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455" w:rsidRPr="00B23FDA" w:rsidRDefault="00996455" w:rsidP="00996455">
      <w:pPr>
        <w:contextualSpacing/>
        <w:jc w:val="center"/>
      </w:pPr>
      <w:r w:rsidRPr="00B23FDA">
        <w:rPr>
          <w:b/>
          <w:iCs/>
        </w:rPr>
        <w:t>Аннотация</w:t>
      </w:r>
    </w:p>
    <w:p w:rsidR="00996455" w:rsidRDefault="00996455" w:rsidP="00996455">
      <w:pPr>
        <w:pBdr>
          <w:bottom w:val="single" w:sz="12" w:space="1" w:color="auto"/>
        </w:pBdr>
        <w:tabs>
          <w:tab w:val="left" w:pos="4320"/>
        </w:tabs>
        <w:jc w:val="center"/>
        <w:outlineLvl w:val="2"/>
        <w:rPr>
          <w:b/>
          <w:bCs/>
          <w:caps/>
        </w:rPr>
      </w:pPr>
      <w:r w:rsidRPr="00B23FDA">
        <w:rPr>
          <w:b/>
          <w:bCs/>
          <w:caps/>
        </w:rPr>
        <w:t>РАБОЧей ПРОГРАММы ДИСЦИПЛИНЫ</w:t>
      </w:r>
      <w:r w:rsidR="007E7392">
        <w:rPr>
          <w:b/>
          <w:bCs/>
          <w:caps/>
        </w:rPr>
        <w:t xml:space="preserve"> ПО ВЫБОРУ</w:t>
      </w:r>
    </w:p>
    <w:p w:rsidR="007E7392" w:rsidRPr="00B23FDA" w:rsidRDefault="007E7392" w:rsidP="00996455">
      <w:pPr>
        <w:pBdr>
          <w:bottom w:val="single" w:sz="12" w:space="1" w:color="auto"/>
        </w:pBdr>
        <w:tabs>
          <w:tab w:val="left" w:pos="4320"/>
        </w:tabs>
        <w:jc w:val="center"/>
        <w:outlineLvl w:val="2"/>
        <w:rPr>
          <w:b/>
          <w:bCs/>
          <w:caps/>
        </w:rPr>
      </w:pPr>
      <w:r>
        <w:rPr>
          <w:b/>
          <w:bCs/>
          <w:caps/>
        </w:rPr>
        <w:t>«</w:t>
      </w:r>
      <w:r w:rsidRPr="007E7392">
        <w:rPr>
          <w:b/>
          <w:bCs/>
          <w:caps/>
        </w:rPr>
        <w:t>Компьютерная томография</w:t>
      </w:r>
      <w:r>
        <w:rPr>
          <w:b/>
          <w:bCs/>
          <w:caps/>
        </w:rPr>
        <w:t>»</w:t>
      </w:r>
    </w:p>
    <w:p w:rsidR="007E7392" w:rsidRDefault="00AA49E2" w:rsidP="00F57906">
      <w:pPr>
        <w:jc w:val="center"/>
        <w:rPr>
          <w:b/>
        </w:rPr>
      </w:pPr>
      <w:r w:rsidRPr="00F57906">
        <w:rPr>
          <w:b/>
        </w:rPr>
        <w:t>основной профессиональной образовательной программы</w:t>
      </w:r>
      <w:r w:rsidRPr="00B23FDA">
        <w:rPr>
          <w:b/>
        </w:rPr>
        <w:t xml:space="preserve"> высшего образования – программы подготовки кадров высше</w:t>
      </w:r>
      <w:r w:rsidR="00807CEC" w:rsidRPr="00B23FDA">
        <w:rPr>
          <w:b/>
        </w:rPr>
        <w:t>й</w:t>
      </w:r>
      <w:r w:rsidRPr="00B23FDA">
        <w:rPr>
          <w:b/>
        </w:rPr>
        <w:t xml:space="preserve"> </w:t>
      </w:r>
      <w:r w:rsidR="00807CEC" w:rsidRPr="00B23FDA">
        <w:rPr>
          <w:b/>
        </w:rPr>
        <w:t xml:space="preserve">квалификации </w:t>
      </w:r>
      <w:r w:rsidRPr="00B23FDA">
        <w:rPr>
          <w:b/>
        </w:rPr>
        <w:t>в ординатуре</w:t>
      </w:r>
    </w:p>
    <w:p w:rsidR="001F3E13" w:rsidRDefault="00AA49E2" w:rsidP="00F57906">
      <w:pPr>
        <w:jc w:val="center"/>
        <w:rPr>
          <w:b/>
          <w:bCs/>
        </w:rPr>
      </w:pPr>
      <w:r w:rsidRPr="00B23FDA">
        <w:rPr>
          <w:b/>
        </w:rPr>
        <w:t xml:space="preserve"> </w:t>
      </w:r>
      <w:r w:rsidR="00616CC4" w:rsidRPr="00B23FDA">
        <w:rPr>
          <w:b/>
        </w:rPr>
        <w:t xml:space="preserve">по специальности </w:t>
      </w:r>
      <w:r w:rsidR="00786A68" w:rsidRPr="00B23FDA">
        <w:rPr>
          <w:b/>
          <w:bCs/>
        </w:rPr>
        <w:t>31.08.0</w:t>
      </w:r>
      <w:r w:rsidR="00F57906">
        <w:rPr>
          <w:b/>
          <w:bCs/>
        </w:rPr>
        <w:t>9</w:t>
      </w:r>
      <w:r w:rsidR="00786A68" w:rsidRPr="00B23FDA">
        <w:rPr>
          <w:b/>
          <w:bCs/>
        </w:rPr>
        <w:t xml:space="preserve"> </w:t>
      </w:r>
      <w:r w:rsidR="00F57906">
        <w:rPr>
          <w:b/>
          <w:bCs/>
        </w:rPr>
        <w:t>Рентген</w:t>
      </w:r>
      <w:r w:rsidR="00786A68" w:rsidRPr="00B23FDA">
        <w:rPr>
          <w:b/>
          <w:bCs/>
        </w:rPr>
        <w:t>ология</w:t>
      </w:r>
    </w:p>
    <w:p w:rsidR="007E7392" w:rsidRPr="00F57906" w:rsidRDefault="007E7392" w:rsidP="00F57906">
      <w:pPr>
        <w:jc w:val="center"/>
        <w:rPr>
          <w:b/>
        </w:rPr>
      </w:pPr>
    </w:p>
    <w:p w:rsidR="001F3E13" w:rsidRDefault="001010CF" w:rsidP="00726418">
      <w:pPr>
        <w:tabs>
          <w:tab w:val="left" w:pos="4320"/>
        </w:tabs>
        <w:jc w:val="center"/>
      </w:pPr>
      <w:r w:rsidRPr="00B23FDA">
        <w:rPr>
          <w:b/>
        </w:rPr>
        <w:t>Блок 1</w:t>
      </w:r>
      <w:r w:rsidR="00996455" w:rsidRPr="00B23FDA">
        <w:rPr>
          <w:b/>
        </w:rPr>
        <w:t xml:space="preserve"> </w:t>
      </w:r>
      <w:r w:rsidR="00726418" w:rsidRPr="00B23FDA">
        <w:t>Вариативная часть В.ДВ.1</w:t>
      </w:r>
      <w:r w:rsidR="0012676B">
        <w:t>.1</w:t>
      </w:r>
    </w:p>
    <w:p w:rsidR="007E7392" w:rsidRPr="00B23FDA" w:rsidRDefault="007E7392" w:rsidP="00726418">
      <w:pPr>
        <w:tabs>
          <w:tab w:val="left" w:pos="4320"/>
        </w:tabs>
        <w:jc w:val="center"/>
        <w:rPr>
          <w:i/>
        </w:rPr>
      </w:pPr>
    </w:p>
    <w:p w:rsidR="008A6615" w:rsidRPr="00B23FDA" w:rsidRDefault="008A6615" w:rsidP="00996455">
      <w:pPr>
        <w:tabs>
          <w:tab w:val="left" w:pos="4320"/>
        </w:tabs>
      </w:pPr>
      <w:r w:rsidRPr="00B23FDA">
        <w:t>Уровень образовательно</w:t>
      </w:r>
      <w:r w:rsidR="00CE5076">
        <w:t>й программы: высшее образование</w:t>
      </w:r>
      <w:r w:rsidRPr="00B23FDA">
        <w:t xml:space="preserve"> </w:t>
      </w:r>
    </w:p>
    <w:p w:rsidR="00807CEC" w:rsidRPr="00B23FDA" w:rsidRDefault="008A6615" w:rsidP="00996455">
      <w:pPr>
        <w:tabs>
          <w:tab w:val="left" w:pos="4320"/>
        </w:tabs>
      </w:pPr>
      <w:r w:rsidRPr="00B23FDA">
        <w:t>Подготовка кадров высшей квалификации</w:t>
      </w:r>
    </w:p>
    <w:p w:rsidR="001F3E13" w:rsidRPr="00B23FDA" w:rsidRDefault="001F3E13" w:rsidP="00996455">
      <w:pPr>
        <w:tabs>
          <w:tab w:val="left" w:pos="4320"/>
        </w:tabs>
      </w:pPr>
      <w:r w:rsidRPr="00B23FDA">
        <w:t>Форма обучения</w:t>
      </w:r>
      <w:r w:rsidR="0043464A" w:rsidRPr="001C4F5B">
        <w:t xml:space="preserve"> </w:t>
      </w:r>
      <w:r w:rsidRPr="00B23FDA">
        <w:t>очная</w:t>
      </w:r>
    </w:p>
    <w:p w:rsidR="001F3E13" w:rsidRDefault="001F3E13" w:rsidP="00996455">
      <w:pPr>
        <w:ind w:firstLine="709"/>
        <w:jc w:val="both"/>
        <w:rPr>
          <w:b/>
          <w:bCs/>
        </w:rPr>
      </w:pPr>
      <w:r w:rsidRPr="00B23FDA">
        <w:t xml:space="preserve">Рабочая программа </w:t>
      </w:r>
      <w:r w:rsidR="00807CEC" w:rsidRPr="00F57906">
        <w:t xml:space="preserve">дисциплины </w:t>
      </w:r>
      <w:r w:rsidR="00CE5076">
        <w:t>по выбору «</w:t>
      </w:r>
      <w:r w:rsidR="00F57906" w:rsidRPr="00F57906">
        <w:t>Компьютерная томография</w:t>
      </w:r>
      <w:r w:rsidR="00CE5076">
        <w:t>»</w:t>
      </w:r>
      <w:r w:rsidR="00786A68" w:rsidRPr="00B23FDA">
        <w:t xml:space="preserve"> </w:t>
      </w:r>
      <w:r w:rsidRPr="00B23FDA">
        <w:t xml:space="preserve">разработана </w:t>
      </w:r>
      <w:r w:rsidR="00A80DA1" w:rsidRPr="00B23FDA">
        <w:t>преподавателями</w:t>
      </w:r>
      <w:r w:rsidR="00A118FA" w:rsidRPr="00B23FDA">
        <w:t xml:space="preserve"> кафедры </w:t>
      </w:r>
      <w:r w:rsidR="00F57906">
        <w:t>Лучевой диагностики</w:t>
      </w:r>
      <w:r w:rsidR="00AA49E2" w:rsidRPr="00B23FDA">
        <w:t xml:space="preserve"> в соответствии с </w:t>
      </w:r>
      <w:r w:rsidRPr="00B23FDA">
        <w:t xml:space="preserve">учебным планом </w:t>
      </w:r>
      <w:r w:rsidR="008A2482" w:rsidRPr="00B23FDA">
        <w:rPr>
          <w:bCs/>
        </w:rPr>
        <w:t>о</w:t>
      </w:r>
      <w:r w:rsidRPr="00B23FDA">
        <w:rPr>
          <w:bCs/>
        </w:rPr>
        <w:t xml:space="preserve">сновной профессиональной образовательной программы высшего образования – программы подготовки кадров </w:t>
      </w:r>
      <w:r w:rsidR="00AA49E2" w:rsidRPr="00B23FDA">
        <w:rPr>
          <w:bCs/>
        </w:rPr>
        <w:t>высшей квалификации в ординатур</w:t>
      </w:r>
      <w:r w:rsidR="009C70B9" w:rsidRPr="00B23FDA">
        <w:rPr>
          <w:bCs/>
        </w:rPr>
        <w:t>е</w:t>
      </w:r>
      <w:r w:rsidR="00A118FA" w:rsidRPr="00B23FDA">
        <w:rPr>
          <w:bCs/>
        </w:rPr>
        <w:t xml:space="preserve"> по специальности </w:t>
      </w:r>
      <w:r w:rsidR="00786A68" w:rsidRPr="00B23FDA">
        <w:rPr>
          <w:b/>
          <w:bCs/>
        </w:rPr>
        <w:t>31.08.0</w:t>
      </w:r>
      <w:r w:rsidR="00F57906">
        <w:rPr>
          <w:b/>
          <w:bCs/>
        </w:rPr>
        <w:t>9</w:t>
      </w:r>
      <w:r w:rsidR="00786A68" w:rsidRPr="00B23FDA">
        <w:rPr>
          <w:b/>
          <w:bCs/>
        </w:rPr>
        <w:t xml:space="preserve"> РЕНТ</w:t>
      </w:r>
      <w:r w:rsidR="00F57906">
        <w:rPr>
          <w:b/>
          <w:bCs/>
        </w:rPr>
        <w:t>ГЕН</w:t>
      </w:r>
      <w:r w:rsidR="00786A68" w:rsidRPr="00B23FDA">
        <w:rPr>
          <w:b/>
          <w:bCs/>
        </w:rPr>
        <w:t>ОЛОГИЯ.</w:t>
      </w:r>
    </w:p>
    <w:p w:rsidR="00CE5076" w:rsidRPr="00B23FDA" w:rsidRDefault="00CE5076" w:rsidP="00996455">
      <w:pPr>
        <w:ind w:firstLine="709"/>
        <w:jc w:val="both"/>
        <w:rPr>
          <w:bCs/>
          <w:caps/>
        </w:rPr>
      </w:pPr>
    </w:p>
    <w:p w:rsidR="00B7646A" w:rsidRPr="00B23FDA" w:rsidRDefault="00B7646A" w:rsidP="0077150D">
      <w:pPr>
        <w:numPr>
          <w:ilvl w:val="0"/>
          <w:numId w:val="3"/>
        </w:numPr>
        <w:tabs>
          <w:tab w:val="left" w:pos="284"/>
          <w:tab w:val="left" w:pos="2835"/>
          <w:tab w:val="left" w:pos="3544"/>
        </w:tabs>
        <w:ind w:left="0" w:firstLine="0"/>
        <w:jc w:val="center"/>
        <w:outlineLvl w:val="2"/>
        <w:rPr>
          <w:b/>
          <w:bCs/>
        </w:rPr>
      </w:pPr>
      <w:r w:rsidRPr="00B23FDA">
        <w:rPr>
          <w:b/>
          <w:bCs/>
        </w:rPr>
        <w:t>ОБЩИЕ ПОЛОЖЕНИЯ</w:t>
      </w:r>
    </w:p>
    <w:p w:rsidR="00BA41A4" w:rsidRPr="00B23FDA" w:rsidRDefault="00F57906" w:rsidP="00996455">
      <w:pPr>
        <w:tabs>
          <w:tab w:val="left" w:pos="4320"/>
        </w:tabs>
        <w:ind w:firstLine="709"/>
        <w:jc w:val="both"/>
        <w:outlineLvl w:val="2"/>
      </w:pPr>
      <w:r w:rsidRPr="00B23FDA">
        <w:t xml:space="preserve">Рабочая программа </w:t>
      </w:r>
      <w:r w:rsidRPr="00F57906">
        <w:t xml:space="preserve">дисциплины </w:t>
      </w:r>
      <w:r w:rsidR="00CE5076">
        <w:t>по выбору «Компьютерная томография»</w:t>
      </w:r>
      <w:r w:rsidRPr="00B23FDA">
        <w:t xml:space="preserve"> </w:t>
      </w:r>
      <w:r w:rsidR="008C7980" w:rsidRPr="00B23FDA">
        <w:t xml:space="preserve">(далее – </w:t>
      </w:r>
      <w:r w:rsidR="00AE6B50" w:rsidRPr="00B23FDA">
        <w:t xml:space="preserve">рабочая </w:t>
      </w:r>
      <w:r w:rsidR="008C7980" w:rsidRPr="00B23FDA">
        <w:t>программа)</w:t>
      </w:r>
      <w:r w:rsidR="00BA41A4" w:rsidRPr="00B23FDA">
        <w:t xml:space="preserve"> </w:t>
      </w:r>
      <w:r w:rsidR="00BA41A4" w:rsidRPr="00B23FDA">
        <w:rPr>
          <w:bCs/>
        </w:rPr>
        <w:t xml:space="preserve">относится к </w:t>
      </w:r>
      <w:r w:rsidR="00DC3818">
        <w:rPr>
          <w:bCs/>
        </w:rPr>
        <w:t>вариативной части блока 1</w:t>
      </w:r>
      <w:r w:rsidR="00BA41A4" w:rsidRPr="00B23FDA">
        <w:rPr>
          <w:bCs/>
        </w:rPr>
        <w:t xml:space="preserve"> программы ординатуры и является </w:t>
      </w:r>
      <w:r w:rsidR="0007012A">
        <w:rPr>
          <w:bCs/>
        </w:rPr>
        <w:t>дисциплиной по выбору обучающихся</w:t>
      </w:r>
      <w:r w:rsidR="00BA41A4" w:rsidRPr="00B23FDA">
        <w:rPr>
          <w:bCs/>
        </w:rPr>
        <w:t xml:space="preserve">. Изучение дисциплины </w:t>
      </w:r>
      <w:r w:rsidR="00790453" w:rsidRPr="00B23FDA">
        <w:rPr>
          <w:bCs/>
        </w:rPr>
        <w:t>направлено на</w:t>
      </w:r>
      <w:r w:rsidR="00BA41A4" w:rsidRPr="00B23FDA">
        <w:rPr>
          <w:bCs/>
        </w:rPr>
        <w:t xml:space="preserve"> формирование компетенций врача, обеспечивающих выполнение основных видов деятельности врача.</w:t>
      </w:r>
    </w:p>
    <w:p w:rsidR="008C7980" w:rsidRPr="00B23FDA" w:rsidRDefault="00CD5DBF" w:rsidP="0077150D">
      <w:pPr>
        <w:widowControl w:val="0"/>
        <w:numPr>
          <w:ilvl w:val="1"/>
          <w:numId w:val="2"/>
        </w:numPr>
        <w:tabs>
          <w:tab w:val="left" w:pos="1276"/>
        </w:tabs>
        <w:ind w:left="0" w:firstLine="720"/>
        <w:jc w:val="both"/>
      </w:pPr>
      <w:r w:rsidRPr="00B23FDA">
        <w:rPr>
          <w:b/>
        </w:rPr>
        <w:t>Цель</w:t>
      </w:r>
      <w:r w:rsidR="008C7980" w:rsidRPr="00B23FDA">
        <w:rPr>
          <w:b/>
        </w:rPr>
        <w:t xml:space="preserve"> программы</w:t>
      </w:r>
      <w:r w:rsidR="008C7980" w:rsidRPr="00B23FDA">
        <w:t xml:space="preserve"> </w:t>
      </w:r>
      <w:r w:rsidRPr="00B23FDA">
        <w:rPr>
          <w:b/>
        </w:rPr>
        <w:t xml:space="preserve">– </w:t>
      </w:r>
      <w:r w:rsidR="00786A68" w:rsidRPr="00B23FDA">
        <w:rPr>
          <w:color w:val="000000"/>
        </w:rPr>
        <w:t>подготовка квалифицированного врача-рент</w:t>
      </w:r>
      <w:r w:rsidR="00F57906">
        <w:rPr>
          <w:color w:val="000000"/>
        </w:rPr>
        <w:t>ген</w:t>
      </w:r>
      <w:r w:rsidR="00786A68" w:rsidRPr="00B23FDA">
        <w:rPr>
          <w:color w:val="000000"/>
        </w:rPr>
        <w:t xml:space="preserve">олога, владеющего универсальными и профессиональными компетенциями, способного и готового к самостоятельной профессиональной деятельности в условиях оказания первичной медико-санитарной помощи; специализированной, в том числе высокотехнологичной, медицинской помощи; скорой, в том числе специализированной, медицинской помощи; паллиативной медицинской помощи </w:t>
      </w:r>
      <w:r w:rsidR="00BA41A4" w:rsidRPr="00B23FDA">
        <w:t>на основе сформированных универсальных и профессиональных компетенций</w:t>
      </w:r>
      <w:r w:rsidR="001F0933" w:rsidRPr="00B23FDA">
        <w:t>.</w:t>
      </w:r>
    </w:p>
    <w:p w:rsidR="007A0569" w:rsidRDefault="001F3E13" w:rsidP="007A0569">
      <w:pPr>
        <w:numPr>
          <w:ilvl w:val="1"/>
          <w:numId w:val="2"/>
        </w:numPr>
        <w:tabs>
          <w:tab w:val="left" w:pos="1134"/>
          <w:tab w:val="left" w:pos="1276"/>
        </w:tabs>
        <w:ind w:left="720"/>
        <w:jc w:val="both"/>
        <w:outlineLvl w:val="2"/>
      </w:pPr>
      <w:r w:rsidRPr="00B23FDA">
        <w:rPr>
          <w:b/>
        </w:rPr>
        <w:t>Трудоемкость освоения</w:t>
      </w:r>
      <w:r w:rsidRPr="00B23FDA">
        <w:t xml:space="preserve"> </w:t>
      </w:r>
      <w:r w:rsidR="008A7E52" w:rsidRPr="00B23FDA">
        <w:rPr>
          <w:b/>
        </w:rPr>
        <w:t>рабочей</w:t>
      </w:r>
      <w:r w:rsidR="008A7E52" w:rsidRPr="00B23FDA">
        <w:t xml:space="preserve"> </w:t>
      </w:r>
      <w:r w:rsidRPr="00B23FDA">
        <w:rPr>
          <w:b/>
        </w:rPr>
        <w:t>программы:</w:t>
      </w:r>
      <w:r w:rsidR="009C70B9" w:rsidRPr="00B23FDA">
        <w:t xml:space="preserve"> </w:t>
      </w:r>
      <w:r w:rsidR="00726418" w:rsidRPr="00B23FDA">
        <w:t>4</w:t>
      </w:r>
      <w:r w:rsidR="00BA41A4" w:rsidRPr="00B23FDA">
        <w:t xml:space="preserve"> зачетны</w:t>
      </w:r>
      <w:r w:rsidR="00CE5076">
        <w:t>е</w:t>
      </w:r>
      <w:r w:rsidR="00BA41A4" w:rsidRPr="00B23FDA">
        <w:t xml:space="preserve"> единиц</w:t>
      </w:r>
      <w:r w:rsidR="00786A68" w:rsidRPr="00B23FDA">
        <w:t>ы</w:t>
      </w:r>
      <w:r w:rsidR="00BA41A4" w:rsidRPr="00B23FDA">
        <w:t xml:space="preserve">, что составляет </w:t>
      </w:r>
      <w:r w:rsidR="00726418" w:rsidRPr="00B23FDA">
        <w:t>144</w:t>
      </w:r>
      <w:r w:rsidR="00786A68" w:rsidRPr="00B23FDA">
        <w:t xml:space="preserve"> </w:t>
      </w:r>
      <w:r w:rsidR="00BA41A4" w:rsidRPr="00B23FDA">
        <w:t>академических час</w:t>
      </w:r>
      <w:r w:rsidR="00786A68" w:rsidRPr="00B23FDA">
        <w:t>а</w:t>
      </w:r>
      <w:r w:rsidRPr="00B23FDA">
        <w:t>.</w:t>
      </w:r>
    </w:p>
    <w:p w:rsidR="00F458CA" w:rsidRPr="00B23FDA" w:rsidRDefault="00F458CA" w:rsidP="00F458CA">
      <w:pPr>
        <w:tabs>
          <w:tab w:val="left" w:pos="1134"/>
          <w:tab w:val="left" w:pos="1276"/>
        </w:tabs>
        <w:jc w:val="both"/>
        <w:outlineLvl w:val="2"/>
      </w:pPr>
    </w:p>
    <w:p w:rsidR="00393F27" w:rsidRPr="00B23FDA" w:rsidRDefault="00B7646A" w:rsidP="0077150D">
      <w:pPr>
        <w:numPr>
          <w:ilvl w:val="0"/>
          <w:numId w:val="2"/>
        </w:numPr>
        <w:tabs>
          <w:tab w:val="left" w:pos="284"/>
        </w:tabs>
        <w:jc w:val="center"/>
        <w:rPr>
          <w:b/>
          <w:bCs/>
        </w:rPr>
      </w:pPr>
      <w:r w:rsidRPr="00B23FDA">
        <w:rPr>
          <w:b/>
        </w:rPr>
        <w:t xml:space="preserve">ПЛАНИРУЕМЫЕ РЕЗУЛЬТАТЫ ОСВОЕНИЯ </w:t>
      </w:r>
    </w:p>
    <w:p w:rsidR="0087574B" w:rsidRPr="00B23FDA" w:rsidRDefault="00B7646A" w:rsidP="00996455">
      <w:pPr>
        <w:tabs>
          <w:tab w:val="left" w:pos="284"/>
        </w:tabs>
        <w:jc w:val="center"/>
      </w:pPr>
      <w:r w:rsidRPr="00B23FDA">
        <w:rPr>
          <w:b/>
        </w:rPr>
        <w:t>ПРОГРАММЫ</w:t>
      </w:r>
    </w:p>
    <w:p w:rsidR="008C7980" w:rsidRPr="00B23FDA" w:rsidRDefault="00FA4A08" w:rsidP="0077150D">
      <w:pPr>
        <w:numPr>
          <w:ilvl w:val="1"/>
          <w:numId w:val="2"/>
        </w:numPr>
        <w:tabs>
          <w:tab w:val="left" w:pos="1134"/>
          <w:tab w:val="left" w:pos="1276"/>
        </w:tabs>
        <w:jc w:val="both"/>
        <w:outlineLvl w:val="2"/>
      </w:pPr>
      <w:r w:rsidRPr="00B23FDA">
        <w:t>Обучающийся, успешно освоивший п</w:t>
      </w:r>
      <w:r w:rsidR="001F3E13" w:rsidRPr="00B23FDA">
        <w:t>рограмму, будет обладать универсальными</w:t>
      </w:r>
      <w:r w:rsidR="008C7980" w:rsidRPr="00B23FDA">
        <w:t xml:space="preserve"> компетенциями:</w:t>
      </w:r>
    </w:p>
    <w:p w:rsidR="007C5067" w:rsidRPr="00F458CA" w:rsidRDefault="007C5067" w:rsidP="00F458CA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3FDA">
        <w:rPr>
          <w:rFonts w:ascii="Times New Roman" w:hAnsi="Times New Roman"/>
          <w:color w:val="000000"/>
          <w:sz w:val="24"/>
          <w:szCs w:val="24"/>
        </w:rPr>
        <w:t>готовностью к абстрактному мышлению, анализу, синтезу (УК-1)</w:t>
      </w:r>
      <w:r w:rsidR="00F458CA">
        <w:rPr>
          <w:rFonts w:ascii="Times New Roman" w:hAnsi="Times New Roman"/>
          <w:color w:val="000000"/>
          <w:sz w:val="24"/>
          <w:szCs w:val="24"/>
        </w:rPr>
        <w:t>.</w:t>
      </w:r>
    </w:p>
    <w:p w:rsidR="00F458CA" w:rsidRPr="00011C2F" w:rsidRDefault="00F458CA" w:rsidP="00F458CA">
      <w:pPr>
        <w:pStyle w:val="a3"/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458CA">
        <w:rPr>
          <w:rFonts w:ascii="Times New Roman" w:hAnsi="Times New Roman"/>
          <w:sz w:val="24"/>
          <w:szCs w:val="24"/>
        </w:rPr>
        <w:t>Обучающийся, успешно освоивший программу, будет обладать</w:t>
      </w:r>
      <w:r w:rsidRPr="00011C2F">
        <w:rPr>
          <w:rFonts w:ascii="Times New Roman" w:hAnsi="Times New Roman"/>
          <w:sz w:val="24"/>
          <w:szCs w:val="24"/>
        </w:rPr>
        <w:t xml:space="preserve"> профессиональными компетенциями:</w:t>
      </w:r>
    </w:p>
    <w:p w:rsidR="00F458CA" w:rsidRPr="00F458CA" w:rsidRDefault="00F458CA" w:rsidP="00F458CA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458CA">
        <w:rPr>
          <w:rFonts w:ascii="Times New Roman" w:hAnsi="Times New Roman"/>
          <w:color w:val="000000"/>
          <w:sz w:val="24"/>
          <w:szCs w:val="24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(ПК-5);</w:t>
      </w:r>
    </w:p>
    <w:p w:rsidR="00B23FDA" w:rsidRPr="00CE5076" w:rsidRDefault="00F458CA" w:rsidP="00F458CA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color w:val="000000"/>
        </w:rPr>
      </w:pPr>
      <w:r w:rsidRPr="00F458CA">
        <w:rPr>
          <w:rFonts w:ascii="Times New Roman" w:hAnsi="Times New Roman"/>
          <w:color w:val="000000"/>
          <w:sz w:val="24"/>
          <w:szCs w:val="24"/>
        </w:rPr>
        <w:t>готовность к применению методов лучевой диагностики и интерпретации их</w:t>
      </w:r>
      <w:r w:rsidRPr="00011C2F">
        <w:rPr>
          <w:rFonts w:ascii="Times New Roman" w:hAnsi="Times New Roman"/>
          <w:sz w:val="24"/>
          <w:szCs w:val="24"/>
        </w:rPr>
        <w:t xml:space="preserve"> результатов </w:t>
      </w:r>
      <w:r w:rsidRPr="00654AD7">
        <w:rPr>
          <w:rFonts w:ascii="Times New Roman" w:hAnsi="Times New Roman"/>
          <w:sz w:val="24"/>
          <w:szCs w:val="24"/>
        </w:rPr>
        <w:t>(ПК-6).</w:t>
      </w:r>
    </w:p>
    <w:p w:rsidR="00CE5076" w:rsidRDefault="00CE5076" w:rsidP="00CE5076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5076" w:rsidRDefault="00CE5076" w:rsidP="00CE5076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5076" w:rsidRDefault="00CE5076" w:rsidP="00CE5076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5076" w:rsidRDefault="00CE5076" w:rsidP="00CE5076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5076" w:rsidRPr="00F458CA" w:rsidRDefault="00CE5076" w:rsidP="00CE5076">
      <w:pPr>
        <w:pStyle w:val="a3"/>
        <w:widowControl w:val="0"/>
        <w:spacing w:after="0" w:line="240" w:lineRule="auto"/>
        <w:jc w:val="both"/>
        <w:rPr>
          <w:color w:val="000000"/>
        </w:rPr>
      </w:pPr>
    </w:p>
    <w:p w:rsidR="00F458CA" w:rsidRPr="00B23FDA" w:rsidRDefault="00F458CA" w:rsidP="00F458CA">
      <w:pPr>
        <w:pStyle w:val="a3"/>
        <w:widowControl w:val="0"/>
        <w:spacing w:after="0" w:line="240" w:lineRule="auto"/>
        <w:ind w:left="0"/>
        <w:jc w:val="both"/>
        <w:rPr>
          <w:color w:val="000000"/>
        </w:rPr>
      </w:pPr>
    </w:p>
    <w:p w:rsidR="001F3E13" w:rsidRPr="00CE5076" w:rsidRDefault="00B7646A" w:rsidP="00996455">
      <w:pPr>
        <w:numPr>
          <w:ilvl w:val="0"/>
          <w:numId w:val="2"/>
        </w:numPr>
        <w:tabs>
          <w:tab w:val="left" w:pos="284"/>
        </w:tabs>
        <w:ind w:left="0" w:firstLine="0"/>
        <w:jc w:val="center"/>
        <w:outlineLvl w:val="2"/>
        <w:rPr>
          <w:b/>
          <w:bCs/>
          <w:caps/>
          <w:strike/>
        </w:rPr>
      </w:pPr>
      <w:r w:rsidRPr="00B23FDA">
        <w:rPr>
          <w:b/>
          <w:bCs/>
        </w:rPr>
        <w:t>СОДЕРЖАНИЕ Р</w:t>
      </w:r>
      <w:r w:rsidRPr="00B23FDA">
        <w:rPr>
          <w:b/>
        </w:rPr>
        <w:t>АБОЧЕЙ ПРОГРАММЫ</w:t>
      </w:r>
    </w:p>
    <w:p w:rsidR="00CE5076" w:rsidRPr="00B23FDA" w:rsidRDefault="00CE5076" w:rsidP="00CE5076">
      <w:pPr>
        <w:tabs>
          <w:tab w:val="left" w:pos="284"/>
        </w:tabs>
        <w:jc w:val="center"/>
        <w:outlineLvl w:val="2"/>
        <w:rPr>
          <w:b/>
          <w:bCs/>
          <w:caps/>
          <w:strike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8"/>
        <w:gridCol w:w="5762"/>
        <w:gridCol w:w="2071"/>
      </w:tblGrid>
      <w:tr w:rsidR="00B23FDA" w:rsidRPr="00B23FDA" w:rsidTr="00F458CA">
        <w:trPr>
          <w:trHeight w:val="167"/>
          <w:tblHeader/>
        </w:trPr>
        <w:tc>
          <w:tcPr>
            <w:tcW w:w="1526" w:type="dxa"/>
            <w:shd w:val="clear" w:color="auto" w:fill="auto"/>
          </w:tcPr>
          <w:p w:rsidR="00B23FDA" w:rsidRPr="00B23FDA" w:rsidRDefault="00B23FDA" w:rsidP="00D76627">
            <w:pPr>
              <w:jc w:val="center"/>
              <w:rPr>
                <w:b/>
              </w:rPr>
            </w:pPr>
            <w:r w:rsidRPr="00B23FDA">
              <w:rPr>
                <w:b/>
              </w:rPr>
              <w:t>Код</w:t>
            </w:r>
          </w:p>
        </w:tc>
        <w:tc>
          <w:tcPr>
            <w:tcW w:w="5953" w:type="dxa"/>
            <w:shd w:val="clear" w:color="auto" w:fill="auto"/>
          </w:tcPr>
          <w:p w:rsidR="00B23FDA" w:rsidRPr="00B23FDA" w:rsidRDefault="00B23FDA" w:rsidP="00D76627">
            <w:pPr>
              <w:jc w:val="center"/>
              <w:rPr>
                <w:b/>
              </w:rPr>
            </w:pPr>
            <w:r w:rsidRPr="00B23FDA">
              <w:rPr>
                <w:b/>
              </w:rPr>
              <w:t>Наименование тем, элементов и подэлементов</w:t>
            </w:r>
          </w:p>
        </w:tc>
        <w:tc>
          <w:tcPr>
            <w:tcW w:w="2092" w:type="dxa"/>
            <w:shd w:val="clear" w:color="auto" w:fill="auto"/>
          </w:tcPr>
          <w:p w:rsidR="00B23FDA" w:rsidRPr="00B23FDA" w:rsidRDefault="00B23FDA" w:rsidP="00D76627">
            <w:pPr>
              <w:jc w:val="center"/>
              <w:rPr>
                <w:b/>
              </w:rPr>
            </w:pPr>
            <w:r w:rsidRPr="00B23FDA">
              <w:rPr>
                <w:b/>
              </w:rPr>
              <w:t xml:space="preserve">Индексы </w:t>
            </w:r>
          </w:p>
          <w:p w:rsidR="00B23FDA" w:rsidRPr="00B23FDA" w:rsidRDefault="00B23FDA" w:rsidP="00D76627">
            <w:pPr>
              <w:jc w:val="center"/>
              <w:rPr>
                <w:b/>
              </w:rPr>
            </w:pPr>
            <w:r w:rsidRPr="00B23FDA">
              <w:rPr>
                <w:b/>
              </w:rPr>
              <w:t>компетенций</w:t>
            </w:r>
          </w:p>
        </w:tc>
      </w:tr>
      <w:tr w:rsidR="0012676B" w:rsidRPr="00B23FDA" w:rsidTr="00F458CA">
        <w:trPr>
          <w:trHeight w:val="167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:rsidR="0012676B" w:rsidRPr="00EE02F5" w:rsidRDefault="0012676B" w:rsidP="0012676B">
            <w:pPr>
              <w:rPr>
                <w:b/>
                <w:bCs/>
              </w:rPr>
            </w:pPr>
            <w:r w:rsidRPr="00EE02F5">
              <w:rPr>
                <w:b/>
                <w:bCs/>
              </w:rPr>
              <w:t>Б1.В.ДВ.1.</w:t>
            </w:r>
            <w:r>
              <w:rPr>
                <w:b/>
                <w:bCs/>
              </w:rPr>
              <w:t>1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:rsidR="0012676B" w:rsidRPr="00011C2F" w:rsidRDefault="0012676B" w:rsidP="0012676B">
            <w:pPr>
              <w:rPr>
                <w:b/>
                <w:iCs/>
              </w:rPr>
            </w:pPr>
            <w:r w:rsidRPr="00011C2F">
              <w:rPr>
                <w:b/>
                <w:iCs/>
              </w:rPr>
              <w:t>Компьютерная томография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:rsidR="0012676B" w:rsidRDefault="0012676B" w:rsidP="001267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</w:t>
            </w:r>
            <w:r w:rsidRPr="00011C2F">
              <w:rPr>
                <w:b/>
                <w:bCs/>
                <w:color w:val="000000"/>
              </w:rPr>
              <w:t>К-</w:t>
            </w:r>
            <w:r>
              <w:rPr>
                <w:b/>
                <w:bCs/>
                <w:color w:val="000000"/>
              </w:rPr>
              <w:t>1</w:t>
            </w:r>
            <w:r w:rsidRPr="00011C2F">
              <w:rPr>
                <w:b/>
                <w:bCs/>
                <w:color w:val="000000"/>
              </w:rPr>
              <w:t>,</w:t>
            </w:r>
          </w:p>
          <w:p w:rsidR="0012676B" w:rsidRPr="00011C2F" w:rsidRDefault="0012676B" w:rsidP="0012676B">
            <w:pPr>
              <w:jc w:val="center"/>
              <w:rPr>
                <w:b/>
                <w:bCs/>
                <w:color w:val="000000"/>
              </w:rPr>
            </w:pPr>
            <w:r w:rsidRPr="00011C2F">
              <w:rPr>
                <w:b/>
                <w:bCs/>
                <w:color w:val="000000"/>
              </w:rPr>
              <w:t>ПК-5, ПК-6</w:t>
            </w:r>
          </w:p>
        </w:tc>
      </w:tr>
      <w:tr w:rsidR="0012676B" w:rsidRPr="00B23FDA" w:rsidTr="00F458CA">
        <w:trPr>
          <w:trHeight w:val="167"/>
        </w:trPr>
        <w:tc>
          <w:tcPr>
            <w:tcW w:w="1526" w:type="dxa"/>
            <w:shd w:val="clear" w:color="auto" w:fill="auto"/>
          </w:tcPr>
          <w:p w:rsidR="0012676B" w:rsidRPr="00EE02F5" w:rsidRDefault="0012676B" w:rsidP="0012676B">
            <w:r w:rsidRPr="00EE02F5">
              <w:t>Б1.В.ДВ.1.</w:t>
            </w:r>
            <w:r>
              <w:t>1</w:t>
            </w:r>
            <w:r w:rsidRPr="00EE02F5">
              <w:t>.1</w:t>
            </w:r>
          </w:p>
        </w:tc>
        <w:tc>
          <w:tcPr>
            <w:tcW w:w="5953" w:type="dxa"/>
            <w:shd w:val="clear" w:color="auto" w:fill="auto"/>
          </w:tcPr>
          <w:p w:rsidR="0012676B" w:rsidRPr="00011C2F" w:rsidRDefault="0012676B" w:rsidP="0012676B">
            <w:pPr>
              <w:rPr>
                <w:iCs/>
              </w:rPr>
            </w:pPr>
            <w:r w:rsidRPr="00011C2F">
              <w:rPr>
                <w:iCs/>
              </w:rPr>
              <w:t>Основы социальной гигиены и организации службы лучевой диагностики</w:t>
            </w:r>
          </w:p>
        </w:tc>
        <w:tc>
          <w:tcPr>
            <w:tcW w:w="2092" w:type="dxa"/>
            <w:shd w:val="clear" w:color="auto" w:fill="auto"/>
          </w:tcPr>
          <w:p w:rsidR="0012676B" w:rsidRPr="00F458CA" w:rsidRDefault="0012676B" w:rsidP="0012676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УК-1, </w:t>
            </w:r>
            <w:r w:rsidRPr="00011C2F">
              <w:rPr>
                <w:bCs/>
                <w:color w:val="000000"/>
              </w:rPr>
              <w:t>ПК-5, ПК-6</w:t>
            </w:r>
          </w:p>
        </w:tc>
      </w:tr>
      <w:tr w:rsidR="0012676B" w:rsidRPr="00B23FDA" w:rsidTr="00F458CA">
        <w:trPr>
          <w:trHeight w:val="167"/>
        </w:trPr>
        <w:tc>
          <w:tcPr>
            <w:tcW w:w="1526" w:type="dxa"/>
            <w:shd w:val="clear" w:color="auto" w:fill="auto"/>
          </w:tcPr>
          <w:p w:rsidR="0012676B" w:rsidRPr="00EE02F5" w:rsidRDefault="0012676B" w:rsidP="0012676B">
            <w:r w:rsidRPr="00EE02F5">
              <w:t>Б1.В.ДВ.1.</w:t>
            </w:r>
            <w:r>
              <w:t>1</w:t>
            </w:r>
            <w:r w:rsidRPr="00EE02F5">
              <w:t>.2</w:t>
            </w:r>
          </w:p>
        </w:tc>
        <w:tc>
          <w:tcPr>
            <w:tcW w:w="5953" w:type="dxa"/>
            <w:shd w:val="clear" w:color="auto" w:fill="auto"/>
          </w:tcPr>
          <w:p w:rsidR="0012676B" w:rsidRPr="00011C2F" w:rsidRDefault="0012676B" w:rsidP="0012676B">
            <w:pPr>
              <w:rPr>
                <w:iCs/>
              </w:rPr>
            </w:pPr>
            <w:r w:rsidRPr="00011C2F">
              <w:rPr>
                <w:iCs/>
              </w:rPr>
              <w:t>Общие вопросы лучевой диагностики</w:t>
            </w:r>
          </w:p>
        </w:tc>
        <w:tc>
          <w:tcPr>
            <w:tcW w:w="2092" w:type="dxa"/>
            <w:shd w:val="clear" w:color="auto" w:fill="auto"/>
          </w:tcPr>
          <w:p w:rsidR="0012676B" w:rsidRPr="00F458CA" w:rsidRDefault="0012676B" w:rsidP="0012676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УК-1, </w:t>
            </w:r>
            <w:r w:rsidRPr="00011C2F">
              <w:rPr>
                <w:bCs/>
                <w:color w:val="000000"/>
              </w:rPr>
              <w:t>ПК-5, ПК-6</w:t>
            </w:r>
          </w:p>
        </w:tc>
      </w:tr>
      <w:tr w:rsidR="0012676B" w:rsidRPr="00B23FDA" w:rsidTr="00F458CA">
        <w:trPr>
          <w:trHeight w:val="167"/>
        </w:trPr>
        <w:tc>
          <w:tcPr>
            <w:tcW w:w="1526" w:type="dxa"/>
            <w:shd w:val="clear" w:color="auto" w:fill="auto"/>
          </w:tcPr>
          <w:p w:rsidR="0012676B" w:rsidRPr="00EE02F5" w:rsidRDefault="0012676B" w:rsidP="0012676B">
            <w:r w:rsidRPr="00EE02F5">
              <w:t>Б1.В.ДВ.1.</w:t>
            </w:r>
            <w:r>
              <w:t>1</w:t>
            </w:r>
            <w:r w:rsidRPr="00EE02F5">
              <w:t>.3</w:t>
            </w:r>
          </w:p>
        </w:tc>
        <w:tc>
          <w:tcPr>
            <w:tcW w:w="5953" w:type="dxa"/>
            <w:shd w:val="clear" w:color="auto" w:fill="auto"/>
          </w:tcPr>
          <w:p w:rsidR="0012676B" w:rsidRPr="00011C2F" w:rsidRDefault="0012676B" w:rsidP="0012676B">
            <w:pPr>
              <w:rPr>
                <w:iCs/>
              </w:rPr>
            </w:pPr>
            <w:r w:rsidRPr="00011C2F">
              <w:rPr>
                <w:iCs/>
              </w:rPr>
              <w:t>Физико-технические основы КТ</w:t>
            </w:r>
          </w:p>
        </w:tc>
        <w:tc>
          <w:tcPr>
            <w:tcW w:w="2092" w:type="dxa"/>
            <w:shd w:val="clear" w:color="auto" w:fill="auto"/>
          </w:tcPr>
          <w:p w:rsidR="0012676B" w:rsidRPr="00011C2F" w:rsidRDefault="0012676B" w:rsidP="0012676B">
            <w:pPr>
              <w:jc w:val="center"/>
              <w:rPr>
                <w:iCs/>
              </w:rPr>
            </w:pPr>
            <w:r>
              <w:rPr>
                <w:bCs/>
                <w:color w:val="000000"/>
              </w:rPr>
              <w:t xml:space="preserve">УК-1, </w:t>
            </w:r>
            <w:r w:rsidRPr="00011C2F">
              <w:rPr>
                <w:bCs/>
                <w:color w:val="000000"/>
              </w:rPr>
              <w:t>ПК-5, ПК-6</w:t>
            </w:r>
          </w:p>
        </w:tc>
      </w:tr>
      <w:tr w:rsidR="0012676B" w:rsidRPr="00B23FDA" w:rsidTr="00F458CA">
        <w:trPr>
          <w:trHeight w:val="167"/>
        </w:trPr>
        <w:tc>
          <w:tcPr>
            <w:tcW w:w="1526" w:type="dxa"/>
            <w:shd w:val="clear" w:color="auto" w:fill="auto"/>
          </w:tcPr>
          <w:p w:rsidR="0012676B" w:rsidRPr="00EE02F5" w:rsidRDefault="0012676B" w:rsidP="0012676B">
            <w:r w:rsidRPr="00EE02F5">
              <w:t>Б1.В.ДВ.1.</w:t>
            </w:r>
            <w:r>
              <w:t>1</w:t>
            </w:r>
            <w:r w:rsidRPr="00EE02F5">
              <w:t>.4</w:t>
            </w:r>
          </w:p>
        </w:tc>
        <w:tc>
          <w:tcPr>
            <w:tcW w:w="5953" w:type="dxa"/>
            <w:shd w:val="clear" w:color="auto" w:fill="auto"/>
          </w:tcPr>
          <w:p w:rsidR="0012676B" w:rsidRPr="00011C2F" w:rsidRDefault="0012676B" w:rsidP="0012676B">
            <w:pPr>
              <w:rPr>
                <w:iCs/>
              </w:rPr>
            </w:pPr>
            <w:r w:rsidRPr="00011C2F">
              <w:rPr>
                <w:iCs/>
              </w:rPr>
              <w:t>Радиационная безопасность при КТ исследованиях</w:t>
            </w:r>
          </w:p>
        </w:tc>
        <w:tc>
          <w:tcPr>
            <w:tcW w:w="2092" w:type="dxa"/>
            <w:shd w:val="clear" w:color="auto" w:fill="auto"/>
          </w:tcPr>
          <w:p w:rsidR="0012676B" w:rsidRPr="00011C2F" w:rsidRDefault="0012676B" w:rsidP="0012676B">
            <w:pPr>
              <w:jc w:val="center"/>
              <w:rPr>
                <w:iCs/>
              </w:rPr>
            </w:pPr>
            <w:r>
              <w:rPr>
                <w:bCs/>
                <w:color w:val="000000"/>
              </w:rPr>
              <w:t xml:space="preserve">УК-1, </w:t>
            </w:r>
            <w:r w:rsidRPr="00011C2F">
              <w:rPr>
                <w:bCs/>
                <w:color w:val="000000"/>
              </w:rPr>
              <w:t>ПК-5, ПК-6</w:t>
            </w:r>
          </w:p>
        </w:tc>
      </w:tr>
      <w:tr w:rsidR="0012676B" w:rsidRPr="00B23FDA" w:rsidTr="00F458CA">
        <w:trPr>
          <w:trHeight w:val="167"/>
        </w:trPr>
        <w:tc>
          <w:tcPr>
            <w:tcW w:w="1526" w:type="dxa"/>
            <w:shd w:val="clear" w:color="auto" w:fill="auto"/>
          </w:tcPr>
          <w:p w:rsidR="0012676B" w:rsidRPr="00EE02F5" w:rsidRDefault="0012676B" w:rsidP="0012676B">
            <w:r w:rsidRPr="00EE02F5">
              <w:t>Б1.В.ДВ.1.</w:t>
            </w:r>
            <w:r>
              <w:t>1</w:t>
            </w:r>
            <w:r w:rsidRPr="00EE02F5">
              <w:t>.5</w:t>
            </w:r>
          </w:p>
        </w:tc>
        <w:tc>
          <w:tcPr>
            <w:tcW w:w="5953" w:type="dxa"/>
            <w:shd w:val="clear" w:color="auto" w:fill="auto"/>
          </w:tcPr>
          <w:p w:rsidR="0012676B" w:rsidRPr="00011C2F" w:rsidRDefault="0012676B" w:rsidP="0012676B">
            <w:pPr>
              <w:rPr>
                <w:iCs/>
              </w:rPr>
            </w:pPr>
            <w:r w:rsidRPr="00011C2F">
              <w:rPr>
                <w:iCs/>
              </w:rPr>
              <w:t>КТ - диагностика заболеваний головы и шеи</w:t>
            </w:r>
          </w:p>
        </w:tc>
        <w:tc>
          <w:tcPr>
            <w:tcW w:w="2092" w:type="dxa"/>
            <w:shd w:val="clear" w:color="auto" w:fill="auto"/>
          </w:tcPr>
          <w:p w:rsidR="0012676B" w:rsidRPr="00011C2F" w:rsidRDefault="0012676B" w:rsidP="0012676B">
            <w:pPr>
              <w:jc w:val="center"/>
            </w:pPr>
            <w:r>
              <w:rPr>
                <w:bCs/>
                <w:color w:val="000000"/>
              </w:rPr>
              <w:t xml:space="preserve">УК-1, </w:t>
            </w:r>
            <w:r w:rsidRPr="00011C2F">
              <w:rPr>
                <w:bCs/>
                <w:color w:val="000000"/>
              </w:rPr>
              <w:t>ПК-5, ПК-6</w:t>
            </w:r>
          </w:p>
        </w:tc>
      </w:tr>
      <w:tr w:rsidR="0012676B" w:rsidRPr="00B23FDA" w:rsidTr="00F458CA">
        <w:trPr>
          <w:trHeight w:val="167"/>
        </w:trPr>
        <w:tc>
          <w:tcPr>
            <w:tcW w:w="1526" w:type="dxa"/>
            <w:shd w:val="clear" w:color="auto" w:fill="auto"/>
          </w:tcPr>
          <w:p w:rsidR="0012676B" w:rsidRPr="00EE02F5" w:rsidRDefault="0012676B" w:rsidP="0012676B">
            <w:r w:rsidRPr="00EE02F5">
              <w:t>Б1.В.ДВ.1.</w:t>
            </w:r>
            <w:r>
              <w:t>1</w:t>
            </w:r>
            <w:r w:rsidRPr="00EE02F5">
              <w:t>.6</w:t>
            </w:r>
          </w:p>
        </w:tc>
        <w:tc>
          <w:tcPr>
            <w:tcW w:w="5953" w:type="dxa"/>
            <w:shd w:val="clear" w:color="auto" w:fill="auto"/>
          </w:tcPr>
          <w:p w:rsidR="0012676B" w:rsidRPr="00011C2F" w:rsidRDefault="0012676B" w:rsidP="0012676B">
            <w:pPr>
              <w:rPr>
                <w:iCs/>
              </w:rPr>
            </w:pPr>
            <w:r w:rsidRPr="00011C2F">
              <w:rPr>
                <w:iCs/>
              </w:rPr>
              <w:t>КТ - диагностика заболеваний органов дыхания и средостения</w:t>
            </w:r>
          </w:p>
        </w:tc>
        <w:tc>
          <w:tcPr>
            <w:tcW w:w="2092" w:type="dxa"/>
            <w:shd w:val="clear" w:color="auto" w:fill="auto"/>
          </w:tcPr>
          <w:p w:rsidR="0012676B" w:rsidRPr="00011C2F" w:rsidRDefault="0012676B" w:rsidP="0012676B">
            <w:pPr>
              <w:jc w:val="center"/>
            </w:pPr>
            <w:r>
              <w:rPr>
                <w:bCs/>
                <w:color w:val="000000"/>
              </w:rPr>
              <w:t xml:space="preserve">УК-1, </w:t>
            </w:r>
            <w:r w:rsidRPr="00011C2F">
              <w:rPr>
                <w:bCs/>
                <w:color w:val="000000"/>
              </w:rPr>
              <w:t>ПК-5, ПК-6</w:t>
            </w:r>
          </w:p>
        </w:tc>
      </w:tr>
      <w:tr w:rsidR="0012676B" w:rsidRPr="00B23FDA" w:rsidTr="00F458CA">
        <w:trPr>
          <w:trHeight w:val="540"/>
        </w:trPr>
        <w:tc>
          <w:tcPr>
            <w:tcW w:w="1526" w:type="dxa"/>
            <w:shd w:val="clear" w:color="auto" w:fill="auto"/>
          </w:tcPr>
          <w:p w:rsidR="0012676B" w:rsidRPr="00EE02F5" w:rsidRDefault="0012676B" w:rsidP="0012676B">
            <w:r w:rsidRPr="00EE02F5">
              <w:t>Б1.В.ДВ.1.</w:t>
            </w:r>
            <w:r>
              <w:t>1</w:t>
            </w:r>
            <w:r w:rsidRPr="00EE02F5">
              <w:t>.7</w:t>
            </w:r>
          </w:p>
        </w:tc>
        <w:tc>
          <w:tcPr>
            <w:tcW w:w="5953" w:type="dxa"/>
            <w:shd w:val="clear" w:color="auto" w:fill="auto"/>
          </w:tcPr>
          <w:p w:rsidR="0012676B" w:rsidRPr="00011C2F" w:rsidRDefault="0012676B" w:rsidP="0012676B">
            <w:pPr>
              <w:rPr>
                <w:iCs/>
              </w:rPr>
            </w:pPr>
            <w:r w:rsidRPr="00011C2F">
              <w:rPr>
                <w:iCs/>
              </w:rPr>
              <w:t>КТ - диагностика заболеваний пищеварительной системы и брюшной полости</w:t>
            </w:r>
          </w:p>
        </w:tc>
        <w:tc>
          <w:tcPr>
            <w:tcW w:w="2092" w:type="dxa"/>
            <w:shd w:val="clear" w:color="auto" w:fill="auto"/>
          </w:tcPr>
          <w:p w:rsidR="0012676B" w:rsidRPr="00011C2F" w:rsidRDefault="0012676B" w:rsidP="0012676B">
            <w:pPr>
              <w:jc w:val="center"/>
            </w:pPr>
            <w:r>
              <w:rPr>
                <w:bCs/>
                <w:color w:val="000000"/>
              </w:rPr>
              <w:t xml:space="preserve">УК-1, </w:t>
            </w:r>
            <w:r w:rsidRPr="00011C2F">
              <w:rPr>
                <w:bCs/>
                <w:color w:val="000000"/>
              </w:rPr>
              <w:t>ПК-5, ПК-6</w:t>
            </w:r>
          </w:p>
        </w:tc>
      </w:tr>
      <w:tr w:rsidR="00F458CA" w:rsidRPr="00B23FDA" w:rsidTr="00F458CA">
        <w:trPr>
          <w:trHeight w:val="279"/>
        </w:trPr>
        <w:tc>
          <w:tcPr>
            <w:tcW w:w="1526" w:type="dxa"/>
            <w:shd w:val="clear" w:color="auto" w:fill="auto"/>
          </w:tcPr>
          <w:p w:rsidR="00F458CA" w:rsidRPr="00011C2F" w:rsidRDefault="0012676B" w:rsidP="00F458CA">
            <w:r w:rsidRPr="00EE02F5">
              <w:t>Б1.В.ДВ.1.</w:t>
            </w:r>
            <w:r>
              <w:t>1</w:t>
            </w:r>
            <w:r w:rsidRPr="00EE02F5">
              <w:t>.</w:t>
            </w:r>
            <w:r>
              <w:t>8</w:t>
            </w:r>
          </w:p>
        </w:tc>
        <w:tc>
          <w:tcPr>
            <w:tcW w:w="5953" w:type="dxa"/>
            <w:shd w:val="clear" w:color="auto" w:fill="auto"/>
          </w:tcPr>
          <w:p w:rsidR="00F458CA" w:rsidRPr="00011C2F" w:rsidRDefault="00F458CA" w:rsidP="00F458CA">
            <w:pPr>
              <w:rPr>
                <w:iCs/>
              </w:rPr>
            </w:pPr>
            <w:r w:rsidRPr="00011C2F">
              <w:rPr>
                <w:iCs/>
              </w:rPr>
              <w:t>КТ - диагностика заболеваний сердечно-сосудистой системы</w:t>
            </w:r>
          </w:p>
        </w:tc>
        <w:tc>
          <w:tcPr>
            <w:tcW w:w="2092" w:type="dxa"/>
            <w:shd w:val="clear" w:color="auto" w:fill="auto"/>
          </w:tcPr>
          <w:p w:rsidR="00F458CA" w:rsidRPr="00011C2F" w:rsidRDefault="00F458CA" w:rsidP="00F458CA">
            <w:pPr>
              <w:jc w:val="center"/>
            </w:pPr>
            <w:r>
              <w:rPr>
                <w:bCs/>
                <w:color w:val="000000"/>
              </w:rPr>
              <w:t xml:space="preserve">УК-1, </w:t>
            </w:r>
            <w:r w:rsidRPr="00011C2F">
              <w:rPr>
                <w:bCs/>
                <w:color w:val="000000"/>
              </w:rPr>
              <w:t>ПК-5, ПК-6</w:t>
            </w:r>
          </w:p>
        </w:tc>
      </w:tr>
      <w:tr w:rsidR="00F458CA" w:rsidRPr="00B23FDA" w:rsidTr="00F458CA">
        <w:trPr>
          <w:trHeight w:val="279"/>
        </w:trPr>
        <w:tc>
          <w:tcPr>
            <w:tcW w:w="1526" w:type="dxa"/>
            <w:shd w:val="clear" w:color="auto" w:fill="auto"/>
          </w:tcPr>
          <w:p w:rsidR="00F458CA" w:rsidRPr="00011C2F" w:rsidRDefault="0012676B" w:rsidP="00F458CA">
            <w:r w:rsidRPr="00EE02F5">
              <w:t>Б1.В.ДВ.1.</w:t>
            </w:r>
            <w:r>
              <w:t>1</w:t>
            </w:r>
            <w:r w:rsidRPr="00EE02F5">
              <w:t>.</w:t>
            </w:r>
            <w:r>
              <w:t>9</w:t>
            </w:r>
          </w:p>
        </w:tc>
        <w:tc>
          <w:tcPr>
            <w:tcW w:w="5953" w:type="dxa"/>
            <w:shd w:val="clear" w:color="auto" w:fill="auto"/>
          </w:tcPr>
          <w:p w:rsidR="00F458CA" w:rsidRPr="00011C2F" w:rsidRDefault="00F458CA" w:rsidP="00F458CA">
            <w:pPr>
              <w:rPr>
                <w:iCs/>
              </w:rPr>
            </w:pPr>
            <w:r w:rsidRPr="00011C2F">
              <w:rPr>
                <w:iCs/>
              </w:rPr>
              <w:t>КТ - диагностика заболеваний опорно-двигательной системы</w:t>
            </w:r>
          </w:p>
        </w:tc>
        <w:tc>
          <w:tcPr>
            <w:tcW w:w="2092" w:type="dxa"/>
            <w:shd w:val="clear" w:color="auto" w:fill="auto"/>
          </w:tcPr>
          <w:p w:rsidR="00F458CA" w:rsidRPr="00011C2F" w:rsidRDefault="00F458CA" w:rsidP="00F458CA">
            <w:pPr>
              <w:jc w:val="center"/>
              <w:rPr>
                <w:iCs/>
              </w:rPr>
            </w:pPr>
            <w:r>
              <w:rPr>
                <w:bCs/>
                <w:color w:val="000000"/>
              </w:rPr>
              <w:t xml:space="preserve">УК-1, </w:t>
            </w:r>
            <w:r w:rsidRPr="00011C2F">
              <w:rPr>
                <w:bCs/>
                <w:color w:val="000000"/>
              </w:rPr>
              <w:t>ПК-5, ПК-6</w:t>
            </w:r>
          </w:p>
        </w:tc>
      </w:tr>
      <w:tr w:rsidR="00F458CA" w:rsidRPr="00B23FDA" w:rsidTr="00F458CA">
        <w:trPr>
          <w:trHeight w:val="279"/>
        </w:trPr>
        <w:tc>
          <w:tcPr>
            <w:tcW w:w="1526" w:type="dxa"/>
            <w:shd w:val="clear" w:color="auto" w:fill="auto"/>
          </w:tcPr>
          <w:p w:rsidR="00F458CA" w:rsidRPr="00011C2F" w:rsidRDefault="0012676B" w:rsidP="00F458CA">
            <w:r w:rsidRPr="00EE02F5">
              <w:t>Б1.В.ДВ.1.</w:t>
            </w:r>
            <w:r>
              <w:t>1</w:t>
            </w:r>
            <w:r w:rsidRPr="00EE02F5">
              <w:t>.</w:t>
            </w:r>
            <w:r>
              <w:t>10</w:t>
            </w:r>
          </w:p>
        </w:tc>
        <w:tc>
          <w:tcPr>
            <w:tcW w:w="5953" w:type="dxa"/>
            <w:shd w:val="clear" w:color="auto" w:fill="auto"/>
          </w:tcPr>
          <w:p w:rsidR="00F458CA" w:rsidRPr="00011C2F" w:rsidRDefault="00F458CA" w:rsidP="00F458CA">
            <w:pPr>
              <w:rPr>
                <w:iCs/>
              </w:rPr>
            </w:pPr>
            <w:r w:rsidRPr="00011C2F">
              <w:rPr>
                <w:iCs/>
              </w:rPr>
              <w:t>КТ - диагностика заболеваний мочеполовых органов, забрюшинного пространства и малого таза</w:t>
            </w:r>
          </w:p>
        </w:tc>
        <w:tc>
          <w:tcPr>
            <w:tcW w:w="2092" w:type="dxa"/>
            <w:shd w:val="clear" w:color="auto" w:fill="auto"/>
          </w:tcPr>
          <w:p w:rsidR="00F458CA" w:rsidRPr="00011C2F" w:rsidRDefault="00F458CA" w:rsidP="00F458CA">
            <w:pPr>
              <w:jc w:val="center"/>
              <w:rPr>
                <w:iCs/>
              </w:rPr>
            </w:pPr>
            <w:r>
              <w:rPr>
                <w:bCs/>
                <w:color w:val="000000"/>
              </w:rPr>
              <w:t xml:space="preserve">УК-1, </w:t>
            </w:r>
            <w:r w:rsidRPr="00011C2F">
              <w:rPr>
                <w:bCs/>
                <w:color w:val="000000"/>
              </w:rPr>
              <w:t>ПК-5, ПК-6</w:t>
            </w:r>
          </w:p>
        </w:tc>
      </w:tr>
    </w:tbl>
    <w:p w:rsidR="00996455" w:rsidRPr="00B23FDA" w:rsidRDefault="00996455" w:rsidP="00996455">
      <w:pPr>
        <w:tabs>
          <w:tab w:val="left" w:pos="709"/>
        </w:tabs>
        <w:ind w:left="360"/>
        <w:outlineLvl w:val="2"/>
        <w:rPr>
          <w:b/>
        </w:rPr>
      </w:pPr>
    </w:p>
    <w:p w:rsidR="00996455" w:rsidRPr="00B23FDA" w:rsidRDefault="00996455" w:rsidP="00996455">
      <w:pPr>
        <w:numPr>
          <w:ilvl w:val="0"/>
          <w:numId w:val="2"/>
        </w:numPr>
        <w:tabs>
          <w:tab w:val="left" w:pos="709"/>
        </w:tabs>
        <w:outlineLvl w:val="2"/>
        <w:rPr>
          <w:b/>
        </w:rPr>
      </w:pPr>
      <w:r w:rsidRPr="00B23FDA">
        <w:rPr>
          <w:b/>
        </w:rPr>
        <w:t>УЧЕБНО-МЕТОДИЧЕСКОЕ ОБЕСПЕЧЕНИЕ УЧЕБНОГО ПРОЦЕССА ПО РАБОЧЕЙ ПРОГРАММЕ</w:t>
      </w:r>
    </w:p>
    <w:p w:rsidR="00996455" w:rsidRPr="00B23FDA" w:rsidRDefault="00996455" w:rsidP="00996455">
      <w:pPr>
        <w:numPr>
          <w:ilvl w:val="0"/>
          <w:numId w:val="41"/>
        </w:numPr>
        <w:jc w:val="both"/>
        <w:rPr>
          <w:color w:val="000000"/>
        </w:rPr>
      </w:pPr>
      <w:r w:rsidRPr="00B23FDA">
        <w:rPr>
          <w:color w:val="000000"/>
        </w:rPr>
        <w:t>слайд-лекции по темам программы</w:t>
      </w:r>
    </w:p>
    <w:p w:rsidR="00996455" w:rsidRPr="00B23FDA" w:rsidRDefault="00996455" w:rsidP="00996455">
      <w:pPr>
        <w:numPr>
          <w:ilvl w:val="0"/>
          <w:numId w:val="41"/>
        </w:numPr>
        <w:jc w:val="both"/>
        <w:rPr>
          <w:color w:val="000000"/>
        </w:rPr>
      </w:pPr>
      <w:r w:rsidRPr="00B23FDA">
        <w:rPr>
          <w:color w:val="000000"/>
        </w:rPr>
        <w:t>учебные пособия по разделам программы</w:t>
      </w:r>
    </w:p>
    <w:p w:rsidR="00996455" w:rsidRPr="000876AE" w:rsidRDefault="00996455" w:rsidP="000876AE">
      <w:pPr>
        <w:numPr>
          <w:ilvl w:val="0"/>
          <w:numId w:val="41"/>
        </w:numPr>
        <w:autoSpaceDE w:val="0"/>
        <w:autoSpaceDN w:val="0"/>
        <w:adjustRightInd w:val="0"/>
        <w:rPr>
          <w:color w:val="000000"/>
        </w:rPr>
      </w:pPr>
      <w:r w:rsidRPr="00B23FDA">
        <w:rPr>
          <w:color w:val="000000"/>
        </w:rPr>
        <w:t>ситуационные задачи</w:t>
      </w:r>
      <w:r w:rsidR="000876AE">
        <w:rPr>
          <w:color w:val="000000"/>
        </w:rPr>
        <w:t xml:space="preserve"> по </w:t>
      </w:r>
      <w:r w:rsidRPr="00B23FDA">
        <w:t>тематик</w:t>
      </w:r>
      <w:r w:rsidR="000876AE">
        <w:t>е</w:t>
      </w:r>
      <w:r w:rsidRPr="00B23FDA">
        <w:t xml:space="preserve"> самостоятельной работы обучающихся</w:t>
      </w:r>
    </w:p>
    <w:p w:rsidR="00996455" w:rsidRPr="00B23FDA" w:rsidRDefault="00996455" w:rsidP="000876AE">
      <w:pPr>
        <w:numPr>
          <w:ilvl w:val="0"/>
          <w:numId w:val="41"/>
        </w:numPr>
        <w:autoSpaceDE w:val="0"/>
        <w:autoSpaceDN w:val="0"/>
        <w:adjustRightInd w:val="0"/>
      </w:pPr>
      <w:r w:rsidRPr="00B23FDA">
        <w:t>оценочны</w:t>
      </w:r>
      <w:r w:rsidR="000876AE">
        <w:t>е</w:t>
      </w:r>
      <w:r w:rsidRPr="00B23FDA">
        <w:t xml:space="preserve"> материал</w:t>
      </w:r>
      <w:r w:rsidR="000876AE">
        <w:t>ы</w:t>
      </w:r>
      <w:r w:rsidRPr="00B23FDA">
        <w:t xml:space="preserve"> освоения рабочей программы</w:t>
      </w:r>
    </w:p>
    <w:p w:rsidR="00996455" w:rsidRPr="00B23FDA" w:rsidRDefault="00996455" w:rsidP="00996455">
      <w:pPr>
        <w:numPr>
          <w:ilvl w:val="0"/>
          <w:numId w:val="41"/>
        </w:numPr>
        <w:jc w:val="both"/>
        <w:rPr>
          <w:color w:val="000000"/>
        </w:rPr>
      </w:pPr>
      <w:r w:rsidRPr="00B23FDA">
        <w:t>литератур</w:t>
      </w:r>
      <w:r w:rsidR="000876AE">
        <w:t>а</w:t>
      </w:r>
      <w:r w:rsidRPr="00B23FDA">
        <w:t xml:space="preserve"> (основн</w:t>
      </w:r>
      <w:r w:rsidR="000876AE">
        <w:t>ая</w:t>
      </w:r>
      <w:r w:rsidRPr="00B23FDA">
        <w:t xml:space="preserve"> и дополнительн</w:t>
      </w:r>
      <w:r w:rsidR="000876AE">
        <w:t>ая</w:t>
      </w:r>
      <w:r w:rsidRPr="00B23FDA">
        <w:t>) к рабочей программе</w:t>
      </w:r>
      <w:bookmarkStart w:id="0" w:name="_GoBack"/>
      <w:bookmarkEnd w:id="0"/>
    </w:p>
    <w:p w:rsidR="003E2C0E" w:rsidRPr="00B23FDA" w:rsidRDefault="003E2C0E" w:rsidP="00C10AF5">
      <w:pPr>
        <w:jc w:val="center"/>
        <w:rPr>
          <w:color w:val="FF0000"/>
        </w:rPr>
      </w:pPr>
    </w:p>
    <w:sectPr w:rsidR="003E2C0E" w:rsidRPr="00B23FDA" w:rsidSect="00CE5076">
      <w:headerReference w:type="default" r:id="rId8"/>
      <w:pgSz w:w="11906" w:h="16838"/>
      <w:pgMar w:top="127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27D" w:rsidRDefault="00A1227D" w:rsidP="001F3E13">
      <w:r>
        <w:separator/>
      </w:r>
    </w:p>
  </w:endnote>
  <w:endnote w:type="continuationSeparator" w:id="1">
    <w:p w:rsidR="00A1227D" w:rsidRDefault="00A1227D" w:rsidP="001F3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27D" w:rsidRDefault="00A1227D" w:rsidP="001F3E13">
      <w:r>
        <w:separator/>
      </w:r>
    </w:p>
  </w:footnote>
  <w:footnote w:type="continuationSeparator" w:id="1">
    <w:p w:rsidR="00A1227D" w:rsidRDefault="00A1227D" w:rsidP="001F3E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4B8" w:rsidRPr="00BF40E9" w:rsidRDefault="00240B66">
    <w:pPr>
      <w:pStyle w:val="af5"/>
      <w:jc w:val="center"/>
      <w:rPr>
        <w:sz w:val="20"/>
        <w:szCs w:val="20"/>
      </w:rPr>
    </w:pPr>
    <w:r w:rsidRPr="00BF40E9">
      <w:rPr>
        <w:sz w:val="20"/>
        <w:szCs w:val="20"/>
      </w:rPr>
      <w:fldChar w:fldCharType="begin"/>
    </w:r>
    <w:r w:rsidR="00E104B8" w:rsidRPr="00BF40E9">
      <w:rPr>
        <w:sz w:val="20"/>
        <w:szCs w:val="20"/>
      </w:rPr>
      <w:instrText xml:space="preserve"> PAGE   \* MERGEFORMAT </w:instrText>
    </w:r>
    <w:r w:rsidRPr="00BF40E9">
      <w:rPr>
        <w:sz w:val="20"/>
        <w:szCs w:val="20"/>
      </w:rPr>
      <w:fldChar w:fldCharType="separate"/>
    </w:r>
    <w:r w:rsidR="0007012A">
      <w:rPr>
        <w:noProof/>
        <w:sz w:val="20"/>
        <w:szCs w:val="20"/>
      </w:rPr>
      <w:t>2</w:t>
    </w:r>
    <w:r w:rsidRPr="00BF40E9">
      <w:rPr>
        <w:sz w:val="20"/>
        <w:szCs w:val="20"/>
      </w:rPr>
      <w:fldChar w:fldCharType="end"/>
    </w:r>
  </w:p>
  <w:p w:rsidR="00E104B8" w:rsidRDefault="00E104B8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−"/>
      <w:lvlJc w:val="left"/>
      <w:pPr>
        <w:tabs>
          <w:tab w:val="num" w:pos="284"/>
        </w:tabs>
        <w:ind w:left="284" w:hanging="284"/>
      </w:pPr>
      <w:rPr>
        <w:rFonts w:ascii="Times New Roman" w:hAnsi="Times New Roman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–"/>
      <w:lvlJc w:val="left"/>
      <w:pPr>
        <w:tabs>
          <w:tab w:val="num" w:pos="244"/>
        </w:tabs>
        <w:ind w:left="964" w:hanging="360"/>
      </w:pPr>
      <w:rPr>
        <w:rFonts w:ascii="Times New Roman" w:hAnsi="Times New Roman" w:hint="default"/>
        <w:sz w:val="28"/>
      </w:rPr>
    </w:lvl>
  </w:abstractNum>
  <w:abstractNum w:abstractNumId="2">
    <w:nsid w:val="0000000C"/>
    <w:multiLevelType w:val="singleLevel"/>
    <w:tmpl w:val="0000000C"/>
    <w:name w:val="WW8Num15"/>
    <w:lvl w:ilvl="0">
      <w:start w:val="1"/>
      <w:numFmt w:val="bullet"/>
      <w:lvlText w:val="−"/>
      <w:lvlJc w:val="left"/>
      <w:pPr>
        <w:tabs>
          <w:tab w:val="num" w:pos="284"/>
        </w:tabs>
        <w:ind w:left="284" w:hanging="284"/>
      </w:pPr>
      <w:rPr>
        <w:rFonts w:ascii="Times New Roman" w:hAnsi="Times New Roman"/>
      </w:rPr>
    </w:lvl>
  </w:abstractNum>
  <w:abstractNum w:abstractNumId="3">
    <w:nsid w:val="00000014"/>
    <w:multiLevelType w:val="singleLevel"/>
    <w:tmpl w:val="00000014"/>
    <w:name w:val="WW8Num20"/>
    <w:lvl w:ilvl="0">
      <w:numFmt w:val="bullet"/>
      <w:lvlText w:val="−"/>
      <w:lvlJc w:val="left"/>
      <w:pPr>
        <w:tabs>
          <w:tab w:val="num" w:pos="-282"/>
        </w:tabs>
        <w:ind w:left="-283" w:firstLine="283"/>
      </w:pPr>
      <w:rPr>
        <w:rFonts w:ascii="Times New Roman" w:hAnsi="Times New Roman" w:hint="default"/>
        <w:sz w:val="28"/>
      </w:rPr>
    </w:lvl>
  </w:abstractNum>
  <w:abstractNum w:abstractNumId="4">
    <w:nsid w:val="00000015"/>
    <w:multiLevelType w:val="singleLevel"/>
    <w:tmpl w:val="00000015"/>
    <w:name w:val="WW8Num21"/>
    <w:lvl w:ilvl="0">
      <w:numFmt w:val="bullet"/>
      <w:lvlText w:val="−"/>
      <w:lvlJc w:val="left"/>
      <w:pPr>
        <w:tabs>
          <w:tab w:val="num" w:pos="1"/>
        </w:tabs>
        <w:ind w:left="566" w:firstLine="283"/>
      </w:pPr>
      <w:rPr>
        <w:rFonts w:ascii="Times New Roman" w:hAnsi="Times New Roman" w:hint="default"/>
      </w:rPr>
    </w:lvl>
  </w:abstractNum>
  <w:abstractNum w:abstractNumId="5">
    <w:nsid w:val="03AD22A7"/>
    <w:multiLevelType w:val="hybridMultilevel"/>
    <w:tmpl w:val="5F3031C4"/>
    <w:lvl w:ilvl="0" w:tplc="925EB4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EE2385"/>
    <w:multiLevelType w:val="hybridMultilevel"/>
    <w:tmpl w:val="D068C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1F0334"/>
    <w:multiLevelType w:val="hybridMultilevel"/>
    <w:tmpl w:val="370296E0"/>
    <w:lvl w:ilvl="0" w:tplc="925EB4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DF4887"/>
    <w:multiLevelType w:val="multilevel"/>
    <w:tmpl w:val="7CCAEA68"/>
    <w:lvl w:ilvl="0">
      <w:start w:val="1"/>
      <w:numFmt w:val="decimal"/>
      <w:lvlText w:val="Б.1.В.ДВ1.2.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lvlText w:val="4.%2."/>
      <w:lvlJc w:val="left"/>
      <w:pPr>
        <w:ind w:left="1080" w:hanging="720"/>
      </w:pPr>
      <w:rPr>
        <w:rFonts w:hint="default"/>
        <w:b/>
        <w:i w:val="0"/>
        <w:color w:val="000000"/>
        <w:sz w:val="24"/>
        <w:szCs w:val="24"/>
        <w:lang w:val="ru-RU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0C596E6F"/>
    <w:multiLevelType w:val="hybridMultilevel"/>
    <w:tmpl w:val="BA028B3C"/>
    <w:lvl w:ilvl="0" w:tplc="8BF84C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1133ADE"/>
    <w:multiLevelType w:val="hybridMultilevel"/>
    <w:tmpl w:val="42AE5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C974EF"/>
    <w:multiLevelType w:val="multilevel"/>
    <w:tmpl w:val="BF0A896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  <w:i w:val="0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1858208D"/>
    <w:multiLevelType w:val="hybridMultilevel"/>
    <w:tmpl w:val="10B08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07228B"/>
    <w:multiLevelType w:val="hybridMultilevel"/>
    <w:tmpl w:val="642ECFB0"/>
    <w:lvl w:ilvl="0" w:tplc="925EB4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CB07ED"/>
    <w:multiLevelType w:val="hybridMultilevel"/>
    <w:tmpl w:val="65E6C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E03C6F"/>
    <w:multiLevelType w:val="hybridMultilevel"/>
    <w:tmpl w:val="51522E3A"/>
    <w:lvl w:ilvl="0" w:tplc="9C3088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F65834"/>
    <w:multiLevelType w:val="hybridMultilevel"/>
    <w:tmpl w:val="11869A70"/>
    <w:lvl w:ilvl="0" w:tplc="7F62783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0E07626"/>
    <w:multiLevelType w:val="hybridMultilevel"/>
    <w:tmpl w:val="0A329F20"/>
    <w:lvl w:ilvl="0" w:tplc="925EB4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0202C9"/>
    <w:multiLevelType w:val="hybridMultilevel"/>
    <w:tmpl w:val="F5AC92E6"/>
    <w:lvl w:ilvl="0" w:tplc="925EB4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6C4CC4"/>
    <w:multiLevelType w:val="multilevel"/>
    <w:tmpl w:val="5F0A791C"/>
    <w:lvl w:ilvl="0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  <w:i w:val="0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0">
    <w:nsid w:val="2D8A41F4"/>
    <w:multiLevelType w:val="hybridMultilevel"/>
    <w:tmpl w:val="8488F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CBC2CF5"/>
    <w:multiLevelType w:val="hybridMultilevel"/>
    <w:tmpl w:val="42785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E02D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217873"/>
    <w:multiLevelType w:val="hybridMultilevel"/>
    <w:tmpl w:val="62AA8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5B10A5"/>
    <w:multiLevelType w:val="hybridMultilevel"/>
    <w:tmpl w:val="95E61598"/>
    <w:lvl w:ilvl="0" w:tplc="73120B0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4DA1A76"/>
    <w:multiLevelType w:val="multilevel"/>
    <w:tmpl w:val="87065730"/>
    <w:lvl w:ilvl="0">
      <w:start w:val="1"/>
      <w:numFmt w:val="decimal"/>
      <w:lvlText w:val="Б.1.В.ДВ1.2.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lvlText w:val="4.%2."/>
      <w:lvlJc w:val="left"/>
      <w:pPr>
        <w:ind w:left="1080" w:hanging="720"/>
      </w:pPr>
      <w:rPr>
        <w:rFonts w:hint="default"/>
        <w:b/>
        <w:i w:val="0"/>
        <w:color w:val="000000"/>
        <w:sz w:val="24"/>
        <w:szCs w:val="24"/>
        <w:lang w:val="ru-RU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5">
    <w:nsid w:val="49114EFC"/>
    <w:multiLevelType w:val="hybridMultilevel"/>
    <w:tmpl w:val="62AA8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2269DE"/>
    <w:multiLevelType w:val="multilevel"/>
    <w:tmpl w:val="E5046864"/>
    <w:lvl w:ilvl="0">
      <w:start w:val="1"/>
      <w:numFmt w:val="decimal"/>
      <w:lvlText w:val="Б.1.В.ДВ1.2.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lvlText w:val="4.%2."/>
      <w:lvlJc w:val="left"/>
      <w:pPr>
        <w:ind w:left="1080" w:hanging="720"/>
      </w:pPr>
      <w:rPr>
        <w:rFonts w:hint="default"/>
        <w:b/>
        <w:i w:val="0"/>
        <w:color w:val="000000"/>
        <w:sz w:val="24"/>
        <w:szCs w:val="24"/>
        <w:lang w:val="ru-RU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7">
    <w:nsid w:val="4C5C3B7F"/>
    <w:multiLevelType w:val="hybridMultilevel"/>
    <w:tmpl w:val="8D544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F066B27"/>
    <w:multiLevelType w:val="hybridMultilevel"/>
    <w:tmpl w:val="08063E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3DB3DA9"/>
    <w:multiLevelType w:val="hybridMultilevel"/>
    <w:tmpl w:val="7F9C0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DB34D5"/>
    <w:multiLevelType w:val="multilevel"/>
    <w:tmpl w:val="EC70280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strike w:val="0"/>
      </w:rPr>
    </w:lvl>
    <w:lvl w:ilvl="1">
      <w:start w:val="1"/>
      <w:numFmt w:val="decimal"/>
      <w:lvlText w:val="1.%2."/>
      <w:lvlJc w:val="left"/>
      <w:pPr>
        <w:ind w:left="1080" w:hanging="720"/>
      </w:pPr>
      <w:rPr>
        <w:rFonts w:hint="default"/>
        <w:b/>
        <w:i w:val="0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1">
    <w:nsid w:val="5AB93022"/>
    <w:multiLevelType w:val="multilevel"/>
    <w:tmpl w:val="4AC01A7E"/>
    <w:lvl w:ilvl="0">
      <w:start w:val="1"/>
      <w:numFmt w:val="decimal"/>
      <w:lvlText w:val="Б1.Б.1.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lvlText w:val="4.%2."/>
      <w:lvlJc w:val="left"/>
      <w:pPr>
        <w:ind w:left="1080" w:hanging="720"/>
      </w:pPr>
      <w:rPr>
        <w:rFonts w:hint="default"/>
        <w:b/>
        <w:i w:val="0"/>
        <w:color w:val="000000"/>
        <w:sz w:val="24"/>
        <w:szCs w:val="24"/>
        <w:lang w:val="ru-RU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2">
    <w:nsid w:val="64C82460"/>
    <w:multiLevelType w:val="hybridMultilevel"/>
    <w:tmpl w:val="8488F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75032D3"/>
    <w:multiLevelType w:val="hybridMultilevel"/>
    <w:tmpl w:val="2D28A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550C67"/>
    <w:multiLevelType w:val="hybridMultilevel"/>
    <w:tmpl w:val="F1749E84"/>
    <w:lvl w:ilvl="0" w:tplc="9C3088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6E37B9"/>
    <w:multiLevelType w:val="hybridMultilevel"/>
    <w:tmpl w:val="3BA44B30"/>
    <w:lvl w:ilvl="0" w:tplc="925EB4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8D1456"/>
    <w:multiLevelType w:val="hybridMultilevel"/>
    <w:tmpl w:val="C8C6CC10"/>
    <w:lvl w:ilvl="0" w:tplc="0419000F">
      <w:start w:val="1"/>
      <w:numFmt w:val="decimal"/>
      <w:lvlText w:val="%1."/>
      <w:lvlJc w:val="left"/>
      <w:pPr>
        <w:ind w:left="1280" w:hanging="360"/>
      </w:p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37">
    <w:nsid w:val="6ED93D53"/>
    <w:multiLevelType w:val="hybridMultilevel"/>
    <w:tmpl w:val="BFB62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DB7C93"/>
    <w:multiLevelType w:val="hybridMultilevel"/>
    <w:tmpl w:val="267A6A8E"/>
    <w:lvl w:ilvl="0" w:tplc="925EB4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F3558C"/>
    <w:multiLevelType w:val="hybridMultilevel"/>
    <w:tmpl w:val="C86C734C"/>
    <w:lvl w:ilvl="0" w:tplc="5BE6EB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6C543D0"/>
    <w:multiLevelType w:val="hybridMultilevel"/>
    <w:tmpl w:val="831C2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84532B"/>
    <w:multiLevelType w:val="multilevel"/>
    <w:tmpl w:val="B2E0ED92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2">
    <w:nsid w:val="790E63B0"/>
    <w:multiLevelType w:val="hybridMultilevel"/>
    <w:tmpl w:val="35E60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AC1840"/>
    <w:multiLevelType w:val="hybridMultilevel"/>
    <w:tmpl w:val="DF1CC6B0"/>
    <w:lvl w:ilvl="0" w:tplc="925EB4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FA5173"/>
    <w:multiLevelType w:val="hybridMultilevel"/>
    <w:tmpl w:val="9EAA77E2"/>
    <w:lvl w:ilvl="0" w:tplc="925EB4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CB4EF9"/>
    <w:multiLevelType w:val="hybridMultilevel"/>
    <w:tmpl w:val="BA028B3C"/>
    <w:lvl w:ilvl="0" w:tplc="8BF84C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F2914A6"/>
    <w:multiLevelType w:val="multilevel"/>
    <w:tmpl w:val="A6D278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  <w:i w:val="0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6"/>
  </w:num>
  <w:num w:numId="2">
    <w:abstractNumId w:val="46"/>
  </w:num>
  <w:num w:numId="3">
    <w:abstractNumId w:val="32"/>
  </w:num>
  <w:num w:numId="4">
    <w:abstractNumId w:val="41"/>
  </w:num>
  <w:num w:numId="5">
    <w:abstractNumId w:val="19"/>
  </w:num>
  <w:num w:numId="6">
    <w:abstractNumId w:val="34"/>
  </w:num>
  <w:num w:numId="7">
    <w:abstractNumId w:val="15"/>
  </w:num>
  <w:num w:numId="8">
    <w:abstractNumId w:val="21"/>
  </w:num>
  <w:num w:numId="9">
    <w:abstractNumId w:val="23"/>
  </w:num>
  <w:num w:numId="10">
    <w:abstractNumId w:val="10"/>
  </w:num>
  <w:num w:numId="11">
    <w:abstractNumId w:val="20"/>
  </w:num>
  <w:num w:numId="12">
    <w:abstractNumId w:val="28"/>
  </w:num>
  <w:num w:numId="13">
    <w:abstractNumId w:val="45"/>
  </w:num>
  <w:num w:numId="14">
    <w:abstractNumId w:val="9"/>
  </w:num>
  <w:num w:numId="15">
    <w:abstractNumId w:val="35"/>
  </w:num>
  <w:num w:numId="16">
    <w:abstractNumId w:val="7"/>
  </w:num>
  <w:num w:numId="17">
    <w:abstractNumId w:val="18"/>
  </w:num>
  <w:num w:numId="18">
    <w:abstractNumId w:val="5"/>
  </w:num>
  <w:num w:numId="19">
    <w:abstractNumId w:val="44"/>
  </w:num>
  <w:num w:numId="20">
    <w:abstractNumId w:val="43"/>
  </w:num>
  <w:num w:numId="21">
    <w:abstractNumId w:val="38"/>
  </w:num>
  <w:num w:numId="22">
    <w:abstractNumId w:val="17"/>
  </w:num>
  <w:num w:numId="23">
    <w:abstractNumId w:val="13"/>
  </w:num>
  <w:num w:numId="24">
    <w:abstractNumId w:val="37"/>
  </w:num>
  <w:num w:numId="25">
    <w:abstractNumId w:val="22"/>
  </w:num>
  <w:num w:numId="26">
    <w:abstractNumId w:val="25"/>
  </w:num>
  <w:num w:numId="27">
    <w:abstractNumId w:val="36"/>
  </w:num>
  <w:num w:numId="28">
    <w:abstractNumId w:val="42"/>
  </w:num>
  <w:num w:numId="29">
    <w:abstractNumId w:val="33"/>
  </w:num>
  <w:num w:numId="30">
    <w:abstractNumId w:val="40"/>
  </w:num>
  <w:num w:numId="31">
    <w:abstractNumId w:val="12"/>
  </w:num>
  <w:num w:numId="32">
    <w:abstractNumId w:val="8"/>
  </w:num>
  <w:num w:numId="33">
    <w:abstractNumId w:val="26"/>
  </w:num>
  <w:num w:numId="34">
    <w:abstractNumId w:val="24"/>
  </w:num>
  <w:num w:numId="35">
    <w:abstractNumId w:val="31"/>
  </w:num>
  <w:num w:numId="36">
    <w:abstractNumId w:val="11"/>
  </w:num>
  <w:num w:numId="37">
    <w:abstractNumId w:val="29"/>
  </w:num>
  <w:num w:numId="38">
    <w:abstractNumId w:val="14"/>
  </w:num>
  <w:num w:numId="39">
    <w:abstractNumId w:val="27"/>
  </w:num>
  <w:num w:numId="40">
    <w:abstractNumId w:val="30"/>
  </w:num>
  <w:num w:numId="41">
    <w:abstractNumId w:val="6"/>
  </w:num>
  <w:num w:numId="42">
    <w:abstractNumId w:val="39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3E13"/>
    <w:rsid w:val="000048BA"/>
    <w:rsid w:val="000102F1"/>
    <w:rsid w:val="000107FB"/>
    <w:rsid w:val="00010B75"/>
    <w:rsid w:val="00013EF1"/>
    <w:rsid w:val="00020E58"/>
    <w:rsid w:val="00021AA4"/>
    <w:rsid w:val="00023A5D"/>
    <w:rsid w:val="000274FE"/>
    <w:rsid w:val="00027D5D"/>
    <w:rsid w:val="000315B7"/>
    <w:rsid w:val="00055378"/>
    <w:rsid w:val="00057C10"/>
    <w:rsid w:val="000604F1"/>
    <w:rsid w:val="0006139E"/>
    <w:rsid w:val="0007012A"/>
    <w:rsid w:val="00075EF3"/>
    <w:rsid w:val="00083984"/>
    <w:rsid w:val="000876AE"/>
    <w:rsid w:val="00094259"/>
    <w:rsid w:val="000A1ACD"/>
    <w:rsid w:val="000A58CD"/>
    <w:rsid w:val="000A5DCA"/>
    <w:rsid w:val="000A5FD1"/>
    <w:rsid w:val="000B4AFE"/>
    <w:rsid w:val="000B53F9"/>
    <w:rsid w:val="000C40C5"/>
    <w:rsid w:val="000D01A1"/>
    <w:rsid w:val="000D66A1"/>
    <w:rsid w:val="000F694E"/>
    <w:rsid w:val="000F7804"/>
    <w:rsid w:val="001010CF"/>
    <w:rsid w:val="0010203C"/>
    <w:rsid w:val="0011190F"/>
    <w:rsid w:val="00116CF8"/>
    <w:rsid w:val="00117C18"/>
    <w:rsid w:val="0012676B"/>
    <w:rsid w:val="001337D3"/>
    <w:rsid w:val="0013454D"/>
    <w:rsid w:val="00136C51"/>
    <w:rsid w:val="00144DA0"/>
    <w:rsid w:val="00152A57"/>
    <w:rsid w:val="00177CA8"/>
    <w:rsid w:val="00180FA7"/>
    <w:rsid w:val="001913D6"/>
    <w:rsid w:val="001A2468"/>
    <w:rsid w:val="001C1E0E"/>
    <w:rsid w:val="001C21BC"/>
    <w:rsid w:val="001C4F5B"/>
    <w:rsid w:val="001C797E"/>
    <w:rsid w:val="001D425A"/>
    <w:rsid w:val="001D58B8"/>
    <w:rsid w:val="001F0933"/>
    <w:rsid w:val="001F3E13"/>
    <w:rsid w:val="0020198C"/>
    <w:rsid w:val="0021429E"/>
    <w:rsid w:val="00222AF2"/>
    <w:rsid w:val="00227151"/>
    <w:rsid w:val="00240B66"/>
    <w:rsid w:val="002440B9"/>
    <w:rsid w:val="00244D34"/>
    <w:rsid w:val="00244E32"/>
    <w:rsid w:val="00260A35"/>
    <w:rsid w:val="00264584"/>
    <w:rsid w:val="00274AB1"/>
    <w:rsid w:val="00280354"/>
    <w:rsid w:val="0028239F"/>
    <w:rsid w:val="00286BD3"/>
    <w:rsid w:val="00297E73"/>
    <w:rsid w:val="002A3139"/>
    <w:rsid w:val="002B5574"/>
    <w:rsid w:val="002C3EB7"/>
    <w:rsid w:val="002D0B7C"/>
    <w:rsid w:val="002E7B48"/>
    <w:rsid w:val="002F1463"/>
    <w:rsid w:val="00302084"/>
    <w:rsid w:val="0030383D"/>
    <w:rsid w:val="00304894"/>
    <w:rsid w:val="003130DD"/>
    <w:rsid w:val="00337BDF"/>
    <w:rsid w:val="0035132B"/>
    <w:rsid w:val="003520D6"/>
    <w:rsid w:val="003541CC"/>
    <w:rsid w:val="003758C9"/>
    <w:rsid w:val="0037717F"/>
    <w:rsid w:val="00393F27"/>
    <w:rsid w:val="003A2992"/>
    <w:rsid w:val="003B0AE6"/>
    <w:rsid w:val="003B1FEF"/>
    <w:rsid w:val="003C38B9"/>
    <w:rsid w:val="003D4F3A"/>
    <w:rsid w:val="003E2C0E"/>
    <w:rsid w:val="00402C5B"/>
    <w:rsid w:val="00403904"/>
    <w:rsid w:val="00415D37"/>
    <w:rsid w:val="00432F25"/>
    <w:rsid w:val="0043464A"/>
    <w:rsid w:val="004425B2"/>
    <w:rsid w:val="00444280"/>
    <w:rsid w:val="00470F25"/>
    <w:rsid w:val="00471EE4"/>
    <w:rsid w:val="004A4FD3"/>
    <w:rsid w:val="004B133E"/>
    <w:rsid w:val="004B662E"/>
    <w:rsid w:val="004D6F22"/>
    <w:rsid w:val="004F2EDC"/>
    <w:rsid w:val="004F6330"/>
    <w:rsid w:val="005016EF"/>
    <w:rsid w:val="00501868"/>
    <w:rsid w:val="00503BE6"/>
    <w:rsid w:val="00523228"/>
    <w:rsid w:val="0053480D"/>
    <w:rsid w:val="00542E44"/>
    <w:rsid w:val="0058079D"/>
    <w:rsid w:val="00582399"/>
    <w:rsid w:val="00585457"/>
    <w:rsid w:val="00587B95"/>
    <w:rsid w:val="005A1FD2"/>
    <w:rsid w:val="005A3BC6"/>
    <w:rsid w:val="005B7C44"/>
    <w:rsid w:val="005C087B"/>
    <w:rsid w:val="005D3A05"/>
    <w:rsid w:val="005E6EB3"/>
    <w:rsid w:val="005F2D56"/>
    <w:rsid w:val="006000BF"/>
    <w:rsid w:val="00610CA0"/>
    <w:rsid w:val="00611F19"/>
    <w:rsid w:val="00616CC4"/>
    <w:rsid w:val="00620D15"/>
    <w:rsid w:val="00626E1C"/>
    <w:rsid w:val="00641094"/>
    <w:rsid w:val="0064645C"/>
    <w:rsid w:val="0065044B"/>
    <w:rsid w:val="00654AD7"/>
    <w:rsid w:val="00661168"/>
    <w:rsid w:val="00665F79"/>
    <w:rsid w:val="00671069"/>
    <w:rsid w:val="00677898"/>
    <w:rsid w:val="00680E19"/>
    <w:rsid w:val="00687C84"/>
    <w:rsid w:val="00694DA8"/>
    <w:rsid w:val="006A3B32"/>
    <w:rsid w:val="006A7F7E"/>
    <w:rsid w:val="006B22DD"/>
    <w:rsid w:val="006E1E6C"/>
    <w:rsid w:val="006E4E34"/>
    <w:rsid w:val="006F23FE"/>
    <w:rsid w:val="00702A24"/>
    <w:rsid w:val="00704686"/>
    <w:rsid w:val="00717A91"/>
    <w:rsid w:val="00726418"/>
    <w:rsid w:val="00743733"/>
    <w:rsid w:val="00744F7E"/>
    <w:rsid w:val="007637D3"/>
    <w:rsid w:val="0077150D"/>
    <w:rsid w:val="00771B98"/>
    <w:rsid w:val="007751FA"/>
    <w:rsid w:val="00775643"/>
    <w:rsid w:val="00786A68"/>
    <w:rsid w:val="00790453"/>
    <w:rsid w:val="00794FC8"/>
    <w:rsid w:val="007960E2"/>
    <w:rsid w:val="007A0569"/>
    <w:rsid w:val="007A72B0"/>
    <w:rsid w:val="007C2643"/>
    <w:rsid w:val="007C5067"/>
    <w:rsid w:val="007D31B4"/>
    <w:rsid w:val="007D5FCF"/>
    <w:rsid w:val="007E1070"/>
    <w:rsid w:val="007E7392"/>
    <w:rsid w:val="00807CEC"/>
    <w:rsid w:val="00820E25"/>
    <w:rsid w:val="00827192"/>
    <w:rsid w:val="00843158"/>
    <w:rsid w:val="00843E27"/>
    <w:rsid w:val="00853FAD"/>
    <w:rsid w:val="00856A8C"/>
    <w:rsid w:val="008605CD"/>
    <w:rsid w:val="00861255"/>
    <w:rsid w:val="00870CDD"/>
    <w:rsid w:val="00872D09"/>
    <w:rsid w:val="0087574B"/>
    <w:rsid w:val="00876888"/>
    <w:rsid w:val="00877D80"/>
    <w:rsid w:val="008807F3"/>
    <w:rsid w:val="00894B30"/>
    <w:rsid w:val="008A1D7C"/>
    <w:rsid w:val="008A2482"/>
    <w:rsid w:val="008A25DD"/>
    <w:rsid w:val="008A6615"/>
    <w:rsid w:val="008A7E52"/>
    <w:rsid w:val="008B166E"/>
    <w:rsid w:val="008B2D30"/>
    <w:rsid w:val="008C7980"/>
    <w:rsid w:val="008D27F0"/>
    <w:rsid w:val="008D2CF4"/>
    <w:rsid w:val="008D2F1E"/>
    <w:rsid w:val="008D5DA7"/>
    <w:rsid w:val="008D769B"/>
    <w:rsid w:val="008D7F24"/>
    <w:rsid w:val="008E186D"/>
    <w:rsid w:val="008F3196"/>
    <w:rsid w:val="008F3257"/>
    <w:rsid w:val="00915A14"/>
    <w:rsid w:val="00934128"/>
    <w:rsid w:val="009372CC"/>
    <w:rsid w:val="00960A9F"/>
    <w:rsid w:val="00961E45"/>
    <w:rsid w:val="0096581A"/>
    <w:rsid w:val="00972576"/>
    <w:rsid w:val="00974288"/>
    <w:rsid w:val="009865AF"/>
    <w:rsid w:val="00990E41"/>
    <w:rsid w:val="00991242"/>
    <w:rsid w:val="00996455"/>
    <w:rsid w:val="009A4369"/>
    <w:rsid w:val="009A6154"/>
    <w:rsid w:val="009B3845"/>
    <w:rsid w:val="009B659E"/>
    <w:rsid w:val="009B745A"/>
    <w:rsid w:val="009C05AE"/>
    <w:rsid w:val="009C6A5C"/>
    <w:rsid w:val="009C70B9"/>
    <w:rsid w:val="009D10E6"/>
    <w:rsid w:val="009E505F"/>
    <w:rsid w:val="009E50AB"/>
    <w:rsid w:val="009E5BAB"/>
    <w:rsid w:val="009F28F6"/>
    <w:rsid w:val="009F4800"/>
    <w:rsid w:val="00A118FA"/>
    <w:rsid w:val="00A1227D"/>
    <w:rsid w:val="00A21C61"/>
    <w:rsid w:val="00A27BFC"/>
    <w:rsid w:val="00A354C2"/>
    <w:rsid w:val="00A37FED"/>
    <w:rsid w:val="00A4334A"/>
    <w:rsid w:val="00A47830"/>
    <w:rsid w:val="00A523D3"/>
    <w:rsid w:val="00A53E29"/>
    <w:rsid w:val="00A63E28"/>
    <w:rsid w:val="00A64D7F"/>
    <w:rsid w:val="00A70609"/>
    <w:rsid w:val="00A808A2"/>
    <w:rsid w:val="00A80DA1"/>
    <w:rsid w:val="00A83937"/>
    <w:rsid w:val="00A8649A"/>
    <w:rsid w:val="00A872C3"/>
    <w:rsid w:val="00A95CCB"/>
    <w:rsid w:val="00A971FA"/>
    <w:rsid w:val="00AA49E2"/>
    <w:rsid w:val="00AB0807"/>
    <w:rsid w:val="00AB396B"/>
    <w:rsid w:val="00AE6B50"/>
    <w:rsid w:val="00AF4A92"/>
    <w:rsid w:val="00B23999"/>
    <w:rsid w:val="00B23FDA"/>
    <w:rsid w:val="00B34CBD"/>
    <w:rsid w:val="00B34F5E"/>
    <w:rsid w:val="00B40D93"/>
    <w:rsid w:val="00B572B2"/>
    <w:rsid w:val="00B64D05"/>
    <w:rsid w:val="00B64ED9"/>
    <w:rsid w:val="00B75A9C"/>
    <w:rsid w:val="00B7646A"/>
    <w:rsid w:val="00B77618"/>
    <w:rsid w:val="00B87BB8"/>
    <w:rsid w:val="00B958A2"/>
    <w:rsid w:val="00BA41A4"/>
    <w:rsid w:val="00BB148D"/>
    <w:rsid w:val="00BC752D"/>
    <w:rsid w:val="00BD54E1"/>
    <w:rsid w:val="00BE07BF"/>
    <w:rsid w:val="00BE4F12"/>
    <w:rsid w:val="00BE7F49"/>
    <w:rsid w:val="00BF40E9"/>
    <w:rsid w:val="00C00781"/>
    <w:rsid w:val="00C02ECB"/>
    <w:rsid w:val="00C070CB"/>
    <w:rsid w:val="00C10AF5"/>
    <w:rsid w:val="00C17E82"/>
    <w:rsid w:val="00C20B4F"/>
    <w:rsid w:val="00C226A4"/>
    <w:rsid w:val="00C233C4"/>
    <w:rsid w:val="00C25292"/>
    <w:rsid w:val="00C27C9A"/>
    <w:rsid w:val="00C419E9"/>
    <w:rsid w:val="00C44378"/>
    <w:rsid w:val="00C54B65"/>
    <w:rsid w:val="00C655F9"/>
    <w:rsid w:val="00C678E0"/>
    <w:rsid w:val="00C7590A"/>
    <w:rsid w:val="00C85F62"/>
    <w:rsid w:val="00CA08D9"/>
    <w:rsid w:val="00CB6E9C"/>
    <w:rsid w:val="00CC5A39"/>
    <w:rsid w:val="00CD2175"/>
    <w:rsid w:val="00CD48D5"/>
    <w:rsid w:val="00CD5DBF"/>
    <w:rsid w:val="00CE2F55"/>
    <w:rsid w:val="00CE5076"/>
    <w:rsid w:val="00CE6C77"/>
    <w:rsid w:val="00CE7821"/>
    <w:rsid w:val="00CE794D"/>
    <w:rsid w:val="00D04A30"/>
    <w:rsid w:val="00D16233"/>
    <w:rsid w:val="00D21212"/>
    <w:rsid w:val="00D22BDE"/>
    <w:rsid w:val="00D43D75"/>
    <w:rsid w:val="00D57038"/>
    <w:rsid w:val="00D57263"/>
    <w:rsid w:val="00D61553"/>
    <w:rsid w:val="00D61B96"/>
    <w:rsid w:val="00D66C85"/>
    <w:rsid w:val="00D67B56"/>
    <w:rsid w:val="00D76627"/>
    <w:rsid w:val="00D8119E"/>
    <w:rsid w:val="00D83FA6"/>
    <w:rsid w:val="00D86964"/>
    <w:rsid w:val="00D92B1F"/>
    <w:rsid w:val="00D9573D"/>
    <w:rsid w:val="00D963F1"/>
    <w:rsid w:val="00D97601"/>
    <w:rsid w:val="00DA45C9"/>
    <w:rsid w:val="00DA4E54"/>
    <w:rsid w:val="00DC3818"/>
    <w:rsid w:val="00DC5546"/>
    <w:rsid w:val="00DD583C"/>
    <w:rsid w:val="00E03BE3"/>
    <w:rsid w:val="00E1001C"/>
    <w:rsid w:val="00E104B8"/>
    <w:rsid w:val="00E12778"/>
    <w:rsid w:val="00E22FC2"/>
    <w:rsid w:val="00E312F7"/>
    <w:rsid w:val="00E42C6E"/>
    <w:rsid w:val="00E73AC0"/>
    <w:rsid w:val="00E755AF"/>
    <w:rsid w:val="00E81ADE"/>
    <w:rsid w:val="00E86542"/>
    <w:rsid w:val="00E976B9"/>
    <w:rsid w:val="00EA3731"/>
    <w:rsid w:val="00EB18EB"/>
    <w:rsid w:val="00EC3415"/>
    <w:rsid w:val="00EF2655"/>
    <w:rsid w:val="00EF6476"/>
    <w:rsid w:val="00EF7CFD"/>
    <w:rsid w:val="00F00E68"/>
    <w:rsid w:val="00F03A56"/>
    <w:rsid w:val="00F1066F"/>
    <w:rsid w:val="00F25986"/>
    <w:rsid w:val="00F4358B"/>
    <w:rsid w:val="00F44284"/>
    <w:rsid w:val="00F458CA"/>
    <w:rsid w:val="00F52515"/>
    <w:rsid w:val="00F52823"/>
    <w:rsid w:val="00F57906"/>
    <w:rsid w:val="00F76899"/>
    <w:rsid w:val="00F80CA1"/>
    <w:rsid w:val="00F83844"/>
    <w:rsid w:val="00F9225B"/>
    <w:rsid w:val="00F94B6C"/>
    <w:rsid w:val="00F9773E"/>
    <w:rsid w:val="00FA250F"/>
    <w:rsid w:val="00FA45E4"/>
    <w:rsid w:val="00FA4A08"/>
    <w:rsid w:val="00FB219F"/>
    <w:rsid w:val="00FE70B0"/>
    <w:rsid w:val="00FF1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13"/>
    <w:rPr>
      <w:rFonts w:ascii="Times New Roman" w:hAnsi="Times New Roman" w:cs="Times New Roman"/>
      <w:sz w:val="24"/>
      <w:szCs w:val="24"/>
    </w:rPr>
  </w:style>
  <w:style w:type="paragraph" w:styleId="1">
    <w:name w:val="heading 1"/>
    <w:aliases w:val="Знак10 Знак"/>
    <w:basedOn w:val="a"/>
    <w:next w:val="a"/>
    <w:link w:val="10"/>
    <w:uiPriority w:val="99"/>
    <w:qFormat/>
    <w:rsid w:val="00CD5D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A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A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A6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10 Знак Знак"/>
    <w:link w:val="1"/>
    <w:uiPriority w:val="99"/>
    <w:locked/>
    <w:rsid w:val="00CD5DBF"/>
    <w:rPr>
      <w:rFonts w:ascii="Cambria" w:hAnsi="Cambria" w:cs="Times New Roman"/>
      <w:b/>
      <w:kern w:val="32"/>
      <w:sz w:val="32"/>
      <w:lang w:eastAsia="ru-RU"/>
    </w:rPr>
  </w:style>
  <w:style w:type="paragraph" w:styleId="a3">
    <w:name w:val="List Paragraph"/>
    <w:basedOn w:val="a"/>
    <w:link w:val="a4"/>
    <w:uiPriority w:val="34"/>
    <w:qFormat/>
    <w:rsid w:val="001F3E13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a5">
    <w:name w:val="Hyperlink"/>
    <w:uiPriority w:val="99"/>
    <w:rsid w:val="001F3E13"/>
    <w:rPr>
      <w:rFonts w:cs="Times New Roman"/>
      <w:color w:val="0000FF"/>
      <w:u w:val="single"/>
    </w:rPr>
  </w:style>
  <w:style w:type="paragraph" w:styleId="a6">
    <w:name w:val="footnote text"/>
    <w:aliases w:val="Знак,Знак2, Знак"/>
    <w:basedOn w:val="a"/>
    <w:link w:val="a7"/>
    <w:rsid w:val="001F3E13"/>
    <w:rPr>
      <w:sz w:val="20"/>
      <w:szCs w:val="20"/>
    </w:rPr>
  </w:style>
  <w:style w:type="character" w:customStyle="1" w:styleId="a7">
    <w:name w:val="Текст сноски Знак"/>
    <w:aliases w:val="Знак Знак,Знак2 Знак, Знак Знак"/>
    <w:link w:val="a6"/>
    <w:locked/>
    <w:rsid w:val="001F3E13"/>
    <w:rPr>
      <w:rFonts w:ascii="Times New Roman" w:hAnsi="Times New Roman" w:cs="Times New Roman"/>
      <w:sz w:val="20"/>
      <w:lang w:eastAsia="ru-RU"/>
    </w:rPr>
  </w:style>
  <w:style w:type="character" w:styleId="a8">
    <w:name w:val="footnote reference"/>
    <w:uiPriority w:val="99"/>
    <w:rsid w:val="001F3E13"/>
    <w:rPr>
      <w:rFonts w:cs="Times New Roman"/>
      <w:vertAlign w:val="superscript"/>
    </w:rPr>
  </w:style>
  <w:style w:type="paragraph" w:styleId="a9">
    <w:name w:val="Body Text"/>
    <w:basedOn w:val="a"/>
    <w:link w:val="aa"/>
    <w:uiPriority w:val="99"/>
    <w:rsid w:val="003130DD"/>
    <w:pPr>
      <w:spacing w:after="120"/>
    </w:pPr>
  </w:style>
  <w:style w:type="character" w:customStyle="1" w:styleId="aa">
    <w:name w:val="Основной текст Знак"/>
    <w:link w:val="a9"/>
    <w:uiPriority w:val="99"/>
    <w:locked/>
    <w:rsid w:val="003130DD"/>
    <w:rPr>
      <w:rFonts w:ascii="Times New Roman" w:hAnsi="Times New Roman" w:cs="Times New Roman"/>
      <w:sz w:val="24"/>
      <w:lang w:eastAsia="ru-RU"/>
    </w:rPr>
  </w:style>
  <w:style w:type="paragraph" w:customStyle="1" w:styleId="msonormalcxspmiddle">
    <w:name w:val="msonormalcxspmiddle"/>
    <w:basedOn w:val="a"/>
    <w:uiPriority w:val="99"/>
    <w:rsid w:val="001913D6"/>
    <w:pPr>
      <w:spacing w:before="100" w:beforeAutospacing="1" w:after="100" w:afterAutospacing="1"/>
    </w:pPr>
  </w:style>
  <w:style w:type="character" w:styleId="ab">
    <w:name w:val="annotation reference"/>
    <w:uiPriority w:val="99"/>
    <w:semiHidden/>
    <w:unhideWhenUsed/>
    <w:rsid w:val="001010CF"/>
    <w:rPr>
      <w:rFonts w:cs="Times New Roman"/>
      <w:sz w:val="16"/>
    </w:rPr>
  </w:style>
  <w:style w:type="paragraph" w:styleId="ac">
    <w:name w:val="annotation text"/>
    <w:basedOn w:val="a"/>
    <w:link w:val="ad"/>
    <w:uiPriority w:val="99"/>
    <w:semiHidden/>
    <w:unhideWhenUsed/>
    <w:rsid w:val="001010CF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locked/>
    <w:rsid w:val="001010CF"/>
    <w:rPr>
      <w:rFonts w:ascii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010CF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1010CF"/>
    <w:rPr>
      <w:rFonts w:ascii="Times New Roman" w:hAnsi="Times New Roman" w:cs="Times New Roman"/>
      <w:b/>
    </w:rPr>
  </w:style>
  <w:style w:type="paragraph" w:styleId="af0">
    <w:name w:val="Balloon Text"/>
    <w:basedOn w:val="a"/>
    <w:link w:val="af1"/>
    <w:uiPriority w:val="99"/>
    <w:semiHidden/>
    <w:unhideWhenUsed/>
    <w:rsid w:val="001010CF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1010CF"/>
    <w:rPr>
      <w:rFonts w:ascii="Tahoma" w:hAnsi="Tahoma" w:cs="Times New Roman"/>
      <w:sz w:val="16"/>
    </w:rPr>
  </w:style>
  <w:style w:type="paragraph" w:styleId="af2">
    <w:name w:val="Normal (Web)"/>
    <w:basedOn w:val="a"/>
    <w:uiPriority w:val="99"/>
    <w:semiHidden/>
    <w:unhideWhenUsed/>
    <w:rsid w:val="00260A35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0B4AFE"/>
    <w:rPr>
      <w:rFonts w:cs="Times New Roman"/>
      <w:b/>
    </w:rPr>
  </w:style>
  <w:style w:type="table" w:styleId="af4">
    <w:name w:val="Table Grid"/>
    <w:basedOn w:val="a1"/>
    <w:uiPriority w:val="59"/>
    <w:rsid w:val="00501868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EB18EB"/>
    <w:rPr>
      <w:sz w:val="22"/>
    </w:rPr>
  </w:style>
  <w:style w:type="paragraph" w:styleId="af5">
    <w:name w:val="header"/>
    <w:basedOn w:val="a"/>
    <w:link w:val="af6"/>
    <w:uiPriority w:val="99"/>
    <w:unhideWhenUsed/>
    <w:rsid w:val="00BF40E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locked/>
    <w:rsid w:val="00BF40E9"/>
    <w:rPr>
      <w:rFonts w:ascii="Times New Roman" w:hAnsi="Times New Roman" w:cs="Times New Roman"/>
      <w:sz w:val="24"/>
      <w:szCs w:val="24"/>
    </w:rPr>
  </w:style>
  <w:style w:type="paragraph" w:styleId="af7">
    <w:name w:val="footer"/>
    <w:basedOn w:val="a"/>
    <w:link w:val="af8"/>
    <w:uiPriority w:val="99"/>
    <w:semiHidden/>
    <w:unhideWhenUsed/>
    <w:rsid w:val="00BF40E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semiHidden/>
    <w:locked/>
    <w:rsid w:val="00BF40E9"/>
    <w:rPr>
      <w:rFonts w:ascii="Times New Roman" w:hAnsi="Times New Roman" w:cs="Times New Roman"/>
      <w:sz w:val="24"/>
      <w:szCs w:val="24"/>
    </w:rPr>
  </w:style>
  <w:style w:type="character" w:customStyle="1" w:styleId="60">
    <w:name w:val="Заголовок 6 Знак"/>
    <w:link w:val="6"/>
    <w:uiPriority w:val="99"/>
    <w:rsid w:val="00786A68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af9">
    <w:name w:val="список с точками"/>
    <w:basedOn w:val="a"/>
    <w:uiPriority w:val="99"/>
    <w:rsid w:val="007C5067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character" w:customStyle="1" w:styleId="21">
    <w:name w:val="Основной текст (2)_"/>
    <w:rsid w:val="00013EF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80"/>
      <w:sz w:val="20"/>
      <w:szCs w:val="20"/>
      <w:u w:val="none"/>
    </w:rPr>
  </w:style>
  <w:style w:type="character" w:customStyle="1" w:styleId="22">
    <w:name w:val="Основной текст (2)"/>
    <w:rsid w:val="00013EF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0"/>
      <w:szCs w:val="20"/>
      <w:u w:val="none"/>
      <w:lang w:val="ru-RU" w:eastAsia="ru-RU" w:bidi="ru-RU"/>
    </w:rPr>
  </w:style>
  <w:style w:type="character" w:customStyle="1" w:styleId="20">
    <w:name w:val="Заголовок 2 Знак"/>
    <w:link w:val="2"/>
    <w:uiPriority w:val="9"/>
    <w:semiHidden/>
    <w:rsid w:val="00E81AD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E81AD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mw-headline">
    <w:name w:val="mw-headline"/>
    <w:basedOn w:val="a0"/>
    <w:rsid w:val="00E81ADE"/>
  </w:style>
  <w:style w:type="character" w:customStyle="1" w:styleId="value">
    <w:name w:val="value"/>
    <w:rsid w:val="00C0078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1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1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9F7DE-988D-AC44-9110-D174FB0D3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subject/>
  <dc:creator>User</dc:creator>
  <cp:keywords/>
  <cp:lastModifiedBy>Management &amp; quality</cp:lastModifiedBy>
  <cp:revision>8</cp:revision>
  <cp:lastPrinted>2018-12-03T04:04:00Z</cp:lastPrinted>
  <dcterms:created xsi:type="dcterms:W3CDTF">2018-12-09T12:22:00Z</dcterms:created>
  <dcterms:modified xsi:type="dcterms:W3CDTF">2019-02-21T07:38:00Z</dcterms:modified>
</cp:coreProperties>
</file>