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7" w:rsidRDefault="001A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F42E47" w:rsidRDefault="001A619A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УЧЕБНОЙ ДИСЦИПЛИНЫ</w:t>
      </w:r>
    </w:p>
    <w:p w:rsidR="00F42E47" w:rsidRDefault="001A619A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УРОЛОГИЯ</w:t>
      </w:r>
    </w:p>
    <w:p w:rsidR="00F42E47" w:rsidRPr="00DD2EB9" w:rsidRDefault="001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2E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F42E47" w:rsidRPr="00DD2EB9" w:rsidRDefault="001A619A">
      <w:pPr>
        <w:spacing w:after="0" w:line="240" w:lineRule="auto"/>
        <w:jc w:val="center"/>
        <w:rPr>
          <w:sz w:val="20"/>
          <w:szCs w:val="20"/>
        </w:rPr>
      </w:pPr>
      <w:r w:rsidRPr="00DD2E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Pr="00DD2E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DD2EB9" w:rsidRDefault="00DD2EB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E47" w:rsidRDefault="001A619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Базовая часть 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.Б1)</w:t>
      </w:r>
    </w:p>
    <w:p w:rsidR="001A619A" w:rsidRDefault="001A619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2E47" w:rsidRDefault="001A619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DD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F42E47" w:rsidRDefault="001A619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F42E47" w:rsidRDefault="001A619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DD2E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DD2EB9" w:rsidRDefault="001A619A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хирургии, урологии, эндоскопии и детской хирургии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DD2EB9" w:rsidRPr="00DD2EB9" w:rsidRDefault="00DD2EB9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E47" w:rsidRDefault="001A619A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F42E47" w:rsidRDefault="001A619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врача-уролога,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помощи; скорой, в том числе специализированной, медицинской помощи; паллиативной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F42E47" w:rsidRPr="00DD2EB9" w:rsidRDefault="001A619A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зачетная единица,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1116 академических часов. </w:t>
      </w:r>
    </w:p>
    <w:p w:rsidR="00DD2EB9" w:rsidRDefault="00DD2EB9" w:rsidP="00DD2EB9">
      <w:pPr>
        <w:tabs>
          <w:tab w:val="left" w:pos="0"/>
          <w:tab w:val="left" w:pos="1276"/>
        </w:tabs>
        <w:spacing w:after="0" w:line="240" w:lineRule="auto"/>
        <w:ind w:left="709"/>
        <w:jc w:val="both"/>
        <w:outlineLvl w:val="2"/>
      </w:pPr>
    </w:p>
    <w:p w:rsidR="00F42E47" w:rsidRPr="00DD2EB9" w:rsidRDefault="001A619A" w:rsidP="00DD2EB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Pr="00DD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D2EB9" w:rsidRPr="00DD2EB9" w:rsidRDefault="00DD2EB9" w:rsidP="00DD2EB9">
      <w:pPr>
        <w:tabs>
          <w:tab w:val="left" w:pos="28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E47" w:rsidRDefault="001A619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F42E47" w:rsidRDefault="001A619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</w:t>
      </w:r>
      <w:r w:rsidR="00DD2EB9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шлению, анализу, синтезу (УК-1)</w:t>
      </w:r>
    </w:p>
    <w:p w:rsidR="00F42E47" w:rsidRDefault="001A619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F42E47" w:rsidRDefault="001A619A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готовностью к осуществлению комплекса мероприятий, направленных на сохранение 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вредного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влияния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здоровье человека факторов среды его обитания (ПК-1);</w:t>
      </w:r>
    </w:p>
    <w:p w:rsidR="00F42E47" w:rsidRDefault="001A619A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F42E47" w:rsidRDefault="001A619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определению у пациентов патологических состояний, симптомов, 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(ПК-5); </w:t>
      </w:r>
    </w:p>
    <w:p w:rsidR="00F42E47" w:rsidRDefault="001A619A">
      <w:pPr>
        <w:pStyle w:val="a7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ведению и лечению пациентов, нуждающихся в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урологической медицинской помощи (ПК-6);</w:t>
      </w:r>
    </w:p>
    <w:p w:rsidR="00F42E47" w:rsidRDefault="001A619A">
      <w:pPr>
        <w:pStyle w:val="a7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готовностью к применению природных лечебных факторов, лекарственной,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немедикаментозной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F42E47" w:rsidRDefault="001A619A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 w:rsidR="00DD2EB9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42E47" w:rsidRDefault="00F42E47">
      <w:pPr>
        <w:pStyle w:val="a7"/>
        <w:tabs>
          <w:tab w:val="left" w:pos="0"/>
        </w:tabs>
        <w:suppressAutoHyphens/>
        <w:spacing w:after="200" w:line="276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2E47" w:rsidRDefault="001A619A">
      <w:pPr>
        <w:pStyle w:val="a7"/>
        <w:tabs>
          <w:tab w:val="left" w:pos="0"/>
        </w:tabs>
        <w:suppressAutoHyphens/>
        <w:spacing w:after="200" w:line="276" w:lineRule="auto"/>
        <w:ind w:left="1287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3. СОДЕРЖАНИЕ РАБОЧЕЙ ПРОГРАММЫ</w:t>
      </w:r>
    </w:p>
    <w:p w:rsidR="00F42E47" w:rsidRDefault="00F42E47">
      <w:pPr>
        <w:tabs>
          <w:tab w:val="left" w:pos="284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10103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421"/>
        <w:gridCol w:w="5929"/>
        <w:gridCol w:w="2753"/>
      </w:tblGrid>
      <w:tr w:rsidR="00F42E47" w:rsidRPr="001A619A" w:rsidTr="001A619A">
        <w:trPr>
          <w:tblHeader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tcMar>
              <w:left w:w="103" w:type="dxa"/>
            </w:tcMar>
          </w:tcPr>
          <w:p w:rsidR="00F42E47" w:rsidRPr="001A619A" w:rsidRDefault="001A6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tcMar>
              <w:left w:w="103" w:type="dxa"/>
            </w:tcMar>
          </w:tcPr>
          <w:p w:rsidR="00F42E47" w:rsidRPr="001A619A" w:rsidRDefault="001A6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тем, элементов, </w:t>
            </w:r>
            <w:proofErr w:type="spellStart"/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подэлементов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3" w:type="dxa"/>
            </w:tcMar>
          </w:tcPr>
          <w:p w:rsidR="00F42E47" w:rsidRPr="001A619A" w:rsidRDefault="001A6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Индекс компетенции</w:t>
            </w: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.Б1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УРОЛОГИЯ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D2EB9" w:rsidRPr="001A619A" w:rsidRDefault="00DD2EB9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619A">
              <w:rPr>
                <w:rFonts w:ascii="Times New Roman" w:hAnsi="Times New Roman"/>
                <w:b/>
                <w:sz w:val="20"/>
                <w:szCs w:val="20"/>
              </w:rPr>
              <w:t>УК 1, ПК 1, 2, 5, 6, 8, 9</w:t>
            </w: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Нормальная физиология и клиническая анатомия органов мочеполовой системы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rPr>
          <w:trHeight w:val="3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Семиотика и методы диагностики в урологии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tabs>
                <w:tab w:val="center" w:pos="1116"/>
              </w:tabs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D2EB9" w:rsidRPr="001A619A" w:rsidRDefault="00DD2E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color w:val="000000"/>
                <w:sz w:val="20"/>
                <w:szCs w:val="20"/>
              </w:rPr>
              <w:t>Общие методы консервативного лечения в урологии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D2EB9" w:rsidRPr="001A619A" w:rsidRDefault="00DD2E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color w:val="000000"/>
                <w:sz w:val="20"/>
                <w:szCs w:val="20"/>
              </w:rPr>
              <w:t>Аномалии мочеполовых органов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D2EB9" w:rsidRPr="001A619A" w:rsidRDefault="00DD2E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color w:val="000000"/>
                <w:sz w:val="20"/>
                <w:szCs w:val="20"/>
              </w:rPr>
              <w:t>Воспалительные заболевания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D2EB9" w:rsidRPr="001A619A" w:rsidRDefault="00DD2E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color w:val="000000"/>
                <w:sz w:val="20"/>
                <w:szCs w:val="20"/>
              </w:rPr>
              <w:t>Мочекаменная болезнь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Фтизиоурология</w:t>
            </w:r>
            <w:proofErr w:type="spellEnd"/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Травма мочеполовых органов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Онкоурология</w:t>
            </w:r>
            <w:proofErr w:type="spellEnd"/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.Б1.10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spellStart"/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EB9" w:rsidRPr="001A619A" w:rsidTr="001A619A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pacing w:after="130"/>
              <w:rPr>
                <w:rFonts w:ascii="Times New Roman" w:hAnsi="Times New Roman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19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19A">
              <w:rPr>
                <w:rFonts w:ascii="Times New Roman" w:hAnsi="Times New Roman"/>
                <w:sz w:val="20"/>
                <w:szCs w:val="20"/>
              </w:rPr>
              <w:t>.Б1.11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A619A">
              <w:rPr>
                <w:rFonts w:ascii="Times New Roman" w:hAnsi="Times New Roman"/>
                <w:spacing w:val="-8"/>
                <w:sz w:val="20"/>
                <w:szCs w:val="20"/>
              </w:rPr>
              <w:t>Андрология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EB9" w:rsidRPr="001A619A" w:rsidRDefault="00DD2E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42E47" w:rsidRDefault="00F42E47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2E47" w:rsidRDefault="00F42E47">
      <w:p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E47" w:rsidRDefault="001A619A">
      <w:p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ПО РАБОЧЕЙ ПРОГРАММЕ</w:t>
      </w:r>
    </w:p>
    <w:p w:rsidR="001A619A" w:rsidRDefault="001A619A">
      <w:p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E47" w:rsidRDefault="001A6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1A619A" w:rsidRDefault="001A619A" w:rsidP="001A61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1A619A" w:rsidRDefault="001A619A" w:rsidP="001A61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619A" w:rsidRDefault="001A619A" w:rsidP="001A61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19A" w:rsidRDefault="001A619A" w:rsidP="001A619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1A619A" w:rsidRDefault="001A619A" w:rsidP="001A61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F42E47" w:rsidRDefault="00F42E47"/>
    <w:sectPr w:rsidR="00F42E47" w:rsidSect="00F42E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B1E"/>
    <w:multiLevelType w:val="multilevel"/>
    <w:tmpl w:val="DCDC8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80DD3"/>
    <w:multiLevelType w:val="multilevel"/>
    <w:tmpl w:val="169E15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4AAF648B"/>
    <w:multiLevelType w:val="multilevel"/>
    <w:tmpl w:val="F522D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E6E615F"/>
    <w:multiLevelType w:val="multilevel"/>
    <w:tmpl w:val="97CC07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4222822"/>
    <w:multiLevelType w:val="multilevel"/>
    <w:tmpl w:val="C5EC6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CCB6ACE"/>
    <w:multiLevelType w:val="multilevel"/>
    <w:tmpl w:val="447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47"/>
    <w:rsid w:val="001A619A"/>
    <w:rsid w:val="00DD2EB9"/>
    <w:rsid w:val="00F4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42E47"/>
    <w:rPr>
      <w:rFonts w:cs="Times New Roman"/>
      <w:b/>
    </w:rPr>
  </w:style>
  <w:style w:type="character" w:customStyle="1" w:styleId="ListLabel2">
    <w:name w:val="ListLabel 2"/>
    <w:qFormat/>
    <w:rsid w:val="00F42E47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F42E47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F42E47"/>
    <w:rPr>
      <w:rFonts w:cs="Times New Roman"/>
    </w:rPr>
  </w:style>
  <w:style w:type="character" w:customStyle="1" w:styleId="ListLabel5">
    <w:name w:val="ListLabel 5"/>
    <w:qFormat/>
    <w:rsid w:val="00F42E47"/>
    <w:rPr>
      <w:rFonts w:cs="Times New Roman"/>
    </w:rPr>
  </w:style>
  <w:style w:type="character" w:customStyle="1" w:styleId="ListLabel6">
    <w:name w:val="ListLabel 6"/>
    <w:qFormat/>
    <w:rsid w:val="00F42E47"/>
    <w:rPr>
      <w:rFonts w:cs="Times New Roman"/>
    </w:rPr>
  </w:style>
  <w:style w:type="character" w:customStyle="1" w:styleId="ListLabel7">
    <w:name w:val="ListLabel 7"/>
    <w:qFormat/>
    <w:rsid w:val="00F42E47"/>
    <w:rPr>
      <w:rFonts w:cs="Times New Roman"/>
    </w:rPr>
  </w:style>
  <w:style w:type="character" w:customStyle="1" w:styleId="ListLabel8">
    <w:name w:val="ListLabel 8"/>
    <w:qFormat/>
    <w:rsid w:val="00F42E47"/>
    <w:rPr>
      <w:rFonts w:cs="Times New Roman"/>
    </w:rPr>
  </w:style>
  <w:style w:type="character" w:customStyle="1" w:styleId="ListLabel9">
    <w:name w:val="ListLabel 9"/>
    <w:qFormat/>
    <w:rsid w:val="00F42E47"/>
    <w:rPr>
      <w:rFonts w:cs="Times New Roman"/>
    </w:rPr>
  </w:style>
  <w:style w:type="character" w:customStyle="1" w:styleId="ListLabel10">
    <w:name w:val="ListLabel 10"/>
    <w:qFormat/>
    <w:rsid w:val="00F42E47"/>
    <w:rPr>
      <w:rFonts w:ascii="Times New Roman" w:hAnsi="Times New Roman" w:cs="Times New Roman"/>
      <w:b/>
      <w:strike w:val="0"/>
      <w:dstrike w:val="0"/>
      <w:sz w:val="24"/>
      <w:u w:val="none"/>
      <w:effect w:val="none"/>
    </w:rPr>
  </w:style>
  <w:style w:type="character" w:customStyle="1" w:styleId="ListLabel11">
    <w:name w:val="ListLabel 11"/>
    <w:qFormat/>
    <w:rsid w:val="00F42E47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2">
    <w:name w:val="ListLabel 12"/>
    <w:qFormat/>
    <w:rsid w:val="00F42E47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F42E47"/>
    <w:rPr>
      <w:rFonts w:cs="Times New Roman"/>
    </w:rPr>
  </w:style>
  <w:style w:type="character" w:customStyle="1" w:styleId="ListLabel14">
    <w:name w:val="ListLabel 14"/>
    <w:qFormat/>
    <w:rsid w:val="00F42E47"/>
    <w:rPr>
      <w:rFonts w:cs="Times New Roman"/>
    </w:rPr>
  </w:style>
  <w:style w:type="character" w:customStyle="1" w:styleId="ListLabel15">
    <w:name w:val="ListLabel 15"/>
    <w:qFormat/>
    <w:rsid w:val="00F42E47"/>
    <w:rPr>
      <w:rFonts w:cs="Times New Roman"/>
    </w:rPr>
  </w:style>
  <w:style w:type="character" w:customStyle="1" w:styleId="ListLabel16">
    <w:name w:val="ListLabel 16"/>
    <w:qFormat/>
    <w:rsid w:val="00F42E47"/>
    <w:rPr>
      <w:rFonts w:cs="Times New Roman"/>
    </w:rPr>
  </w:style>
  <w:style w:type="character" w:customStyle="1" w:styleId="ListLabel17">
    <w:name w:val="ListLabel 17"/>
    <w:qFormat/>
    <w:rsid w:val="00F42E47"/>
    <w:rPr>
      <w:rFonts w:cs="Times New Roman"/>
    </w:rPr>
  </w:style>
  <w:style w:type="character" w:customStyle="1" w:styleId="ListLabel18">
    <w:name w:val="ListLabel 18"/>
    <w:qFormat/>
    <w:rsid w:val="00F42E47"/>
    <w:rPr>
      <w:rFonts w:cs="Times New Roman"/>
    </w:rPr>
  </w:style>
  <w:style w:type="character" w:customStyle="1" w:styleId="ListLabel19">
    <w:name w:val="ListLabel 19"/>
    <w:qFormat/>
    <w:rsid w:val="00F42E47"/>
    <w:rPr>
      <w:rFonts w:cs="Times New Roman"/>
      <w:color w:val="00000A"/>
    </w:rPr>
  </w:style>
  <w:style w:type="character" w:customStyle="1" w:styleId="ListLabel20">
    <w:name w:val="ListLabel 20"/>
    <w:qFormat/>
    <w:rsid w:val="00F42E47"/>
    <w:rPr>
      <w:rFonts w:cs="Times New Roman"/>
    </w:rPr>
  </w:style>
  <w:style w:type="character" w:customStyle="1" w:styleId="ListLabel21">
    <w:name w:val="ListLabel 21"/>
    <w:qFormat/>
    <w:rsid w:val="00F42E47"/>
    <w:rPr>
      <w:rFonts w:cs="Times New Roman"/>
    </w:rPr>
  </w:style>
  <w:style w:type="character" w:customStyle="1" w:styleId="ListLabel22">
    <w:name w:val="ListLabel 22"/>
    <w:qFormat/>
    <w:rsid w:val="00F42E47"/>
    <w:rPr>
      <w:rFonts w:cs="Times New Roman"/>
    </w:rPr>
  </w:style>
  <w:style w:type="character" w:customStyle="1" w:styleId="ListLabel23">
    <w:name w:val="ListLabel 23"/>
    <w:qFormat/>
    <w:rsid w:val="00F42E47"/>
    <w:rPr>
      <w:rFonts w:cs="Courier New"/>
    </w:rPr>
  </w:style>
  <w:style w:type="character" w:customStyle="1" w:styleId="ListLabel24">
    <w:name w:val="ListLabel 24"/>
    <w:qFormat/>
    <w:rsid w:val="00F42E47"/>
    <w:rPr>
      <w:rFonts w:cs="Courier New"/>
    </w:rPr>
  </w:style>
  <w:style w:type="character" w:customStyle="1" w:styleId="ListLabel25">
    <w:name w:val="ListLabel 25"/>
    <w:qFormat/>
    <w:rsid w:val="00F42E47"/>
    <w:rPr>
      <w:rFonts w:cs="Courier New"/>
    </w:rPr>
  </w:style>
  <w:style w:type="character" w:customStyle="1" w:styleId="ListLabel26">
    <w:name w:val="ListLabel 26"/>
    <w:qFormat/>
    <w:rsid w:val="00F42E47"/>
    <w:rPr>
      <w:b w:val="0"/>
    </w:rPr>
  </w:style>
  <w:style w:type="character" w:customStyle="1" w:styleId="ListLabel27">
    <w:name w:val="ListLabel 27"/>
    <w:qFormat/>
    <w:rsid w:val="00F42E47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F42E47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F42E47"/>
    <w:rPr>
      <w:rFonts w:cs="Times New Roman"/>
    </w:rPr>
  </w:style>
  <w:style w:type="character" w:customStyle="1" w:styleId="ListLabel30">
    <w:name w:val="ListLabel 30"/>
    <w:qFormat/>
    <w:rsid w:val="00F42E47"/>
    <w:rPr>
      <w:rFonts w:cs="Times New Roman"/>
    </w:rPr>
  </w:style>
  <w:style w:type="character" w:customStyle="1" w:styleId="ListLabel31">
    <w:name w:val="ListLabel 31"/>
    <w:qFormat/>
    <w:rsid w:val="00F42E47"/>
    <w:rPr>
      <w:rFonts w:cs="Times New Roman"/>
    </w:rPr>
  </w:style>
  <w:style w:type="character" w:customStyle="1" w:styleId="ListLabel32">
    <w:name w:val="ListLabel 32"/>
    <w:qFormat/>
    <w:rsid w:val="00F42E47"/>
    <w:rPr>
      <w:rFonts w:cs="Times New Roman"/>
    </w:rPr>
  </w:style>
  <w:style w:type="character" w:customStyle="1" w:styleId="ListLabel33">
    <w:name w:val="ListLabel 33"/>
    <w:qFormat/>
    <w:rsid w:val="00F42E47"/>
    <w:rPr>
      <w:rFonts w:cs="Times New Roman"/>
    </w:rPr>
  </w:style>
  <w:style w:type="character" w:customStyle="1" w:styleId="ListLabel34">
    <w:name w:val="ListLabel 34"/>
    <w:qFormat/>
    <w:rsid w:val="00F42E47"/>
    <w:rPr>
      <w:rFonts w:cs="Times New Roman"/>
    </w:rPr>
  </w:style>
  <w:style w:type="character" w:customStyle="1" w:styleId="ListLabel35">
    <w:name w:val="ListLabel 35"/>
    <w:qFormat/>
    <w:rsid w:val="00F42E47"/>
    <w:rPr>
      <w:rFonts w:cs="Courier New"/>
    </w:rPr>
  </w:style>
  <w:style w:type="character" w:customStyle="1" w:styleId="ListLabel36">
    <w:name w:val="ListLabel 36"/>
    <w:qFormat/>
    <w:rsid w:val="00F42E47"/>
    <w:rPr>
      <w:rFonts w:cs="Courier New"/>
    </w:rPr>
  </w:style>
  <w:style w:type="character" w:customStyle="1" w:styleId="ListLabel37">
    <w:name w:val="ListLabel 37"/>
    <w:qFormat/>
    <w:rsid w:val="00F42E47"/>
    <w:rPr>
      <w:rFonts w:cs="Courier New"/>
    </w:rPr>
  </w:style>
  <w:style w:type="character" w:customStyle="1" w:styleId="ListLabel38">
    <w:name w:val="ListLabel 38"/>
    <w:qFormat/>
    <w:rsid w:val="00F42E47"/>
    <w:rPr>
      <w:rFonts w:cs="Courier New"/>
    </w:rPr>
  </w:style>
  <w:style w:type="character" w:customStyle="1" w:styleId="ListLabel39">
    <w:name w:val="ListLabel 39"/>
    <w:qFormat/>
    <w:rsid w:val="00F42E47"/>
    <w:rPr>
      <w:rFonts w:cs="Courier New"/>
    </w:rPr>
  </w:style>
  <w:style w:type="character" w:customStyle="1" w:styleId="ListLabel40">
    <w:name w:val="ListLabel 40"/>
    <w:qFormat/>
    <w:rsid w:val="00F42E47"/>
    <w:rPr>
      <w:rFonts w:cs="Courier New"/>
    </w:rPr>
  </w:style>
  <w:style w:type="paragraph" w:customStyle="1" w:styleId="a3">
    <w:name w:val="Заголовок"/>
    <w:basedOn w:val="a"/>
    <w:next w:val="a4"/>
    <w:qFormat/>
    <w:rsid w:val="00F42E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2E47"/>
    <w:pPr>
      <w:spacing w:after="140" w:line="288" w:lineRule="auto"/>
    </w:pPr>
  </w:style>
  <w:style w:type="paragraph" w:styleId="a5">
    <w:name w:val="List"/>
    <w:basedOn w:val="a4"/>
    <w:rsid w:val="00F42E47"/>
    <w:rPr>
      <w:rFonts w:cs="Arial"/>
    </w:rPr>
  </w:style>
  <w:style w:type="paragraph" w:customStyle="1" w:styleId="Caption">
    <w:name w:val="Caption"/>
    <w:basedOn w:val="a"/>
    <w:qFormat/>
    <w:rsid w:val="00F42E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42E4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7</cp:revision>
  <dcterms:created xsi:type="dcterms:W3CDTF">2018-12-12T12:14:00Z</dcterms:created>
  <dcterms:modified xsi:type="dcterms:W3CDTF">2019-02-15T09:15:00Z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