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4" w:rsidRPr="00B252B1" w:rsidRDefault="006D0B84" w:rsidP="006D0B84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6D0B84" w:rsidRPr="00B252B1" w:rsidRDefault="006D0B84" w:rsidP="006D0B84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6D0B84" w:rsidRDefault="006D0B84" w:rsidP="006D0B84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6D0B84" w:rsidRPr="00336485" w:rsidRDefault="006D0B84" w:rsidP="006D0B84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«АМБУЛАТОРНАЯ ДЕТСКАЯ ХИРУРГИЯ»</w:t>
      </w:r>
    </w:p>
    <w:p w:rsidR="006D0B84" w:rsidRDefault="006D0B84" w:rsidP="006D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6D0B84" w:rsidRDefault="006D0B84" w:rsidP="006D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6D0B84" w:rsidRPr="00336485" w:rsidRDefault="006D0B84" w:rsidP="006D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84" w:rsidRPr="00336485" w:rsidRDefault="006D0B84" w:rsidP="006D0B84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6D0B84" w:rsidRPr="00217975" w:rsidRDefault="006D0B84" w:rsidP="006D0B8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B84" w:rsidRPr="00217975" w:rsidRDefault="006D0B84" w:rsidP="006D0B8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6D0B84" w:rsidRPr="00217975" w:rsidRDefault="006D0B84" w:rsidP="006D0B8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6D0B84" w:rsidRDefault="006D0B84" w:rsidP="006D0B8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6D0B84" w:rsidRDefault="006D0B84" w:rsidP="006D0B8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Default="00217975" w:rsidP="00217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1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797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D31C18" w:rsidRP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(клиническая) практика 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«Амбул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торная </w:t>
      </w:r>
      <w:r w:rsidR="00B72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гия»</w:t>
      </w:r>
      <w:r w:rsid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(Б</w:t>
      </w:r>
      <w:proofErr w:type="gramStart"/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 практики) </w:t>
      </w:r>
      <w:r w:rsidR="00B7274C" w:rsidRPr="008D2169">
        <w:rPr>
          <w:rFonts w:ascii="Times New Roman" w:hAnsi="Times New Roman"/>
          <w:sz w:val="24"/>
          <w:szCs w:val="24"/>
        </w:rPr>
        <w:t>ра</w:t>
      </w:r>
      <w:r w:rsidR="00B7274C" w:rsidRPr="008D2169">
        <w:rPr>
          <w:rFonts w:ascii="Times New Roman" w:hAnsi="Times New Roman"/>
          <w:sz w:val="24"/>
          <w:szCs w:val="24"/>
        </w:rPr>
        <w:t>з</w:t>
      </w:r>
      <w:r w:rsidR="00B7274C" w:rsidRPr="008D2169">
        <w:rPr>
          <w:rFonts w:ascii="Times New Roman" w:hAnsi="Times New Roman"/>
          <w:sz w:val="24"/>
          <w:szCs w:val="24"/>
        </w:rPr>
        <w:t>работана преподавателями к</w:t>
      </w:r>
      <w:r w:rsidR="00B7274C" w:rsidRPr="008D2169">
        <w:rPr>
          <w:rFonts w:ascii="Times New Roman" w:hAnsi="Times New Roman"/>
          <w:sz w:val="24"/>
          <w:szCs w:val="24"/>
        </w:rPr>
        <w:t>а</w:t>
      </w:r>
      <w:r w:rsidR="00B7274C" w:rsidRPr="008D2169">
        <w:rPr>
          <w:rFonts w:ascii="Times New Roman" w:hAnsi="Times New Roman"/>
          <w:sz w:val="24"/>
          <w:szCs w:val="24"/>
        </w:rPr>
        <w:t xml:space="preserve">федры хирургии, урологии, эндоскопии и детской хирургии НГИУВ – филиала </w:t>
      </w:r>
      <w:r w:rsidR="006D0B84">
        <w:rPr>
          <w:rFonts w:ascii="Times New Roman" w:hAnsi="Times New Roman"/>
          <w:sz w:val="24"/>
          <w:szCs w:val="24"/>
        </w:rPr>
        <w:t xml:space="preserve">ФГБОУ ДПО </w:t>
      </w:r>
      <w:r w:rsidR="00B7274C" w:rsidRPr="008D2169">
        <w:rPr>
          <w:rFonts w:ascii="Times New Roman" w:hAnsi="Times New Roman"/>
          <w:sz w:val="24"/>
          <w:szCs w:val="24"/>
        </w:rPr>
        <w:t>РМАНПО</w:t>
      </w:r>
      <w:r w:rsidR="006D0B84">
        <w:rPr>
          <w:rFonts w:ascii="Times New Roman" w:hAnsi="Times New Roman"/>
          <w:sz w:val="24"/>
          <w:szCs w:val="24"/>
        </w:rPr>
        <w:t xml:space="preserve"> Минздрава России</w:t>
      </w:r>
      <w:r w:rsidR="00B7274C" w:rsidRPr="008D2169">
        <w:rPr>
          <w:rFonts w:ascii="Times New Roman" w:hAnsi="Times New Roman"/>
          <w:sz w:val="24"/>
          <w:szCs w:val="24"/>
        </w:rPr>
        <w:t xml:space="preserve">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B7274C" w:rsidRPr="008D2169">
        <w:rPr>
          <w:rFonts w:ascii="Times New Roman" w:hAnsi="Times New Roman"/>
          <w:b/>
          <w:sz w:val="24"/>
          <w:szCs w:val="24"/>
        </w:rPr>
        <w:t>31.08.16 Детская х</w:t>
      </w:r>
      <w:r w:rsidR="00B7274C" w:rsidRPr="008D2169">
        <w:rPr>
          <w:rFonts w:ascii="Times New Roman" w:hAnsi="Times New Roman"/>
          <w:b/>
          <w:sz w:val="24"/>
          <w:szCs w:val="24"/>
        </w:rPr>
        <w:t>и</w:t>
      </w:r>
      <w:r w:rsidR="00B7274C" w:rsidRPr="008D2169">
        <w:rPr>
          <w:rFonts w:ascii="Times New Roman" w:hAnsi="Times New Roman"/>
          <w:b/>
          <w:sz w:val="24"/>
          <w:szCs w:val="24"/>
        </w:rPr>
        <w:t>рургия</w:t>
      </w:r>
      <w:r w:rsidR="006D0B84">
        <w:rPr>
          <w:rFonts w:ascii="Times New Roman" w:hAnsi="Times New Roman"/>
          <w:b/>
          <w:sz w:val="24"/>
          <w:szCs w:val="24"/>
        </w:rPr>
        <w:t>.</w:t>
      </w:r>
    </w:p>
    <w:p w:rsidR="00B7274C" w:rsidRPr="00217975" w:rsidRDefault="00B7274C" w:rsidP="0021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Default="00217975" w:rsidP="006D0B84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D0B84" w:rsidRPr="006D0B84" w:rsidRDefault="006D0B84" w:rsidP="006D0B84">
      <w:pPr>
        <w:pStyle w:val="a3"/>
        <w:tabs>
          <w:tab w:val="left" w:pos="4320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84" w:rsidRPr="006D0B84" w:rsidRDefault="006D0B84" w:rsidP="006D0B84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образов</w:t>
      </w:r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6D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программы высшего образования – программы подготовки кадров высшей квалификации в ординатуре по специальности 31.08.16 ДЕТСКАЯ ХИРУРГИЯ:</w:t>
      </w:r>
      <w:r w:rsidRPr="006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практики</w:t>
      </w:r>
      <w:r w:rsidRPr="006D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6D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вариативной части Блока 2 Практики программы ординат</w:t>
      </w:r>
      <w:r w:rsidRPr="006D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D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 и является обязательной для освоения обучающимися. </w:t>
      </w:r>
      <w:proofErr w:type="gramEnd"/>
    </w:p>
    <w:p w:rsidR="00217975" w:rsidRPr="00217975" w:rsidRDefault="00B7274C" w:rsidP="00B727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6D0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и готового к самостоятельной профессиональной деятельности в поликлинике и/или стационаре</w:t>
      </w:r>
      <w:r w:rsidRPr="003364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</w:t>
      </w:r>
      <w:r w:rsidR="00217975"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CCA" w:rsidRDefault="00217975" w:rsidP="00D31C1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288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</w:t>
      </w:r>
    </w:p>
    <w:p w:rsidR="00217975" w:rsidRPr="00217975" w:rsidRDefault="00217975" w:rsidP="00AD3CCA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975" w:rsidRPr="00217975" w:rsidRDefault="00217975" w:rsidP="0021797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217975" w:rsidRPr="00217975" w:rsidRDefault="00217975" w:rsidP="0021797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06AD" w:rsidRPr="00BC01A7" w:rsidRDefault="003906AD" w:rsidP="003906A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3906AD" w:rsidRPr="00BC01A7" w:rsidRDefault="003906AD" w:rsidP="003906A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3906AD" w:rsidRPr="00BC01A7" w:rsidRDefault="003906AD" w:rsidP="003906A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3906AD" w:rsidRPr="00BC01A7" w:rsidRDefault="003906AD" w:rsidP="003906A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3906AD" w:rsidRPr="00BC01A7" w:rsidRDefault="003906AD" w:rsidP="003906AD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06AD" w:rsidRPr="00BC01A7" w:rsidRDefault="003906AD" w:rsidP="003906AD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lastRenderedPageBreak/>
        <w:t>готовность к осуществлению комплекса мероприятий, направленных на сохранение и у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ку, выявление причин и условий их возникновения и развития, а также направленных на устран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ние вредного </w:t>
      </w:r>
      <w:proofErr w:type="gramStart"/>
      <w:r w:rsidRPr="00B9631B">
        <w:rPr>
          <w:rFonts w:ascii="Times New Roman" w:eastAsia="Times New Roman" w:hAnsi="Times New Roman" w:cs="Times New Roman"/>
          <w:bCs/>
          <w:lang w:eastAsia="ru-RU"/>
        </w:rPr>
        <w:t>влияния</w:t>
      </w:r>
      <w:proofErr w:type="gram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на здоровье человека факторов среды его обитания (ПК-1);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противоэпидемических мероприятий, организации защиты нас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классифик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а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цией</w:t>
        </w:r>
      </w:hyperlink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болезней и проблем, связанных со здоровьем (ПК-5);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ведению и лечению пациентов, нуждающихся в оказании хирургической м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дицинской помощи (ПК-6);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B9631B">
        <w:rPr>
          <w:rFonts w:ascii="Times New Roman" w:eastAsia="Times New Roman" w:hAnsi="Times New Roman" w:cs="Times New Roman"/>
          <w:bCs/>
          <w:lang w:eastAsia="ru-RU"/>
        </w:rPr>
        <w:t>немедикаме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тозной</w:t>
      </w:r>
      <w:proofErr w:type="spell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наторно-курортном лечении (ПК-8);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формированию у населения, пациентов и членов их семей мотивации, 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правленной на сохранение и укрепление своего здоровья и здоровья окружающих (ПК-9);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906AD" w:rsidRPr="00B9631B" w:rsidRDefault="003906AD" w:rsidP="003906A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AD3CCA" w:rsidRDefault="00AD3CCA" w:rsidP="0021797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975" w:rsidRPr="00217975" w:rsidRDefault="00217975" w:rsidP="003906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217975" w:rsidRDefault="00217975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276"/>
        <w:gridCol w:w="2551"/>
      </w:tblGrid>
      <w:tr w:rsidR="003906AD" w:rsidRPr="00354525" w:rsidTr="00303E65">
        <w:trPr>
          <w:cantSplit/>
          <w:trHeight w:val="1969"/>
          <w:tblHeader/>
        </w:trPr>
        <w:tc>
          <w:tcPr>
            <w:tcW w:w="851" w:type="dxa"/>
          </w:tcPr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5245" w:type="dxa"/>
            <w:vAlign w:val="center"/>
          </w:tcPr>
          <w:p w:rsidR="003906AD" w:rsidRDefault="003906AD" w:rsidP="00251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 xml:space="preserve">Тема рабочей программы учебной дисциплины </w:t>
            </w:r>
          </w:p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(модуля).</w:t>
            </w:r>
          </w:p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Виды профессиональной деятельности</w:t>
            </w:r>
          </w:p>
        </w:tc>
        <w:tc>
          <w:tcPr>
            <w:tcW w:w="1276" w:type="dxa"/>
            <w:textDirection w:val="btLr"/>
            <w:vAlign w:val="center"/>
          </w:tcPr>
          <w:p w:rsidR="003906AD" w:rsidRPr="00354525" w:rsidRDefault="003906AD" w:rsidP="00251F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Продолжител</w:t>
            </w:r>
            <w:r w:rsidRPr="00354525">
              <w:rPr>
                <w:rFonts w:ascii="Times New Roman" w:eastAsia="Calibri" w:hAnsi="Times New Roman" w:cs="Times New Roman"/>
                <w:b/>
              </w:rPr>
              <w:t>ь</w:t>
            </w:r>
            <w:r w:rsidRPr="00354525">
              <w:rPr>
                <w:rFonts w:ascii="Times New Roman" w:eastAsia="Calibri" w:hAnsi="Times New Roman" w:cs="Times New Roman"/>
                <w:b/>
              </w:rPr>
              <w:t>ность</w:t>
            </w:r>
          </w:p>
        </w:tc>
        <w:tc>
          <w:tcPr>
            <w:tcW w:w="2551" w:type="dxa"/>
            <w:textDirection w:val="btLr"/>
            <w:vAlign w:val="center"/>
          </w:tcPr>
          <w:p w:rsidR="003906AD" w:rsidRPr="00354525" w:rsidRDefault="003906AD" w:rsidP="00251F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Индекс комп</w:t>
            </w:r>
            <w:r w:rsidRPr="00354525">
              <w:rPr>
                <w:rFonts w:ascii="Times New Roman" w:eastAsia="Calibri" w:hAnsi="Times New Roman" w:cs="Times New Roman"/>
                <w:b/>
              </w:rPr>
              <w:t>е</w:t>
            </w:r>
            <w:r w:rsidRPr="00354525">
              <w:rPr>
                <w:rFonts w:ascii="Times New Roman" w:eastAsia="Calibri" w:hAnsi="Times New Roman" w:cs="Times New Roman"/>
                <w:b/>
              </w:rPr>
              <w:t>тенции</w:t>
            </w:r>
          </w:p>
        </w:tc>
      </w:tr>
      <w:tr w:rsidR="003906AD" w:rsidRPr="00354525" w:rsidTr="00303E65">
        <w:tc>
          <w:tcPr>
            <w:tcW w:w="851" w:type="dxa"/>
          </w:tcPr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35452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354525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245" w:type="dxa"/>
          </w:tcPr>
          <w:p w:rsidR="003906AD" w:rsidRPr="00D65CD0" w:rsidRDefault="003906AD" w:rsidP="00251F3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Производственная (клиническая) практика </w:t>
            </w:r>
          </w:p>
          <w:p w:rsidR="003906AD" w:rsidRPr="00D65CD0" w:rsidRDefault="003906AD" w:rsidP="00251F3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65CD0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детская хирургия</w:t>
            </w: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906AD" w:rsidRPr="00D65CD0" w:rsidRDefault="003906AD" w:rsidP="0025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Ассистирование</w:t>
            </w:r>
            <w:proofErr w:type="spellEnd"/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 xml:space="preserve"> врачу – детскому хирургу при пр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 xml:space="preserve">ведении консультативного приема, диагностических и лечебных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 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контролем врача, оформление медици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ской документации</w:t>
            </w:r>
          </w:p>
        </w:tc>
        <w:tc>
          <w:tcPr>
            <w:tcW w:w="1276" w:type="dxa"/>
          </w:tcPr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3545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4525">
              <w:rPr>
                <w:rFonts w:ascii="Times New Roman" w:eastAsia="Calibri" w:hAnsi="Times New Roman" w:cs="Times New Roman"/>
              </w:rPr>
              <w:t>з.ед</w:t>
            </w:r>
            <w:proofErr w:type="spellEnd"/>
            <w:r w:rsidRPr="00354525">
              <w:rPr>
                <w:rFonts w:ascii="Times New Roman" w:eastAsia="Calibri" w:hAnsi="Times New Roman" w:cs="Times New Roman"/>
              </w:rPr>
              <w:t>./</w:t>
            </w:r>
          </w:p>
          <w:p w:rsidR="003906AD" w:rsidRPr="00354525" w:rsidRDefault="003906AD" w:rsidP="0025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</w:t>
            </w:r>
            <w:r w:rsidRPr="00354525">
              <w:rPr>
                <w:rFonts w:ascii="Times New Roman" w:eastAsia="Calibri" w:hAnsi="Times New Roman" w:cs="Times New Roman"/>
              </w:rPr>
              <w:t xml:space="preserve"> акад. час.</w:t>
            </w:r>
          </w:p>
        </w:tc>
        <w:tc>
          <w:tcPr>
            <w:tcW w:w="2551" w:type="dxa"/>
          </w:tcPr>
          <w:p w:rsidR="00303E65" w:rsidRPr="00BC01A7" w:rsidRDefault="00303E65" w:rsidP="00303E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УК-1,2,3; </w:t>
            </w:r>
          </w:p>
          <w:p w:rsidR="003906AD" w:rsidRPr="00354525" w:rsidRDefault="00303E65" w:rsidP="0030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>ПК-1,2,3,4,5,6,7,8,9,10</w:t>
            </w:r>
            <w:r w:rsidRPr="00BC01A7">
              <w:rPr>
                <w:rFonts w:ascii="Times New Roman" w:hAnsi="Times New Roman" w:cs="Times New Roman"/>
                <w:bCs/>
                <w:iCs/>
              </w:rPr>
              <w:t>,11,12</w:t>
            </w:r>
          </w:p>
        </w:tc>
      </w:tr>
    </w:tbl>
    <w:p w:rsidR="003906AD" w:rsidRDefault="003906AD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CB3" w:rsidRDefault="007D7CB3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сам</w:t>
      </w:r>
      <w:r w:rsid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работы </w:t>
      </w:r>
      <w:proofErr w:type="gramStart"/>
      <w:r w:rsid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 по результатам освоения рабочей программы</w:t>
      </w:r>
    </w:p>
    <w:p w:rsidR="00941F76" w:rsidRDefault="00217975" w:rsidP="007D7CB3">
      <w:pPr>
        <w:numPr>
          <w:ilvl w:val="0"/>
          <w:numId w:val="3"/>
        </w:numPr>
        <w:spacing w:after="0" w:line="240" w:lineRule="auto"/>
        <w:jc w:val="both"/>
      </w:pPr>
      <w:r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7D7CB3"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7D7CB3"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7D7CB3"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D7CB3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sectPr w:rsidR="00941F76" w:rsidSect="002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10E6"/>
    <w:multiLevelType w:val="hybridMultilevel"/>
    <w:tmpl w:val="BD7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41DF"/>
    <w:rsid w:val="000727A4"/>
    <w:rsid w:val="00217007"/>
    <w:rsid w:val="00217975"/>
    <w:rsid w:val="002E08A0"/>
    <w:rsid w:val="00303E65"/>
    <w:rsid w:val="0038107B"/>
    <w:rsid w:val="003906AD"/>
    <w:rsid w:val="006C41DF"/>
    <w:rsid w:val="006D0B84"/>
    <w:rsid w:val="007D7CB3"/>
    <w:rsid w:val="00941F76"/>
    <w:rsid w:val="00AD3CCA"/>
    <w:rsid w:val="00B7274C"/>
    <w:rsid w:val="00D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8</cp:revision>
  <dcterms:created xsi:type="dcterms:W3CDTF">2019-01-17T14:07:00Z</dcterms:created>
  <dcterms:modified xsi:type="dcterms:W3CDTF">2019-02-20T10:23:00Z</dcterms:modified>
</cp:coreProperties>
</file>