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22205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222051" w:rsidRPr="00336485" w:rsidRDefault="00C83E5E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«ЗУБНАЯ ИМПЛАНТОЛОГИЯ</w:t>
      </w:r>
      <w:r w:rsidR="00222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="00C83E5E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6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 Стоматология хирургическая</w:t>
      </w:r>
    </w:p>
    <w:p w:rsidR="00C83E5E" w:rsidRPr="00336485" w:rsidRDefault="00C83E5E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51" w:rsidRPr="00336485" w:rsidRDefault="00222051" w:rsidP="0022205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EF337B" w:rsidRPr="00217975" w:rsidRDefault="00EF337B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Default="00217975" w:rsidP="00217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1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797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D31C18" w:rsidRP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(клиническая) практика 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Зубная </w:t>
      </w:r>
      <w:proofErr w:type="spellStart"/>
      <w:r w:rsidR="00C8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иплантология</w:t>
      </w:r>
      <w:proofErr w:type="spellEnd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(Б</w:t>
      </w:r>
      <w:proofErr w:type="gramStart"/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 практики) </w:t>
      </w:r>
      <w:r w:rsidR="00B7274C" w:rsidRPr="008D2169">
        <w:rPr>
          <w:rFonts w:ascii="Times New Roman" w:hAnsi="Times New Roman"/>
          <w:sz w:val="24"/>
          <w:szCs w:val="24"/>
        </w:rPr>
        <w:t>разработана пр</w:t>
      </w:r>
      <w:r w:rsidR="00B7274C" w:rsidRPr="008D2169">
        <w:rPr>
          <w:rFonts w:ascii="Times New Roman" w:hAnsi="Times New Roman"/>
          <w:sz w:val="24"/>
          <w:szCs w:val="24"/>
        </w:rPr>
        <w:t>е</w:t>
      </w:r>
      <w:r w:rsidR="00B7274C" w:rsidRPr="008D2169">
        <w:rPr>
          <w:rFonts w:ascii="Times New Roman" w:hAnsi="Times New Roman"/>
          <w:sz w:val="24"/>
          <w:szCs w:val="24"/>
        </w:rPr>
        <w:t xml:space="preserve">подавателями кафедры </w:t>
      </w:r>
      <w:r w:rsidR="00C83E5E">
        <w:rPr>
          <w:rFonts w:ascii="Times New Roman" w:hAnsi="Times New Roman"/>
          <w:sz w:val="24"/>
          <w:szCs w:val="24"/>
        </w:rPr>
        <w:t>челюстно-лицевой хирургии и стоматологии общей практики</w:t>
      </w:r>
      <w:r w:rsidR="00C83E5E" w:rsidRPr="008D2169">
        <w:rPr>
          <w:rFonts w:ascii="Times New Roman" w:hAnsi="Times New Roman"/>
          <w:sz w:val="24"/>
          <w:szCs w:val="24"/>
        </w:rPr>
        <w:t xml:space="preserve"> </w:t>
      </w:r>
      <w:r w:rsidR="00B7274C" w:rsidRPr="008D2169">
        <w:rPr>
          <w:rFonts w:ascii="Times New Roman" w:hAnsi="Times New Roman"/>
          <w:sz w:val="24"/>
          <w:szCs w:val="24"/>
        </w:rPr>
        <w:t xml:space="preserve">НГИУВ – филиала </w:t>
      </w:r>
      <w:r w:rsidR="00EF337B">
        <w:rPr>
          <w:rFonts w:ascii="Times New Roman" w:hAnsi="Times New Roman"/>
          <w:sz w:val="24"/>
          <w:szCs w:val="24"/>
        </w:rPr>
        <w:t xml:space="preserve">ФГБОУ ДПО </w:t>
      </w:r>
      <w:r w:rsidR="00B7274C" w:rsidRPr="008D2169">
        <w:rPr>
          <w:rFonts w:ascii="Times New Roman" w:hAnsi="Times New Roman"/>
          <w:sz w:val="24"/>
          <w:szCs w:val="24"/>
        </w:rPr>
        <w:t xml:space="preserve">РМАНПО </w:t>
      </w:r>
      <w:r w:rsidR="00EF337B">
        <w:rPr>
          <w:rFonts w:ascii="Times New Roman" w:hAnsi="Times New Roman"/>
          <w:sz w:val="24"/>
          <w:szCs w:val="24"/>
        </w:rPr>
        <w:t xml:space="preserve">Минздрава России </w:t>
      </w:r>
      <w:r w:rsidR="00B7274C" w:rsidRPr="008D2169">
        <w:rPr>
          <w:rFonts w:ascii="Times New Roman" w:hAnsi="Times New Roman"/>
          <w:sz w:val="24"/>
          <w:szCs w:val="24"/>
        </w:rPr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6A6171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6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 Стоматология хирургическая</w:t>
      </w:r>
      <w:r w:rsidR="00EF337B">
        <w:rPr>
          <w:rFonts w:ascii="Times New Roman" w:hAnsi="Times New Roman"/>
          <w:b/>
          <w:sz w:val="24"/>
          <w:szCs w:val="24"/>
        </w:rPr>
        <w:t>.</w:t>
      </w:r>
    </w:p>
    <w:p w:rsidR="00B7274C" w:rsidRPr="00217975" w:rsidRDefault="00B7274C" w:rsidP="0021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Pr="00EF337B" w:rsidRDefault="00217975" w:rsidP="00EF337B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274C" w:rsidRPr="00336485" w:rsidRDefault="00B7274C" w:rsidP="00B72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 квалификации в ординатуре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6A6171"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6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 Стоматология хирург</w:t>
      </w:r>
      <w:r w:rsidR="006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ческая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вариативной части Блока 2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ординатуры и является обязательной для освоения обучающимися. </w:t>
      </w:r>
      <w:proofErr w:type="gramEnd"/>
    </w:p>
    <w:p w:rsidR="00217975" w:rsidRPr="00217975" w:rsidRDefault="00B7274C" w:rsidP="00B727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A6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A6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матолога-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способного и готового к самостоятельной профессиональной деятел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 основе сформированных универсальных и профессиональных компете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217975"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975" w:rsidRDefault="00217975" w:rsidP="00D31C1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37B" w:rsidRPr="00217975" w:rsidRDefault="00EF337B" w:rsidP="00EF337B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217975" w:rsidRPr="00217975" w:rsidRDefault="00217975" w:rsidP="0021797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975" w:rsidRPr="00AF6A53" w:rsidRDefault="009E004B" w:rsidP="00D31C18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975" w:rsidRPr="00A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управлению коллективом, толерантно воспринимать социал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ные, этнические, конфессиональн</w:t>
      </w:r>
      <w:r w:rsidR="00B01282">
        <w:rPr>
          <w:rFonts w:ascii="Times New Roman" w:eastAsia="Calibri" w:hAnsi="Times New Roman" w:cs="Times New Roman"/>
          <w:color w:val="000000"/>
          <w:sz w:val="24"/>
          <w:szCs w:val="24"/>
        </w:rPr>
        <w:t>ые и культурные различия (УК-2)</w:t>
      </w: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53"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влияния</w:t>
      </w:r>
      <w:proofErr w:type="gramEnd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готовность к проведению профилактических медицинских осмотров, диспансер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и осуществлению диспансерного наблюдения за пациентами со стоматологической патологией (ПК-2);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5" w:history="1">
        <w:r w:rsidRPr="00EA74A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классификацией</w:t>
        </w:r>
      </w:hyperlink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болезней и проблем, связанных со здоровьем (ПК-5);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определению тактики ведения, ведению и лечению пациентов, ну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дающихся в хирургической стоматологической помощи (ПК-7);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каментозной</w:t>
      </w:r>
      <w:proofErr w:type="spellEnd"/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882B38" w:rsidRPr="00EA74A6" w:rsidRDefault="00882B38" w:rsidP="00882B3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A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ологических заболеваний (ПК-10).</w:t>
      </w:r>
    </w:p>
    <w:p w:rsidR="00217975" w:rsidRPr="00AF6A53" w:rsidRDefault="00217975" w:rsidP="0021797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975" w:rsidRPr="00217975" w:rsidRDefault="00217975" w:rsidP="003545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="003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Start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</w:p>
    <w:p w:rsidR="00217975" w:rsidRDefault="00217975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45"/>
        <w:gridCol w:w="1276"/>
        <w:gridCol w:w="1951"/>
      </w:tblGrid>
      <w:tr w:rsidR="00354525" w:rsidRPr="00354525" w:rsidTr="00D65CD0">
        <w:trPr>
          <w:cantSplit/>
          <w:trHeight w:val="1969"/>
          <w:tblHeader/>
        </w:trPr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5845" w:type="dxa"/>
            <w:vAlign w:val="center"/>
          </w:tcPr>
          <w:p w:rsidR="00D65CD0" w:rsidRDefault="00354525" w:rsidP="00354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 xml:space="preserve">Тема рабочей программы учебной дисциплины </w:t>
            </w:r>
          </w:p>
          <w:p w:rsidR="00354525" w:rsidRPr="00354525" w:rsidRDefault="00BE52A9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(модуля)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Продолжител</w:t>
            </w:r>
            <w:r w:rsidRPr="00354525">
              <w:rPr>
                <w:rFonts w:ascii="Times New Roman" w:eastAsia="Calibri" w:hAnsi="Times New Roman" w:cs="Times New Roman"/>
                <w:b/>
              </w:rPr>
              <w:t>ь</w:t>
            </w:r>
            <w:r w:rsidRPr="00354525">
              <w:rPr>
                <w:rFonts w:ascii="Times New Roman" w:eastAsia="Calibri" w:hAnsi="Times New Roman" w:cs="Times New Roman"/>
                <w:b/>
              </w:rPr>
              <w:t>ность</w:t>
            </w:r>
          </w:p>
        </w:tc>
        <w:tc>
          <w:tcPr>
            <w:tcW w:w="1951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Индекс комп</w:t>
            </w:r>
            <w:r w:rsidRPr="00354525">
              <w:rPr>
                <w:rFonts w:ascii="Times New Roman" w:eastAsia="Calibri" w:hAnsi="Times New Roman" w:cs="Times New Roman"/>
                <w:b/>
              </w:rPr>
              <w:t>е</w:t>
            </w:r>
            <w:r w:rsidRPr="00354525">
              <w:rPr>
                <w:rFonts w:ascii="Times New Roman" w:eastAsia="Calibri" w:hAnsi="Times New Roman" w:cs="Times New Roman"/>
                <w:b/>
              </w:rPr>
              <w:t>тенции</w:t>
            </w:r>
          </w:p>
        </w:tc>
      </w:tr>
      <w:tr w:rsidR="00354525" w:rsidRPr="00354525" w:rsidTr="00D65CD0"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35452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354525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845" w:type="dxa"/>
          </w:tcPr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Производственная (клиническая) практика </w:t>
            </w:r>
          </w:p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4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Зубная </w:t>
            </w:r>
            <w:proofErr w:type="spellStart"/>
            <w:r w:rsidR="00541C4E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имплантология</w:t>
            </w:r>
            <w:proofErr w:type="spellEnd"/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54525" w:rsidRPr="00D65CD0" w:rsidRDefault="00354525" w:rsidP="00354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Pr="00354525">
              <w:rPr>
                <w:rFonts w:ascii="Times New Roman" w:eastAsia="Calibri" w:hAnsi="Times New Roman" w:cs="Times New Roman"/>
              </w:rPr>
              <w:t>з.ед</w:t>
            </w:r>
            <w:proofErr w:type="spellEnd"/>
            <w:r w:rsidRPr="00354525">
              <w:rPr>
                <w:rFonts w:ascii="Times New Roman" w:eastAsia="Calibri" w:hAnsi="Times New Roman" w:cs="Times New Roman"/>
              </w:rPr>
              <w:t>./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324 акад. час.</w:t>
            </w:r>
          </w:p>
        </w:tc>
        <w:tc>
          <w:tcPr>
            <w:tcW w:w="1951" w:type="dxa"/>
          </w:tcPr>
          <w:p w:rsidR="00354525" w:rsidRPr="00354525" w:rsidRDefault="00354525" w:rsidP="0088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2, ПК-1, 2</w:t>
            </w:r>
            <w:r w:rsidRPr="00354525">
              <w:rPr>
                <w:rFonts w:ascii="Times New Roman" w:eastAsia="Calibri" w:hAnsi="Times New Roman" w:cs="Times New Roman"/>
              </w:rPr>
              <w:t>,5,6,7,</w:t>
            </w:r>
            <w:r w:rsidR="00882B38">
              <w:rPr>
                <w:rFonts w:ascii="Times New Roman" w:eastAsia="Calibri" w:hAnsi="Times New Roman" w:cs="Times New Roman"/>
              </w:rPr>
              <w:t>9,10</w:t>
            </w:r>
          </w:p>
        </w:tc>
      </w:tr>
    </w:tbl>
    <w:p w:rsidR="004C214E" w:rsidRPr="00217975" w:rsidRDefault="004C214E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Default="00217975" w:rsidP="0021797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162AF" w:rsidRPr="00217975" w:rsidRDefault="007162AF" w:rsidP="007162AF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сам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работы </w:t>
      </w:r>
      <w:proofErr w:type="gramStart"/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2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17"/>
    <w:multiLevelType w:val="hybridMultilevel"/>
    <w:tmpl w:val="78C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D29B7"/>
    <w:multiLevelType w:val="hybridMultilevel"/>
    <w:tmpl w:val="01C42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EC2BE5"/>
    <w:multiLevelType w:val="hybridMultilevel"/>
    <w:tmpl w:val="4EA2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74A"/>
    <w:multiLevelType w:val="hybridMultilevel"/>
    <w:tmpl w:val="A8FC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C41DF"/>
    <w:rsid w:val="000727A4"/>
    <w:rsid w:val="00077A03"/>
    <w:rsid w:val="001C7237"/>
    <w:rsid w:val="00217007"/>
    <w:rsid w:val="00217975"/>
    <w:rsid w:val="00222051"/>
    <w:rsid w:val="00354525"/>
    <w:rsid w:val="004C214E"/>
    <w:rsid w:val="00541C4E"/>
    <w:rsid w:val="006A6171"/>
    <w:rsid w:val="006C41DF"/>
    <w:rsid w:val="007162AF"/>
    <w:rsid w:val="0079152C"/>
    <w:rsid w:val="007C01D9"/>
    <w:rsid w:val="007F5B80"/>
    <w:rsid w:val="00882B38"/>
    <w:rsid w:val="009049D6"/>
    <w:rsid w:val="009364E2"/>
    <w:rsid w:val="00941F76"/>
    <w:rsid w:val="009E004B"/>
    <w:rsid w:val="00A77B59"/>
    <w:rsid w:val="00AF6A53"/>
    <w:rsid w:val="00B01282"/>
    <w:rsid w:val="00B7274C"/>
    <w:rsid w:val="00BE52A9"/>
    <w:rsid w:val="00C83E5E"/>
    <w:rsid w:val="00CD2E75"/>
    <w:rsid w:val="00D01F3E"/>
    <w:rsid w:val="00D31C18"/>
    <w:rsid w:val="00D65CD0"/>
    <w:rsid w:val="00E73836"/>
    <w:rsid w:val="00EF337B"/>
    <w:rsid w:val="00F2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E9AE2998AAE7EA0BBCAA98F51B329D924A159BADF4FD8280DA6H9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25</cp:revision>
  <dcterms:created xsi:type="dcterms:W3CDTF">2019-01-17T14:07:00Z</dcterms:created>
  <dcterms:modified xsi:type="dcterms:W3CDTF">2019-02-22T04:44:00Z</dcterms:modified>
</cp:coreProperties>
</file>