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A3" w:rsidRPr="00CC70A3" w:rsidRDefault="00CC70A3" w:rsidP="00CC70A3">
      <w:pPr>
        <w:spacing w:after="13" w:line="268" w:lineRule="auto"/>
        <w:ind w:left="10" w:right="-1" w:hanging="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70A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Министерство здравоохранения Российской Федерации</w:t>
      </w:r>
    </w:p>
    <w:p w:rsidR="00CC70A3" w:rsidRPr="00CC70A3" w:rsidRDefault="00CC70A3" w:rsidP="00CC70A3">
      <w:pPr>
        <w:spacing w:after="13" w:line="268" w:lineRule="auto"/>
        <w:ind w:left="10" w:right="-1" w:hanging="1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C70A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ДОПОЛНИТЕЛЬНОГО ПРОФЕССИОНАЛЬНОГО ОБРАЗОВАНИЯ</w:t>
      </w:r>
    </w:p>
    <w:p w:rsidR="00CC70A3" w:rsidRPr="00CC70A3" w:rsidRDefault="00CC70A3" w:rsidP="00CC70A3">
      <w:pPr>
        <w:spacing w:after="13" w:line="268" w:lineRule="auto"/>
        <w:ind w:left="10" w:right="-1" w:hanging="1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C70A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«РОССИЙСКАЯ МЕДИЦИНСКАЯ АКАДЕМИЯ НЕПРЕРЫВНОГО ПРОФЕССИОНАЛЬНОГО ОБРАЗОВАНИЯ»</w:t>
      </w:r>
    </w:p>
    <w:p w:rsidR="00CC70A3" w:rsidRPr="00CC70A3" w:rsidRDefault="00CC70A3" w:rsidP="00CC70A3">
      <w:pPr>
        <w:tabs>
          <w:tab w:val="left" w:pos="2484"/>
        </w:tabs>
        <w:spacing w:after="13" w:line="268" w:lineRule="auto"/>
        <w:ind w:left="10" w:right="-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0A3" w:rsidRPr="00CC70A3" w:rsidRDefault="00CC70A3" w:rsidP="00CC70A3">
      <w:pPr>
        <w:tabs>
          <w:tab w:val="left" w:pos="4320"/>
        </w:tabs>
        <w:spacing w:after="13" w:line="268" w:lineRule="auto"/>
        <w:ind w:left="10" w:right="-1" w:hanging="1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C7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</w:t>
      </w:r>
      <w:r w:rsidRPr="00CC70A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ПРОГРАММы ПРоИЗВОДСТВЕННОЙ</w:t>
      </w:r>
    </w:p>
    <w:p w:rsidR="00CC70A3" w:rsidRPr="00CC70A3" w:rsidRDefault="00CC70A3" w:rsidP="00CC70A3">
      <w:pPr>
        <w:tabs>
          <w:tab w:val="left" w:pos="4320"/>
        </w:tabs>
        <w:spacing w:after="13" w:line="268" w:lineRule="auto"/>
        <w:ind w:left="10" w:right="-1" w:hanging="1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C70A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(КЛИНИЧЕСКОЙ) практики </w:t>
      </w:r>
      <w:r w:rsidRPr="00CC7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 «ЭХО-КТ-СКРИНИНГОВОЕ ИССЛЕДОВАНИЕ ПАТОЛОГИЙ СЕРДЦА»</w:t>
      </w:r>
    </w:p>
    <w:p w:rsidR="00CC70A3" w:rsidRPr="00CC70A3" w:rsidRDefault="00CC70A3" w:rsidP="00CC70A3">
      <w:pPr>
        <w:tabs>
          <w:tab w:val="left" w:pos="4320"/>
        </w:tabs>
        <w:spacing w:after="13" w:line="268" w:lineRule="auto"/>
        <w:ind w:left="10" w:right="-1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7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БЛОК 2. ВАРИАТИВНАЯ ЧАСТЬ (</w:t>
      </w:r>
      <w:r w:rsidRPr="00CC7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Б.2.В.1)</w:t>
      </w:r>
      <w:r w:rsidRPr="00CC7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CC70A3" w:rsidRPr="00CC70A3" w:rsidRDefault="00CC70A3" w:rsidP="00CC70A3">
      <w:pPr>
        <w:tabs>
          <w:tab w:val="left" w:pos="4320"/>
        </w:tabs>
        <w:spacing w:after="13" w:line="268" w:lineRule="auto"/>
        <w:ind w:left="10" w:right="771" w:hanging="1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7"/>
        <w:gridCol w:w="4798"/>
      </w:tblGrid>
      <w:tr w:rsidR="00CC70A3" w:rsidRPr="00CC70A3" w:rsidTr="006805CF">
        <w:tc>
          <w:tcPr>
            <w:tcW w:w="4652" w:type="dxa"/>
            <w:hideMark/>
          </w:tcPr>
          <w:p w:rsidR="00CC70A3" w:rsidRPr="00CC70A3" w:rsidRDefault="00CC70A3" w:rsidP="00CC70A3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C70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Программа</w:t>
            </w:r>
          </w:p>
        </w:tc>
        <w:tc>
          <w:tcPr>
            <w:tcW w:w="4918" w:type="dxa"/>
            <w:hideMark/>
          </w:tcPr>
          <w:p w:rsidR="00CC70A3" w:rsidRPr="00CC70A3" w:rsidRDefault="00CC70A3" w:rsidP="00CC70A3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  </w:t>
            </w:r>
          </w:p>
          <w:p w:rsidR="00CC70A3" w:rsidRPr="00CC70A3" w:rsidRDefault="00CC70A3" w:rsidP="00CC70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70A3">
              <w:rPr>
                <w:rFonts w:ascii="Times New Roman" w:eastAsia="Times New Roman" w:hAnsi="Times New Roman" w:cs="Times New Roman"/>
                <w:caps/>
                <w:szCs w:val="24"/>
                <w:lang w:eastAsia="ru-RU"/>
              </w:rPr>
              <w:t>31.</w:t>
            </w:r>
            <w:r w:rsidRPr="00CC70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08.12 Функциональная диагностика</w:t>
            </w:r>
          </w:p>
        </w:tc>
      </w:tr>
      <w:tr w:rsidR="00CC70A3" w:rsidRPr="00CC70A3" w:rsidTr="006805CF">
        <w:tc>
          <w:tcPr>
            <w:tcW w:w="4652" w:type="dxa"/>
            <w:hideMark/>
          </w:tcPr>
          <w:p w:rsidR="00CC70A3" w:rsidRPr="00CC70A3" w:rsidRDefault="00CC70A3" w:rsidP="00CC70A3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70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Код и наименование укрупненной группы направления подготовки</w:t>
            </w:r>
          </w:p>
        </w:tc>
        <w:tc>
          <w:tcPr>
            <w:tcW w:w="4918" w:type="dxa"/>
            <w:hideMark/>
          </w:tcPr>
          <w:p w:rsidR="00CC70A3" w:rsidRPr="00CC70A3" w:rsidRDefault="00CC70A3" w:rsidP="00CC70A3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C70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31.00.00 Клиническая медицина </w:t>
            </w:r>
          </w:p>
        </w:tc>
      </w:tr>
      <w:tr w:rsidR="00CC70A3" w:rsidRPr="00CC70A3" w:rsidTr="006805CF">
        <w:tc>
          <w:tcPr>
            <w:tcW w:w="4652" w:type="dxa"/>
            <w:hideMark/>
          </w:tcPr>
          <w:p w:rsidR="00CC70A3" w:rsidRPr="00CC70A3" w:rsidRDefault="00CC70A3" w:rsidP="00CC70A3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Код и наименование направления подготовки</w:t>
            </w:r>
          </w:p>
        </w:tc>
        <w:tc>
          <w:tcPr>
            <w:tcW w:w="4918" w:type="dxa"/>
          </w:tcPr>
          <w:p w:rsidR="00CC70A3" w:rsidRPr="00CC70A3" w:rsidRDefault="00CC70A3" w:rsidP="00CC70A3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C70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31.06.01 Клиническая медицина </w:t>
            </w:r>
          </w:p>
          <w:p w:rsidR="00CC70A3" w:rsidRPr="00CC70A3" w:rsidRDefault="00CC70A3" w:rsidP="00CC70A3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C70A3" w:rsidRPr="00CC70A3" w:rsidTr="006805CF">
        <w:tc>
          <w:tcPr>
            <w:tcW w:w="4652" w:type="dxa"/>
            <w:hideMark/>
          </w:tcPr>
          <w:p w:rsidR="00CC70A3" w:rsidRPr="00CC70A3" w:rsidRDefault="00CC70A3" w:rsidP="00CC70A3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70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 специальности</w:t>
            </w:r>
          </w:p>
        </w:tc>
        <w:tc>
          <w:tcPr>
            <w:tcW w:w="4918" w:type="dxa"/>
            <w:hideMark/>
          </w:tcPr>
          <w:p w:rsidR="00CC70A3" w:rsidRPr="00CC70A3" w:rsidRDefault="00CC70A3" w:rsidP="00CC70A3">
            <w:pPr>
              <w:tabs>
                <w:tab w:val="left" w:pos="4320"/>
              </w:tabs>
              <w:spacing w:after="13" w:line="268" w:lineRule="auto"/>
              <w:ind w:left="10" w:right="771" w:hanging="1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70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Функциональная диагностика</w:t>
            </w:r>
          </w:p>
        </w:tc>
      </w:tr>
      <w:tr w:rsidR="00CC70A3" w:rsidRPr="00CC70A3" w:rsidTr="006805CF">
        <w:tc>
          <w:tcPr>
            <w:tcW w:w="4652" w:type="dxa"/>
            <w:hideMark/>
          </w:tcPr>
          <w:p w:rsidR="00CC70A3" w:rsidRPr="00CC70A3" w:rsidRDefault="00CC70A3" w:rsidP="00CC70A3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70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Форма обучения</w:t>
            </w:r>
          </w:p>
        </w:tc>
        <w:tc>
          <w:tcPr>
            <w:tcW w:w="4918" w:type="dxa"/>
            <w:hideMark/>
          </w:tcPr>
          <w:p w:rsidR="00CC70A3" w:rsidRPr="00CC70A3" w:rsidRDefault="00CC70A3" w:rsidP="00CC70A3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70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очная </w:t>
            </w:r>
          </w:p>
        </w:tc>
      </w:tr>
      <w:tr w:rsidR="00CC70A3" w:rsidRPr="00CC70A3" w:rsidTr="006805CF">
        <w:tc>
          <w:tcPr>
            <w:tcW w:w="4652" w:type="dxa"/>
            <w:hideMark/>
          </w:tcPr>
          <w:p w:rsidR="00CC70A3" w:rsidRPr="00CC70A3" w:rsidRDefault="00CC70A3" w:rsidP="00CC70A3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70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Квалификация выпускника </w:t>
            </w:r>
          </w:p>
        </w:tc>
        <w:tc>
          <w:tcPr>
            <w:tcW w:w="4918" w:type="dxa"/>
            <w:hideMark/>
          </w:tcPr>
          <w:p w:rsidR="00CC70A3" w:rsidRPr="00CC70A3" w:rsidRDefault="00CC70A3" w:rsidP="00CC70A3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70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Врач – функциональный диагност  </w:t>
            </w:r>
          </w:p>
        </w:tc>
      </w:tr>
      <w:tr w:rsidR="00CC70A3" w:rsidRPr="00CC70A3" w:rsidTr="006805CF">
        <w:tc>
          <w:tcPr>
            <w:tcW w:w="4652" w:type="dxa"/>
            <w:hideMark/>
          </w:tcPr>
          <w:p w:rsidR="00CC70A3" w:rsidRPr="00CC70A3" w:rsidRDefault="00CC70A3" w:rsidP="00CC70A3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70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Индекс дисциплины</w:t>
            </w:r>
          </w:p>
        </w:tc>
        <w:tc>
          <w:tcPr>
            <w:tcW w:w="4918" w:type="dxa"/>
            <w:hideMark/>
          </w:tcPr>
          <w:p w:rsidR="00CC70A3" w:rsidRPr="00CC70A3" w:rsidRDefault="00CC70A3" w:rsidP="00CC70A3">
            <w:pPr>
              <w:tabs>
                <w:tab w:val="left" w:pos="4320"/>
              </w:tabs>
              <w:spacing w:after="13" w:line="268" w:lineRule="auto"/>
              <w:ind w:left="10" w:right="771" w:hanging="1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CC70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(</w:t>
            </w:r>
            <w:r w:rsidRPr="00CC70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Б.2.В.1)</w:t>
            </w:r>
          </w:p>
          <w:p w:rsidR="00CC70A3" w:rsidRPr="00CC70A3" w:rsidRDefault="00CC70A3" w:rsidP="00CC70A3">
            <w:pPr>
              <w:tabs>
                <w:tab w:val="left" w:pos="4320"/>
              </w:tabs>
              <w:spacing w:after="13" w:line="268" w:lineRule="auto"/>
              <w:ind w:left="10" w:right="771" w:hanging="1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CC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CC70A3" w:rsidRPr="00CC70A3" w:rsidTr="006805CF">
        <w:tc>
          <w:tcPr>
            <w:tcW w:w="4652" w:type="dxa"/>
            <w:hideMark/>
          </w:tcPr>
          <w:p w:rsidR="00CC70A3" w:rsidRPr="00CC70A3" w:rsidRDefault="00CC70A3" w:rsidP="00CC70A3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70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Курс и семестр</w:t>
            </w:r>
          </w:p>
        </w:tc>
        <w:tc>
          <w:tcPr>
            <w:tcW w:w="4918" w:type="dxa"/>
            <w:hideMark/>
          </w:tcPr>
          <w:p w:rsidR="00CC70A3" w:rsidRPr="00CC70A3" w:rsidRDefault="00CC70A3" w:rsidP="00CC70A3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C70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Второй курс, третий и четвертый семестр</w:t>
            </w:r>
          </w:p>
        </w:tc>
      </w:tr>
      <w:tr w:rsidR="00CC70A3" w:rsidRPr="00CC70A3" w:rsidTr="006805CF">
        <w:tc>
          <w:tcPr>
            <w:tcW w:w="4652" w:type="dxa"/>
            <w:hideMark/>
          </w:tcPr>
          <w:p w:rsidR="00CC70A3" w:rsidRPr="00CC70A3" w:rsidRDefault="00CC70A3" w:rsidP="00CC70A3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70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Общая трудоемкость дисциплины</w:t>
            </w:r>
          </w:p>
        </w:tc>
        <w:tc>
          <w:tcPr>
            <w:tcW w:w="4918" w:type="dxa"/>
            <w:hideMark/>
          </w:tcPr>
          <w:p w:rsidR="00CC70A3" w:rsidRPr="00CC70A3" w:rsidRDefault="00CC70A3" w:rsidP="00CC70A3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70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 зачетные единицы</w:t>
            </w:r>
          </w:p>
        </w:tc>
      </w:tr>
      <w:tr w:rsidR="00CC70A3" w:rsidRPr="00CC70A3" w:rsidTr="006805CF">
        <w:tc>
          <w:tcPr>
            <w:tcW w:w="4652" w:type="dxa"/>
            <w:hideMark/>
          </w:tcPr>
          <w:p w:rsidR="00CC70A3" w:rsidRPr="00CC70A3" w:rsidRDefault="00CC70A3" w:rsidP="00CC70A3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70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Продолжительность в часах</w:t>
            </w:r>
          </w:p>
        </w:tc>
        <w:tc>
          <w:tcPr>
            <w:tcW w:w="4918" w:type="dxa"/>
            <w:hideMark/>
          </w:tcPr>
          <w:p w:rsidR="00CC70A3" w:rsidRPr="00CC70A3" w:rsidRDefault="00CC70A3" w:rsidP="00CC70A3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70A3">
              <w:rPr>
                <w:rFonts w:ascii="Times New Roman" w:eastAsia="Times New Roman" w:hAnsi="Times New Roman" w:cs="Times New Roman"/>
                <w:color w:val="000000"/>
                <w:sz w:val="24"/>
              </w:rPr>
              <w:t>432</w:t>
            </w:r>
          </w:p>
        </w:tc>
      </w:tr>
      <w:tr w:rsidR="00CC70A3" w:rsidRPr="00CC70A3" w:rsidTr="006805CF">
        <w:trPr>
          <w:trHeight w:val="372"/>
        </w:trPr>
        <w:tc>
          <w:tcPr>
            <w:tcW w:w="4652" w:type="dxa"/>
            <w:hideMark/>
          </w:tcPr>
          <w:p w:rsidR="00CC70A3" w:rsidRPr="00CC70A3" w:rsidRDefault="00CC70A3" w:rsidP="00CC70A3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70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в </w:t>
            </w:r>
            <w:proofErr w:type="spellStart"/>
            <w:r w:rsidRPr="00CC70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т.ч</w:t>
            </w:r>
            <w:proofErr w:type="spellEnd"/>
            <w:r w:rsidRPr="00CC70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918" w:type="dxa"/>
          </w:tcPr>
          <w:p w:rsidR="00CC70A3" w:rsidRPr="00CC70A3" w:rsidRDefault="00CC70A3" w:rsidP="00CC70A3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C70A3" w:rsidRPr="00CC70A3" w:rsidTr="006805CF">
        <w:trPr>
          <w:trHeight w:val="81"/>
        </w:trPr>
        <w:tc>
          <w:tcPr>
            <w:tcW w:w="4652" w:type="dxa"/>
            <w:hideMark/>
          </w:tcPr>
          <w:p w:rsidR="00CC70A3" w:rsidRPr="00CC70A3" w:rsidRDefault="00CC70A3" w:rsidP="00CC70A3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70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самостоятельная (внеаудиторная) работа, часов</w:t>
            </w:r>
          </w:p>
        </w:tc>
        <w:tc>
          <w:tcPr>
            <w:tcW w:w="4918" w:type="dxa"/>
            <w:hideMark/>
          </w:tcPr>
          <w:p w:rsidR="00CC70A3" w:rsidRPr="00CC70A3" w:rsidRDefault="00CC70A3" w:rsidP="00CC70A3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70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108</w:t>
            </w:r>
          </w:p>
        </w:tc>
      </w:tr>
      <w:tr w:rsidR="00CC70A3" w:rsidRPr="00CC70A3" w:rsidTr="006805CF">
        <w:trPr>
          <w:trHeight w:val="81"/>
        </w:trPr>
        <w:tc>
          <w:tcPr>
            <w:tcW w:w="4652" w:type="dxa"/>
            <w:hideMark/>
          </w:tcPr>
          <w:p w:rsidR="00CC70A3" w:rsidRPr="00CC70A3" w:rsidRDefault="00CC70A3" w:rsidP="00CC70A3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70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Форма контроля</w:t>
            </w:r>
          </w:p>
        </w:tc>
        <w:tc>
          <w:tcPr>
            <w:tcW w:w="4918" w:type="dxa"/>
            <w:hideMark/>
          </w:tcPr>
          <w:p w:rsidR="00CC70A3" w:rsidRPr="00CC70A3" w:rsidRDefault="00CC70A3" w:rsidP="00CC70A3">
            <w:pPr>
              <w:spacing w:after="13" w:line="268" w:lineRule="auto"/>
              <w:ind w:right="7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C70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зачет  </w:t>
            </w:r>
          </w:p>
        </w:tc>
      </w:tr>
    </w:tbl>
    <w:p w:rsidR="00CC70A3" w:rsidRPr="00CC70A3" w:rsidRDefault="00CC70A3" w:rsidP="00CC70A3">
      <w:pPr>
        <w:spacing w:after="0" w:line="240" w:lineRule="auto"/>
        <w:ind w:right="848"/>
        <w:rPr>
          <w:rFonts w:ascii="Times New Roman" w:eastAsia="Times New Roman" w:hAnsi="Times New Roman" w:cs="Times New Roman"/>
          <w:sz w:val="28"/>
          <w:lang w:eastAsia="ru-RU"/>
        </w:rPr>
      </w:pPr>
    </w:p>
    <w:p w:rsidR="00CC70A3" w:rsidRPr="00CC70A3" w:rsidRDefault="00CC70A3" w:rsidP="00CC70A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C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Место программы практики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  <w:r w:rsidRPr="00CC70A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специальности</w:t>
      </w:r>
      <w:r w:rsidRPr="00CC70A3">
        <w:rPr>
          <w:rFonts w:ascii="Times New Roman" w:eastAsia="Times New Roman" w:hAnsi="Times New Roman" w:cs="Times New Roman"/>
          <w:bCs/>
          <w:caps/>
          <w:color w:val="000000"/>
          <w:sz w:val="26"/>
          <w:szCs w:val="26"/>
          <w:lang w:eastAsia="ru-RU"/>
        </w:rPr>
        <w:t xml:space="preserve"> </w:t>
      </w:r>
      <w:r w:rsidRPr="00CC70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31.08.12 Функциональная диагностика</w:t>
      </w:r>
      <w:r w:rsidRPr="00CC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</w:p>
    <w:p w:rsidR="00CC70A3" w:rsidRPr="00CC70A3" w:rsidRDefault="00CC70A3" w:rsidP="00CC70A3">
      <w:pPr>
        <w:tabs>
          <w:tab w:val="left" w:pos="432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C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практики</w:t>
      </w:r>
      <w:r w:rsidRPr="00CC70A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CC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относится</w:t>
      </w:r>
      <w:r w:rsidRPr="00CC70A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 вариативной части программы ординатуры и является обязательной для освоения обучающимися. </w:t>
      </w:r>
    </w:p>
    <w:p w:rsidR="00CC70A3" w:rsidRPr="00CC70A3" w:rsidRDefault="00CC70A3" w:rsidP="00CC7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0A3" w:rsidRPr="00CC70A3" w:rsidRDefault="00CC70A3" w:rsidP="00CC70A3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right="77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70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программы</w:t>
      </w:r>
      <w:r w:rsidRPr="00CC7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0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– </w:t>
      </w:r>
      <w:r w:rsidRPr="00CC7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квалифицированного врача - функционального диагноста, </w:t>
      </w:r>
      <w:r w:rsidRPr="00CC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способного и готового к самостоятельной профессиональной </w:t>
      </w:r>
      <w:r w:rsidRPr="00CC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деятельности по охране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</w:t>
      </w:r>
      <w:r w:rsidRPr="00CC70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C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основе сформированных универсальных и профессиональных компетенций.</w:t>
      </w:r>
    </w:p>
    <w:p w:rsidR="00CC70A3" w:rsidRPr="00CC70A3" w:rsidRDefault="00CC70A3" w:rsidP="00CC7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0A3" w:rsidRPr="00CC70A3" w:rsidRDefault="00CC70A3" w:rsidP="00CC70A3">
      <w:pPr>
        <w:numPr>
          <w:ilvl w:val="1"/>
          <w:numId w:val="3"/>
        </w:numPr>
        <w:spacing w:after="0" w:line="240" w:lineRule="auto"/>
        <w:ind w:right="77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0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 программы практики:</w:t>
      </w:r>
      <w:r w:rsidRPr="00CC7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C70A3" w:rsidRPr="00CC70A3" w:rsidRDefault="00CC70A3" w:rsidP="00CC70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0A3">
        <w:rPr>
          <w:rFonts w:ascii="Times New Roman" w:eastAsia="Times New Roman" w:hAnsi="Times New Roman" w:cs="Times New Roman"/>
          <w:sz w:val="26"/>
          <w:szCs w:val="26"/>
          <w:u w:val="single" w:color="000000"/>
          <w:lang w:eastAsia="ru-RU"/>
        </w:rPr>
        <w:t>сформировать умения:</w:t>
      </w:r>
      <w:r w:rsidRPr="00CC7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C70A3" w:rsidRPr="00CC70A3" w:rsidRDefault="00CC70A3" w:rsidP="00CC70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0A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диагностической деятельности:</w:t>
      </w:r>
      <w:r w:rsidRPr="00CC7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C70A3" w:rsidRPr="00CC70A3" w:rsidRDefault="00CC70A3" w:rsidP="00CC70A3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77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0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полное функционально-диагностическое обследование у взрослых и детей, выявлять общие и специфические признаки заболеваний;</w:t>
      </w:r>
    </w:p>
    <w:p w:rsidR="00CC70A3" w:rsidRPr="00CC70A3" w:rsidRDefault="00CC70A3" w:rsidP="00CC70A3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77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0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получать и интерпретировать данные функциональной кривой, графика или изображения, и изложить в виде заключения с использованием специальных физиологических терминов;</w:t>
      </w:r>
    </w:p>
    <w:p w:rsidR="00CC70A3" w:rsidRPr="00CC70A3" w:rsidRDefault="00CC70A3" w:rsidP="00CC70A3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77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0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 интерпретировать результаты Эхо-КГ исследования сердца;</w:t>
      </w:r>
    </w:p>
    <w:p w:rsidR="00CC70A3" w:rsidRPr="00CC70A3" w:rsidRDefault="00CC70A3" w:rsidP="00CC70A3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77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0A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провести эхо-кардиографическое исследование сердца (с применением дополнительных нагрузочных и лекарственных стресс-тестов) и дать подробное заключение, включающее данные о состоянии центральной гемодинамики и выраженности патологических изменений;</w:t>
      </w:r>
    </w:p>
    <w:p w:rsidR="00CC70A3" w:rsidRPr="00CC70A3" w:rsidRDefault="00CC70A3" w:rsidP="00CC70A3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right="77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0A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осуществлять работу на любом типе Эхо-КГ аппаратуры по исследованию сердечно-сосудистой системы с получением результатов в виде снимков и параметров исследования;</w:t>
      </w:r>
    </w:p>
    <w:p w:rsidR="00CC70A3" w:rsidRPr="00CC70A3" w:rsidRDefault="00CC70A3" w:rsidP="00CC70A3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right="77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самостоятельно проводить </w:t>
      </w:r>
      <w:proofErr w:type="spellStart"/>
      <w:r w:rsidRPr="00CC70A3">
        <w:rPr>
          <w:rFonts w:ascii="Times New Roman" w:eastAsia="Times New Roman" w:hAnsi="Times New Roman" w:cs="Times New Roman"/>
          <w:sz w:val="26"/>
          <w:szCs w:val="26"/>
          <w:lang w:eastAsia="ru-RU"/>
        </w:rPr>
        <w:t>ЭхоКГ</w:t>
      </w:r>
      <w:proofErr w:type="spellEnd"/>
      <w:r w:rsidRPr="00CC7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исследования с использованием стресс-тестов при изучении функции сердечно-сосудистой системы.</w:t>
      </w:r>
    </w:p>
    <w:p w:rsidR="00CC70A3" w:rsidRPr="00CC70A3" w:rsidRDefault="00CC70A3" w:rsidP="00CC7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0A3">
        <w:rPr>
          <w:rFonts w:ascii="Times New Roman" w:eastAsia="Times New Roman" w:hAnsi="Times New Roman" w:cs="Times New Roman"/>
          <w:b/>
          <w:sz w:val="26"/>
          <w:szCs w:val="26"/>
          <w:u w:val="single" w:color="000000"/>
          <w:lang w:eastAsia="ru-RU"/>
        </w:rPr>
        <w:t>сформировать навыки</w:t>
      </w:r>
      <w:r w:rsidRPr="00CC70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</w:p>
    <w:p w:rsidR="00CC70A3" w:rsidRPr="00CC70A3" w:rsidRDefault="00CC70A3" w:rsidP="00CC70A3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77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комплекса методов обследования и интерпретации данных по </w:t>
      </w:r>
      <w:proofErr w:type="spellStart"/>
      <w:r w:rsidRPr="00CC70A3">
        <w:rPr>
          <w:rFonts w:ascii="Times New Roman" w:eastAsia="Times New Roman" w:hAnsi="Times New Roman" w:cs="Times New Roman"/>
          <w:sz w:val="26"/>
          <w:szCs w:val="26"/>
          <w:lang w:eastAsia="ru-RU"/>
        </w:rPr>
        <w:t>эхокардиографическим</w:t>
      </w:r>
      <w:proofErr w:type="spellEnd"/>
      <w:r w:rsidRPr="00CC7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изображениям и параметрам полученных данных при работе на аппаратах, предназначенных для функциональной диагностики заболеваний сердечно-сосудистой системы; </w:t>
      </w:r>
    </w:p>
    <w:p w:rsidR="00CC70A3" w:rsidRPr="00CC70A3" w:rsidRDefault="00CC70A3" w:rsidP="00CC70A3">
      <w:pPr>
        <w:numPr>
          <w:ilvl w:val="0"/>
          <w:numId w:val="2"/>
        </w:numPr>
        <w:tabs>
          <w:tab w:val="left" w:pos="-142"/>
          <w:tab w:val="left" w:pos="0"/>
          <w:tab w:val="left" w:pos="993"/>
          <w:tab w:val="left" w:pos="3600"/>
          <w:tab w:val="left" w:pos="13026"/>
        </w:tabs>
        <w:spacing w:after="0" w:line="240" w:lineRule="auto"/>
        <w:ind w:right="77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0A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теоретических и практических знаний проведения и анализа, результатов эхокардиографии;</w:t>
      </w:r>
    </w:p>
    <w:p w:rsidR="00CC70A3" w:rsidRPr="00CC70A3" w:rsidRDefault="00CC70A3" w:rsidP="00CC70A3">
      <w:pPr>
        <w:numPr>
          <w:ilvl w:val="0"/>
          <w:numId w:val="2"/>
        </w:numPr>
        <w:tabs>
          <w:tab w:val="left" w:pos="-142"/>
          <w:tab w:val="left" w:pos="0"/>
          <w:tab w:val="left" w:pos="993"/>
          <w:tab w:val="left" w:pos="3600"/>
          <w:tab w:val="left" w:pos="13026"/>
        </w:tabs>
        <w:spacing w:after="0" w:line="240" w:lineRule="auto"/>
        <w:ind w:right="77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владения манипуляциями </w:t>
      </w:r>
      <w:proofErr w:type="spellStart"/>
      <w:r w:rsidRPr="00CC70A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трансторакальной</w:t>
      </w:r>
      <w:proofErr w:type="spellEnd"/>
      <w:r w:rsidRPr="00CC7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эхокардиографии;</w:t>
      </w:r>
    </w:p>
    <w:p w:rsidR="00CC70A3" w:rsidRPr="00CC70A3" w:rsidRDefault="00CC70A3" w:rsidP="00CC70A3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77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0A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технологий проведения нагрузочных проб для выявления признаков нарушения коронарного кровоснабжения при кардиологической патологии;</w:t>
      </w:r>
    </w:p>
    <w:p w:rsidR="00CC70A3" w:rsidRPr="00CC70A3" w:rsidRDefault="00CC70A3" w:rsidP="00CC70A3">
      <w:pPr>
        <w:numPr>
          <w:ilvl w:val="0"/>
          <w:numId w:val="2"/>
        </w:numPr>
        <w:tabs>
          <w:tab w:val="left" w:pos="-142"/>
          <w:tab w:val="left" w:pos="0"/>
          <w:tab w:val="left" w:pos="993"/>
          <w:tab w:val="left" w:pos="3600"/>
          <w:tab w:val="left" w:pos="13026"/>
        </w:tabs>
        <w:spacing w:after="0" w:line="240" w:lineRule="auto"/>
        <w:ind w:right="77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0A3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ультразвуковых допплеровских методов исследования сердца и сосудов, включая стресс-</w:t>
      </w:r>
      <w:proofErr w:type="spellStart"/>
      <w:r w:rsidRPr="00CC70A3">
        <w:rPr>
          <w:rFonts w:ascii="Times New Roman" w:eastAsia="Times New Roman" w:hAnsi="Times New Roman" w:cs="Times New Roman"/>
          <w:sz w:val="26"/>
          <w:szCs w:val="26"/>
          <w:lang w:eastAsia="ru-RU"/>
        </w:rPr>
        <w:t>ЭхоКГ</w:t>
      </w:r>
      <w:proofErr w:type="spellEnd"/>
      <w:r w:rsidRPr="00CC70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70A3" w:rsidRPr="00CC70A3" w:rsidRDefault="00CC70A3" w:rsidP="00CC70A3">
      <w:pPr>
        <w:tabs>
          <w:tab w:val="left" w:pos="432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0A3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обеспечить освоение опыта профессиональной деятельност</w:t>
      </w:r>
      <w:r w:rsidRPr="00CC70A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и:</w:t>
      </w:r>
    </w:p>
    <w:p w:rsidR="00CC70A3" w:rsidRPr="00CC70A3" w:rsidRDefault="00CC70A3" w:rsidP="00CC7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7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 диагностической деятельности:</w:t>
      </w:r>
      <w:r w:rsidRPr="00CC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C70A3" w:rsidRPr="00CC70A3" w:rsidRDefault="00CC70A3" w:rsidP="00CC7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Определение у пациентов с использованием </w:t>
      </w:r>
      <w:proofErr w:type="spellStart"/>
      <w:r w:rsidRPr="00CC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ЭхоКГ</w:t>
      </w:r>
      <w:proofErr w:type="spellEnd"/>
      <w:r w:rsidRPr="00CC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патологических состояний, симптомов, синдромов, нозологических форм и заболеваний сердечно-</w:t>
      </w:r>
      <w:r w:rsidRPr="00CC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сосудистой системы в соответствии с Международной статистической классификацией болезней и проблем, связанных со здоровьем. </w:t>
      </w:r>
    </w:p>
    <w:p w:rsidR="00CC70A3" w:rsidRPr="00CC70A3" w:rsidRDefault="00CC70A3" w:rsidP="00CC7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Решение учебно-профессиональных задач по применению принципов системного анализа и синтеза в использовании диагностического алгоритма у пациентов с заболеваниями сердечно-сосудистой системы.</w:t>
      </w:r>
    </w:p>
    <w:p w:rsidR="00CC70A3" w:rsidRPr="00CC70A3" w:rsidRDefault="00CC70A3" w:rsidP="00CC7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Оценка данных </w:t>
      </w:r>
      <w:proofErr w:type="spellStart"/>
      <w:r w:rsidRPr="00CC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ЭхоКГ</w:t>
      </w:r>
      <w:proofErr w:type="spellEnd"/>
      <w:r w:rsidRPr="00CC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обследования пациентов с </w:t>
      </w:r>
      <w:r w:rsidRPr="00CC70A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сердечно-сосудистыми заболеваниями</w:t>
      </w:r>
      <w:r w:rsidRPr="00CC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стационаре и на амбулаторном приеме.</w:t>
      </w:r>
    </w:p>
    <w:p w:rsidR="00CC70A3" w:rsidRPr="00CC70A3" w:rsidRDefault="00CC70A3" w:rsidP="00CC70A3">
      <w:pPr>
        <w:keepNext/>
        <w:keepLines/>
        <w:spacing w:after="0" w:line="270" w:lineRule="auto"/>
        <w:ind w:right="768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70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Формируемые компетенции:</w:t>
      </w:r>
      <w:r w:rsidRPr="00CC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УК-1; ПК-5; ПК-6</w:t>
      </w:r>
    </w:p>
    <w:p w:rsidR="009A4CE5" w:rsidRDefault="009A4CE5">
      <w:bookmarkStart w:id="0" w:name="_GoBack"/>
      <w:bookmarkEnd w:id="0"/>
    </w:p>
    <w:sectPr w:rsidR="009A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914"/>
    <w:multiLevelType w:val="hybridMultilevel"/>
    <w:tmpl w:val="F394F446"/>
    <w:lvl w:ilvl="0" w:tplc="04190011">
      <w:start w:val="1"/>
      <w:numFmt w:val="decimal"/>
      <w:lvlText w:val="%1)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596E247D"/>
    <w:multiLevelType w:val="hybridMultilevel"/>
    <w:tmpl w:val="C8225D82"/>
    <w:lvl w:ilvl="0" w:tplc="DCF07C46">
      <w:start w:val="1"/>
      <w:numFmt w:val="decimal"/>
      <w:lvlText w:val="%1)"/>
      <w:lvlJc w:val="left"/>
      <w:pPr>
        <w:ind w:left="143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" w15:restartNumberingAfterBreak="0">
    <w:nsid w:val="7F2914A6"/>
    <w:multiLevelType w:val="multilevel"/>
    <w:tmpl w:val="CD5258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A3"/>
    <w:rsid w:val="009A4CE5"/>
    <w:rsid w:val="00CC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06B40-39ED-4045-BF4C-230FEB2A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Ольга Першина</cp:lastModifiedBy>
  <cp:revision>1</cp:revision>
  <dcterms:created xsi:type="dcterms:W3CDTF">2019-01-08T18:52:00Z</dcterms:created>
  <dcterms:modified xsi:type="dcterms:W3CDTF">2019-01-08T18:53:00Z</dcterms:modified>
</cp:coreProperties>
</file>