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BB" w:rsidRDefault="006348BB" w:rsidP="006348BB">
      <w:pPr>
        <w:jc w:val="center"/>
        <w:rPr>
          <w:bCs/>
          <w:sz w:val="28"/>
          <w:szCs w:val="28"/>
        </w:rPr>
      </w:pPr>
      <w:r>
        <w:rPr>
          <w:b/>
          <w:iCs/>
        </w:rPr>
        <w:t>Министерство здравоохранения Российской Федерации</w:t>
      </w:r>
    </w:p>
    <w:p w:rsidR="006348BB" w:rsidRDefault="006348BB" w:rsidP="006348BB">
      <w:pPr>
        <w:ind w:left="-142"/>
        <w:jc w:val="center"/>
        <w:rPr>
          <w:b/>
          <w:iCs/>
        </w:rPr>
      </w:pPr>
      <w:r>
        <w:rPr>
          <w:b/>
          <w:iCs/>
        </w:rPr>
        <w:t>ФЕДЕРАЛЬНОЕ ГОСУДАРСТВЕННОЕ БЮДЖЕТНОЕ ОБРАЗОВАТЕЛЬНОЕ УЧРЕЖДЕНИЕ ДОПОЛНИТЕЛЬНОГО ПРОФЕССИОНАЛЬНОГО ОБРАЗОВАНИЯ</w:t>
      </w:r>
    </w:p>
    <w:p w:rsidR="006348BB" w:rsidRDefault="006348BB" w:rsidP="006348BB">
      <w:pPr>
        <w:ind w:left="-142"/>
        <w:jc w:val="center"/>
        <w:rPr>
          <w:b/>
          <w:iCs/>
        </w:rPr>
      </w:pPr>
      <w:r>
        <w:rPr>
          <w:b/>
          <w:iCs/>
        </w:rPr>
        <w:t>«РОССИЙСКАЯ МЕДИЦИНСКАЯ АКАДЕМИЯ НЕПРЕРЫВНОГО ПРОФЕССИОНАЛЬНОГО ОБРАЗОВАНИЯ»</w:t>
      </w:r>
    </w:p>
    <w:p w:rsidR="006348BB" w:rsidRPr="00CC1503" w:rsidRDefault="006348BB" w:rsidP="006348BB">
      <w:pPr>
        <w:tabs>
          <w:tab w:val="left" w:pos="2484"/>
        </w:tabs>
        <w:jc w:val="center"/>
        <w:rPr>
          <w:color w:val="000000"/>
        </w:rPr>
      </w:pPr>
    </w:p>
    <w:p w:rsidR="006348BB" w:rsidRPr="00CC1503" w:rsidRDefault="006348BB" w:rsidP="006348BB">
      <w:pPr>
        <w:tabs>
          <w:tab w:val="left" w:pos="4320"/>
        </w:tabs>
        <w:jc w:val="center"/>
        <w:outlineLvl w:val="2"/>
        <w:rPr>
          <w:b/>
        </w:rPr>
      </w:pPr>
      <w:r w:rsidRPr="00CC1503">
        <w:rPr>
          <w:b/>
          <w:bCs/>
        </w:rPr>
        <w:t>АННОТАЦИЯ РАБОЧЕЙ ПРОГРАММЫ УЧЕБНОЙ ДИСЦИПЛИНЫ (МОДУЛЯ)</w:t>
      </w:r>
    </w:p>
    <w:p w:rsidR="006348BB" w:rsidRPr="00CC1503" w:rsidRDefault="006348BB" w:rsidP="006348BB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 w:rsidRPr="00CC1503">
        <w:rPr>
          <w:b/>
          <w:bCs/>
          <w:caps/>
        </w:rPr>
        <w:t xml:space="preserve">Медицинская реабилитация </w:t>
      </w:r>
    </w:p>
    <w:p w:rsidR="006348BB" w:rsidRPr="00CC1503" w:rsidRDefault="006348BB" w:rsidP="006348BB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 w:rsidRPr="00CC1503">
        <w:rPr>
          <w:b/>
          <w:bCs/>
          <w:caps/>
        </w:rPr>
        <w:t>и санаторно-курортное лечение</w:t>
      </w:r>
    </w:p>
    <w:p w:rsidR="006348BB" w:rsidRPr="00CC1503" w:rsidRDefault="006348BB" w:rsidP="006348BB">
      <w:pPr>
        <w:suppressAutoHyphens/>
        <w:spacing w:line="360" w:lineRule="auto"/>
        <w:jc w:val="center"/>
      </w:pPr>
      <w:r w:rsidRPr="00CC1503">
        <w:rPr>
          <w:b/>
        </w:rPr>
        <w:t xml:space="preserve"> БЛОК 1. ВАРИАТИВНАЯ ЧАСТЬ (В.Ф.2)</w:t>
      </w:r>
    </w:p>
    <w:p w:rsidR="006348BB" w:rsidRDefault="006348BB" w:rsidP="006348BB">
      <w:pPr>
        <w:tabs>
          <w:tab w:val="left" w:pos="4320"/>
        </w:tabs>
        <w:jc w:val="center"/>
        <w:rPr>
          <w:b/>
          <w:color w:val="000000"/>
        </w:rPr>
      </w:pPr>
    </w:p>
    <w:tbl>
      <w:tblPr>
        <w:tblW w:w="0" w:type="auto"/>
        <w:tblLook w:val="04A0"/>
      </w:tblPr>
      <w:tblGrid>
        <w:gridCol w:w="4652"/>
        <w:gridCol w:w="4918"/>
      </w:tblGrid>
      <w:tr w:rsidR="006348BB" w:rsidTr="00A90E0F">
        <w:tc>
          <w:tcPr>
            <w:tcW w:w="4652" w:type="dxa"/>
            <w:hideMark/>
          </w:tcPr>
          <w:p w:rsidR="006348BB" w:rsidRDefault="006348BB" w:rsidP="00A90E0F">
            <w:pPr>
              <w:rPr>
                <w:szCs w:val="28"/>
                <w:lang w:eastAsia="en-US"/>
              </w:rPr>
            </w:pPr>
            <w:r>
              <w:t>Программа</w:t>
            </w:r>
          </w:p>
        </w:tc>
        <w:tc>
          <w:tcPr>
            <w:tcW w:w="4918" w:type="dxa"/>
            <w:hideMark/>
          </w:tcPr>
          <w:p w:rsidR="006348BB" w:rsidRDefault="006348BB" w:rsidP="00A90E0F">
            <w:r>
              <w:t xml:space="preserve">Основная профессиональная образовательная программа высшего образования - программа подготовки кадров высшей квалификации в ординатуре по специальности  </w:t>
            </w:r>
          </w:p>
          <w:p w:rsidR="006348BB" w:rsidRDefault="006348BB" w:rsidP="00A90E0F">
            <w:pPr>
              <w:pStyle w:val="a5"/>
              <w:rPr>
                <w:szCs w:val="24"/>
              </w:rPr>
            </w:pPr>
            <w:r>
              <w:rPr>
                <w:caps/>
                <w:szCs w:val="24"/>
              </w:rPr>
              <w:t>31.</w:t>
            </w:r>
            <w:r>
              <w:t>08.12 Функциональная диагностика</w:t>
            </w:r>
          </w:p>
        </w:tc>
      </w:tr>
      <w:tr w:rsidR="006348BB" w:rsidTr="00A90E0F">
        <w:tc>
          <w:tcPr>
            <w:tcW w:w="4652" w:type="dxa"/>
            <w:hideMark/>
          </w:tcPr>
          <w:p w:rsidR="006348BB" w:rsidRDefault="006348BB" w:rsidP="00A90E0F">
            <w:pPr>
              <w:rPr>
                <w:lang w:eastAsia="en-US"/>
              </w:rPr>
            </w:pPr>
            <w:r>
              <w:t>Код и наименование укрупненной группы направления подготовки</w:t>
            </w:r>
          </w:p>
        </w:tc>
        <w:tc>
          <w:tcPr>
            <w:tcW w:w="4918" w:type="dxa"/>
            <w:hideMark/>
          </w:tcPr>
          <w:p w:rsidR="006348BB" w:rsidRDefault="006348BB" w:rsidP="00A90E0F">
            <w:pPr>
              <w:rPr>
                <w:szCs w:val="28"/>
                <w:lang w:eastAsia="en-US"/>
              </w:rPr>
            </w:pPr>
            <w:r>
              <w:t xml:space="preserve">31.00.00 Клиническая медицина </w:t>
            </w:r>
          </w:p>
        </w:tc>
      </w:tr>
      <w:tr w:rsidR="006348BB" w:rsidTr="00A90E0F">
        <w:tc>
          <w:tcPr>
            <w:tcW w:w="4652" w:type="dxa"/>
            <w:hideMark/>
          </w:tcPr>
          <w:p w:rsidR="006348BB" w:rsidRDefault="006348BB" w:rsidP="00A90E0F">
            <w:pPr>
              <w:rPr>
                <w:lang w:eastAsia="en-US"/>
              </w:rPr>
            </w:pPr>
            <w:r>
              <w:t>Код и наименование направления подготовки</w:t>
            </w:r>
          </w:p>
        </w:tc>
        <w:tc>
          <w:tcPr>
            <w:tcW w:w="4918" w:type="dxa"/>
          </w:tcPr>
          <w:p w:rsidR="006348BB" w:rsidRDefault="006348BB" w:rsidP="00A90E0F">
            <w:r>
              <w:t xml:space="preserve">31.06.01 Клиническая медицина </w:t>
            </w:r>
          </w:p>
          <w:p w:rsidR="006348BB" w:rsidRDefault="006348BB" w:rsidP="00A90E0F">
            <w:pPr>
              <w:rPr>
                <w:lang w:eastAsia="en-US"/>
              </w:rPr>
            </w:pPr>
          </w:p>
        </w:tc>
      </w:tr>
      <w:tr w:rsidR="006348BB" w:rsidTr="00A90E0F">
        <w:tc>
          <w:tcPr>
            <w:tcW w:w="4652" w:type="dxa"/>
            <w:hideMark/>
          </w:tcPr>
          <w:p w:rsidR="006348BB" w:rsidRDefault="006348BB" w:rsidP="00A90E0F">
            <w:pPr>
              <w:rPr>
                <w:lang w:eastAsia="en-US"/>
              </w:rPr>
            </w:pPr>
            <w:r>
              <w:t>Наименование специальности</w:t>
            </w:r>
          </w:p>
        </w:tc>
        <w:tc>
          <w:tcPr>
            <w:tcW w:w="4918" w:type="dxa"/>
            <w:hideMark/>
          </w:tcPr>
          <w:p w:rsidR="006348BB" w:rsidRDefault="006348BB" w:rsidP="00A90E0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Функциональная диагностика</w:t>
            </w:r>
          </w:p>
        </w:tc>
      </w:tr>
      <w:tr w:rsidR="006348BB" w:rsidTr="00A90E0F">
        <w:tc>
          <w:tcPr>
            <w:tcW w:w="4652" w:type="dxa"/>
            <w:hideMark/>
          </w:tcPr>
          <w:p w:rsidR="006348BB" w:rsidRDefault="006348BB" w:rsidP="00A90E0F">
            <w:pPr>
              <w:rPr>
                <w:lang w:eastAsia="en-US"/>
              </w:rPr>
            </w:pPr>
            <w:r>
              <w:t>Форма обучения</w:t>
            </w:r>
          </w:p>
        </w:tc>
        <w:tc>
          <w:tcPr>
            <w:tcW w:w="4918" w:type="dxa"/>
            <w:hideMark/>
          </w:tcPr>
          <w:p w:rsidR="006348BB" w:rsidRDefault="006348BB" w:rsidP="00A90E0F">
            <w:pPr>
              <w:rPr>
                <w:lang w:eastAsia="en-US"/>
              </w:rPr>
            </w:pPr>
            <w:r>
              <w:t xml:space="preserve">очная </w:t>
            </w:r>
          </w:p>
        </w:tc>
      </w:tr>
      <w:tr w:rsidR="006348BB" w:rsidTr="00A90E0F">
        <w:tc>
          <w:tcPr>
            <w:tcW w:w="4652" w:type="dxa"/>
            <w:hideMark/>
          </w:tcPr>
          <w:p w:rsidR="006348BB" w:rsidRDefault="006348BB" w:rsidP="00A90E0F">
            <w:pPr>
              <w:rPr>
                <w:lang w:eastAsia="en-US"/>
              </w:rPr>
            </w:pPr>
            <w:r>
              <w:t xml:space="preserve">Квалификация выпускника </w:t>
            </w:r>
          </w:p>
        </w:tc>
        <w:tc>
          <w:tcPr>
            <w:tcW w:w="4918" w:type="dxa"/>
            <w:hideMark/>
          </w:tcPr>
          <w:p w:rsidR="006348BB" w:rsidRDefault="006348BB" w:rsidP="00A90E0F">
            <w:pPr>
              <w:rPr>
                <w:lang w:eastAsia="en-US"/>
              </w:rPr>
            </w:pPr>
            <w:r>
              <w:t xml:space="preserve">Врач – функциональный диагност  </w:t>
            </w:r>
          </w:p>
        </w:tc>
      </w:tr>
      <w:tr w:rsidR="006348BB" w:rsidTr="00A90E0F">
        <w:tc>
          <w:tcPr>
            <w:tcW w:w="4652" w:type="dxa"/>
            <w:hideMark/>
          </w:tcPr>
          <w:p w:rsidR="006348BB" w:rsidRDefault="006348BB" w:rsidP="00A90E0F">
            <w:pPr>
              <w:rPr>
                <w:lang w:eastAsia="en-US"/>
              </w:rPr>
            </w:pPr>
            <w:r>
              <w:t>Индекс дисциплины</w:t>
            </w:r>
          </w:p>
        </w:tc>
        <w:tc>
          <w:tcPr>
            <w:tcW w:w="4918" w:type="dxa"/>
            <w:hideMark/>
          </w:tcPr>
          <w:p w:rsidR="006348BB" w:rsidRDefault="006348BB" w:rsidP="00A90E0F">
            <w:pPr>
              <w:tabs>
                <w:tab w:val="left" w:pos="4320"/>
              </w:tabs>
              <w:jc w:val="both"/>
              <w:outlineLvl w:val="2"/>
              <w:rPr>
                <w:bCs/>
              </w:rPr>
            </w:pPr>
            <w:r>
              <w:rPr>
                <w:bCs/>
                <w:sz w:val="22"/>
              </w:rPr>
              <w:t>(</w:t>
            </w:r>
            <w:r>
              <w:rPr>
                <w:szCs w:val="28"/>
              </w:rPr>
              <w:t>В.Ф.2)</w:t>
            </w:r>
          </w:p>
          <w:p w:rsidR="006348BB" w:rsidRDefault="006348BB" w:rsidP="00A90E0F">
            <w:pPr>
              <w:tabs>
                <w:tab w:val="left" w:pos="4320"/>
              </w:tabs>
              <w:jc w:val="center"/>
              <w:outlineLvl w:val="2"/>
              <w:rPr>
                <w:lang w:eastAsia="en-US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6348BB" w:rsidTr="00A90E0F">
        <w:tc>
          <w:tcPr>
            <w:tcW w:w="4652" w:type="dxa"/>
            <w:hideMark/>
          </w:tcPr>
          <w:p w:rsidR="006348BB" w:rsidRDefault="006348BB" w:rsidP="00A90E0F">
            <w:pPr>
              <w:rPr>
                <w:lang w:eastAsia="en-US"/>
              </w:rPr>
            </w:pPr>
            <w:r>
              <w:t>Курс и семестр</w:t>
            </w:r>
          </w:p>
        </w:tc>
        <w:tc>
          <w:tcPr>
            <w:tcW w:w="4918" w:type="dxa"/>
            <w:hideMark/>
          </w:tcPr>
          <w:p w:rsidR="006348BB" w:rsidRDefault="006348BB" w:rsidP="00A90E0F">
            <w:r>
              <w:t>Первый курс, первый и второй семестр</w:t>
            </w:r>
          </w:p>
          <w:p w:rsidR="006348BB" w:rsidRDefault="006348BB" w:rsidP="00A90E0F">
            <w:r>
              <w:t>Второй курс, третий и четвертый семестр</w:t>
            </w:r>
          </w:p>
        </w:tc>
      </w:tr>
      <w:tr w:rsidR="006348BB" w:rsidTr="00A90E0F">
        <w:tc>
          <w:tcPr>
            <w:tcW w:w="4652" w:type="dxa"/>
            <w:hideMark/>
          </w:tcPr>
          <w:p w:rsidR="006348BB" w:rsidRDefault="006348BB" w:rsidP="00A90E0F">
            <w:pPr>
              <w:rPr>
                <w:lang w:eastAsia="en-US"/>
              </w:rPr>
            </w:pPr>
            <w:r>
              <w:t>Общая трудоемкость дисциплины</w:t>
            </w:r>
          </w:p>
        </w:tc>
        <w:tc>
          <w:tcPr>
            <w:tcW w:w="4918" w:type="dxa"/>
            <w:hideMark/>
          </w:tcPr>
          <w:p w:rsidR="006348BB" w:rsidRDefault="006348BB" w:rsidP="00A90E0F">
            <w:pPr>
              <w:rPr>
                <w:lang w:eastAsia="en-US"/>
              </w:rPr>
            </w:pPr>
            <w:r>
              <w:t>4 зачетные единицы</w:t>
            </w:r>
          </w:p>
        </w:tc>
      </w:tr>
      <w:tr w:rsidR="006348BB" w:rsidTr="00A90E0F">
        <w:tc>
          <w:tcPr>
            <w:tcW w:w="4652" w:type="dxa"/>
            <w:hideMark/>
          </w:tcPr>
          <w:p w:rsidR="006348BB" w:rsidRDefault="006348BB" w:rsidP="00A90E0F">
            <w:pPr>
              <w:rPr>
                <w:lang w:eastAsia="en-US"/>
              </w:rPr>
            </w:pPr>
            <w:r>
              <w:t>Продолжительность в часах</w:t>
            </w:r>
          </w:p>
        </w:tc>
        <w:tc>
          <w:tcPr>
            <w:tcW w:w="4918" w:type="dxa"/>
            <w:hideMark/>
          </w:tcPr>
          <w:p w:rsidR="006348BB" w:rsidRDefault="006348BB" w:rsidP="00A90E0F">
            <w:pPr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</w:tr>
      <w:tr w:rsidR="006348BB" w:rsidTr="00A90E0F">
        <w:tc>
          <w:tcPr>
            <w:tcW w:w="4652" w:type="dxa"/>
            <w:hideMark/>
          </w:tcPr>
          <w:p w:rsidR="006348BB" w:rsidRDefault="006348BB" w:rsidP="00A90E0F">
            <w:pPr>
              <w:rPr>
                <w:lang w:eastAsia="en-US"/>
              </w:rPr>
            </w:pPr>
            <w:r>
              <w:t xml:space="preserve">   в т.ч.</w:t>
            </w:r>
          </w:p>
        </w:tc>
        <w:tc>
          <w:tcPr>
            <w:tcW w:w="4918" w:type="dxa"/>
          </w:tcPr>
          <w:p w:rsidR="006348BB" w:rsidRDefault="006348BB" w:rsidP="00A90E0F">
            <w:pPr>
              <w:rPr>
                <w:lang w:eastAsia="en-US"/>
              </w:rPr>
            </w:pPr>
          </w:p>
        </w:tc>
      </w:tr>
      <w:tr w:rsidR="006348BB" w:rsidTr="00A90E0F">
        <w:trPr>
          <w:trHeight w:val="81"/>
        </w:trPr>
        <w:tc>
          <w:tcPr>
            <w:tcW w:w="4652" w:type="dxa"/>
            <w:hideMark/>
          </w:tcPr>
          <w:p w:rsidR="006348BB" w:rsidRDefault="006348BB" w:rsidP="00A90E0F">
            <w:pPr>
              <w:rPr>
                <w:lang w:eastAsia="en-US"/>
              </w:rPr>
            </w:pPr>
            <w:r>
              <w:t xml:space="preserve"> самостоятельная (внеаудиторная) работа, часов</w:t>
            </w:r>
          </w:p>
        </w:tc>
        <w:tc>
          <w:tcPr>
            <w:tcW w:w="4918" w:type="dxa"/>
            <w:hideMark/>
          </w:tcPr>
          <w:p w:rsidR="006348BB" w:rsidRDefault="006348BB" w:rsidP="00A90E0F">
            <w:pPr>
              <w:rPr>
                <w:lang w:eastAsia="en-US"/>
              </w:rPr>
            </w:pPr>
            <w:r>
              <w:t>36</w:t>
            </w:r>
          </w:p>
        </w:tc>
      </w:tr>
      <w:tr w:rsidR="006348BB" w:rsidTr="00A90E0F">
        <w:trPr>
          <w:trHeight w:val="81"/>
        </w:trPr>
        <w:tc>
          <w:tcPr>
            <w:tcW w:w="4652" w:type="dxa"/>
            <w:hideMark/>
          </w:tcPr>
          <w:p w:rsidR="006348BB" w:rsidRDefault="006348BB" w:rsidP="00A90E0F">
            <w:pPr>
              <w:rPr>
                <w:lang w:eastAsia="en-US"/>
              </w:rPr>
            </w:pPr>
            <w:r>
              <w:t>Форма контроля</w:t>
            </w:r>
          </w:p>
        </w:tc>
        <w:tc>
          <w:tcPr>
            <w:tcW w:w="4918" w:type="dxa"/>
            <w:hideMark/>
          </w:tcPr>
          <w:p w:rsidR="006348BB" w:rsidRDefault="006348BB" w:rsidP="00A90E0F">
            <w:r>
              <w:t>зачет</w:t>
            </w:r>
          </w:p>
        </w:tc>
      </w:tr>
    </w:tbl>
    <w:p w:rsidR="006348BB" w:rsidRPr="00875F87" w:rsidRDefault="006348BB" w:rsidP="006348BB">
      <w:pPr>
        <w:tabs>
          <w:tab w:val="left" w:pos="4320"/>
        </w:tabs>
        <w:spacing w:line="276" w:lineRule="auto"/>
        <w:contextualSpacing/>
        <w:jc w:val="both"/>
        <w:outlineLvl w:val="2"/>
        <w:rPr>
          <w:bCs/>
          <w:szCs w:val="28"/>
          <w:lang w:eastAsia="en-US"/>
        </w:rPr>
      </w:pPr>
    </w:p>
    <w:p w:rsidR="006348BB" w:rsidRPr="00CC1503" w:rsidRDefault="006348BB" w:rsidP="006348BB">
      <w:pPr>
        <w:ind w:firstLine="709"/>
        <w:jc w:val="both"/>
        <w:outlineLvl w:val="2"/>
        <w:rPr>
          <w:b/>
          <w:bCs/>
        </w:rPr>
      </w:pPr>
      <w:r w:rsidRPr="00CC1503">
        <w:rPr>
          <w:b/>
          <w:bCs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6348BB" w:rsidRPr="00CC1503" w:rsidRDefault="006348BB" w:rsidP="006348BB">
      <w:pPr>
        <w:pBdr>
          <w:bottom w:val="single" w:sz="12" w:space="1" w:color="auto"/>
        </w:pBdr>
        <w:tabs>
          <w:tab w:val="left" w:pos="4320"/>
        </w:tabs>
        <w:ind w:firstLine="709"/>
        <w:jc w:val="both"/>
        <w:outlineLvl w:val="2"/>
        <w:rPr>
          <w:bCs/>
        </w:rPr>
      </w:pPr>
      <w:proofErr w:type="gramStart"/>
      <w:r w:rsidRPr="00CC1503">
        <w:t xml:space="preserve">Рабочая программа </w:t>
      </w:r>
      <w:r w:rsidRPr="00CC1503">
        <w:rPr>
          <w:bCs/>
        </w:rPr>
        <w:t xml:space="preserve">учебной дисциплины (модуля) </w:t>
      </w:r>
      <w:r w:rsidRPr="00CC1503">
        <w:t xml:space="preserve">«Медицинская реабилитация и санаторно-курортное лечение» (далее – рабочая программа) </w:t>
      </w:r>
      <w:r w:rsidRPr="00CC1503">
        <w:rPr>
          <w:bCs/>
        </w:rPr>
        <w:t xml:space="preserve">относится к вариативной части программы ординатуры и является </w:t>
      </w:r>
      <w:r w:rsidR="00EA1843">
        <w:rPr>
          <w:bCs/>
        </w:rPr>
        <w:t>факультатив</w:t>
      </w:r>
      <w:r w:rsidRPr="00CC1503">
        <w:rPr>
          <w:bCs/>
        </w:rPr>
        <w:t>ной для освоения обучающимися.</w:t>
      </w:r>
      <w:proofErr w:type="gramEnd"/>
      <w:r w:rsidRPr="00CC1503">
        <w:rPr>
          <w:bCs/>
        </w:rPr>
        <w:t xml:space="preserve">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6348BB" w:rsidRPr="00CC1503" w:rsidRDefault="006348BB" w:rsidP="006348BB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CC1503">
        <w:rPr>
          <w:b/>
        </w:rPr>
        <w:t xml:space="preserve">Цель программы – </w:t>
      </w:r>
      <w:r w:rsidRPr="00CC1503">
        <w:t>подготовка квалифицированного врача, способного и готового к самостоятельной профессиональной деятельности в условиях оказания первичной медико-санитарной помощи</w:t>
      </w:r>
      <w:r w:rsidRPr="00CC1503">
        <w:rPr>
          <w:b/>
        </w:rPr>
        <w:t xml:space="preserve"> </w:t>
      </w:r>
      <w:r w:rsidRPr="00CC1503">
        <w:t>на основе сформированных универсальных и профессиональных компетенций.</w:t>
      </w:r>
    </w:p>
    <w:p w:rsidR="006348BB" w:rsidRPr="00CC1503" w:rsidRDefault="006348BB" w:rsidP="006348BB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CC1503">
        <w:rPr>
          <w:b/>
        </w:rPr>
        <w:t>Задачи программы:</w:t>
      </w:r>
    </w:p>
    <w:p w:rsidR="006348BB" w:rsidRPr="00CC1503" w:rsidRDefault="006348BB" w:rsidP="006348BB">
      <w:pPr>
        <w:tabs>
          <w:tab w:val="left" w:pos="426"/>
        </w:tabs>
        <w:ind w:firstLine="709"/>
        <w:jc w:val="both"/>
      </w:pPr>
      <w:r w:rsidRPr="00CC1503">
        <w:rPr>
          <w:u w:val="single"/>
        </w:rPr>
        <w:t xml:space="preserve">сформировать знания: </w:t>
      </w:r>
    </w:p>
    <w:p w:rsidR="006348BB" w:rsidRPr="00CC1503" w:rsidRDefault="006348BB" w:rsidP="006348B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1503">
        <w:rPr>
          <w:rFonts w:ascii="Times New Roman" w:hAnsi="Times New Roman"/>
          <w:sz w:val="24"/>
          <w:szCs w:val="24"/>
        </w:rPr>
        <w:t>о нормативно-правовом регулировании в области медицинской реабилитации и санаторно-курортного лечения;</w:t>
      </w:r>
    </w:p>
    <w:p w:rsidR="006348BB" w:rsidRPr="00CC1503" w:rsidRDefault="006348BB" w:rsidP="006348B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1503">
        <w:rPr>
          <w:rFonts w:ascii="Times New Roman" w:hAnsi="Times New Roman"/>
          <w:sz w:val="24"/>
          <w:szCs w:val="24"/>
        </w:rPr>
        <w:lastRenderedPageBreak/>
        <w:t>об основах применения и правила сочетания на этапах медицинской реабилитации и санаторно-курортного лечения: фармакотерапии, лечебной физкультуры, физиотерапии, рефлексотерапии, мануальной терапии, психологии и гомеопатии;</w:t>
      </w:r>
    </w:p>
    <w:p w:rsidR="006348BB" w:rsidRPr="00CC1503" w:rsidRDefault="006348BB" w:rsidP="006348B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1503">
        <w:rPr>
          <w:rFonts w:ascii="Times New Roman" w:hAnsi="Times New Roman"/>
          <w:sz w:val="24"/>
          <w:szCs w:val="24"/>
        </w:rPr>
        <w:t>об этапах медицинской реабилитации при оказании помощи по медицинской реабилитации в рамках первичной медицинской и медико-санитарной помощи населению при различных заболеваниях и повреждениях организма в амбулаторных условиях;</w:t>
      </w:r>
    </w:p>
    <w:p w:rsidR="006348BB" w:rsidRPr="00CC1503" w:rsidRDefault="006348BB" w:rsidP="006348B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1503">
        <w:rPr>
          <w:rFonts w:ascii="Times New Roman" w:hAnsi="Times New Roman"/>
          <w:sz w:val="24"/>
          <w:szCs w:val="24"/>
        </w:rPr>
        <w:t>об этапах медицинской реабилитации при оказании помощи по медицинской реабилитации в рамках специализированной, в том числе высокотехнологичной медицинской помощи населению при различных заболеваниях и повреждениях организма в стационарных условиях;</w:t>
      </w:r>
    </w:p>
    <w:p w:rsidR="006348BB" w:rsidRPr="00CC1503" w:rsidRDefault="006348BB" w:rsidP="006348B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1503">
        <w:rPr>
          <w:rFonts w:ascii="Times New Roman" w:hAnsi="Times New Roman"/>
          <w:sz w:val="24"/>
          <w:szCs w:val="24"/>
        </w:rPr>
        <w:t>об этапах медицинской реабилитации при оказании помощи по медицинской реабилитации при различных заболеваниях и повреждениях организма в санаторно-курортных условиях;</w:t>
      </w:r>
    </w:p>
    <w:p w:rsidR="006348BB" w:rsidRPr="00CC1503" w:rsidRDefault="006348BB" w:rsidP="006348B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1503">
        <w:rPr>
          <w:rFonts w:ascii="Times New Roman" w:hAnsi="Times New Roman"/>
          <w:sz w:val="24"/>
          <w:szCs w:val="24"/>
        </w:rPr>
        <w:t xml:space="preserve">об оказании реабилитационной помощи по активации и сохранению базовых функций организма пациента (дыхание, кровообращение, пищеварение, выделение, половая функция); </w:t>
      </w:r>
    </w:p>
    <w:p w:rsidR="006348BB" w:rsidRPr="00CC1503" w:rsidRDefault="006348BB" w:rsidP="006348B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1503">
        <w:rPr>
          <w:rFonts w:ascii="Times New Roman" w:hAnsi="Times New Roman"/>
          <w:sz w:val="24"/>
          <w:szCs w:val="24"/>
        </w:rPr>
        <w:t>об особенностях проведения различных методов медицинской реабилитации и санаторно-курортного лечения;</w:t>
      </w:r>
    </w:p>
    <w:p w:rsidR="006348BB" w:rsidRPr="00CC1503" w:rsidRDefault="006348BB" w:rsidP="006348B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1503">
        <w:rPr>
          <w:rFonts w:ascii="Times New Roman" w:hAnsi="Times New Roman"/>
          <w:sz w:val="24"/>
          <w:szCs w:val="24"/>
        </w:rPr>
        <w:t>по правилам составления индивидуальной реабилитационной программы пациента;</w:t>
      </w:r>
    </w:p>
    <w:p w:rsidR="006348BB" w:rsidRPr="00CC1503" w:rsidRDefault="006348BB" w:rsidP="006348B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1503">
        <w:rPr>
          <w:rFonts w:ascii="Times New Roman" w:hAnsi="Times New Roman"/>
          <w:sz w:val="24"/>
          <w:szCs w:val="24"/>
        </w:rPr>
        <w:t>об осуществлении мероприятий медицинской реабилитации в соответствии со стандартом медицинской помощи по медицинской реабилитации, профилю оказания медицинской помощи в рамках своей компетенции в амбулаторных, стационарных и санаторно-курортных условиях;</w:t>
      </w:r>
    </w:p>
    <w:p w:rsidR="006348BB" w:rsidRPr="00CC1503" w:rsidRDefault="006348BB" w:rsidP="006348B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1503">
        <w:rPr>
          <w:rFonts w:ascii="Times New Roman" w:hAnsi="Times New Roman"/>
          <w:sz w:val="24"/>
          <w:szCs w:val="24"/>
        </w:rPr>
        <w:t xml:space="preserve">об объеме и последовательности мероприятий как в рамках своей компетенции с учетом возможностей пациента, так и при применении </w:t>
      </w:r>
      <w:proofErr w:type="spellStart"/>
      <w:r w:rsidRPr="00CC1503">
        <w:rPr>
          <w:rFonts w:ascii="Times New Roman" w:hAnsi="Times New Roman"/>
          <w:sz w:val="24"/>
          <w:szCs w:val="24"/>
        </w:rPr>
        <w:t>мультидисциплинарного</w:t>
      </w:r>
      <w:proofErr w:type="spellEnd"/>
      <w:r w:rsidRPr="00CC1503">
        <w:rPr>
          <w:rFonts w:ascii="Times New Roman" w:hAnsi="Times New Roman"/>
          <w:sz w:val="24"/>
          <w:szCs w:val="24"/>
        </w:rPr>
        <w:t xml:space="preserve"> подхода к проведению реабилитационных мероприятий, оказывать необходимую срочную первую помощь;</w:t>
      </w:r>
    </w:p>
    <w:p w:rsidR="006348BB" w:rsidRPr="00CC1503" w:rsidRDefault="006348BB" w:rsidP="006348B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1503">
        <w:rPr>
          <w:rFonts w:ascii="Times New Roman" w:hAnsi="Times New Roman"/>
          <w:sz w:val="24"/>
          <w:szCs w:val="24"/>
        </w:rPr>
        <w:t>по оценке течения заболевания и эффективности влияния проводимых реабилитационных мероприятий, оценке возможных осложнений заболевания и осложнений, связанных с воздействием реабилитационных процедур и манипуляций;</w:t>
      </w:r>
    </w:p>
    <w:p w:rsidR="006348BB" w:rsidRPr="00CC1503" w:rsidRDefault="006348BB" w:rsidP="006348BB">
      <w:pPr>
        <w:tabs>
          <w:tab w:val="left" w:pos="426"/>
          <w:tab w:val="left" w:pos="4320"/>
        </w:tabs>
        <w:ind w:firstLine="709"/>
        <w:jc w:val="both"/>
        <w:outlineLvl w:val="2"/>
        <w:rPr>
          <w:bCs/>
          <w:u w:val="single"/>
        </w:rPr>
      </w:pPr>
      <w:r w:rsidRPr="00CC1503">
        <w:rPr>
          <w:bCs/>
          <w:u w:val="single"/>
        </w:rPr>
        <w:t>сформировать умения:</w:t>
      </w:r>
    </w:p>
    <w:p w:rsidR="006348BB" w:rsidRPr="00CC1503" w:rsidRDefault="006348BB" w:rsidP="006348B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1503">
        <w:rPr>
          <w:rFonts w:ascii="Times New Roman" w:hAnsi="Times New Roman"/>
          <w:sz w:val="24"/>
          <w:szCs w:val="24"/>
        </w:rPr>
        <w:t xml:space="preserve"> оценки состояния пациента, клинической ситуации, данных лабораторных и инструментальных исследований для проведения мероприятий по медицинской реабилитации и санаторно-курортному лечению;</w:t>
      </w:r>
    </w:p>
    <w:p w:rsidR="006348BB" w:rsidRPr="00CC1503" w:rsidRDefault="006348BB" w:rsidP="006348B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1503">
        <w:rPr>
          <w:rFonts w:ascii="Times New Roman" w:hAnsi="Times New Roman"/>
          <w:sz w:val="24"/>
          <w:szCs w:val="24"/>
        </w:rPr>
        <w:t>применять клинические, тестовые и объективные методы исследования пациента в рамках своей компетенции для определения реабилитационного прогноза и реабилитационной необходимости на  трех этапах проведения медицинской реабилитации;</w:t>
      </w:r>
    </w:p>
    <w:p w:rsidR="006348BB" w:rsidRPr="00CC1503" w:rsidRDefault="006348BB" w:rsidP="006348B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1503">
        <w:rPr>
          <w:rFonts w:ascii="Times New Roman" w:hAnsi="Times New Roman"/>
          <w:sz w:val="24"/>
          <w:szCs w:val="24"/>
        </w:rPr>
        <w:t>анализировать заключения других специалистов и их рекомендации, с учетом возраста, характера патологического процесса и сопутствующих заболеваний;</w:t>
      </w:r>
    </w:p>
    <w:p w:rsidR="006348BB" w:rsidRPr="00CC1503" w:rsidRDefault="006348BB" w:rsidP="006348B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1503">
        <w:rPr>
          <w:rFonts w:ascii="Times New Roman" w:hAnsi="Times New Roman"/>
          <w:sz w:val="24"/>
          <w:szCs w:val="24"/>
        </w:rPr>
        <w:t>использовать знания по оказанию консультативной помощи врачам-специалистам в рамках своей компетенции.</w:t>
      </w:r>
    </w:p>
    <w:p w:rsidR="006348BB" w:rsidRPr="00CC1503" w:rsidRDefault="006348BB" w:rsidP="006348B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1503">
        <w:rPr>
          <w:rFonts w:ascii="Times New Roman" w:hAnsi="Times New Roman"/>
          <w:sz w:val="24"/>
          <w:szCs w:val="24"/>
        </w:rPr>
        <w:t>планировать свою работу и анализировать показатели своей деятельности;</w:t>
      </w:r>
    </w:p>
    <w:p w:rsidR="006348BB" w:rsidRPr="00CC1503" w:rsidRDefault="006348BB" w:rsidP="006348BB">
      <w:pPr>
        <w:widowControl w:val="0"/>
        <w:tabs>
          <w:tab w:val="left" w:pos="426"/>
        </w:tabs>
        <w:ind w:firstLine="709"/>
        <w:jc w:val="both"/>
      </w:pPr>
      <w:r w:rsidRPr="00CC1503">
        <w:rPr>
          <w:u w:val="single"/>
        </w:rPr>
        <w:t>сформировать навыки</w:t>
      </w:r>
      <w:r w:rsidRPr="00CC1503">
        <w:t>:</w:t>
      </w:r>
    </w:p>
    <w:p w:rsidR="006348BB" w:rsidRPr="00CC1503" w:rsidRDefault="006348BB" w:rsidP="006348B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1503">
        <w:rPr>
          <w:rFonts w:ascii="Times New Roman" w:hAnsi="Times New Roman"/>
          <w:sz w:val="24"/>
          <w:szCs w:val="24"/>
        </w:rPr>
        <w:t>своевременного и качественного оформления медицинской и иной документации в соответствии с установленными правилами;</w:t>
      </w:r>
    </w:p>
    <w:p w:rsidR="006348BB" w:rsidRPr="00CC1503" w:rsidRDefault="006348BB" w:rsidP="006348B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1503">
        <w:rPr>
          <w:rFonts w:ascii="Times New Roman" w:hAnsi="Times New Roman"/>
          <w:sz w:val="24"/>
          <w:szCs w:val="24"/>
        </w:rPr>
        <w:t xml:space="preserve"> определения необходимости специальных дополнительных методов исследования, интерпретации их результатов для формулирования реабилитационного прогноза.</w:t>
      </w:r>
    </w:p>
    <w:p w:rsidR="00BB399F" w:rsidRDefault="006348BB" w:rsidP="006348BB">
      <w:r w:rsidRPr="00CC1503">
        <w:rPr>
          <w:b/>
          <w:bCs/>
          <w:lang w:eastAsia="en-US"/>
        </w:rPr>
        <w:t>Формируемые компетенции:</w:t>
      </w:r>
      <w:r w:rsidRPr="00CC1503">
        <w:rPr>
          <w:bCs/>
          <w:lang w:eastAsia="en-US"/>
        </w:rPr>
        <w:t xml:space="preserve"> УК-1; ПК-</w:t>
      </w:r>
      <w:bookmarkStart w:id="0" w:name="_GoBack"/>
      <w:bookmarkEnd w:id="0"/>
    </w:p>
    <w:sectPr w:rsidR="00BB399F" w:rsidSect="00B9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5E05"/>
    <w:multiLevelType w:val="multilevel"/>
    <w:tmpl w:val="4AD0674C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7F2914A6"/>
    <w:multiLevelType w:val="multilevel"/>
    <w:tmpl w:val="18BEB4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8BB"/>
    <w:rsid w:val="003953FB"/>
    <w:rsid w:val="006348BB"/>
    <w:rsid w:val="008F16AB"/>
    <w:rsid w:val="00B939D1"/>
    <w:rsid w:val="00BB399F"/>
    <w:rsid w:val="00EA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348BB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customStyle="1" w:styleId="a4">
    <w:name w:val="Абзац списка Знак"/>
    <w:link w:val="a3"/>
    <w:uiPriority w:val="34"/>
    <w:locked/>
    <w:rsid w:val="006348BB"/>
    <w:rPr>
      <w:rFonts w:ascii="Calibri" w:eastAsia="Times New Roman" w:hAnsi="Calibri" w:cs="Times New Roman"/>
      <w:szCs w:val="20"/>
    </w:rPr>
  </w:style>
  <w:style w:type="paragraph" w:styleId="a5">
    <w:name w:val="No Spacing"/>
    <w:uiPriority w:val="1"/>
    <w:qFormat/>
    <w:rsid w:val="006348BB"/>
    <w:pPr>
      <w:widowControl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pershinaon</cp:lastModifiedBy>
  <cp:revision>4</cp:revision>
  <dcterms:created xsi:type="dcterms:W3CDTF">2019-01-08T18:59:00Z</dcterms:created>
  <dcterms:modified xsi:type="dcterms:W3CDTF">2019-01-09T14:34:00Z</dcterms:modified>
</cp:coreProperties>
</file>