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DB" w:rsidRPr="00532CB4" w:rsidRDefault="00A63CDB" w:rsidP="00A63CDB">
      <w:pPr>
        <w:widowControl w:val="0"/>
        <w:suppressAutoHyphens/>
        <w:autoSpaceDE w:val="0"/>
        <w:autoSpaceDN w:val="0"/>
        <w:adjustRightInd w:val="0"/>
        <w:jc w:val="center"/>
        <w:rPr>
          <w:b/>
          <w:bCs/>
          <w:lang w:eastAsia="en-US"/>
        </w:rPr>
      </w:pPr>
      <w:bookmarkStart w:id="0" w:name="_GoBack"/>
      <w:bookmarkEnd w:id="0"/>
      <w:r w:rsidRPr="00532CB4">
        <w:rPr>
          <w:b/>
          <w:bCs/>
          <w:lang w:eastAsia="en-US"/>
        </w:rPr>
        <w:t>Министерство здравоохранения Российской Федерации</w:t>
      </w:r>
    </w:p>
    <w:p w:rsidR="00A63CDB" w:rsidRPr="00532CB4" w:rsidRDefault="00A63CDB" w:rsidP="00A63CDB">
      <w:pPr>
        <w:contextualSpacing/>
        <w:jc w:val="center"/>
        <w:rPr>
          <w:b/>
          <w:iCs/>
        </w:rPr>
      </w:pPr>
      <w:r w:rsidRPr="00532CB4">
        <w:rPr>
          <w:b/>
          <w:iCs/>
        </w:rPr>
        <w:t>НОВОКУЗНЕЦКИЙ ГОСУДАРСТВЕННЫЙ ИНСТИТУТ УСОВЕРШЕНСТВОВАНИЯ ВРАЧЕЙ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w:t>
      </w:r>
    </w:p>
    <w:p w:rsidR="00A63CDB" w:rsidRDefault="00A63CDB" w:rsidP="00A63CDB">
      <w:pPr>
        <w:widowControl w:val="0"/>
        <w:suppressAutoHyphens/>
        <w:autoSpaceDE w:val="0"/>
        <w:autoSpaceDN w:val="0"/>
        <w:adjustRightInd w:val="0"/>
        <w:jc w:val="center"/>
        <w:rPr>
          <w:b/>
          <w:bCs/>
          <w:lang w:eastAsia="en-US"/>
        </w:rPr>
      </w:pPr>
    </w:p>
    <w:p w:rsidR="00A63CDB" w:rsidRDefault="00A63CDB" w:rsidP="00A63CDB">
      <w:pPr>
        <w:contextualSpacing/>
        <w:rPr>
          <w:sz w:val="28"/>
          <w:szCs w:val="28"/>
        </w:rPr>
      </w:pPr>
    </w:p>
    <w:tbl>
      <w:tblPr>
        <w:tblW w:w="9427" w:type="dxa"/>
        <w:tblInd w:w="108" w:type="dxa"/>
        <w:tblLayout w:type="fixed"/>
        <w:tblLook w:val="0000" w:firstRow="0" w:lastRow="0" w:firstColumn="0" w:lastColumn="0" w:noHBand="0" w:noVBand="0"/>
      </w:tblPr>
      <w:tblGrid>
        <w:gridCol w:w="5811"/>
        <w:gridCol w:w="3616"/>
      </w:tblGrid>
      <w:tr w:rsidR="00A63CDB" w:rsidRPr="00F37192" w:rsidTr="00803645">
        <w:tc>
          <w:tcPr>
            <w:tcW w:w="5811" w:type="dxa"/>
          </w:tcPr>
          <w:p w:rsidR="00A63CDB" w:rsidRPr="00F37192" w:rsidRDefault="00A63CDB" w:rsidP="00803645">
            <w:pPr>
              <w:widowControl w:val="0"/>
              <w:autoSpaceDE w:val="0"/>
              <w:autoSpaceDN w:val="0"/>
              <w:adjustRightInd w:val="0"/>
              <w:ind w:right="-6"/>
              <w:rPr>
                <w:b/>
                <w:bCs/>
                <w:lang w:val="en-US" w:eastAsia="en-US"/>
              </w:rPr>
            </w:pPr>
            <w:r w:rsidRPr="00F37192">
              <w:rPr>
                <w:b/>
                <w:bCs/>
                <w:lang w:val="en-US" w:eastAsia="en-US"/>
              </w:rPr>
              <w:t>ОДОБРЕНО</w:t>
            </w:r>
          </w:p>
        </w:tc>
        <w:tc>
          <w:tcPr>
            <w:tcW w:w="3616" w:type="dxa"/>
          </w:tcPr>
          <w:p w:rsidR="00A63CDB" w:rsidRPr="00F37192" w:rsidRDefault="00A63CDB" w:rsidP="00803645">
            <w:pPr>
              <w:widowControl w:val="0"/>
              <w:autoSpaceDE w:val="0"/>
              <w:autoSpaceDN w:val="0"/>
              <w:adjustRightInd w:val="0"/>
              <w:ind w:right="-6"/>
              <w:jc w:val="right"/>
              <w:rPr>
                <w:b/>
                <w:bCs/>
                <w:lang w:val="en-US" w:eastAsia="en-US"/>
              </w:rPr>
            </w:pPr>
            <w:r w:rsidRPr="00F37192">
              <w:rPr>
                <w:b/>
                <w:bCs/>
                <w:lang w:val="en-US" w:eastAsia="en-US"/>
              </w:rPr>
              <w:t>УТВЕРЖДАЮ</w:t>
            </w:r>
          </w:p>
        </w:tc>
      </w:tr>
      <w:tr w:rsidR="00A63CDB" w:rsidRPr="00F37192" w:rsidTr="00803645">
        <w:tc>
          <w:tcPr>
            <w:tcW w:w="5811" w:type="dxa"/>
          </w:tcPr>
          <w:p w:rsidR="00A63CDB" w:rsidRPr="00F37192" w:rsidRDefault="00A63CDB" w:rsidP="00803645">
            <w:pPr>
              <w:widowControl w:val="0"/>
              <w:tabs>
                <w:tab w:val="left" w:pos="5220"/>
              </w:tabs>
              <w:autoSpaceDE w:val="0"/>
              <w:autoSpaceDN w:val="0"/>
              <w:adjustRightInd w:val="0"/>
              <w:ind w:right="-6"/>
              <w:rPr>
                <w:lang w:eastAsia="en-US"/>
              </w:rPr>
            </w:pPr>
            <w:r w:rsidRPr="00F37192">
              <w:rPr>
                <w:lang w:eastAsia="en-US"/>
              </w:rPr>
              <w:t>Учебно-методическ</w:t>
            </w:r>
            <w:r>
              <w:rPr>
                <w:lang w:eastAsia="en-US"/>
              </w:rPr>
              <w:t>ой комиссией</w:t>
            </w:r>
          </w:p>
          <w:p w:rsidR="00A63CDB" w:rsidRPr="00F37192" w:rsidRDefault="00A63CDB" w:rsidP="00803645">
            <w:pPr>
              <w:widowControl w:val="0"/>
              <w:tabs>
                <w:tab w:val="left" w:pos="5220"/>
              </w:tabs>
              <w:autoSpaceDE w:val="0"/>
              <w:autoSpaceDN w:val="0"/>
              <w:adjustRightInd w:val="0"/>
              <w:ind w:right="-6"/>
              <w:rPr>
                <w:lang w:eastAsia="en-US"/>
              </w:rPr>
            </w:pPr>
            <w:r>
              <w:rPr>
                <w:lang w:eastAsia="en-US"/>
              </w:rPr>
              <w:t xml:space="preserve">НГИУВ – филиала </w:t>
            </w:r>
            <w:r w:rsidRPr="00F37192">
              <w:rPr>
                <w:lang w:eastAsia="en-US"/>
              </w:rPr>
              <w:t>ФГБОУ ДПО РМАНПО</w:t>
            </w:r>
          </w:p>
          <w:p w:rsidR="00A63CDB" w:rsidRPr="00F37192" w:rsidRDefault="00A63CDB" w:rsidP="00803645">
            <w:pPr>
              <w:widowControl w:val="0"/>
              <w:tabs>
                <w:tab w:val="left" w:pos="5220"/>
              </w:tabs>
              <w:autoSpaceDE w:val="0"/>
              <w:autoSpaceDN w:val="0"/>
              <w:adjustRightInd w:val="0"/>
              <w:ind w:right="-6"/>
              <w:rPr>
                <w:lang w:eastAsia="en-US"/>
              </w:rPr>
            </w:pPr>
            <w:r w:rsidRPr="00F37192">
              <w:rPr>
                <w:lang w:eastAsia="en-US"/>
              </w:rPr>
              <w:t>Минздрава России</w:t>
            </w:r>
          </w:p>
          <w:p w:rsidR="00A63CDB" w:rsidRPr="00F37192" w:rsidRDefault="00A63CDB" w:rsidP="00803645">
            <w:pPr>
              <w:widowControl w:val="0"/>
              <w:tabs>
                <w:tab w:val="left" w:pos="5220"/>
              </w:tabs>
              <w:autoSpaceDE w:val="0"/>
              <w:autoSpaceDN w:val="0"/>
              <w:adjustRightInd w:val="0"/>
              <w:ind w:right="-6"/>
              <w:rPr>
                <w:lang w:eastAsia="en-US"/>
              </w:rPr>
            </w:pPr>
            <w:r w:rsidRPr="00F37192">
              <w:rPr>
                <w:lang w:eastAsia="en-US"/>
              </w:rPr>
              <w:t>«</w:t>
            </w:r>
            <w:r>
              <w:rPr>
                <w:lang w:eastAsia="en-US"/>
              </w:rPr>
              <w:t>____</w:t>
            </w:r>
            <w:r w:rsidRPr="00F37192">
              <w:rPr>
                <w:lang w:eastAsia="en-US"/>
              </w:rPr>
              <w:t xml:space="preserve">» </w:t>
            </w:r>
            <w:r>
              <w:rPr>
                <w:lang w:eastAsia="en-US"/>
              </w:rPr>
              <w:t>__________</w:t>
            </w:r>
            <w:r w:rsidRPr="00F37192">
              <w:rPr>
                <w:lang w:eastAsia="en-US"/>
              </w:rPr>
              <w:t xml:space="preserve"> 202</w:t>
            </w:r>
            <w:r>
              <w:rPr>
                <w:lang w:eastAsia="en-US"/>
              </w:rPr>
              <w:t>3</w:t>
            </w:r>
            <w:r w:rsidRPr="00F37192">
              <w:rPr>
                <w:lang w:eastAsia="en-US"/>
              </w:rPr>
              <w:t xml:space="preserve"> г. </w:t>
            </w:r>
            <w:r>
              <w:rPr>
                <w:lang w:eastAsia="en-US"/>
              </w:rPr>
              <w:t>П</w:t>
            </w:r>
            <w:r w:rsidRPr="00F37192">
              <w:rPr>
                <w:lang w:eastAsia="en-US"/>
              </w:rPr>
              <w:t>ротокол №</w:t>
            </w:r>
            <w:r>
              <w:rPr>
                <w:lang w:eastAsia="en-US"/>
              </w:rPr>
              <w:t xml:space="preserve">___ </w:t>
            </w:r>
          </w:p>
          <w:p w:rsidR="00A63CDB" w:rsidRDefault="00A63CDB" w:rsidP="00803645">
            <w:pPr>
              <w:widowControl w:val="0"/>
              <w:tabs>
                <w:tab w:val="left" w:pos="5220"/>
              </w:tabs>
              <w:autoSpaceDE w:val="0"/>
              <w:autoSpaceDN w:val="0"/>
              <w:adjustRightInd w:val="0"/>
              <w:ind w:right="-6"/>
              <w:rPr>
                <w:lang w:eastAsia="en-US"/>
              </w:rPr>
            </w:pPr>
            <w:r w:rsidRPr="00F37192">
              <w:rPr>
                <w:lang w:eastAsia="en-US"/>
              </w:rPr>
              <w:t xml:space="preserve">________ Председатель </w:t>
            </w:r>
            <w:r>
              <w:rPr>
                <w:lang w:eastAsia="en-US"/>
              </w:rPr>
              <w:t xml:space="preserve">УМК </w:t>
            </w:r>
          </w:p>
          <w:p w:rsidR="00A63CDB" w:rsidRPr="00F37192" w:rsidRDefault="00A63CDB" w:rsidP="00803645">
            <w:pPr>
              <w:widowControl w:val="0"/>
              <w:tabs>
                <w:tab w:val="left" w:pos="5220"/>
              </w:tabs>
              <w:autoSpaceDE w:val="0"/>
              <w:autoSpaceDN w:val="0"/>
              <w:adjustRightInd w:val="0"/>
              <w:ind w:right="-6"/>
              <w:rPr>
                <w:lang w:eastAsia="en-US"/>
              </w:rPr>
            </w:pPr>
            <w:r>
              <w:rPr>
                <w:lang w:eastAsia="en-US"/>
              </w:rPr>
              <w:t>д-р мед</w:t>
            </w:r>
            <w:proofErr w:type="gramStart"/>
            <w:r>
              <w:rPr>
                <w:lang w:eastAsia="en-US"/>
              </w:rPr>
              <w:t>.н</w:t>
            </w:r>
            <w:proofErr w:type="gramEnd"/>
            <w:r>
              <w:rPr>
                <w:lang w:eastAsia="en-US"/>
              </w:rPr>
              <w:t>аук, доцент Н</w:t>
            </w:r>
            <w:r w:rsidRPr="00F37192">
              <w:rPr>
                <w:lang w:eastAsia="en-US"/>
              </w:rPr>
              <w:t>.</w:t>
            </w:r>
            <w:r>
              <w:rPr>
                <w:lang w:eastAsia="en-US"/>
              </w:rPr>
              <w:t>С</w:t>
            </w:r>
            <w:r w:rsidRPr="00F37192">
              <w:rPr>
                <w:lang w:eastAsia="en-US"/>
              </w:rPr>
              <w:t xml:space="preserve">. </w:t>
            </w:r>
            <w:r>
              <w:rPr>
                <w:lang w:eastAsia="en-US"/>
              </w:rPr>
              <w:t>Алексеева</w:t>
            </w:r>
          </w:p>
        </w:tc>
        <w:tc>
          <w:tcPr>
            <w:tcW w:w="3616" w:type="dxa"/>
          </w:tcPr>
          <w:p w:rsidR="00A63CDB" w:rsidRPr="00F37192" w:rsidRDefault="00A63CDB" w:rsidP="00803645">
            <w:pPr>
              <w:widowControl w:val="0"/>
              <w:tabs>
                <w:tab w:val="left" w:pos="5220"/>
              </w:tabs>
              <w:autoSpaceDE w:val="0"/>
              <w:autoSpaceDN w:val="0"/>
              <w:adjustRightInd w:val="0"/>
              <w:ind w:right="-6"/>
              <w:jc w:val="right"/>
              <w:rPr>
                <w:lang w:eastAsia="en-US"/>
              </w:rPr>
            </w:pPr>
            <w:r>
              <w:rPr>
                <w:lang w:eastAsia="en-US"/>
              </w:rPr>
              <w:t>Дир</w:t>
            </w:r>
            <w:r w:rsidRPr="00F37192">
              <w:rPr>
                <w:lang w:eastAsia="en-US"/>
              </w:rPr>
              <w:t xml:space="preserve">ектор </w:t>
            </w:r>
            <w:r>
              <w:rPr>
                <w:lang w:eastAsia="en-US"/>
              </w:rPr>
              <w:t xml:space="preserve">НГИУВ – филиала </w:t>
            </w:r>
            <w:r w:rsidRPr="00F37192">
              <w:rPr>
                <w:lang w:eastAsia="en-US"/>
              </w:rPr>
              <w:t>ФГБОУ ДПО РМАНПО</w:t>
            </w:r>
            <w:r>
              <w:rPr>
                <w:lang w:eastAsia="en-US"/>
              </w:rPr>
              <w:t xml:space="preserve"> М</w:t>
            </w:r>
            <w:r w:rsidRPr="00F37192">
              <w:rPr>
                <w:lang w:eastAsia="en-US"/>
              </w:rPr>
              <w:t>инздрава России</w:t>
            </w:r>
          </w:p>
          <w:p w:rsidR="00A63CDB" w:rsidRPr="00F37192" w:rsidRDefault="00A63CDB" w:rsidP="00803645">
            <w:pPr>
              <w:widowControl w:val="0"/>
              <w:tabs>
                <w:tab w:val="left" w:pos="5220"/>
              </w:tabs>
              <w:autoSpaceDE w:val="0"/>
              <w:autoSpaceDN w:val="0"/>
              <w:adjustRightInd w:val="0"/>
              <w:ind w:right="-6"/>
              <w:jc w:val="right"/>
              <w:rPr>
                <w:lang w:eastAsia="en-US"/>
              </w:rPr>
            </w:pPr>
            <w:r>
              <w:rPr>
                <w:lang w:eastAsia="en-US"/>
              </w:rPr>
              <w:t>д-р мед</w:t>
            </w:r>
            <w:proofErr w:type="gramStart"/>
            <w:r>
              <w:rPr>
                <w:lang w:eastAsia="en-US"/>
              </w:rPr>
              <w:t>.н</w:t>
            </w:r>
            <w:proofErr w:type="gramEnd"/>
            <w:r>
              <w:rPr>
                <w:lang w:eastAsia="en-US"/>
              </w:rPr>
              <w:t>аук</w:t>
            </w:r>
            <w:r w:rsidRPr="00F37192">
              <w:rPr>
                <w:lang w:eastAsia="en-US"/>
              </w:rPr>
              <w:t xml:space="preserve">, </w:t>
            </w:r>
            <w:r>
              <w:rPr>
                <w:lang w:eastAsia="en-US"/>
              </w:rPr>
              <w:t>доцент</w:t>
            </w:r>
          </w:p>
          <w:p w:rsidR="00A63CDB" w:rsidRPr="00F37192" w:rsidRDefault="00A63CDB" w:rsidP="00803645">
            <w:pPr>
              <w:widowControl w:val="0"/>
              <w:tabs>
                <w:tab w:val="left" w:pos="5220"/>
              </w:tabs>
              <w:autoSpaceDE w:val="0"/>
              <w:autoSpaceDN w:val="0"/>
              <w:adjustRightInd w:val="0"/>
              <w:ind w:right="-6"/>
              <w:jc w:val="right"/>
              <w:rPr>
                <w:lang w:eastAsia="en-US"/>
              </w:rPr>
            </w:pPr>
            <w:r w:rsidRPr="00F37192">
              <w:rPr>
                <w:lang w:eastAsia="en-US"/>
              </w:rPr>
              <w:t xml:space="preserve">_____________ </w:t>
            </w:r>
            <w:r>
              <w:rPr>
                <w:lang w:eastAsia="en-US"/>
              </w:rPr>
              <w:t>С</w:t>
            </w:r>
            <w:r w:rsidRPr="00F37192">
              <w:rPr>
                <w:lang w:eastAsia="en-US"/>
              </w:rPr>
              <w:t>.</w:t>
            </w:r>
            <w:r>
              <w:rPr>
                <w:lang w:eastAsia="en-US"/>
              </w:rPr>
              <w:t>Л</w:t>
            </w:r>
            <w:r w:rsidRPr="00F37192">
              <w:rPr>
                <w:lang w:eastAsia="en-US"/>
              </w:rPr>
              <w:t xml:space="preserve">. </w:t>
            </w:r>
            <w:r>
              <w:rPr>
                <w:lang w:eastAsia="en-US"/>
              </w:rPr>
              <w:t>Кан</w:t>
            </w:r>
          </w:p>
          <w:p w:rsidR="00A63CDB" w:rsidRPr="00F37192" w:rsidRDefault="00A63CDB" w:rsidP="00803645">
            <w:pPr>
              <w:widowControl w:val="0"/>
              <w:tabs>
                <w:tab w:val="left" w:pos="5220"/>
              </w:tabs>
              <w:autoSpaceDE w:val="0"/>
              <w:autoSpaceDN w:val="0"/>
              <w:adjustRightInd w:val="0"/>
              <w:ind w:right="-6"/>
              <w:jc w:val="right"/>
              <w:rPr>
                <w:lang w:eastAsia="en-US"/>
              </w:rPr>
            </w:pPr>
            <w:r w:rsidRPr="00F37192">
              <w:rPr>
                <w:lang w:eastAsia="en-US"/>
              </w:rPr>
              <w:t>«</w:t>
            </w:r>
            <w:r>
              <w:rPr>
                <w:lang w:eastAsia="en-US"/>
              </w:rPr>
              <w:t>____</w:t>
            </w:r>
            <w:r w:rsidRPr="00F37192">
              <w:rPr>
                <w:lang w:eastAsia="en-US"/>
              </w:rPr>
              <w:t xml:space="preserve">» </w:t>
            </w:r>
            <w:r>
              <w:rPr>
                <w:lang w:eastAsia="en-US"/>
              </w:rPr>
              <w:t>__________</w:t>
            </w:r>
            <w:r w:rsidRPr="00F37192">
              <w:rPr>
                <w:lang w:eastAsia="en-US"/>
              </w:rPr>
              <w:t xml:space="preserve"> 202</w:t>
            </w:r>
            <w:r>
              <w:rPr>
                <w:lang w:eastAsia="en-US"/>
              </w:rPr>
              <w:t>3</w:t>
            </w:r>
            <w:r w:rsidRPr="00F37192">
              <w:rPr>
                <w:lang w:eastAsia="en-US"/>
              </w:rPr>
              <w:t xml:space="preserve"> г.</w:t>
            </w:r>
          </w:p>
        </w:tc>
      </w:tr>
    </w:tbl>
    <w:p w:rsidR="00A63CDB" w:rsidRPr="007A72B0" w:rsidRDefault="00A63CDB" w:rsidP="00A63CDB">
      <w:pPr>
        <w:contextualSpacing/>
        <w:rPr>
          <w:sz w:val="28"/>
          <w:szCs w:val="28"/>
        </w:rPr>
      </w:pPr>
    </w:p>
    <w:p w:rsidR="00A63CDB" w:rsidRDefault="00A63CDB" w:rsidP="00A63CDB">
      <w:pPr>
        <w:contextualSpacing/>
        <w:rPr>
          <w:sz w:val="28"/>
          <w:szCs w:val="28"/>
        </w:rPr>
      </w:pPr>
    </w:p>
    <w:p w:rsidR="00A63CDB" w:rsidRPr="007A72B0" w:rsidRDefault="00A63CDB" w:rsidP="00A63CDB">
      <w:pPr>
        <w:contextualSpacing/>
        <w:rPr>
          <w:sz w:val="28"/>
          <w:szCs w:val="28"/>
        </w:rPr>
      </w:pPr>
    </w:p>
    <w:p w:rsidR="00A63CDB" w:rsidRPr="007A72B0" w:rsidRDefault="00A63CDB" w:rsidP="00A63CDB">
      <w:pPr>
        <w:autoSpaceDE w:val="0"/>
        <w:autoSpaceDN w:val="0"/>
        <w:adjustRightInd w:val="0"/>
        <w:jc w:val="center"/>
        <w:rPr>
          <w:sz w:val="28"/>
          <w:szCs w:val="28"/>
        </w:rPr>
      </w:pPr>
      <w:r w:rsidRPr="00361FCD">
        <w:rPr>
          <w:b/>
          <w:bCs/>
          <w:color w:val="000000"/>
          <w:sz w:val="28"/>
          <w:szCs w:val="28"/>
        </w:rPr>
        <w:t>ФОНД ОЦЕНОЧНЫХ СРЕДСТВ</w:t>
      </w:r>
    </w:p>
    <w:p w:rsidR="00A63CDB" w:rsidRPr="007A72B0" w:rsidRDefault="00A63CDB" w:rsidP="00A63CDB">
      <w:pPr>
        <w:contextualSpacing/>
        <w:rPr>
          <w:sz w:val="28"/>
          <w:szCs w:val="28"/>
        </w:rPr>
      </w:pPr>
    </w:p>
    <w:p w:rsidR="00A63CDB" w:rsidRPr="007A72B0" w:rsidRDefault="00A63CDB" w:rsidP="00A63CDB">
      <w:pPr>
        <w:jc w:val="center"/>
        <w:rPr>
          <w:b/>
          <w:sz w:val="28"/>
          <w:szCs w:val="28"/>
        </w:rPr>
      </w:pPr>
      <w:r w:rsidRPr="007A72B0">
        <w:rPr>
          <w:b/>
          <w:sz w:val="28"/>
          <w:szCs w:val="28"/>
        </w:rPr>
        <w:t>основной профессиональной образовательной программы высшего образования – программы подготовки кадров высше</w:t>
      </w:r>
      <w:r>
        <w:rPr>
          <w:b/>
          <w:sz w:val="28"/>
          <w:szCs w:val="28"/>
        </w:rPr>
        <w:t xml:space="preserve">йквалификации </w:t>
      </w:r>
    </w:p>
    <w:p w:rsidR="00A63CDB" w:rsidRDefault="00A63CDB" w:rsidP="00A63CDB">
      <w:pPr>
        <w:jc w:val="center"/>
        <w:rPr>
          <w:b/>
          <w:sz w:val="28"/>
          <w:szCs w:val="28"/>
        </w:rPr>
      </w:pPr>
      <w:r w:rsidRPr="007A72B0">
        <w:rPr>
          <w:b/>
          <w:sz w:val="28"/>
          <w:szCs w:val="28"/>
        </w:rPr>
        <w:t xml:space="preserve">в ординатуре </w:t>
      </w:r>
      <w:r>
        <w:rPr>
          <w:b/>
          <w:sz w:val="28"/>
          <w:szCs w:val="28"/>
        </w:rPr>
        <w:t xml:space="preserve">по </w:t>
      </w:r>
      <w:r w:rsidRPr="008A5540">
        <w:rPr>
          <w:b/>
          <w:sz w:val="28"/>
          <w:szCs w:val="28"/>
        </w:rPr>
        <w:t xml:space="preserve">специальности </w:t>
      </w:r>
    </w:p>
    <w:p w:rsidR="00A63CDB" w:rsidRPr="00594AA0" w:rsidRDefault="00F10C70" w:rsidP="00A63CDB">
      <w:pPr>
        <w:jc w:val="center"/>
        <w:rPr>
          <w:b/>
          <w:bCs/>
          <w:sz w:val="28"/>
          <w:szCs w:val="28"/>
        </w:rPr>
      </w:pPr>
      <w:r w:rsidRPr="00594AA0">
        <w:rPr>
          <w:b/>
          <w:sz w:val="28"/>
          <w:szCs w:val="28"/>
        </w:rPr>
        <w:t>31.08.3</w:t>
      </w:r>
      <w:r w:rsidR="00A63CDB" w:rsidRPr="00594AA0">
        <w:rPr>
          <w:b/>
          <w:sz w:val="28"/>
          <w:szCs w:val="28"/>
        </w:rPr>
        <w:t xml:space="preserve">5 </w:t>
      </w:r>
      <w:r w:rsidRPr="00594AA0">
        <w:rPr>
          <w:b/>
          <w:sz w:val="28"/>
          <w:szCs w:val="28"/>
        </w:rPr>
        <w:t>Инфекционные болезни</w:t>
      </w:r>
    </w:p>
    <w:p w:rsidR="00A63CDB" w:rsidRPr="007A72B0" w:rsidRDefault="00A63CDB" w:rsidP="00A63CDB">
      <w:pPr>
        <w:tabs>
          <w:tab w:val="left" w:pos="4320"/>
        </w:tabs>
        <w:rPr>
          <w:sz w:val="28"/>
          <w:szCs w:val="28"/>
        </w:rPr>
      </w:pPr>
    </w:p>
    <w:p w:rsidR="00A63CDB" w:rsidRPr="00A118FA" w:rsidRDefault="00A63CDB" w:rsidP="00A63CDB">
      <w:pPr>
        <w:tabs>
          <w:tab w:val="left" w:pos="4320"/>
        </w:tabs>
        <w:rPr>
          <w:i/>
          <w:sz w:val="28"/>
          <w:szCs w:val="28"/>
        </w:rPr>
      </w:pPr>
    </w:p>
    <w:p w:rsidR="00A63CDB" w:rsidRPr="008A6615" w:rsidRDefault="00A63CDB" w:rsidP="00A63CDB">
      <w:pPr>
        <w:tabs>
          <w:tab w:val="left" w:pos="4320"/>
        </w:tabs>
        <w:jc w:val="center"/>
        <w:rPr>
          <w:sz w:val="28"/>
          <w:szCs w:val="28"/>
        </w:rPr>
      </w:pPr>
      <w:r w:rsidRPr="008A6615">
        <w:rPr>
          <w:sz w:val="28"/>
          <w:szCs w:val="28"/>
        </w:rPr>
        <w:t xml:space="preserve">Уровень образовательной программы: высшее образование </w:t>
      </w:r>
    </w:p>
    <w:p w:rsidR="00A63CDB" w:rsidRPr="008A6615" w:rsidRDefault="00A63CDB" w:rsidP="00A63CDB">
      <w:pPr>
        <w:tabs>
          <w:tab w:val="left" w:pos="4320"/>
        </w:tabs>
        <w:jc w:val="center"/>
        <w:rPr>
          <w:sz w:val="32"/>
          <w:szCs w:val="32"/>
        </w:rPr>
      </w:pPr>
      <w:r w:rsidRPr="008A6615">
        <w:rPr>
          <w:sz w:val="28"/>
          <w:szCs w:val="28"/>
        </w:rPr>
        <w:t>Подготовка кадров высшей квалификации</w:t>
      </w:r>
    </w:p>
    <w:p w:rsidR="00A63CDB" w:rsidRPr="007A72B0" w:rsidRDefault="00A63CDB" w:rsidP="00A63CDB">
      <w:pPr>
        <w:tabs>
          <w:tab w:val="left" w:pos="4320"/>
        </w:tabs>
        <w:jc w:val="center"/>
        <w:rPr>
          <w:sz w:val="28"/>
          <w:szCs w:val="28"/>
        </w:rPr>
      </w:pPr>
      <w:r w:rsidRPr="00DB6641">
        <w:rPr>
          <w:sz w:val="28"/>
          <w:szCs w:val="28"/>
        </w:rPr>
        <w:t xml:space="preserve">Вид программы </w:t>
      </w:r>
      <w:r>
        <w:rPr>
          <w:sz w:val="28"/>
          <w:szCs w:val="28"/>
        </w:rPr>
        <w:t>–</w:t>
      </w:r>
      <w:r w:rsidR="000577CB">
        <w:rPr>
          <w:sz w:val="28"/>
          <w:szCs w:val="28"/>
        </w:rPr>
        <w:t xml:space="preserve"> </w:t>
      </w:r>
      <w:proofErr w:type="gramStart"/>
      <w:r w:rsidRPr="00DB6641">
        <w:rPr>
          <w:sz w:val="28"/>
          <w:szCs w:val="28"/>
        </w:rPr>
        <w:t>практико</w:t>
      </w:r>
      <w:r>
        <w:rPr>
          <w:sz w:val="28"/>
          <w:szCs w:val="28"/>
        </w:rPr>
        <w:t>-</w:t>
      </w:r>
      <w:r w:rsidRPr="00DB6641">
        <w:rPr>
          <w:sz w:val="28"/>
          <w:szCs w:val="28"/>
        </w:rPr>
        <w:t>ориентированная</w:t>
      </w:r>
      <w:proofErr w:type="gramEnd"/>
    </w:p>
    <w:p w:rsidR="00A63CDB" w:rsidRPr="007A72B0" w:rsidRDefault="00A63CDB" w:rsidP="00A63CDB">
      <w:pPr>
        <w:tabs>
          <w:tab w:val="left" w:pos="4320"/>
        </w:tabs>
        <w:rPr>
          <w:sz w:val="28"/>
          <w:szCs w:val="28"/>
        </w:rPr>
      </w:pPr>
    </w:p>
    <w:p w:rsidR="00A63CDB" w:rsidRDefault="00A63CDB" w:rsidP="00A63CDB">
      <w:pPr>
        <w:tabs>
          <w:tab w:val="left" w:pos="4320"/>
        </w:tabs>
        <w:jc w:val="center"/>
        <w:rPr>
          <w:sz w:val="28"/>
          <w:szCs w:val="28"/>
        </w:rPr>
      </w:pPr>
    </w:p>
    <w:p w:rsidR="00A63CDB" w:rsidRDefault="00A63CDB" w:rsidP="00A63CDB">
      <w:pPr>
        <w:tabs>
          <w:tab w:val="left" w:pos="4320"/>
        </w:tabs>
        <w:jc w:val="center"/>
        <w:rPr>
          <w:sz w:val="28"/>
          <w:szCs w:val="28"/>
        </w:rPr>
      </w:pPr>
    </w:p>
    <w:p w:rsidR="00A63CDB" w:rsidRPr="007A72B0" w:rsidRDefault="00A63CDB" w:rsidP="00A63CDB">
      <w:pPr>
        <w:tabs>
          <w:tab w:val="left" w:pos="4320"/>
        </w:tabs>
        <w:jc w:val="center"/>
        <w:rPr>
          <w:sz w:val="28"/>
          <w:szCs w:val="28"/>
        </w:rPr>
      </w:pPr>
      <w:r w:rsidRPr="007A72B0">
        <w:rPr>
          <w:sz w:val="28"/>
          <w:szCs w:val="28"/>
        </w:rPr>
        <w:t>Форма обучения</w:t>
      </w:r>
    </w:p>
    <w:p w:rsidR="00A63CDB" w:rsidRPr="007A72B0" w:rsidRDefault="00A63CDB" w:rsidP="00A63CDB">
      <w:pPr>
        <w:tabs>
          <w:tab w:val="left" w:pos="4320"/>
        </w:tabs>
        <w:jc w:val="center"/>
        <w:rPr>
          <w:sz w:val="28"/>
          <w:szCs w:val="28"/>
        </w:rPr>
      </w:pPr>
      <w:r w:rsidRPr="007A72B0">
        <w:rPr>
          <w:sz w:val="28"/>
          <w:szCs w:val="28"/>
        </w:rPr>
        <w:t>очная</w:t>
      </w:r>
    </w:p>
    <w:p w:rsidR="00A63CDB" w:rsidRPr="007A72B0" w:rsidRDefault="00A63CDB" w:rsidP="00A63CDB">
      <w:pPr>
        <w:tabs>
          <w:tab w:val="left" w:pos="4320"/>
        </w:tabs>
        <w:jc w:val="center"/>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Default="00A63CDB" w:rsidP="00A63CDB">
      <w:pPr>
        <w:tabs>
          <w:tab w:val="left" w:pos="4320"/>
        </w:tabs>
        <w:rPr>
          <w:sz w:val="28"/>
          <w:szCs w:val="28"/>
        </w:rPr>
      </w:pPr>
    </w:p>
    <w:p w:rsidR="00A63CDB" w:rsidRPr="008A5540" w:rsidRDefault="00A63CDB" w:rsidP="00A63CDB">
      <w:pPr>
        <w:tabs>
          <w:tab w:val="left" w:pos="4320"/>
          <w:tab w:val="left" w:pos="9498"/>
        </w:tabs>
        <w:jc w:val="center"/>
        <w:rPr>
          <w:b/>
          <w:sz w:val="28"/>
          <w:szCs w:val="28"/>
        </w:rPr>
      </w:pPr>
      <w:r w:rsidRPr="003D5DDD">
        <w:rPr>
          <w:b/>
          <w:sz w:val="28"/>
          <w:szCs w:val="28"/>
        </w:rPr>
        <w:t>Новокузнецк,</w:t>
      </w:r>
      <w:r w:rsidRPr="008A5540">
        <w:rPr>
          <w:b/>
          <w:sz w:val="28"/>
          <w:szCs w:val="28"/>
        </w:rPr>
        <w:t xml:space="preserve"> 2023</w:t>
      </w:r>
    </w:p>
    <w:p w:rsidR="00361FCD" w:rsidRPr="00361FCD" w:rsidRDefault="00E776A1" w:rsidP="00A63CDB">
      <w:pPr>
        <w:jc w:val="center"/>
        <w:rPr>
          <w:sz w:val="28"/>
          <w:szCs w:val="28"/>
        </w:rPr>
      </w:pPr>
      <w:r>
        <w:rPr>
          <w:b/>
          <w:sz w:val="28"/>
          <w:szCs w:val="28"/>
        </w:rPr>
        <w:br w:type="page"/>
      </w:r>
      <w:r w:rsidR="00361FCD" w:rsidRPr="00361FCD">
        <w:rPr>
          <w:b/>
          <w:sz w:val="28"/>
          <w:szCs w:val="28"/>
        </w:rPr>
        <w:lastRenderedPageBreak/>
        <w:t>СОСТАВ РАБОЧЕЙ ГРУППЫ</w:t>
      </w:r>
    </w:p>
    <w:p w:rsidR="00361FCD" w:rsidRDefault="00361FCD" w:rsidP="00E719A9">
      <w:pPr>
        <w:autoSpaceDE w:val="0"/>
        <w:autoSpaceDN w:val="0"/>
        <w:adjustRightInd w:val="0"/>
        <w:jc w:val="center"/>
        <w:rPr>
          <w:b/>
          <w:bCs/>
          <w:color w:val="000000"/>
          <w:sz w:val="28"/>
          <w:szCs w:val="28"/>
        </w:rPr>
      </w:pPr>
      <w:r w:rsidRPr="00361FCD">
        <w:rPr>
          <w:b/>
          <w:bCs/>
          <w:color w:val="000000"/>
          <w:sz w:val="28"/>
          <w:szCs w:val="28"/>
        </w:rPr>
        <w:t>ПО РАЗРАБОТКЕ ФОНДА ОЦЕНОЧНЫХ СРЕДСТВ</w:t>
      </w:r>
    </w:p>
    <w:p w:rsidR="00E719A9" w:rsidRPr="00594AA0" w:rsidRDefault="00E719A9" w:rsidP="00E719A9">
      <w:pPr>
        <w:jc w:val="center"/>
        <w:rPr>
          <w:sz w:val="28"/>
          <w:szCs w:val="28"/>
        </w:rPr>
      </w:pPr>
      <w:r w:rsidRPr="00FA4BBA">
        <w:rPr>
          <w:color w:val="000000"/>
          <w:sz w:val="28"/>
          <w:szCs w:val="28"/>
        </w:rPr>
        <w:t xml:space="preserve">к </w:t>
      </w:r>
      <w:r w:rsidRPr="00594AA0">
        <w:rPr>
          <w:sz w:val="28"/>
          <w:szCs w:val="28"/>
        </w:rPr>
        <w:t xml:space="preserve">рабочей программе учебной дисциплины (модуля) </w:t>
      </w:r>
    </w:p>
    <w:p w:rsidR="00E719A9" w:rsidRPr="00594AA0" w:rsidRDefault="00E719A9" w:rsidP="00E719A9">
      <w:pPr>
        <w:autoSpaceDE w:val="0"/>
        <w:autoSpaceDN w:val="0"/>
        <w:adjustRightInd w:val="0"/>
        <w:jc w:val="center"/>
        <w:rPr>
          <w:b/>
          <w:sz w:val="28"/>
          <w:szCs w:val="28"/>
        </w:rPr>
      </w:pPr>
      <w:r w:rsidRPr="00594AA0">
        <w:rPr>
          <w:b/>
          <w:sz w:val="28"/>
          <w:szCs w:val="28"/>
        </w:rPr>
        <w:t>«</w:t>
      </w:r>
      <w:r w:rsidR="00F10C70" w:rsidRPr="00594AA0">
        <w:rPr>
          <w:b/>
          <w:sz w:val="28"/>
          <w:szCs w:val="28"/>
        </w:rPr>
        <w:t>Инфекционные болезни</w:t>
      </w:r>
      <w:r w:rsidR="0052173A" w:rsidRPr="00594AA0">
        <w:rPr>
          <w:b/>
          <w:sz w:val="28"/>
          <w:szCs w:val="28"/>
        </w:rPr>
        <w:t>»</w:t>
      </w:r>
    </w:p>
    <w:p w:rsidR="00F10C70" w:rsidRPr="00594AA0" w:rsidRDefault="00F10C70" w:rsidP="00E719A9">
      <w:pPr>
        <w:autoSpaceDE w:val="0"/>
        <w:autoSpaceDN w:val="0"/>
        <w:adjustRightInd w:val="0"/>
        <w:jc w:val="cente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1417"/>
        <w:gridCol w:w="2694"/>
        <w:gridCol w:w="2835"/>
      </w:tblGrid>
      <w:tr w:rsidR="00F10C70" w:rsidRPr="00442C0C" w:rsidTr="00803645">
        <w:tc>
          <w:tcPr>
            <w:tcW w:w="567" w:type="dxa"/>
          </w:tcPr>
          <w:p w:rsidR="00F10C70" w:rsidRPr="00442C0C" w:rsidRDefault="00F10C70" w:rsidP="00803645">
            <w:pPr>
              <w:jc w:val="center"/>
              <w:rPr>
                <w:b/>
              </w:rPr>
            </w:pPr>
            <w:r w:rsidRPr="00442C0C">
              <w:rPr>
                <w:b/>
              </w:rPr>
              <w:t>№</w:t>
            </w:r>
          </w:p>
          <w:p w:rsidR="00F10C70" w:rsidRPr="00442C0C" w:rsidRDefault="00F10C70" w:rsidP="00803645">
            <w:pPr>
              <w:jc w:val="center"/>
              <w:rPr>
                <w:b/>
              </w:rPr>
            </w:pPr>
            <w:r w:rsidRPr="00442C0C">
              <w:rPr>
                <w:b/>
              </w:rPr>
              <w:t>пп.</w:t>
            </w:r>
          </w:p>
        </w:tc>
        <w:tc>
          <w:tcPr>
            <w:tcW w:w="1985" w:type="dxa"/>
          </w:tcPr>
          <w:p w:rsidR="00F10C70" w:rsidRPr="00442C0C" w:rsidRDefault="00F10C70" w:rsidP="00803645">
            <w:pPr>
              <w:jc w:val="center"/>
              <w:rPr>
                <w:b/>
              </w:rPr>
            </w:pPr>
            <w:r w:rsidRPr="00442C0C">
              <w:rPr>
                <w:b/>
              </w:rPr>
              <w:t>Фамилия, имя, отчество</w:t>
            </w:r>
          </w:p>
        </w:tc>
        <w:tc>
          <w:tcPr>
            <w:tcW w:w="1417" w:type="dxa"/>
          </w:tcPr>
          <w:p w:rsidR="00F10C70" w:rsidRPr="00442C0C" w:rsidRDefault="00F10C70" w:rsidP="00803645">
            <w:pPr>
              <w:jc w:val="center"/>
              <w:rPr>
                <w:b/>
              </w:rPr>
            </w:pPr>
            <w:r w:rsidRPr="00442C0C">
              <w:rPr>
                <w:b/>
              </w:rPr>
              <w:t xml:space="preserve">Ученая </w:t>
            </w:r>
          </w:p>
          <w:p w:rsidR="00F10C70" w:rsidRPr="00442C0C" w:rsidRDefault="00F10C70" w:rsidP="00803645">
            <w:pPr>
              <w:jc w:val="center"/>
              <w:rPr>
                <w:b/>
              </w:rPr>
            </w:pPr>
            <w:r w:rsidRPr="00442C0C">
              <w:rPr>
                <w:b/>
              </w:rPr>
              <w:t xml:space="preserve">степень, </w:t>
            </w:r>
          </w:p>
          <w:p w:rsidR="00F10C70" w:rsidRPr="00442C0C" w:rsidRDefault="00F10C70" w:rsidP="00803645">
            <w:pPr>
              <w:jc w:val="center"/>
              <w:rPr>
                <w:b/>
              </w:rPr>
            </w:pPr>
            <w:r w:rsidRPr="00442C0C">
              <w:rPr>
                <w:b/>
              </w:rPr>
              <w:t>звание</w:t>
            </w:r>
          </w:p>
        </w:tc>
        <w:tc>
          <w:tcPr>
            <w:tcW w:w="2694" w:type="dxa"/>
          </w:tcPr>
          <w:p w:rsidR="00F10C70" w:rsidRPr="00442C0C" w:rsidRDefault="00F10C70" w:rsidP="00803645">
            <w:pPr>
              <w:jc w:val="center"/>
              <w:rPr>
                <w:b/>
              </w:rPr>
            </w:pPr>
            <w:r w:rsidRPr="00442C0C">
              <w:rPr>
                <w:b/>
              </w:rPr>
              <w:t>Занимаемая должность</w:t>
            </w:r>
          </w:p>
        </w:tc>
        <w:tc>
          <w:tcPr>
            <w:tcW w:w="2835" w:type="dxa"/>
          </w:tcPr>
          <w:p w:rsidR="00F10C70" w:rsidRPr="00442C0C" w:rsidRDefault="00F10C70" w:rsidP="00803645">
            <w:pPr>
              <w:jc w:val="center"/>
              <w:rPr>
                <w:b/>
              </w:rPr>
            </w:pPr>
            <w:r w:rsidRPr="00442C0C">
              <w:rPr>
                <w:b/>
              </w:rPr>
              <w:t>Место работы</w:t>
            </w:r>
          </w:p>
        </w:tc>
      </w:tr>
      <w:tr w:rsidR="00F10C70" w:rsidRPr="00442C0C" w:rsidTr="00803645">
        <w:tc>
          <w:tcPr>
            <w:tcW w:w="567" w:type="dxa"/>
          </w:tcPr>
          <w:p w:rsidR="00F10C70" w:rsidRPr="00442C0C" w:rsidRDefault="00F10C70" w:rsidP="00803645">
            <w:pPr>
              <w:pStyle w:val="FR1"/>
              <w:rPr>
                <w:rFonts w:ascii="Times New Roman" w:hAnsi="Times New Roman"/>
                <w:sz w:val="24"/>
                <w:szCs w:val="24"/>
              </w:rPr>
            </w:pPr>
            <w:r w:rsidRPr="00442C0C">
              <w:rPr>
                <w:rFonts w:ascii="Times New Roman" w:hAnsi="Times New Roman"/>
                <w:sz w:val="24"/>
                <w:szCs w:val="24"/>
              </w:rPr>
              <w:t>1.</w:t>
            </w:r>
          </w:p>
        </w:tc>
        <w:tc>
          <w:tcPr>
            <w:tcW w:w="1985" w:type="dxa"/>
          </w:tcPr>
          <w:p w:rsidR="00F10C70" w:rsidRPr="00442C0C" w:rsidRDefault="00F10C70" w:rsidP="00803645">
            <w:pPr>
              <w:pStyle w:val="FR1"/>
              <w:jc w:val="left"/>
              <w:rPr>
                <w:rFonts w:ascii="Times New Roman" w:hAnsi="Times New Roman"/>
                <w:sz w:val="24"/>
                <w:szCs w:val="24"/>
              </w:rPr>
            </w:pPr>
            <w:r>
              <w:rPr>
                <w:rFonts w:ascii="Times New Roman" w:hAnsi="Times New Roman"/>
                <w:sz w:val="24"/>
                <w:szCs w:val="24"/>
              </w:rPr>
              <w:t>Хохлова Зинаида Александровна</w:t>
            </w:r>
          </w:p>
        </w:tc>
        <w:tc>
          <w:tcPr>
            <w:tcW w:w="1417" w:type="dxa"/>
          </w:tcPr>
          <w:p w:rsidR="00F10C70" w:rsidRPr="00442C0C" w:rsidRDefault="00F10C70" w:rsidP="00803645">
            <w:pPr>
              <w:pStyle w:val="FR1"/>
              <w:jc w:val="both"/>
              <w:rPr>
                <w:rFonts w:ascii="Times New Roman" w:hAnsi="Times New Roman"/>
                <w:sz w:val="24"/>
                <w:szCs w:val="24"/>
              </w:rPr>
            </w:pPr>
            <w:r>
              <w:rPr>
                <w:rFonts w:ascii="Times New Roman" w:hAnsi="Times New Roman"/>
                <w:sz w:val="24"/>
                <w:szCs w:val="24"/>
              </w:rPr>
              <w:t xml:space="preserve">Д.м.н., профессор </w:t>
            </w:r>
          </w:p>
        </w:tc>
        <w:tc>
          <w:tcPr>
            <w:tcW w:w="2694" w:type="dxa"/>
          </w:tcPr>
          <w:p w:rsidR="00F10C70" w:rsidRPr="00442C0C" w:rsidRDefault="00F10C70" w:rsidP="00803645">
            <w:pPr>
              <w:pStyle w:val="FR1"/>
              <w:jc w:val="left"/>
              <w:rPr>
                <w:rFonts w:ascii="Times New Roman" w:hAnsi="Times New Roman"/>
                <w:sz w:val="24"/>
                <w:szCs w:val="24"/>
              </w:rPr>
            </w:pPr>
            <w:r>
              <w:rPr>
                <w:rFonts w:ascii="Times New Roman" w:hAnsi="Times New Roman"/>
                <w:sz w:val="24"/>
                <w:szCs w:val="24"/>
              </w:rPr>
              <w:t xml:space="preserve">Заведующий </w:t>
            </w:r>
            <w:r w:rsidRPr="00442C0C">
              <w:rPr>
                <w:rFonts w:ascii="Times New Roman" w:hAnsi="Times New Roman"/>
                <w:sz w:val="24"/>
                <w:szCs w:val="24"/>
              </w:rPr>
              <w:t>кафедрой</w:t>
            </w:r>
            <w:r>
              <w:rPr>
                <w:rFonts w:ascii="Times New Roman" w:hAnsi="Times New Roman"/>
                <w:sz w:val="24"/>
                <w:szCs w:val="24"/>
              </w:rPr>
              <w:t xml:space="preserve"> инфекционных болезней</w:t>
            </w:r>
          </w:p>
        </w:tc>
        <w:tc>
          <w:tcPr>
            <w:tcW w:w="2835" w:type="dxa"/>
          </w:tcPr>
          <w:p w:rsidR="00F10C70" w:rsidRPr="00442C0C" w:rsidRDefault="00F10C70" w:rsidP="00803645">
            <w:pPr>
              <w:pStyle w:val="FR1"/>
              <w:jc w:val="left"/>
              <w:rPr>
                <w:rFonts w:ascii="Times New Roman" w:hAnsi="Times New Roman"/>
                <w:sz w:val="24"/>
                <w:szCs w:val="24"/>
              </w:rPr>
            </w:pPr>
            <w:r w:rsidRPr="00641BF8">
              <w:rPr>
                <w:rFonts w:ascii="Times New Roman" w:hAnsi="Times New Roman"/>
                <w:color w:val="000000"/>
                <w:sz w:val="24"/>
                <w:szCs w:val="24"/>
              </w:rPr>
              <w:t>НГИУВ – филиал ФГБОУ ДПО РМАНПО Минздрава России</w:t>
            </w:r>
          </w:p>
        </w:tc>
      </w:tr>
      <w:tr w:rsidR="00F10C70" w:rsidRPr="00442C0C" w:rsidTr="00803645">
        <w:tc>
          <w:tcPr>
            <w:tcW w:w="567" w:type="dxa"/>
          </w:tcPr>
          <w:p w:rsidR="00F10C70" w:rsidRPr="00442C0C" w:rsidRDefault="00F10C70" w:rsidP="00803645">
            <w:pPr>
              <w:pStyle w:val="FR1"/>
              <w:rPr>
                <w:rFonts w:ascii="Times New Roman" w:hAnsi="Times New Roman"/>
                <w:sz w:val="24"/>
                <w:szCs w:val="24"/>
              </w:rPr>
            </w:pPr>
            <w:r w:rsidRPr="00442C0C">
              <w:rPr>
                <w:rFonts w:ascii="Times New Roman" w:hAnsi="Times New Roman"/>
                <w:sz w:val="24"/>
                <w:szCs w:val="24"/>
              </w:rPr>
              <w:t>2.</w:t>
            </w:r>
          </w:p>
        </w:tc>
        <w:tc>
          <w:tcPr>
            <w:tcW w:w="1985" w:type="dxa"/>
          </w:tcPr>
          <w:p w:rsidR="00F10C70" w:rsidRPr="00442C0C" w:rsidRDefault="00F10C70" w:rsidP="00803645">
            <w:pPr>
              <w:pStyle w:val="FR1"/>
              <w:jc w:val="left"/>
              <w:rPr>
                <w:rFonts w:ascii="Times New Roman" w:hAnsi="Times New Roman"/>
                <w:sz w:val="24"/>
                <w:szCs w:val="24"/>
              </w:rPr>
            </w:pPr>
            <w:r>
              <w:rPr>
                <w:rFonts w:ascii="Times New Roman" w:hAnsi="Times New Roman"/>
                <w:sz w:val="24"/>
                <w:szCs w:val="24"/>
              </w:rPr>
              <w:t>Середа Татьяна Васильевна</w:t>
            </w:r>
          </w:p>
        </w:tc>
        <w:tc>
          <w:tcPr>
            <w:tcW w:w="1417" w:type="dxa"/>
          </w:tcPr>
          <w:p w:rsidR="00F10C70" w:rsidRPr="00442C0C" w:rsidRDefault="00F10C70" w:rsidP="00803645">
            <w:pPr>
              <w:pStyle w:val="FR1"/>
              <w:jc w:val="both"/>
              <w:rPr>
                <w:rFonts w:ascii="Times New Roman" w:hAnsi="Times New Roman"/>
                <w:sz w:val="24"/>
                <w:szCs w:val="24"/>
              </w:rPr>
            </w:pPr>
            <w:r>
              <w:rPr>
                <w:rFonts w:ascii="Times New Roman" w:hAnsi="Times New Roman"/>
                <w:sz w:val="24"/>
                <w:szCs w:val="24"/>
              </w:rPr>
              <w:t>К.м.н., доцент</w:t>
            </w:r>
          </w:p>
        </w:tc>
        <w:tc>
          <w:tcPr>
            <w:tcW w:w="2694" w:type="dxa"/>
          </w:tcPr>
          <w:p w:rsidR="00F10C70" w:rsidRPr="00442C0C" w:rsidRDefault="00F10C70" w:rsidP="00803645">
            <w:pPr>
              <w:pStyle w:val="FR1"/>
              <w:jc w:val="left"/>
              <w:rPr>
                <w:rFonts w:ascii="Times New Roman" w:hAnsi="Times New Roman"/>
                <w:sz w:val="24"/>
                <w:szCs w:val="24"/>
              </w:rPr>
            </w:pPr>
            <w:r>
              <w:rPr>
                <w:rFonts w:ascii="Times New Roman" w:hAnsi="Times New Roman"/>
                <w:sz w:val="24"/>
                <w:szCs w:val="24"/>
              </w:rPr>
              <w:t xml:space="preserve">Доцент </w:t>
            </w:r>
            <w:r w:rsidRPr="00442C0C">
              <w:rPr>
                <w:rFonts w:ascii="Times New Roman" w:hAnsi="Times New Roman"/>
                <w:sz w:val="24"/>
                <w:szCs w:val="24"/>
              </w:rPr>
              <w:t>кафедр</w:t>
            </w:r>
            <w:r>
              <w:rPr>
                <w:rFonts w:ascii="Times New Roman" w:hAnsi="Times New Roman"/>
                <w:sz w:val="24"/>
                <w:szCs w:val="24"/>
              </w:rPr>
              <w:t>ы  инфекционных болезней</w:t>
            </w:r>
          </w:p>
        </w:tc>
        <w:tc>
          <w:tcPr>
            <w:tcW w:w="2835" w:type="dxa"/>
          </w:tcPr>
          <w:p w:rsidR="00F10C70" w:rsidRDefault="00F10C70" w:rsidP="00803645">
            <w:r w:rsidRPr="00641BF8">
              <w:rPr>
                <w:color w:val="000000"/>
              </w:rPr>
              <w:t>НГИУВ – филиал ФГБОУ ДПО РМАНПО Минздрава России</w:t>
            </w:r>
          </w:p>
        </w:tc>
      </w:tr>
      <w:tr w:rsidR="00F10C70" w:rsidRPr="00442C0C" w:rsidTr="00803645">
        <w:tc>
          <w:tcPr>
            <w:tcW w:w="9498" w:type="dxa"/>
            <w:gridSpan w:val="5"/>
          </w:tcPr>
          <w:p w:rsidR="00F10C70" w:rsidRPr="00442C0C" w:rsidRDefault="00F10C70" w:rsidP="00803645">
            <w:pPr>
              <w:jc w:val="center"/>
            </w:pPr>
            <w:r w:rsidRPr="00442C0C">
              <w:rPr>
                <w:b/>
                <w:i/>
              </w:rPr>
              <w:t>по методическим вопросам</w:t>
            </w:r>
          </w:p>
        </w:tc>
      </w:tr>
      <w:tr w:rsidR="00F10C70" w:rsidRPr="00442C0C" w:rsidTr="00803645">
        <w:tc>
          <w:tcPr>
            <w:tcW w:w="567" w:type="dxa"/>
          </w:tcPr>
          <w:p w:rsidR="00F10C70" w:rsidRPr="00442C0C" w:rsidRDefault="00F10C70" w:rsidP="00803645">
            <w:pPr>
              <w:jc w:val="center"/>
            </w:pPr>
            <w:r>
              <w:t>1.</w:t>
            </w:r>
          </w:p>
          <w:p w:rsidR="00F10C70" w:rsidRPr="00442C0C" w:rsidRDefault="00F10C70" w:rsidP="00803645">
            <w:pPr>
              <w:jc w:val="center"/>
            </w:pPr>
          </w:p>
        </w:tc>
        <w:tc>
          <w:tcPr>
            <w:tcW w:w="1985" w:type="dxa"/>
          </w:tcPr>
          <w:p w:rsidR="00F10C70" w:rsidRPr="00442C0C" w:rsidRDefault="00F10C70" w:rsidP="00803645">
            <w:pPr>
              <w:jc w:val="both"/>
            </w:pPr>
            <w:r>
              <w:t>Виноградова Елена Анатольевна</w:t>
            </w:r>
          </w:p>
        </w:tc>
        <w:tc>
          <w:tcPr>
            <w:tcW w:w="1417" w:type="dxa"/>
          </w:tcPr>
          <w:p w:rsidR="00F10C70" w:rsidRPr="00442C0C" w:rsidRDefault="00F10C70" w:rsidP="00803645">
            <w:pPr>
              <w:jc w:val="both"/>
            </w:pPr>
          </w:p>
        </w:tc>
        <w:tc>
          <w:tcPr>
            <w:tcW w:w="2694" w:type="dxa"/>
          </w:tcPr>
          <w:p w:rsidR="00F10C70" w:rsidRPr="00442C0C" w:rsidRDefault="00F10C70" w:rsidP="00803645">
            <w:pPr>
              <w:snapToGrid w:val="0"/>
            </w:pPr>
            <w:r>
              <w:t>Начальник учебно-методического отдела</w:t>
            </w:r>
          </w:p>
        </w:tc>
        <w:tc>
          <w:tcPr>
            <w:tcW w:w="2835" w:type="dxa"/>
          </w:tcPr>
          <w:p w:rsidR="00F10C70" w:rsidRDefault="00F10C70" w:rsidP="00803645">
            <w:r w:rsidRPr="00641BF8">
              <w:rPr>
                <w:color w:val="000000"/>
              </w:rPr>
              <w:t>НГИУВ – филиал ФГБОУ ДПО РМАНПО Минздрава России</w:t>
            </w:r>
          </w:p>
        </w:tc>
      </w:tr>
    </w:tbl>
    <w:p w:rsidR="00F10C70" w:rsidRDefault="00F10C70" w:rsidP="00E719A9">
      <w:pPr>
        <w:autoSpaceDE w:val="0"/>
        <w:autoSpaceDN w:val="0"/>
        <w:adjustRightInd w:val="0"/>
        <w:jc w:val="center"/>
        <w:rPr>
          <w:b/>
          <w:bCs/>
          <w:color w:val="000000"/>
          <w:sz w:val="28"/>
          <w:szCs w:val="28"/>
        </w:rPr>
      </w:pPr>
    </w:p>
    <w:p w:rsidR="009619CB" w:rsidRDefault="009619CB" w:rsidP="00F10C70">
      <w:pPr>
        <w:autoSpaceDE w:val="0"/>
        <w:autoSpaceDN w:val="0"/>
        <w:adjustRightInd w:val="0"/>
        <w:rPr>
          <w:b/>
          <w:bCs/>
          <w:color w:val="000000"/>
          <w:sz w:val="28"/>
          <w:szCs w:val="28"/>
        </w:rPr>
      </w:pPr>
    </w:p>
    <w:p w:rsidR="009619CB" w:rsidRPr="00361FCD" w:rsidRDefault="009619CB" w:rsidP="00361FCD">
      <w:pPr>
        <w:autoSpaceDE w:val="0"/>
        <w:autoSpaceDN w:val="0"/>
        <w:adjustRightInd w:val="0"/>
        <w:jc w:val="center"/>
        <w:rPr>
          <w:color w:val="000000"/>
          <w:sz w:val="28"/>
          <w:szCs w:val="28"/>
        </w:rPr>
      </w:pPr>
    </w:p>
    <w:p w:rsidR="00361FCD" w:rsidRPr="00361FCD" w:rsidRDefault="00361FCD" w:rsidP="00361FCD">
      <w:pPr>
        <w:jc w:val="center"/>
        <w:rPr>
          <w:sz w:val="28"/>
          <w:szCs w:val="28"/>
        </w:rPr>
      </w:pPr>
    </w:p>
    <w:p w:rsidR="00E776A1" w:rsidRPr="00E776A1" w:rsidRDefault="00E776A1">
      <w:pPr>
        <w:spacing w:after="160" w:line="259" w:lineRule="auto"/>
        <w:rPr>
          <w:b/>
          <w:bCs/>
        </w:rPr>
      </w:pPr>
      <w:r w:rsidRPr="00E776A1">
        <w:rPr>
          <w:b/>
          <w:bCs/>
        </w:rPr>
        <w:br w:type="page"/>
      </w:r>
    </w:p>
    <w:p w:rsidR="00361FCD" w:rsidRPr="00361FCD" w:rsidRDefault="002638FD" w:rsidP="00361FCD">
      <w:pPr>
        <w:widowControl w:val="0"/>
        <w:jc w:val="center"/>
        <w:rPr>
          <w:b/>
          <w:sz w:val="28"/>
          <w:szCs w:val="28"/>
        </w:rPr>
      </w:pPr>
      <w:r>
        <w:rPr>
          <w:b/>
          <w:sz w:val="28"/>
          <w:szCs w:val="28"/>
        </w:rPr>
        <w:lastRenderedPageBreak/>
        <w:t>1</w:t>
      </w:r>
      <w:r w:rsidR="00361FCD" w:rsidRPr="00361FCD">
        <w:rPr>
          <w:b/>
          <w:sz w:val="28"/>
          <w:szCs w:val="28"/>
        </w:rPr>
        <w:t xml:space="preserve">. ФОРМЫ КОНТРОЛЯ ЗНАНИЙ, УМЕНИЙ, НАВЫКОВ, ОПЫТА ДЕЯТЕЛЬНОСТИ И КОМПЕТЕНЦИЙ, ФОРМИРУЕМЫХ В РЕЗУЛЬТАТЕ ОСВОЕНИЯ </w:t>
      </w:r>
    </w:p>
    <w:p w:rsidR="00361FCD" w:rsidRPr="00361FCD" w:rsidRDefault="00361FCD" w:rsidP="00361FCD">
      <w:pPr>
        <w:widowControl w:val="0"/>
        <w:jc w:val="center"/>
        <w:rPr>
          <w:b/>
          <w:sz w:val="28"/>
          <w:szCs w:val="28"/>
        </w:rPr>
      </w:pPr>
      <w:r w:rsidRPr="00361FCD">
        <w:rPr>
          <w:b/>
          <w:sz w:val="28"/>
          <w:szCs w:val="28"/>
        </w:rPr>
        <w:t xml:space="preserve">РАБОЧЕЙ ПРОГРАММЫ УЧЕБНОЙ ДИСЦИПЛИНЫ (МОДУЛЯ) </w:t>
      </w:r>
    </w:p>
    <w:p w:rsidR="00361FCD" w:rsidRPr="00361FCD" w:rsidRDefault="00361FCD" w:rsidP="00361FCD">
      <w:pPr>
        <w:widowControl w:val="0"/>
        <w:jc w:val="center"/>
        <w:rPr>
          <w:b/>
          <w:sz w:val="28"/>
          <w:szCs w:val="28"/>
        </w:rPr>
      </w:pPr>
    </w:p>
    <w:p w:rsidR="00361FCD" w:rsidRPr="00361FCD" w:rsidRDefault="002638FD" w:rsidP="00361FCD">
      <w:pPr>
        <w:jc w:val="center"/>
        <w:rPr>
          <w:b/>
          <w:bCs/>
          <w:sz w:val="28"/>
          <w:szCs w:val="28"/>
        </w:rPr>
      </w:pPr>
      <w:r>
        <w:rPr>
          <w:b/>
          <w:bCs/>
          <w:sz w:val="28"/>
          <w:szCs w:val="28"/>
        </w:rPr>
        <w:t>1</w:t>
      </w:r>
      <w:r w:rsidR="00361FCD" w:rsidRPr="00361FCD">
        <w:rPr>
          <w:b/>
          <w:bCs/>
          <w:sz w:val="28"/>
          <w:szCs w:val="28"/>
        </w:rPr>
        <w:t>.1. Текущий контроль</w:t>
      </w:r>
    </w:p>
    <w:p w:rsidR="00361FCD" w:rsidRPr="00361FCD" w:rsidRDefault="00361FCD" w:rsidP="00361FCD">
      <w:pPr>
        <w:ind w:firstLine="709"/>
        <w:jc w:val="both"/>
        <w:rPr>
          <w:b/>
          <w:bCs/>
          <w:sz w:val="22"/>
          <w:szCs w:val="22"/>
        </w:rPr>
      </w:pPr>
    </w:p>
    <w:p w:rsidR="00361FCD" w:rsidRPr="00361FCD" w:rsidRDefault="00361FCD" w:rsidP="00361FCD">
      <w:pPr>
        <w:ind w:firstLine="709"/>
        <w:jc w:val="both"/>
        <w:rPr>
          <w:b/>
          <w:bCs/>
          <w:sz w:val="22"/>
          <w:szCs w:val="22"/>
        </w:rPr>
      </w:pPr>
      <w:r w:rsidRPr="00361FCD">
        <w:rPr>
          <w:b/>
          <w:bCs/>
          <w:i/>
          <w:iCs/>
          <w:sz w:val="28"/>
          <w:szCs w:val="28"/>
        </w:rPr>
        <w:t xml:space="preserve">ФОС текущего контроля </w:t>
      </w:r>
      <w:r w:rsidRPr="00361FCD">
        <w:rPr>
          <w:sz w:val="28"/>
          <w:szCs w:val="28"/>
        </w:rPr>
        <w:t xml:space="preserve">используется для оперативного и регулярного управления учебной деятельностью (в том числе самостоятельной) обучающегося. ФОС текущего контроля обеспечивает оценивание хода </w:t>
      </w:r>
      <w:r w:rsidRPr="002A09FC">
        <w:rPr>
          <w:i/>
          <w:sz w:val="28"/>
          <w:szCs w:val="28"/>
        </w:rPr>
        <w:t>освоения разделов и тем учебной дисциплины (модуля)</w:t>
      </w:r>
      <w:r w:rsidRPr="00361FCD">
        <w:rPr>
          <w:sz w:val="28"/>
          <w:szCs w:val="28"/>
        </w:rPr>
        <w:t>. В условиях балльно-рейтинговой системы контроля результаты текущего оценивания   используются как показатель текущего рейтинга обучающегося.</w:t>
      </w:r>
    </w:p>
    <w:p w:rsidR="00361FCD" w:rsidRPr="00361FCD" w:rsidRDefault="00361FCD" w:rsidP="00361FCD">
      <w:pPr>
        <w:jc w:val="both"/>
        <w:rPr>
          <w:bCs/>
          <w:sz w:val="28"/>
          <w:szCs w:val="28"/>
        </w:rPr>
      </w:pPr>
    </w:p>
    <w:p w:rsidR="00361FCD" w:rsidRPr="00361FCD" w:rsidRDefault="002638FD" w:rsidP="00361FCD">
      <w:pPr>
        <w:jc w:val="center"/>
        <w:rPr>
          <w:b/>
          <w:bCs/>
          <w:sz w:val="22"/>
          <w:szCs w:val="22"/>
        </w:rPr>
      </w:pPr>
      <w:r>
        <w:rPr>
          <w:b/>
          <w:bCs/>
          <w:sz w:val="28"/>
          <w:szCs w:val="28"/>
        </w:rPr>
        <w:t>1</w:t>
      </w:r>
      <w:r w:rsidR="00361FCD" w:rsidRPr="00361FCD">
        <w:rPr>
          <w:b/>
          <w:bCs/>
          <w:sz w:val="28"/>
          <w:szCs w:val="28"/>
        </w:rPr>
        <w:t>.2.Промежуточная аттестация</w:t>
      </w:r>
    </w:p>
    <w:p w:rsidR="00361FCD" w:rsidRPr="00361FCD" w:rsidRDefault="00361FCD" w:rsidP="00361FCD">
      <w:pPr>
        <w:ind w:firstLine="708"/>
        <w:jc w:val="both"/>
        <w:rPr>
          <w:b/>
          <w:bCs/>
          <w:sz w:val="22"/>
          <w:szCs w:val="22"/>
        </w:rPr>
      </w:pPr>
    </w:p>
    <w:p w:rsidR="0052173A" w:rsidRDefault="00361FCD" w:rsidP="002638FD">
      <w:pPr>
        <w:widowControl w:val="0"/>
        <w:suppressAutoHyphens/>
        <w:ind w:firstLine="708"/>
        <w:jc w:val="both"/>
        <w:rPr>
          <w:sz w:val="28"/>
          <w:szCs w:val="28"/>
        </w:rPr>
      </w:pPr>
      <w:r w:rsidRPr="00361FCD">
        <w:rPr>
          <w:b/>
          <w:bCs/>
          <w:i/>
          <w:iCs/>
          <w:sz w:val="28"/>
          <w:szCs w:val="28"/>
        </w:rPr>
        <w:t xml:space="preserve">ФОС промежуточной аттестации </w:t>
      </w:r>
      <w:r w:rsidRPr="00361FCD">
        <w:rPr>
          <w:sz w:val="28"/>
          <w:szCs w:val="28"/>
        </w:rPr>
        <w:t xml:space="preserve">обучающихся </w:t>
      </w:r>
      <w:r w:rsidR="007F7CB2" w:rsidRPr="007F7CB2">
        <w:rPr>
          <w:sz w:val="28"/>
          <w:szCs w:val="28"/>
        </w:rPr>
        <w:t>по освоению рабочих программ учебных дисциплин (модулей), практик предназначается для оценки</w:t>
      </w:r>
      <w:r w:rsidRPr="002A09FC">
        <w:rPr>
          <w:i/>
          <w:sz w:val="28"/>
          <w:szCs w:val="28"/>
        </w:rPr>
        <w:t>степени соответствия сформированных компетенций у обучающихся с требованиями ФГОС ВО.</w:t>
      </w:r>
    </w:p>
    <w:p w:rsidR="002638FD" w:rsidRDefault="00361FCD" w:rsidP="002638FD">
      <w:pPr>
        <w:widowControl w:val="0"/>
        <w:suppressAutoHyphens/>
        <w:ind w:firstLine="708"/>
        <w:jc w:val="both"/>
        <w:rPr>
          <w:sz w:val="28"/>
          <w:szCs w:val="28"/>
          <w:lang w:eastAsia="ar-SA"/>
        </w:rPr>
      </w:pPr>
      <w:r w:rsidRPr="00361FCD">
        <w:rPr>
          <w:sz w:val="28"/>
          <w:szCs w:val="28"/>
        </w:rPr>
        <w:t xml:space="preserve">Промежуточная аттестация проводится в форме, установленной учебным планом программы: </w:t>
      </w:r>
      <w:r w:rsidRPr="0052173A">
        <w:rPr>
          <w:i/>
          <w:sz w:val="28"/>
          <w:szCs w:val="28"/>
        </w:rPr>
        <w:t xml:space="preserve">зачет, дифференцированный зачет, экзамен, курсовая работа, отчет. </w:t>
      </w:r>
      <w:r w:rsidR="002638FD" w:rsidRPr="002638FD">
        <w:rPr>
          <w:sz w:val="28"/>
          <w:szCs w:val="28"/>
          <w:lang w:eastAsia="ar-SA"/>
        </w:rPr>
        <w:t>На этапе промежуточной аттестации проверяются все заявленные компетенции.</w:t>
      </w:r>
    </w:p>
    <w:p w:rsidR="002638FD" w:rsidRDefault="002638FD" w:rsidP="00361FCD">
      <w:pPr>
        <w:ind w:firstLine="708"/>
        <w:jc w:val="both"/>
        <w:rPr>
          <w:sz w:val="28"/>
          <w:szCs w:val="28"/>
        </w:rPr>
      </w:pPr>
    </w:p>
    <w:p w:rsidR="002638FD" w:rsidRPr="002638FD" w:rsidRDefault="002638FD" w:rsidP="002638FD">
      <w:pPr>
        <w:ind w:firstLine="708"/>
        <w:jc w:val="center"/>
        <w:rPr>
          <w:b/>
          <w:bCs/>
          <w:sz w:val="28"/>
          <w:szCs w:val="28"/>
        </w:rPr>
      </w:pPr>
      <w:r w:rsidRPr="002638FD">
        <w:rPr>
          <w:b/>
          <w:bCs/>
          <w:sz w:val="28"/>
          <w:szCs w:val="28"/>
        </w:rPr>
        <w:t>1.3. Итоговый контроль</w:t>
      </w:r>
    </w:p>
    <w:p w:rsidR="002638FD" w:rsidRPr="002638FD" w:rsidRDefault="002638FD" w:rsidP="002638FD">
      <w:pPr>
        <w:ind w:firstLine="708"/>
        <w:jc w:val="both"/>
        <w:rPr>
          <w:b/>
          <w:bCs/>
          <w:sz w:val="22"/>
          <w:szCs w:val="22"/>
        </w:rPr>
      </w:pPr>
    </w:p>
    <w:p w:rsidR="007F7CB2" w:rsidRDefault="007F7CB2" w:rsidP="007F7CB2">
      <w:pPr>
        <w:pStyle w:val="Default"/>
        <w:ind w:firstLine="709"/>
        <w:jc w:val="both"/>
        <w:rPr>
          <w:color w:val="auto"/>
          <w:sz w:val="28"/>
          <w:szCs w:val="28"/>
        </w:rPr>
      </w:pPr>
      <w:r>
        <w:rPr>
          <w:b/>
          <w:bCs/>
          <w:i/>
          <w:iCs/>
          <w:color w:val="auto"/>
          <w:sz w:val="28"/>
          <w:szCs w:val="28"/>
        </w:rPr>
        <w:t xml:space="preserve">ФОС итоговой (государственной итоговой) аттестации </w:t>
      </w:r>
      <w:r>
        <w:rPr>
          <w:color w:val="auto"/>
          <w:sz w:val="28"/>
          <w:szCs w:val="28"/>
        </w:rPr>
        <w:t xml:space="preserve">используется для оценки результатов </w:t>
      </w:r>
      <w:r w:rsidRPr="007F7CB2">
        <w:rPr>
          <w:i/>
          <w:color w:val="auto"/>
          <w:sz w:val="28"/>
          <w:szCs w:val="28"/>
        </w:rPr>
        <w:t xml:space="preserve">освоения </w:t>
      </w:r>
      <w:r w:rsidRPr="007F7CB2">
        <w:rPr>
          <w:i/>
          <w:sz w:val="28"/>
          <w:szCs w:val="28"/>
        </w:rPr>
        <w:t>образовательных программ</w:t>
      </w:r>
      <w:r>
        <w:rPr>
          <w:color w:val="auto"/>
          <w:sz w:val="28"/>
          <w:szCs w:val="28"/>
        </w:rPr>
        <w:t xml:space="preserve">. В ходе государственной итоговой аттестации </w:t>
      </w:r>
      <w:r w:rsidRPr="005F6D3B">
        <w:rPr>
          <w:color w:val="auto"/>
          <w:sz w:val="28"/>
          <w:szCs w:val="28"/>
        </w:rPr>
        <w:t xml:space="preserve">ординаторов </w:t>
      </w:r>
      <w:r>
        <w:rPr>
          <w:color w:val="auto"/>
          <w:sz w:val="28"/>
          <w:szCs w:val="28"/>
        </w:rPr>
        <w:t xml:space="preserve">оценивается степень соответствия сформированных компетенций выпускников </w:t>
      </w:r>
      <w:r w:rsidRPr="005F6D3B">
        <w:rPr>
          <w:color w:val="auto"/>
          <w:sz w:val="28"/>
          <w:szCs w:val="28"/>
        </w:rPr>
        <w:t xml:space="preserve">требованиям ФГОС ВО. </w:t>
      </w:r>
    </w:p>
    <w:p w:rsidR="009800AD" w:rsidRPr="005F6D3B" w:rsidRDefault="009800AD" w:rsidP="007F7CB2">
      <w:pPr>
        <w:pStyle w:val="Default"/>
        <w:ind w:firstLine="709"/>
        <w:jc w:val="both"/>
        <w:rPr>
          <w:color w:val="auto"/>
          <w:sz w:val="28"/>
          <w:szCs w:val="28"/>
        </w:rPr>
      </w:pPr>
    </w:p>
    <w:p w:rsidR="005225C0" w:rsidRDefault="005225C0" w:rsidP="002638FD">
      <w:pPr>
        <w:ind w:firstLine="708"/>
        <w:jc w:val="both"/>
        <w:rPr>
          <w:sz w:val="28"/>
          <w:szCs w:val="28"/>
        </w:rPr>
      </w:pPr>
    </w:p>
    <w:p w:rsidR="002638FD" w:rsidRPr="002638FD" w:rsidRDefault="002638FD" w:rsidP="002638FD">
      <w:pPr>
        <w:jc w:val="center"/>
        <w:rPr>
          <w:b/>
          <w:bCs/>
          <w:sz w:val="28"/>
          <w:szCs w:val="28"/>
        </w:rPr>
      </w:pPr>
      <w:r w:rsidRPr="002638FD">
        <w:rPr>
          <w:b/>
          <w:bCs/>
          <w:sz w:val="28"/>
          <w:szCs w:val="28"/>
        </w:rPr>
        <w:t>2. КРИТЕРИИ И ПОКАЗАТЕЛИ ОЦЕНКИ, ШКАЛА ОЦЕНИВАНИЯ СФОРМИРОВАННОСТИ КОМПЕТЕНЦИЙ</w:t>
      </w:r>
    </w:p>
    <w:p w:rsidR="002638FD" w:rsidRPr="002638FD" w:rsidRDefault="002638FD" w:rsidP="002638FD">
      <w:pPr>
        <w:jc w:val="both"/>
        <w:rPr>
          <w:bCs/>
          <w:sz w:val="28"/>
          <w:szCs w:val="28"/>
        </w:rPr>
      </w:pPr>
    </w:p>
    <w:p w:rsidR="002638FD" w:rsidRPr="002638FD" w:rsidRDefault="002638FD" w:rsidP="002638FD">
      <w:pPr>
        <w:jc w:val="center"/>
        <w:rPr>
          <w:b/>
          <w:sz w:val="28"/>
          <w:szCs w:val="28"/>
        </w:rPr>
      </w:pPr>
      <w:r w:rsidRPr="002638FD">
        <w:rPr>
          <w:b/>
          <w:sz w:val="28"/>
          <w:szCs w:val="28"/>
        </w:rPr>
        <w:t>2.1. Критерии оценки ответа обучающихся при тестировании</w:t>
      </w:r>
    </w:p>
    <w:p w:rsidR="002638FD" w:rsidRPr="002638FD" w:rsidRDefault="002638FD" w:rsidP="002638F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4178"/>
      </w:tblGrid>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b/>
              </w:rPr>
              <w:t>Оценка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b/>
              </w:rPr>
              <w:t xml:space="preserve">Критерии оценки </w:t>
            </w:r>
          </w:p>
          <w:p w:rsidR="002638FD" w:rsidRPr="002638FD" w:rsidRDefault="002638FD" w:rsidP="002638FD">
            <w:pPr>
              <w:jc w:val="center"/>
              <w:rPr>
                <w:rFonts w:eastAsia="Calibri"/>
                <w:b/>
              </w:rPr>
            </w:pPr>
            <w:r w:rsidRPr="002638FD">
              <w:rPr>
                <w:rFonts w:eastAsia="Calibri"/>
                <w:b/>
              </w:rPr>
              <w:t xml:space="preserve">(% от </w:t>
            </w:r>
            <w:r w:rsidRPr="002638FD">
              <w:rPr>
                <w:rFonts w:eastAsia="Calibri"/>
                <w:b/>
                <w:lang w:val="en-US"/>
              </w:rPr>
              <w:t>max</w:t>
            </w:r>
            <w:r w:rsidRPr="002638FD">
              <w:rPr>
                <w:rFonts w:eastAsia="Calibri"/>
                <w:b/>
              </w:rPr>
              <w:t xml:space="preserve"> количества баллов)</w:t>
            </w:r>
          </w:p>
        </w:tc>
      </w:tr>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both"/>
              <w:rPr>
                <w:rFonts w:eastAsia="Calibri"/>
                <w:b/>
              </w:rPr>
            </w:pPr>
            <w:r w:rsidRPr="002638FD">
              <w:rPr>
                <w:rFonts w:eastAsia="Calibri"/>
              </w:rPr>
              <w:t>Отлично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rPr>
              <w:t>90-100%</w:t>
            </w:r>
          </w:p>
        </w:tc>
      </w:tr>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both"/>
              <w:rPr>
                <w:rFonts w:eastAsia="Calibri"/>
                <w:b/>
              </w:rPr>
            </w:pPr>
            <w:r w:rsidRPr="002638FD">
              <w:rPr>
                <w:rFonts w:eastAsia="Calibri"/>
              </w:rPr>
              <w:t>Хорошо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rPr>
              <w:t>80-89%</w:t>
            </w:r>
          </w:p>
        </w:tc>
      </w:tr>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both"/>
              <w:rPr>
                <w:rFonts w:eastAsia="Calibri"/>
                <w:b/>
              </w:rPr>
            </w:pPr>
            <w:r w:rsidRPr="002638FD">
              <w:rPr>
                <w:rFonts w:eastAsia="Calibri"/>
              </w:rPr>
              <w:t>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rPr>
              <w:t>70-79%</w:t>
            </w:r>
          </w:p>
        </w:tc>
      </w:tr>
      <w:tr w:rsidR="002638FD" w:rsidRPr="002638FD" w:rsidTr="00042413">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both"/>
              <w:rPr>
                <w:rFonts w:eastAsia="Calibri"/>
                <w:b/>
              </w:rPr>
            </w:pPr>
            <w:r w:rsidRPr="002638FD">
              <w:rPr>
                <w:rFonts w:eastAsia="Calibri"/>
              </w:rPr>
              <w:t>Неудовлетворительно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2638FD" w:rsidRPr="002638FD" w:rsidRDefault="002638FD" w:rsidP="002638FD">
            <w:pPr>
              <w:jc w:val="center"/>
              <w:rPr>
                <w:rFonts w:eastAsia="Calibri"/>
                <w:b/>
              </w:rPr>
            </w:pPr>
            <w:r w:rsidRPr="002638FD">
              <w:rPr>
                <w:rFonts w:eastAsia="Calibri"/>
              </w:rPr>
              <w:t>69% и менее</w:t>
            </w:r>
          </w:p>
        </w:tc>
      </w:tr>
    </w:tbl>
    <w:p w:rsidR="002638FD" w:rsidRPr="002638FD" w:rsidRDefault="002638FD" w:rsidP="002638FD">
      <w:pPr>
        <w:jc w:val="both"/>
        <w:rPr>
          <w:b/>
          <w:sz w:val="28"/>
          <w:szCs w:val="28"/>
        </w:rPr>
      </w:pPr>
    </w:p>
    <w:p w:rsidR="000D4EDB" w:rsidRDefault="000D4EDB" w:rsidP="002638FD">
      <w:pPr>
        <w:ind w:firstLine="709"/>
        <w:jc w:val="center"/>
        <w:rPr>
          <w:b/>
          <w:sz w:val="28"/>
          <w:szCs w:val="28"/>
        </w:rPr>
      </w:pPr>
    </w:p>
    <w:p w:rsidR="002638FD" w:rsidRPr="002638FD" w:rsidRDefault="002638FD" w:rsidP="002638FD">
      <w:pPr>
        <w:ind w:firstLine="709"/>
        <w:jc w:val="center"/>
        <w:rPr>
          <w:b/>
          <w:sz w:val="28"/>
          <w:szCs w:val="28"/>
        </w:rPr>
      </w:pPr>
      <w:r w:rsidRPr="002638FD">
        <w:rPr>
          <w:b/>
          <w:sz w:val="28"/>
          <w:szCs w:val="28"/>
        </w:rPr>
        <w:t>2.2. Критерии оценки ответа обучающихся при контроле теоретической и практической подготовки обучающегося (собеседовании)</w:t>
      </w:r>
    </w:p>
    <w:p w:rsidR="002638FD" w:rsidRPr="002638FD" w:rsidRDefault="002638FD" w:rsidP="002638FD">
      <w:pPr>
        <w:widowControl w:val="0"/>
        <w:suppressAutoHyphens/>
        <w:ind w:firstLine="680"/>
        <w:contextualSpacing/>
        <w:jc w:val="both"/>
        <w:rPr>
          <w:sz w:val="28"/>
          <w:szCs w:val="28"/>
          <w:lang w:eastAsia="en-US" w:bidi="en-US"/>
        </w:rPr>
      </w:pPr>
    </w:p>
    <w:p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знаний дисциплины в аспекте цели и задач программы;</w:t>
      </w:r>
    </w:p>
    <w:p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умений и практических навыков, определяемых целью и задачами программы;</w:t>
      </w:r>
    </w:p>
    <w:p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Наличие опыта деятельности по применению знаний, умений, навыков в решении учебно-профессиональных задач;</w:t>
      </w:r>
    </w:p>
    <w:p w:rsidR="002638FD" w:rsidRPr="002638FD" w:rsidRDefault="002638FD" w:rsidP="002638FD">
      <w:pPr>
        <w:widowControl w:val="0"/>
        <w:suppressAutoHyphens/>
        <w:ind w:firstLine="680"/>
        <w:contextualSpacing/>
        <w:jc w:val="both"/>
        <w:rPr>
          <w:sz w:val="28"/>
          <w:szCs w:val="28"/>
          <w:lang w:eastAsia="en-US" w:bidi="en-US"/>
        </w:rPr>
      </w:pPr>
      <w:r w:rsidRPr="002638FD">
        <w:rPr>
          <w:sz w:val="28"/>
          <w:szCs w:val="28"/>
          <w:lang w:eastAsia="en-US" w:bidi="en-US"/>
        </w:rPr>
        <w:t>- Сформированность способности (готовности) применять знания, умения, навыки в решении учебно-профессиональных и профессиональных задач.</w:t>
      </w:r>
    </w:p>
    <w:p w:rsidR="002638FD" w:rsidRDefault="002638FD" w:rsidP="002638FD">
      <w:pPr>
        <w:ind w:firstLine="708"/>
        <w:jc w:val="both"/>
        <w:rPr>
          <w:sz w:val="28"/>
          <w:szCs w:val="28"/>
        </w:rPr>
      </w:pPr>
    </w:p>
    <w:p w:rsidR="000D4EDB" w:rsidRDefault="000D4EDB" w:rsidP="002638FD">
      <w:pPr>
        <w:ind w:firstLine="709"/>
        <w:jc w:val="center"/>
        <w:rPr>
          <w:b/>
          <w:sz w:val="28"/>
          <w:szCs w:val="28"/>
        </w:rPr>
      </w:pPr>
    </w:p>
    <w:p w:rsidR="002638FD" w:rsidRDefault="002638FD" w:rsidP="002638FD">
      <w:pPr>
        <w:ind w:firstLine="709"/>
        <w:jc w:val="center"/>
        <w:rPr>
          <w:b/>
          <w:sz w:val="28"/>
          <w:szCs w:val="28"/>
        </w:rPr>
      </w:pPr>
      <w:r w:rsidRPr="002638FD">
        <w:rPr>
          <w:b/>
          <w:sz w:val="28"/>
          <w:szCs w:val="28"/>
        </w:rPr>
        <w:t>2.3. Показатели критериев и оценка при контроле теоретической и практической подготовки обучающегося (собеседовании)</w:t>
      </w:r>
    </w:p>
    <w:p w:rsidR="00EA2C9C" w:rsidRPr="002638FD" w:rsidRDefault="00EA2C9C" w:rsidP="002638FD">
      <w:pPr>
        <w:ind w:firstLine="709"/>
        <w:jc w:val="center"/>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417"/>
      </w:tblGrid>
      <w:tr w:rsidR="002638FD" w:rsidRPr="002638FD" w:rsidTr="00A63CDB">
        <w:trPr>
          <w:tblHeader/>
        </w:trPr>
        <w:tc>
          <w:tcPr>
            <w:tcW w:w="8330" w:type="dxa"/>
            <w:tcBorders>
              <w:top w:val="single" w:sz="4" w:space="0" w:color="auto"/>
              <w:left w:val="single" w:sz="4" w:space="0" w:color="auto"/>
              <w:bottom w:val="single" w:sz="4" w:space="0" w:color="auto"/>
              <w:right w:val="single" w:sz="4" w:space="0" w:color="auto"/>
            </w:tcBorders>
            <w:shd w:val="clear" w:color="auto" w:fill="F2F2F2"/>
            <w:hideMark/>
          </w:tcPr>
          <w:p w:rsidR="002638FD" w:rsidRPr="002638FD" w:rsidRDefault="002638FD" w:rsidP="002638FD">
            <w:pPr>
              <w:autoSpaceDE w:val="0"/>
              <w:autoSpaceDN w:val="0"/>
              <w:adjustRightInd w:val="0"/>
              <w:jc w:val="center"/>
              <w:rPr>
                <w:b/>
              </w:rPr>
            </w:pPr>
            <w:r w:rsidRPr="002638FD">
              <w:rPr>
                <w:b/>
              </w:rPr>
              <w:t>Показатели критериев</w:t>
            </w:r>
          </w:p>
        </w:tc>
        <w:tc>
          <w:tcPr>
            <w:tcW w:w="1417" w:type="dxa"/>
            <w:tcBorders>
              <w:top w:val="single" w:sz="4" w:space="0" w:color="auto"/>
              <w:left w:val="single" w:sz="4" w:space="0" w:color="auto"/>
              <w:bottom w:val="single" w:sz="4" w:space="0" w:color="auto"/>
              <w:right w:val="single" w:sz="4" w:space="0" w:color="auto"/>
            </w:tcBorders>
            <w:shd w:val="clear" w:color="auto" w:fill="F2F2F2"/>
            <w:hideMark/>
          </w:tcPr>
          <w:p w:rsidR="002638FD" w:rsidRPr="002638FD" w:rsidRDefault="002638FD" w:rsidP="002638FD">
            <w:pPr>
              <w:jc w:val="center"/>
              <w:rPr>
                <w:b/>
              </w:rPr>
            </w:pPr>
            <w:r w:rsidRPr="002638FD">
              <w:rPr>
                <w:b/>
              </w:rPr>
              <w:t>Оценка</w:t>
            </w:r>
          </w:p>
        </w:tc>
      </w:tr>
      <w:tr w:rsidR="002638FD" w:rsidRPr="002638FD" w:rsidTr="00A63CDB">
        <w:tc>
          <w:tcPr>
            <w:tcW w:w="8330"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autoSpaceDE w:val="0"/>
              <w:autoSpaceDN w:val="0"/>
              <w:adjustRightInd w:val="0"/>
              <w:jc w:val="both"/>
            </w:pPr>
            <w:r w:rsidRPr="002638FD">
              <w:t>Дан полный, развернутый ответ на поставленный вопрос,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доказателен, демонстрирует авторскую позицию обучающегося.</w:t>
            </w:r>
          </w:p>
          <w:p w:rsidR="002638FD" w:rsidRPr="002638FD" w:rsidRDefault="002638FD" w:rsidP="002638FD">
            <w:pPr>
              <w:autoSpaceDE w:val="0"/>
              <w:autoSpaceDN w:val="0"/>
              <w:adjustRightInd w:val="0"/>
              <w:jc w:val="both"/>
              <w:rPr>
                <w:b/>
                <w:i/>
              </w:rPr>
            </w:pPr>
            <w:r w:rsidRPr="002638FD">
              <w:rPr>
                <w:b/>
                <w:i/>
              </w:rPr>
              <w:t>Демонстрируется способность выявлять проблему, формулировать гипотезу, обосновывать свою точку зрения, предсказывать последствия, отличать факты от мнений (суждений), гипотез, выводы от положений, анализировать информацию, находить ошибку, высказывать суждения о соответствии выводов и фактов, о точности (измерений), о качестве (точности, эффективности, экономичности) проделанной работы, выбранном способе решения или используемых методах, строить модель, составить план эксперимента, решения, изменить план.</w:t>
            </w:r>
          </w:p>
          <w:p w:rsidR="002638FD" w:rsidRPr="002638FD" w:rsidRDefault="002638FD" w:rsidP="002638FD">
            <w:pPr>
              <w:autoSpaceDE w:val="0"/>
              <w:autoSpaceDN w:val="0"/>
              <w:adjustRightInd w:val="0"/>
              <w:jc w:val="both"/>
            </w:pPr>
            <w:r w:rsidRPr="002638FD">
              <w:t xml:space="preserve">Практические (и/или лабораторные) работы выполнены в полном объеме, теоретическое содержание программы освоено полностью, все предусмотренные программой учебные задания выполнены, качество их выполнения оценено числом баллов, близким к максимальному. </w:t>
            </w:r>
          </w:p>
          <w:p w:rsidR="002638FD" w:rsidRPr="002638FD" w:rsidRDefault="002638FD" w:rsidP="002638FD">
            <w:pPr>
              <w:autoSpaceDE w:val="0"/>
              <w:autoSpaceDN w:val="0"/>
              <w:adjustRightInd w:val="0"/>
              <w:jc w:val="both"/>
            </w:pPr>
            <w:r w:rsidRPr="002638FD">
              <w:t xml:space="preserve">Демонстрируется способность в решении учебно-профессиональных и профессиональных задач. </w:t>
            </w:r>
          </w:p>
        </w:tc>
        <w:tc>
          <w:tcPr>
            <w:tcW w:w="1417"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pPr>
            <w:r w:rsidRPr="002638FD">
              <w:t>Отлично (зачтено)</w:t>
            </w:r>
          </w:p>
        </w:tc>
      </w:tr>
      <w:tr w:rsidR="002638FD" w:rsidRPr="002638FD" w:rsidTr="00A63CDB">
        <w:tc>
          <w:tcPr>
            <w:tcW w:w="8330"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autoSpaceDE w:val="0"/>
              <w:autoSpaceDN w:val="0"/>
              <w:adjustRightInd w:val="0"/>
              <w:jc w:val="both"/>
            </w:pPr>
            <w:r w:rsidRPr="002638FD">
              <w:t xml:space="preserve">Дан полный, развернутый ответ на поставленный вопрос,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w:t>
            </w:r>
            <w:r w:rsidRPr="002638FD">
              <w:lastRenderedPageBreak/>
              <w:t>доказателен, но проявляется затруднение в демонстрации авторской позиции обучающегося.</w:t>
            </w:r>
          </w:p>
          <w:p w:rsidR="002638FD" w:rsidRPr="002638FD" w:rsidRDefault="002638FD" w:rsidP="002638FD">
            <w:pPr>
              <w:autoSpaceDE w:val="0"/>
              <w:autoSpaceDN w:val="0"/>
              <w:adjustRightInd w:val="0"/>
              <w:jc w:val="both"/>
            </w:pPr>
            <w:r w:rsidRPr="002638FD">
              <w:t>Могут быть допущены недочеты в определении понятий, исправленные обучающимся самостоятельно в процессе ответа или с помощью преподавателя.</w:t>
            </w:r>
          </w:p>
          <w:p w:rsidR="002638FD" w:rsidRPr="002638FD" w:rsidRDefault="002638FD" w:rsidP="002638FD">
            <w:pPr>
              <w:autoSpaceDE w:val="0"/>
              <w:autoSpaceDN w:val="0"/>
              <w:adjustRightInd w:val="0"/>
              <w:jc w:val="both"/>
              <w:rPr>
                <w:b/>
                <w:i/>
              </w:rPr>
            </w:pPr>
            <w:r w:rsidRPr="002638FD">
              <w:rPr>
                <w:b/>
                <w:i/>
              </w:rPr>
              <w:t>Демонстрируется способность объяснять, соотносить, характеризовать (приводить характеристики), сравнивать, устанавливать (различие, зависимость, причины), выделять существенные признаки, определять по алгоритму, составлять по готовой схеме, выполнить в соответствии с правилами.</w:t>
            </w:r>
          </w:p>
          <w:p w:rsidR="002638FD" w:rsidRPr="002638FD" w:rsidRDefault="002638FD" w:rsidP="002638FD">
            <w:pPr>
              <w:autoSpaceDE w:val="0"/>
              <w:autoSpaceDN w:val="0"/>
              <w:adjustRightInd w:val="0"/>
              <w:jc w:val="both"/>
            </w:pPr>
            <w:r w:rsidRPr="002638FD">
              <w:t>Практические (и/или лабораторные) работы выполнены в полном объеме, теоретическое содержание программы освоено полностью, необходимые практические навыки работы в рамках учебных заданий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w:t>
            </w:r>
          </w:p>
          <w:p w:rsidR="002638FD" w:rsidRPr="002638FD" w:rsidRDefault="002638FD" w:rsidP="002638FD">
            <w:pPr>
              <w:autoSpaceDE w:val="0"/>
              <w:autoSpaceDN w:val="0"/>
              <w:adjustRightInd w:val="0"/>
              <w:jc w:val="both"/>
            </w:pPr>
            <w:r w:rsidRPr="002638FD">
              <w:t>Демонстрируется способность в решении учебно-профессиональных, но затрудняется в решении сложных задач, обосновании трудовых действий.</w:t>
            </w:r>
          </w:p>
        </w:tc>
        <w:tc>
          <w:tcPr>
            <w:tcW w:w="1417"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pPr>
            <w:r w:rsidRPr="002638FD">
              <w:lastRenderedPageBreak/>
              <w:t>Хорошо (зачтено)</w:t>
            </w:r>
          </w:p>
        </w:tc>
      </w:tr>
      <w:tr w:rsidR="002638FD" w:rsidRPr="002638FD" w:rsidTr="00A63CDB">
        <w:tc>
          <w:tcPr>
            <w:tcW w:w="8330"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autoSpaceDE w:val="0"/>
              <w:autoSpaceDN w:val="0"/>
              <w:adjustRightInd w:val="0"/>
              <w:jc w:val="both"/>
              <w:rPr>
                <w:b/>
                <w:i/>
              </w:rPr>
            </w:pPr>
            <w:r w:rsidRPr="002638FD">
              <w:lastRenderedPageBreak/>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w:t>
            </w:r>
            <w:r w:rsidRPr="002638FD">
              <w:rPr>
                <w:b/>
                <w:i/>
              </w:rPr>
              <w:t>Обучающийся не способен самостоятельно выделить существенные и несущественные признаки и причинно-следственные связи. Обучающийся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w:t>
            </w:r>
          </w:p>
          <w:p w:rsidR="002638FD" w:rsidRPr="002638FD" w:rsidRDefault="002638FD" w:rsidP="002638FD">
            <w:pPr>
              <w:autoSpaceDE w:val="0"/>
              <w:autoSpaceDN w:val="0"/>
              <w:adjustRightInd w:val="0"/>
              <w:jc w:val="both"/>
            </w:pPr>
            <w:r w:rsidRPr="002638FD">
              <w:t>Практические (и/или лабораторные) работы выполнены, теоретическое содержание курса освоено частично, необходимые практические навыки работы в рамках учебных заданий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2638FD" w:rsidRPr="002638FD" w:rsidRDefault="002638FD" w:rsidP="002638FD">
            <w:pPr>
              <w:autoSpaceDE w:val="0"/>
              <w:autoSpaceDN w:val="0"/>
              <w:adjustRightInd w:val="0"/>
              <w:jc w:val="both"/>
            </w:pPr>
            <w:r w:rsidRPr="002638FD">
              <w:t xml:space="preserve">Демонстрируются большие затруднения в способности решать учебно-профессиональные задачи. </w:t>
            </w:r>
          </w:p>
        </w:tc>
        <w:tc>
          <w:tcPr>
            <w:tcW w:w="1417"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pPr>
            <w:r w:rsidRPr="002638FD">
              <w:t>Удовлетворительно (зачтено)</w:t>
            </w:r>
          </w:p>
        </w:tc>
      </w:tr>
      <w:tr w:rsidR="002638FD" w:rsidRPr="002638FD" w:rsidTr="00A63CDB">
        <w:tc>
          <w:tcPr>
            <w:tcW w:w="8330"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autoSpaceDE w:val="0"/>
              <w:autoSpaceDN w:val="0"/>
              <w:adjustRightInd w:val="0"/>
              <w:jc w:val="both"/>
              <w:rPr>
                <w:b/>
                <w:i/>
              </w:rPr>
            </w:pPr>
            <w:r w:rsidRPr="002638FD">
              <w:t xml:space="preserve">Дан неполный ответ, представляющий собой разрозненные знания по теме вопроса с существенными ошибками в определениях. Присутствуют фрагментарность, нелогичность изложения. </w:t>
            </w:r>
            <w:r w:rsidRPr="002638FD">
              <w:rPr>
                <w:b/>
                <w:i/>
              </w:rPr>
              <w:t>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Дополнительные и уточняющие вопросы преподавателя не приводят к коррекции ответа обучающегося не только на поставленный вопрос, но и на другие вопросы дисциплины.</w:t>
            </w:r>
          </w:p>
          <w:p w:rsidR="002638FD" w:rsidRPr="002638FD" w:rsidRDefault="002638FD" w:rsidP="002638FD">
            <w:pPr>
              <w:autoSpaceDE w:val="0"/>
              <w:autoSpaceDN w:val="0"/>
              <w:adjustRightInd w:val="0"/>
              <w:jc w:val="both"/>
            </w:pPr>
            <w:r w:rsidRPr="002638FD">
              <w:t>Практические (и/или лабораторные) работы выполнены частично, теоретическое содержание курса освоено частично, необходимые практические навыки работы в рамках учебных заданий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курса, при консультировании преподавателя возможно повышение качества выполнения учебных заданий.</w:t>
            </w:r>
          </w:p>
        </w:tc>
        <w:tc>
          <w:tcPr>
            <w:tcW w:w="1417"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pPr>
            <w:proofErr w:type="gramStart"/>
            <w:r w:rsidRPr="002638FD">
              <w:t>Неудовлетвори-тельно</w:t>
            </w:r>
            <w:proofErr w:type="gramEnd"/>
          </w:p>
          <w:p w:rsidR="002638FD" w:rsidRPr="002638FD" w:rsidRDefault="002638FD" w:rsidP="002638FD">
            <w:pPr>
              <w:jc w:val="center"/>
            </w:pPr>
            <w:r w:rsidRPr="002638FD">
              <w:t>(не зачтено)</w:t>
            </w:r>
          </w:p>
        </w:tc>
      </w:tr>
    </w:tbl>
    <w:p w:rsidR="002638FD" w:rsidRDefault="002638FD" w:rsidP="002638FD">
      <w:pPr>
        <w:widowControl w:val="0"/>
        <w:suppressAutoHyphens/>
        <w:ind w:firstLine="708"/>
        <w:jc w:val="both"/>
        <w:rPr>
          <w:sz w:val="28"/>
          <w:szCs w:val="28"/>
          <w:lang w:eastAsia="ar-SA"/>
        </w:rPr>
      </w:pPr>
    </w:p>
    <w:p w:rsidR="00EA2C9C" w:rsidRPr="002638FD" w:rsidRDefault="00EA2C9C" w:rsidP="002638FD">
      <w:pPr>
        <w:widowControl w:val="0"/>
        <w:suppressAutoHyphens/>
        <w:ind w:firstLine="708"/>
        <w:jc w:val="both"/>
        <w:rPr>
          <w:sz w:val="28"/>
          <w:szCs w:val="28"/>
          <w:lang w:eastAsia="ar-SA"/>
        </w:rPr>
      </w:pPr>
    </w:p>
    <w:p w:rsidR="002638FD" w:rsidRDefault="00001D35" w:rsidP="000D4EDB">
      <w:pPr>
        <w:spacing w:after="160" w:line="259" w:lineRule="auto"/>
        <w:jc w:val="center"/>
        <w:rPr>
          <w:b/>
          <w:sz w:val="28"/>
          <w:szCs w:val="28"/>
        </w:rPr>
      </w:pPr>
      <w:r>
        <w:rPr>
          <w:b/>
          <w:sz w:val="28"/>
          <w:szCs w:val="28"/>
        </w:rPr>
        <w:br w:type="page"/>
      </w:r>
      <w:r w:rsidR="002638FD" w:rsidRPr="002638FD">
        <w:rPr>
          <w:b/>
          <w:sz w:val="28"/>
          <w:szCs w:val="28"/>
        </w:rPr>
        <w:lastRenderedPageBreak/>
        <w:t>2.4. Шкала оценивания уровня сформированности компетенции</w:t>
      </w:r>
    </w:p>
    <w:p w:rsidR="00EA2C9C" w:rsidRPr="002638FD" w:rsidRDefault="00EA2C9C" w:rsidP="002638FD">
      <w:pPr>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2638FD" w:rsidRPr="002638FD" w:rsidTr="00A63CDB">
        <w:trPr>
          <w:tblHeader/>
        </w:trPr>
        <w:tc>
          <w:tcPr>
            <w:tcW w:w="2093"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rPr>
                <w:b/>
                <w:lang w:eastAsia="en-US"/>
              </w:rPr>
            </w:pPr>
            <w:r w:rsidRPr="002638FD">
              <w:rPr>
                <w:b/>
                <w:lang w:eastAsia="en-US"/>
              </w:rPr>
              <w:t>Уровень</w:t>
            </w:r>
          </w:p>
        </w:tc>
        <w:tc>
          <w:tcPr>
            <w:tcW w:w="7371"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center"/>
              <w:rPr>
                <w:b/>
                <w:lang w:eastAsia="en-US"/>
              </w:rPr>
            </w:pPr>
            <w:r w:rsidRPr="002638FD">
              <w:rPr>
                <w:b/>
                <w:lang w:eastAsia="en-US"/>
              </w:rPr>
              <w:t>Характеристика сформированности компетенции</w:t>
            </w:r>
          </w:p>
        </w:tc>
      </w:tr>
      <w:tr w:rsidR="002638FD" w:rsidRPr="002638FD" w:rsidTr="00A63CDB">
        <w:tc>
          <w:tcPr>
            <w:tcW w:w="2093"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rPr>
                <w:lang w:eastAsia="en-US"/>
              </w:rPr>
            </w:pPr>
            <w:r w:rsidRPr="002638FD">
              <w:rPr>
                <w:lang w:eastAsia="en-US"/>
              </w:rPr>
              <w:t>Высокий</w:t>
            </w:r>
          </w:p>
          <w:p w:rsidR="002638FD" w:rsidRPr="002638FD" w:rsidRDefault="002638FD" w:rsidP="002638FD">
            <w:pP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both"/>
              <w:rPr>
                <w:lang w:eastAsia="en-US"/>
              </w:rPr>
            </w:pPr>
            <w:r w:rsidRPr="002638FD">
              <w:rPr>
                <w:color w:val="000000"/>
                <w:sz w:val="22"/>
                <w:szCs w:val="22"/>
                <w:shd w:val="clear" w:color="auto" w:fill="FFFFFF"/>
              </w:rPr>
              <w:t>Д</w:t>
            </w:r>
            <w:r w:rsidRPr="002638FD">
              <w:rPr>
                <w:lang w:eastAsia="en-US"/>
              </w:rPr>
              <w:t>еятельность осуществляется на уровне обоснованной аргументации с опорой на знания современных достижений медико-биологических и медицинских наук, демонстрируется понимание перспективности выполняемых действий во взаимосвязи с другими компетенциями.</w:t>
            </w:r>
          </w:p>
        </w:tc>
      </w:tr>
      <w:tr w:rsidR="002638FD" w:rsidRPr="002638FD" w:rsidTr="00A63CDB">
        <w:tc>
          <w:tcPr>
            <w:tcW w:w="2093"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rPr>
                <w:lang w:eastAsia="en-US"/>
              </w:rPr>
            </w:pPr>
          </w:p>
          <w:p w:rsidR="002638FD" w:rsidRPr="002638FD" w:rsidRDefault="002638FD" w:rsidP="002638FD">
            <w:pPr>
              <w:rPr>
                <w:lang w:eastAsia="en-US"/>
              </w:rPr>
            </w:pPr>
            <w:r w:rsidRPr="002638FD">
              <w:rPr>
                <w:lang w:eastAsia="en-US"/>
              </w:rPr>
              <w:t>Достаточный</w:t>
            </w:r>
          </w:p>
        </w:tc>
        <w:tc>
          <w:tcPr>
            <w:tcW w:w="7371"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both"/>
              <w:rPr>
                <w:lang w:eastAsia="en-US"/>
              </w:rPr>
            </w:pPr>
            <w:r w:rsidRPr="002638FD">
              <w:rPr>
                <w:lang w:eastAsia="en-US"/>
              </w:rPr>
              <w:t>Деятельность осуществляется на уровне обоснованной аргументации с использованием знаний не только специальных дисциплин, но и междисциплинарных научных областей. Затрудняется в прогнозировании своих действий при решении   нетипичной профессиональной задачи.</w:t>
            </w:r>
          </w:p>
        </w:tc>
      </w:tr>
      <w:tr w:rsidR="002638FD" w:rsidRPr="002638FD" w:rsidTr="00A63CDB">
        <w:tc>
          <w:tcPr>
            <w:tcW w:w="2093"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rPr>
                <w:lang w:eastAsia="en-US"/>
              </w:rPr>
            </w:pPr>
            <w:r w:rsidRPr="002638FD">
              <w:rPr>
                <w:lang w:eastAsia="en-US"/>
              </w:rPr>
              <w:t>Недостаточный</w:t>
            </w:r>
          </w:p>
        </w:tc>
        <w:tc>
          <w:tcPr>
            <w:tcW w:w="7371" w:type="dxa"/>
            <w:tcBorders>
              <w:top w:val="single" w:sz="4" w:space="0" w:color="auto"/>
              <w:left w:val="single" w:sz="4" w:space="0" w:color="auto"/>
              <w:bottom w:val="single" w:sz="4" w:space="0" w:color="auto"/>
              <w:right w:val="single" w:sz="4" w:space="0" w:color="auto"/>
            </w:tcBorders>
            <w:hideMark/>
          </w:tcPr>
          <w:p w:rsidR="002638FD" w:rsidRPr="002638FD" w:rsidRDefault="002638FD" w:rsidP="002638FD">
            <w:pPr>
              <w:jc w:val="both"/>
              <w:rPr>
                <w:lang w:eastAsia="en-US"/>
              </w:rPr>
            </w:pPr>
            <w:r w:rsidRPr="002638FD">
              <w:rPr>
                <w:lang w:eastAsia="en-US"/>
              </w:rPr>
              <w:t>Деятельность осуществляется по правилу или алгоритму (типичная профессиональная задача) без способности выпускника аргументировать его выбор и обосновывать научные основы выполняемого действия.</w:t>
            </w:r>
          </w:p>
        </w:tc>
      </w:tr>
    </w:tbl>
    <w:p w:rsidR="002638FD" w:rsidRDefault="002638FD" w:rsidP="002638FD">
      <w:pPr>
        <w:widowControl w:val="0"/>
        <w:suppressAutoHyphens/>
        <w:ind w:firstLine="708"/>
        <w:jc w:val="both"/>
        <w:rPr>
          <w:sz w:val="28"/>
          <w:szCs w:val="28"/>
          <w:lang w:eastAsia="ar-SA"/>
        </w:rPr>
      </w:pPr>
    </w:p>
    <w:p w:rsidR="00ED3084" w:rsidRDefault="00ED3084" w:rsidP="002638FD">
      <w:pPr>
        <w:widowControl w:val="0"/>
        <w:suppressAutoHyphens/>
        <w:ind w:firstLine="708"/>
        <w:jc w:val="both"/>
        <w:rPr>
          <w:sz w:val="28"/>
          <w:szCs w:val="28"/>
          <w:lang w:eastAsia="ar-SA"/>
        </w:rPr>
      </w:pPr>
    </w:p>
    <w:p w:rsidR="000D4EDB" w:rsidRDefault="000D4EDB" w:rsidP="002638FD">
      <w:pPr>
        <w:widowControl w:val="0"/>
        <w:suppressAutoHyphens/>
        <w:ind w:firstLine="708"/>
        <w:jc w:val="both"/>
        <w:rPr>
          <w:sz w:val="28"/>
          <w:szCs w:val="28"/>
          <w:lang w:eastAsia="ar-SA"/>
        </w:rPr>
      </w:pPr>
    </w:p>
    <w:p w:rsidR="00FA30B6" w:rsidRPr="00ED3084" w:rsidRDefault="00FA30B6" w:rsidP="00FA30B6">
      <w:pPr>
        <w:ind w:firstLine="709"/>
        <w:jc w:val="both"/>
        <w:rPr>
          <w:b/>
          <w:bCs/>
          <w:sz w:val="28"/>
          <w:szCs w:val="28"/>
        </w:rPr>
      </w:pPr>
      <w:r w:rsidRPr="00ED3084">
        <w:rPr>
          <w:b/>
          <w:sz w:val="28"/>
          <w:szCs w:val="28"/>
          <w:lang w:eastAsia="ar-SA"/>
        </w:rPr>
        <w:t>3.</w:t>
      </w:r>
      <w:r w:rsidRPr="00ED3084">
        <w:rPr>
          <w:b/>
          <w:bCs/>
          <w:sz w:val="28"/>
          <w:szCs w:val="28"/>
        </w:rPr>
        <w:t xml:space="preserve">ПЕРЕЧЕНЬ КОНТРОЛИРУЕМЫХ КОМПЕТЕНЦИЙ </w:t>
      </w:r>
    </w:p>
    <w:p w:rsidR="00FA30B6" w:rsidRPr="00ED3084" w:rsidRDefault="00FA30B6" w:rsidP="00FA30B6">
      <w:pPr>
        <w:jc w:val="center"/>
        <w:rPr>
          <w:b/>
          <w:bCs/>
          <w:sz w:val="28"/>
          <w:szCs w:val="28"/>
        </w:rPr>
      </w:pPr>
      <w:r w:rsidRPr="00ED3084">
        <w:rPr>
          <w:b/>
          <w:bCs/>
          <w:sz w:val="28"/>
          <w:szCs w:val="28"/>
        </w:rPr>
        <w:t xml:space="preserve">ПО РЕЗУЛЬТАТАМ ОСВОЕНИЯ ДИСЦИПЛИНЫ (МОДУЛЯ) </w:t>
      </w:r>
    </w:p>
    <w:p w:rsidR="00FA30B6" w:rsidRPr="00ED3084" w:rsidRDefault="00FA30B6" w:rsidP="00FA30B6">
      <w:pPr>
        <w:jc w:val="center"/>
        <w:rPr>
          <w:bCs/>
          <w:sz w:val="28"/>
          <w:szCs w:val="28"/>
        </w:rPr>
      </w:pPr>
      <w:r w:rsidRPr="00ED3084">
        <w:rPr>
          <w:bCs/>
          <w:sz w:val="28"/>
          <w:szCs w:val="28"/>
        </w:rPr>
        <w:t xml:space="preserve">(заполняется на основании компетенций, регламентированных ФГОС </w:t>
      </w:r>
      <w:proofErr w:type="gramStart"/>
      <w:r w:rsidRPr="00ED3084">
        <w:rPr>
          <w:bCs/>
          <w:sz w:val="28"/>
          <w:szCs w:val="28"/>
        </w:rPr>
        <w:t>ВО</w:t>
      </w:r>
      <w:proofErr w:type="gramEnd"/>
      <w:r w:rsidRPr="00ED3084">
        <w:rPr>
          <w:bCs/>
          <w:sz w:val="28"/>
          <w:szCs w:val="28"/>
        </w:rPr>
        <w:t>)</w:t>
      </w:r>
    </w:p>
    <w:p w:rsidR="00FA30B6" w:rsidRDefault="00FA30B6" w:rsidP="00FA30B6">
      <w:pPr>
        <w:jc w:val="center"/>
        <w:rPr>
          <w:bCs/>
        </w:rPr>
      </w:pPr>
    </w:p>
    <w:tbl>
      <w:tblPr>
        <w:tblStyle w:val="aff4"/>
        <w:tblW w:w="9753" w:type="dxa"/>
        <w:tblInd w:w="-289" w:type="dxa"/>
        <w:tblLayout w:type="fixed"/>
        <w:tblLook w:val="04A0" w:firstRow="1" w:lastRow="0" w:firstColumn="1" w:lastColumn="0" w:noHBand="0" w:noVBand="1"/>
      </w:tblPr>
      <w:tblGrid>
        <w:gridCol w:w="2665"/>
        <w:gridCol w:w="2075"/>
        <w:gridCol w:w="5013"/>
      </w:tblGrid>
      <w:tr w:rsidR="00594AA0" w:rsidRPr="00594AA0" w:rsidTr="00A63CDB">
        <w:tc>
          <w:tcPr>
            <w:tcW w:w="2665" w:type="dxa"/>
            <w:tcBorders>
              <w:top w:val="single" w:sz="4" w:space="0" w:color="auto"/>
              <w:left w:val="single" w:sz="4" w:space="0" w:color="auto"/>
              <w:bottom w:val="single" w:sz="4" w:space="0" w:color="auto"/>
              <w:right w:val="single" w:sz="4" w:space="0" w:color="auto"/>
            </w:tcBorders>
            <w:hideMark/>
          </w:tcPr>
          <w:p w:rsidR="00FA30B6" w:rsidRPr="00594AA0" w:rsidRDefault="00FA30B6" w:rsidP="0067139D">
            <w:pPr>
              <w:jc w:val="both"/>
              <w:rPr>
                <w:bCs/>
              </w:rPr>
            </w:pPr>
            <w:r w:rsidRPr="00594AA0">
              <w:rPr>
                <w:bCs/>
              </w:rPr>
              <w:t>Наименование компетенции</w:t>
            </w:r>
          </w:p>
        </w:tc>
        <w:tc>
          <w:tcPr>
            <w:tcW w:w="2075" w:type="dxa"/>
            <w:tcBorders>
              <w:top w:val="single" w:sz="4" w:space="0" w:color="auto"/>
              <w:left w:val="single" w:sz="4" w:space="0" w:color="auto"/>
              <w:bottom w:val="single" w:sz="4" w:space="0" w:color="auto"/>
              <w:right w:val="single" w:sz="4" w:space="0" w:color="auto"/>
            </w:tcBorders>
            <w:hideMark/>
          </w:tcPr>
          <w:p w:rsidR="00FA30B6" w:rsidRPr="00594AA0" w:rsidRDefault="00FA30B6" w:rsidP="0067139D">
            <w:pPr>
              <w:jc w:val="both"/>
              <w:rPr>
                <w:bCs/>
              </w:rPr>
            </w:pPr>
            <w:r w:rsidRPr="00594AA0">
              <w:rPr>
                <w:bCs/>
              </w:rPr>
              <w:t>Код</w:t>
            </w:r>
          </w:p>
          <w:p w:rsidR="00FA30B6" w:rsidRPr="00594AA0" w:rsidRDefault="00FA30B6" w:rsidP="0067139D">
            <w:pPr>
              <w:jc w:val="both"/>
              <w:rPr>
                <w:bCs/>
              </w:rPr>
            </w:pPr>
            <w:r w:rsidRPr="00594AA0">
              <w:rPr>
                <w:bCs/>
              </w:rPr>
              <w:t>компетенции</w:t>
            </w:r>
          </w:p>
        </w:tc>
        <w:tc>
          <w:tcPr>
            <w:tcW w:w="5013" w:type="dxa"/>
            <w:tcBorders>
              <w:top w:val="single" w:sz="4" w:space="0" w:color="auto"/>
              <w:left w:val="single" w:sz="4" w:space="0" w:color="auto"/>
              <w:bottom w:val="single" w:sz="4" w:space="0" w:color="auto"/>
              <w:right w:val="single" w:sz="4" w:space="0" w:color="auto"/>
            </w:tcBorders>
            <w:hideMark/>
          </w:tcPr>
          <w:p w:rsidR="00FA30B6" w:rsidRPr="00594AA0" w:rsidRDefault="00E06281" w:rsidP="00E06281">
            <w:pPr>
              <w:jc w:val="center"/>
              <w:rPr>
                <w:bCs/>
              </w:rPr>
            </w:pPr>
            <w:r w:rsidRPr="00594AA0">
              <w:rPr>
                <w:bCs/>
              </w:rPr>
              <w:t>Наименование</w:t>
            </w:r>
            <w:r w:rsidR="00FA30B6" w:rsidRPr="00594AA0">
              <w:rPr>
                <w:bCs/>
              </w:rPr>
              <w:t xml:space="preserve"> компетенции</w:t>
            </w:r>
          </w:p>
        </w:tc>
      </w:tr>
      <w:tr w:rsidR="00594AA0" w:rsidRPr="00594AA0" w:rsidTr="00A63CDB">
        <w:trPr>
          <w:trHeight w:val="353"/>
        </w:trPr>
        <w:tc>
          <w:tcPr>
            <w:tcW w:w="2665" w:type="dxa"/>
            <w:vMerge w:val="restart"/>
            <w:tcBorders>
              <w:top w:val="single" w:sz="4" w:space="0" w:color="auto"/>
              <w:left w:val="single" w:sz="4" w:space="0" w:color="auto"/>
              <w:bottom w:val="single" w:sz="4" w:space="0" w:color="auto"/>
              <w:right w:val="single" w:sz="4" w:space="0" w:color="auto"/>
            </w:tcBorders>
          </w:tcPr>
          <w:p w:rsidR="00FA30B6" w:rsidRPr="00594AA0" w:rsidRDefault="00FA30B6" w:rsidP="0067139D">
            <w:pPr>
              <w:rPr>
                <w:bCs/>
              </w:rPr>
            </w:pPr>
            <w:r w:rsidRPr="00594AA0">
              <w:rPr>
                <w:bCs/>
              </w:rPr>
              <w:t>Универсальные</w:t>
            </w:r>
          </w:p>
          <w:p w:rsidR="00FA30B6" w:rsidRPr="00594AA0" w:rsidRDefault="00FA30B6" w:rsidP="006B6304">
            <w:pPr>
              <w:rPr>
                <w:bCs/>
              </w:rPr>
            </w:pPr>
            <w:r w:rsidRPr="00594AA0">
              <w:rPr>
                <w:bCs/>
              </w:rPr>
              <w:t xml:space="preserve">компетенции (УК) </w:t>
            </w:r>
          </w:p>
        </w:tc>
        <w:tc>
          <w:tcPr>
            <w:tcW w:w="2075" w:type="dxa"/>
            <w:tcBorders>
              <w:top w:val="single" w:sz="4" w:space="0" w:color="auto"/>
              <w:left w:val="single" w:sz="4" w:space="0" w:color="auto"/>
              <w:bottom w:val="single" w:sz="4" w:space="0" w:color="auto"/>
              <w:right w:val="single" w:sz="4" w:space="0" w:color="auto"/>
            </w:tcBorders>
            <w:hideMark/>
          </w:tcPr>
          <w:p w:rsidR="00FA30B6" w:rsidRPr="00594AA0" w:rsidRDefault="00FA30B6" w:rsidP="0067139D">
            <w:pPr>
              <w:jc w:val="both"/>
              <w:rPr>
                <w:bCs/>
              </w:rPr>
            </w:pPr>
            <w:r w:rsidRPr="00594AA0">
              <w:rPr>
                <w:bCs/>
              </w:rPr>
              <w:t>УК-1</w:t>
            </w:r>
          </w:p>
        </w:tc>
        <w:tc>
          <w:tcPr>
            <w:tcW w:w="5013" w:type="dxa"/>
            <w:tcBorders>
              <w:top w:val="single" w:sz="4" w:space="0" w:color="auto"/>
              <w:left w:val="single" w:sz="4" w:space="0" w:color="auto"/>
              <w:bottom w:val="single" w:sz="4" w:space="0" w:color="auto"/>
              <w:right w:val="single" w:sz="4" w:space="0" w:color="auto"/>
            </w:tcBorders>
          </w:tcPr>
          <w:p w:rsidR="00FA30B6" w:rsidRPr="00594AA0" w:rsidRDefault="00803645" w:rsidP="0067139D">
            <w:pPr>
              <w:jc w:val="both"/>
              <w:rPr>
                <w:bCs/>
              </w:rPr>
            </w:pPr>
            <w:proofErr w:type="gramStart"/>
            <w:r w:rsidRPr="00594AA0">
              <w:rPr>
                <w:bCs/>
              </w:rPr>
              <w:t>Способен</w:t>
            </w:r>
            <w:proofErr w:type="gramEnd"/>
            <w:r w:rsidRPr="00594AA0">
              <w:rPr>
                <w:bCs/>
              </w:rPr>
              <w:t xml:space="preserve">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594AA0" w:rsidRPr="00594AA0" w:rsidTr="00A63CDB">
        <w:trPr>
          <w:trHeight w:val="22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Pr="00594AA0"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594AA0" w:rsidRDefault="00FA30B6" w:rsidP="0067139D">
            <w:pPr>
              <w:jc w:val="both"/>
              <w:rPr>
                <w:bCs/>
              </w:rPr>
            </w:pPr>
            <w:r w:rsidRPr="00594AA0">
              <w:rPr>
                <w:bCs/>
              </w:rPr>
              <w:t>УК-2</w:t>
            </w:r>
          </w:p>
        </w:tc>
        <w:tc>
          <w:tcPr>
            <w:tcW w:w="5013" w:type="dxa"/>
            <w:tcBorders>
              <w:top w:val="single" w:sz="4" w:space="0" w:color="auto"/>
              <w:left w:val="single" w:sz="4" w:space="0" w:color="auto"/>
              <w:bottom w:val="single" w:sz="4" w:space="0" w:color="auto"/>
              <w:right w:val="single" w:sz="4" w:space="0" w:color="auto"/>
            </w:tcBorders>
          </w:tcPr>
          <w:p w:rsidR="00FA30B6" w:rsidRPr="00594AA0" w:rsidRDefault="00803645" w:rsidP="0067139D">
            <w:pPr>
              <w:jc w:val="both"/>
              <w:rPr>
                <w:bCs/>
              </w:rPr>
            </w:pPr>
            <w:r w:rsidRPr="00594AA0">
              <w:rPr>
                <w:bCs/>
              </w:rPr>
              <w:t>Способен разрабатывать, реализовывать проект и управлять им</w:t>
            </w:r>
          </w:p>
        </w:tc>
      </w:tr>
      <w:tr w:rsidR="00594AA0" w:rsidRPr="00594AA0" w:rsidTr="00A63CDB">
        <w:trPr>
          <w:trHeight w:val="42"/>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Pr="00594AA0"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594AA0" w:rsidRDefault="00FA30B6" w:rsidP="0067139D">
            <w:pPr>
              <w:jc w:val="both"/>
              <w:rPr>
                <w:bCs/>
              </w:rPr>
            </w:pPr>
            <w:r w:rsidRPr="00594AA0">
              <w:rPr>
                <w:bCs/>
              </w:rPr>
              <w:t>УК-3</w:t>
            </w:r>
          </w:p>
        </w:tc>
        <w:tc>
          <w:tcPr>
            <w:tcW w:w="5013" w:type="dxa"/>
            <w:tcBorders>
              <w:top w:val="single" w:sz="4" w:space="0" w:color="auto"/>
              <w:left w:val="single" w:sz="4" w:space="0" w:color="auto"/>
              <w:bottom w:val="single" w:sz="4" w:space="0" w:color="auto"/>
              <w:right w:val="single" w:sz="4" w:space="0" w:color="auto"/>
            </w:tcBorders>
          </w:tcPr>
          <w:p w:rsidR="00FA30B6" w:rsidRPr="00594AA0" w:rsidRDefault="00803645" w:rsidP="0067139D">
            <w:pPr>
              <w:jc w:val="both"/>
              <w:rPr>
                <w:bCs/>
              </w:rPr>
            </w:pPr>
            <w:r w:rsidRPr="00594AA0">
              <w:rPr>
                <w:bCs/>
              </w:rPr>
              <w:t>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594AA0" w:rsidRPr="00594AA0" w:rsidTr="00A63CDB">
        <w:trPr>
          <w:trHeight w:val="41"/>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Pr="00594AA0"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tcPr>
          <w:p w:rsidR="00FA30B6" w:rsidRPr="00594AA0" w:rsidRDefault="00D363F4" w:rsidP="0067139D">
            <w:pPr>
              <w:jc w:val="both"/>
              <w:rPr>
                <w:bCs/>
              </w:rPr>
            </w:pPr>
            <w:r w:rsidRPr="00594AA0">
              <w:rPr>
                <w:bCs/>
              </w:rPr>
              <w:t>УК-4</w:t>
            </w:r>
          </w:p>
        </w:tc>
        <w:tc>
          <w:tcPr>
            <w:tcW w:w="5013" w:type="dxa"/>
            <w:tcBorders>
              <w:top w:val="single" w:sz="4" w:space="0" w:color="auto"/>
              <w:left w:val="single" w:sz="4" w:space="0" w:color="auto"/>
              <w:bottom w:val="single" w:sz="4" w:space="0" w:color="auto"/>
              <w:right w:val="single" w:sz="4" w:space="0" w:color="auto"/>
            </w:tcBorders>
          </w:tcPr>
          <w:p w:rsidR="00FA30B6" w:rsidRPr="00594AA0" w:rsidRDefault="00803645" w:rsidP="0067139D">
            <w:pPr>
              <w:jc w:val="both"/>
              <w:rPr>
                <w:bCs/>
              </w:rPr>
            </w:pPr>
            <w:proofErr w:type="gramStart"/>
            <w:r w:rsidRPr="00594AA0">
              <w:rPr>
                <w:bCs/>
              </w:rPr>
              <w:t>Способен</w:t>
            </w:r>
            <w:proofErr w:type="gramEnd"/>
            <w:r w:rsidRPr="00594AA0">
              <w:rPr>
                <w:bCs/>
              </w:rPr>
              <w:t xml:space="preserve"> выстраивать взаимодействие в рамках своей профессиональной деятельности</w:t>
            </w:r>
          </w:p>
        </w:tc>
      </w:tr>
      <w:tr w:rsidR="00594AA0" w:rsidRPr="00594AA0" w:rsidTr="00A63CDB">
        <w:trPr>
          <w:trHeight w:val="41"/>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Pr="00594AA0"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tcPr>
          <w:p w:rsidR="00FA30B6" w:rsidRPr="00594AA0" w:rsidRDefault="00D363F4" w:rsidP="0067139D">
            <w:pPr>
              <w:jc w:val="both"/>
              <w:rPr>
                <w:bCs/>
              </w:rPr>
            </w:pPr>
            <w:r w:rsidRPr="00594AA0">
              <w:rPr>
                <w:bCs/>
              </w:rPr>
              <w:t>УК-5</w:t>
            </w:r>
          </w:p>
        </w:tc>
        <w:tc>
          <w:tcPr>
            <w:tcW w:w="5013" w:type="dxa"/>
            <w:tcBorders>
              <w:top w:val="single" w:sz="4" w:space="0" w:color="auto"/>
              <w:left w:val="single" w:sz="4" w:space="0" w:color="auto"/>
              <w:bottom w:val="single" w:sz="4" w:space="0" w:color="auto"/>
              <w:right w:val="single" w:sz="4" w:space="0" w:color="auto"/>
            </w:tcBorders>
          </w:tcPr>
          <w:p w:rsidR="00FA30B6" w:rsidRPr="00594AA0" w:rsidRDefault="00803645" w:rsidP="0067139D">
            <w:pPr>
              <w:jc w:val="both"/>
              <w:rPr>
                <w:bCs/>
              </w:rPr>
            </w:pPr>
            <w:proofErr w:type="gramStart"/>
            <w:r w:rsidRPr="00594AA0">
              <w:rPr>
                <w:bCs/>
              </w:rPr>
              <w:t>Способен</w:t>
            </w:r>
            <w:proofErr w:type="gramEnd"/>
            <w:r w:rsidRPr="00594AA0">
              <w:rPr>
                <w:bCs/>
              </w:rPr>
              <w:t xml:space="preserve"> планировать и решать задачи собственного профессионального и личностного развития, включая задачи изменения карьерной траектории</w:t>
            </w:r>
          </w:p>
        </w:tc>
      </w:tr>
      <w:tr w:rsidR="00594AA0" w:rsidRPr="00594AA0" w:rsidTr="00803645">
        <w:trPr>
          <w:trHeight w:val="393"/>
        </w:trPr>
        <w:tc>
          <w:tcPr>
            <w:tcW w:w="2665" w:type="dxa"/>
            <w:vMerge w:val="restart"/>
            <w:tcBorders>
              <w:top w:val="single" w:sz="4" w:space="0" w:color="auto"/>
              <w:left w:val="single" w:sz="4" w:space="0" w:color="auto"/>
              <w:right w:val="single" w:sz="4" w:space="0" w:color="auto"/>
            </w:tcBorders>
            <w:hideMark/>
          </w:tcPr>
          <w:p w:rsidR="00803645" w:rsidRPr="00594AA0" w:rsidRDefault="00803645" w:rsidP="006B6304">
            <w:pPr>
              <w:jc w:val="both"/>
              <w:rPr>
                <w:bCs/>
              </w:rPr>
            </w:pPr>
            <w:r w:rsidRPr="00594AA0">
              <w:rPr>
                <w:bCs/>
              </w:rPr>
              <w:t xml:space="preserve">Общепрофессио-нальные компетенции (ОПК) </w:t>
            </w:r>
          </w:p>
          <w:p w:rsidR="00803645" w:rsidRPr="00594AA0" w:rsidRDefault="00803645" w:rsidP="0067139D">
            <w:pPr>
              <w:jc w:val="both"/>
              <w:rPr>
                <w:bCs/>
              </w:rPr>
            </w:pPr>
          </w:p>
        </w:tc>
        <w:tc>
          <w:tcPr>
            <w:tcW w:w="2075" w:type="dxa"/>
            <w:tcBorders>
              <w:top w:val="single" w:sz="4" w:space="0" w:color="auto"/>
              <w:left w:val="single" w:sz="4" w:space="0" w:color="auto"/>
              <w:bottom w:val="single" w:sz="4" w:space="0" w:color="auto"/>
              <w:right w:val="single" w:sz="4" w:space="0" w:color="auto"/>
            </w:tcBorders>
            <w:hideMark/>
          </w:tcPr>
          <w:p w:rsidR="00803645" w:rsidRPr="00594AA0" w:rsidRDefault="00803645" w:rsidP="0067139D">
            <w:pPr>
              <w:jc w:val="both"/>
              <w:rPr>
                <w:bCs/>
              </w:rPr>
            </w:pPr>
            <w:r w:rsidRPr="00594AA0">
              <w:rPr>
                <w:bCs/>
              </w:rPr>
              <w:t>ОПК-1</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803645" w:rsidP="0067139D">
            <w:pPr>
              <w:jc w:val="both"/>
              <w:rPr>
                <w:bCs/>
              </w:rPr>
            </w:pPr>
            <w:proofErr w:type="gramStart"/>
            <w:r w:rsidRPr="00594AA0">
              <w:rPr>
                <w:bCs/>
              </w:rPr>
              <w:t>Способен</w:t>
            </w:r>
            <w:proofErr w:type="gramEnd"/>
            <w:r w:rsidRPr="00594AA0">
              <w:rPr>
                <w:bCs/>
              </w:rPr>
              <w:t xml:space="preserve">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594AA0" w:rsidRPr="00594AA0" w:rsidTr="00803645">
        <w:trPr>
          <w:trHeight w:val="113"/>
        </w:trPr>
        <w:tc>
          <w:tcPr>
            <w:tcW w:w="2665" w:type="dxa"/>
            <w:vMerge/>
            <w:tcBorders>
              <w:left w:val="single" w:sz="4" w:space="0" w:color="auto"/>
              <w:right w:val="single" w:sz="4" w:space="0" w:color="auto"/>
            </w:tcBorders>
            <w:vAlign w:val="center"/>
            <w:hideMark/>
          </w:tcPr>
          <w:p w:rsidR="00803645" w:rsidRPr="00594AA0" w:rsidRDefault="00803645"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803645" w:rsidRPr="00594AA0" w:rsidRDefault="00803645" w:rsidP="0067139D">
            <w:pPr>
              <w:jc w:val="both"/>
              <w:rPr>
                <w:bCs/>
              </w:rPr>
            </w:pPr>
            <w:r w:rsidRPr="00594AA0">
              <w:rPr>
                <w:bCs/>
              </w:rPr>
              <w:t>ОПК-2</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803645" w:rsidP="0067139D">
            <w:pPr>
              <w:jc w:val="both"/>
              <w:rPr>
                <w:bCs/>
              </w:rPr>
            </w:pPr>
            <w:proofErr w:type="gramStart"/>
            <w:r w:rsidRPr="00594AA0">
              <w:rPr>
                <w:bCs/>
              </w:rPr>
              <w:t>Способен</w:t>
            </w:r>
            <w:proofErr w:type="gramEnd"/>
            <w:r w:rsidRPr="00594AA0">
              <w:rPr>
                <w:bCs/>
              </w:rPr>
              <w:t xml:space="preserve"> применять основные принципы организации и управления в сфере охраны здоровья граждан и оценки качества оказания медицинской помощи с использованием </w:t>
            </w:r>
            <w:r w:rsidRPr="00594AA0">
              <w:rPr>
                <w:bCs/>
              </w:rPr>
              <w:lastRenderedPageBreak/>
              <w:t>основных медико-статистических показателей</w:t>
            </w:r>
          </w:p>
        </w:tc>
      </w:tr>
      <w:tr w:rsidR="00594AA0" w:rsidRPr="00594AA0" w:rsidTr="00803645">
        <w:trPr>
          <w:trHeight w:val="113"/>
        </w:trPr>
        <w:tc>
          <w:tcPr>
            <w:tcW w:w="2665" w:type="dxa"/>
            <w:vMerge/>
            <w:tcBorders>
              <w:left w:val="single" w:sz="4" w:space="0" w:color="auto"/>
              <w:right w:val="single" w:sz="4" w:space="0" w:color="auto"/>
            </w:tcBorders>
            <w:vAlign w:val="center"/>
            <w:hideMark/>
          </w:tcPr>
          <w:p w:rsidR="00803645" w:rsidRPr="00594AA0" w:rsidRDefault="00803645"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803645" w:rsidRPr="00594AA0" w:rsidRDefault="00803645" w:rsidP="0067139D">
            <w:pPr>
              <w:jc w:val="both"/>
              <w:rPr>
                <w:bCs/>
              </w:rPr>
            </w:pPr>
            <w:r w:rsidRPr="00594AA0">
              <w:rPr>
                <w:bCs/>
              </w:rPr>
              <w:t>ОПК-3</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803645" w:rsidP="0067139D">
            <w:pPr>
              <w:jc w:val="both"/>
              <w:rPr>
                <w:bCs/>
              </w:rPr>
            </w:pPr>
            <w:proofErr w:type="gramStart"/>
            <w:r w:rsidRPr="00594AA0">
              <w:rPr>
                <w:bCs/>
              </w:rPr>
              <w:t>Способен</w:t>
            </w:r>
            <w:proofErr w:type="gramEnd"/>
            <w:r w:rsidRPr="00594AA0">
              <w:rPr>
                <w:bCs/>
              </w:rPr>
              <w:t xml:space="preserve"> осуществлять педагогическую деятельность</w:t>
            </w:r>
          </w:p>
        </w:tc>
      </w:tr>
      <w:tr w:rsidR="00594AA0" w:rsidRPr="00594AA0" w:rsidTr="00803645">
        <w:trPr>
          <w:trHeight w:val="113"/>
        </w:trPr>
        <w:tc>
          <w:tcPr>
            <w:tcW w:w="2665" w:type="dxa"/>
            <w:vMerge/>
            <w:tcBorders>
              <w:left w:val="single" w:sz="4" w:space="0" w:color="auto"/>
              <w:right w:val="single" w:sz="4" w:space="0" w:color="auto"/>
            </w:tcBorders>
            <w:vAlign w:val="center"/>
            <w:hideMark/>
          </w:tcPr>
          <w:p w:rsidR="00803645" w:rsidRPr="00594AA0" w:rsidRDefault="0080364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r w:rsidRPr="00594AA0">
              <w:rPr>
                <w:bCs/>
              </w:rPr>
              <w:t>ОПК-4</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proofErr w:type="gramStart"/>
            <w:r w:rsidRPr="00594AA0">
              <w:rPr>
                <w:bCs/>
              </w:rPr>
              <w:t>Способен</w:t>
            </w:r>
            <w:proofErr w:type="gramEnd"/>
            <w:r w:rsidRPr="00594AA0">
              <w:rPr>
                <w:bCs/>
              </w:rPr>
              <w:t xml:space="preserve"> проводить клиническую диагностику и обследование пациентов</w:t>
            </w:r>
          </w:p>
        </w:tc>
      </w:tr>
      <w:tr w:rsidR="00594AA0" w:rsidRPr="00594AA0" w:rsidTr="00803645">
        <w:trPr>
          <w:trHeight w:val="113"/>
        </w:trPr>
        <w:tc>
          <w:tcPr>
            <w:tcW w:w="2665" w:type="dxa"/>
            <w:vMerge/>
            <w:tcBorders>
              <w:left w:val="single" w:sz="4" w:space="0" w:color="auto"/>
              <w:right w:val="single" w:sz="4" w:space="0" w:color="auto"/>
            </w:tcBorders>
            <w:vAlign w:val="center"/>
            <w:hideMark/>
          </w:tcPr>
          <w:p w:rsidR="00803645" w:rsidRPr="00594AA0" w:rsidRDefault="0080364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r w:rsidRPr="00594AA0">
              <w:rPr>
                <w:bCs/>
              </w:rPr>
              <w:t>ОПК-5</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681F93" w:rsidP="00525DC5">
            <w:pPr>
              <w:jc w:val="both"/>
              <w:rPr>
                <w:bCs/>
              </w:rPr>
            </w:pPr>
            <w:r w:rsidRPr="00594AA0">
              <w:rPr>
                <w:bCs/>
              </w:rPr>
              <w:t>Способен назначать лечение пациентам при заболеваниях и (или) состояниях, контролировать его эффективность или безопасность</w:t>
            </w:r>
          </w:p>
        </w:tc>
      </w:tr>
      <w:tr w:rsidR="00594AA0" w:rsidRPr="00594AA0" w:rsidTr="00803645">
        <w:trPr>
          <w:trHeight w:val="113"/>
        </w:trPr>
        <w:tc>
          <w:tcPr>
            <w:tcW w:w="2665" w:type="dxa"/>
            <w:vMerge/>
            <w:tcBorders>
              <w:left w:val="single" w:sz="4" w:space="0" w:color="auto"/>
              <w:right w:val="single" w:sz="4" w:space="0" w:color="auto"/>
            </w:tcBorders>
            <w:vAlign w:val="center"/>
            <w:hideMark/>
          </w:tcPr>
          <w:p w:rsidR="00803645" w:rsidRPr="00594AA0" w:rsidRDefault="0080364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r w:rsidRPr="00594AA0">
              <w:rPr>
                <w:bCs/>
              </w:rPr>
              <w:t>ОПК-6</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681F93" w:rsidP="00525DC5">
            <w:pPr>
              <w:jc w:val="both"/>
              <w:rPr>
                <w:bCs/>
              </w:rPr>
            </w:pPr>
            <w:proofErr w:type="gramStart"/>
            <w:r w:rsidRPr="00594AA0">
              <w:rPr>
                <w:bCs/>
              </w:rPr>
              <w:t>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roofErr w:type="gramEnd"/>
          </w:p>
        </w:tc>
      </w:tr>
      <w:tr w:rsidR="00594AA0" w:rsidRPr="00594AA0" w:rsidTr="00803645">
        <w:trPr>
          <w:trHeight w:val="113"/>
        </w:trPr>
        <w:tc>
          <w:tcPr>
            <w:tcW w:w="2665" w:type="dxa"/>
            <w:vMerge/>
            <w:tcBorders>
              <w:left w:val="single" w:sz="4" w:space="0" w:color="auto"/>
              <w:right w:val="single" w:sz="4" w:space="0" w:color="auto"/>
            </w:tcBorders>
            <w:vAlign w:val="center"/>
          </w:tcPr>
          <w:p w:rsidR="00803645" w:rsidRPr="00594AA0" w:rsidRDefault="0080364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r w:rsidRPr="00594AA0">
              <w:rPr>
                <w:bCs/>
              </w:rPr>
              <w:t>ОПК-7</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681F93" w:rsidP="00525DC5">
            <w:pPr>
              <w:jc w:val="both"/>
              <w:rPr>
                <w:bCs/>
              </w:rPr>
            </w:pPr>
            <w:proofErr w:type="gramStart"/>
            <w:r w:rsidRPr="00594AA0">
              <w:rPr>
                <w:bCs/>
              </w:rPr>
              <w:t>Способен</w:t>
            </w:r>
            <w:proofErr w:type="gramEnd"/>
            <w:r w:rsidRPr="00594AA0">
              <w:rPr>
                <w:bCs/>
              </w:rPr>
              <w:t xml:space="preserve"> проводить в отношении пациентов медицинскую экспертизу</w:t>
            </w:r>
          </w:p>
        </w:tc>
      </w:tr>
      <w:tr w:rsidR="00594AA0" w:rsidRPr="00594AA0" w:rsidTr="00803645">
        <w:trPr>
          <w:trHeight w:val="113"/>
        </w:trPr>
        <w:tc>
          <w:tcPr>
            <w:tcW w:w="2665" w:type="dxa"/>
            <w:vMerge/>
            <w:tcBorders>
              <w:left w:val="single" w:sz="4" w:space="0" w:color="auto"/>
              <w:right w:val="single" w:sz="4" w:space="0" w:color="auto"/>
            </w:tcBorders>
            <w:vAlign w:val="center"/>
          </w:tcPr>
          <w:p w:rsidR="00803645" w:rsidRPr="00594AA0" w:rsidRDefault="0080364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r w:rsidRPr="00594AA0">
              <w:rPr>
                <w:bCs/>
              </w:rPr>
              <w:t>ОПК-8</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proofErr w:type="gramStart"/>
            <w:r w:rsidRPr="00594AA0">
              <w:rPr>
                <w:bCs/>
              </w:rPr>
              <w:t>Способен</w:t>
            </w:r>
            <w:proofErr w:type="gramEnd"/>
            <w:r w:rsidRPr="00594AA0">
              <w:rPr>
                <w:bCs/>
              </w:rPr>
              <w:t xml:space="preserve">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594AA0" w:rsidRPr="00594AA0" w:rsidTr="00803645">
        <w:trPr>
          <w:trHeight w:val="113"/>
        </w:trPr>
        <w:tc>
          <w:tcPr>
            <w:tcW w:w="2665" w:type="dxa"/>
            <w:vMerge/>
            <w:tcBorders>
              <w:left w:val="single" w:sz="4" w:space="0" w:color="auto"/>
              <w:right w:val="single" w:sz="4" w:space="0" w:color="auto"/>
            </w:tcBorders>
            <w:vAlign w:val="center"/>
          </w:tcPr>
          <w:p w:rsidR="00803645" w:rsidRPr="00594AA0" w:rsidRDefault="0080364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r w:rsidRPr="00594AA0">
              <w:rPr>
                <w:bCs/>
              </w:rPr>
              <w:t>ОПК-9</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r w:rsidRPr="00594AA0">
              <w:rPr>
                <w:bCs/>
              </w:rPr>
              <w:t>Способен проводить анализ медико-статистической информации, вести медицинскую документацию и организовать деятельность находящегося в распоряжении медицинского персонала.</w:t>
            </w:r>
          </w:p>
        </w:tc>
      </w:tr>
      <w:tr w:rsidR="00594AA0" w:rsidRPr="00594AA0" w:rsidTr="00803645">
        <w:trPr>
          <w:trHeight w:val="113"/>
        </w:trPr>
        <w:tc>
          <w:tcPr>
            <w:tcW w:w="2665" w:type="dxa"/>
            <w:vMerge/>
            <w:tcBorders>
              <w:left w:val="single" w:sz="4" w:space="0" w:color="auto"/>
              <w:bottom w:val="single" w:sz="4" w:space="0" w:color="auto"/>
              <w:right w:val="single" w:sz="4" w:space="0" w:color="auto"/>
            </w:tcBorders>
            <w:vAlign w:val="center"/>
          </w:tcPr>
          <w:p w:rsidR="00803645" w:rsidRPr="00594AA0" w:rsidRDefault="0080364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r w:rsidRPr="00594AA0">
              <w:rPr>
                <w:bCs/>
              </w:rPr>
              <w:t>ОПК-10</w:t>
            </w:r>
          </w:p>
        </w:tc>
        <w:tc>
          <w:tcPr>
            <w:tcW w:w="5013" w:type="dxa"/>
            <w:tcBorders>
              <w:top w:val="single" w:sz="4" w:space="0" w:color="auto"/>
              <w:left w:val="single" w:sz="4" w:space="0" w:color="auto"/>
              <w:bottom w:val="single" w:sz="4" w:space="0" w:color="auto"/>
              <w:right w:val="single" w:sz="4" w:space="0" w:color="auto"/>
            </w:tcBorders>
          </w:tcPr>
          <w:p w:rsidR="00803645" w:rsidRPr="00594AA0" w:rsidRDefault="00803645" w:rsidP="00525DC5">
            <w:pPr>
              <w:jc w:val="both"/>
              <w:rPr>
                <w:bCs/>
              </w:rPr>
            </w:pPr>
            <w:proofErr w:type="gramStart"/>
            <w:r w:rsidRPr="00594AA0">
              <w:rPr>
                <w:bCs/>
              </w:rPr>
              <w:t>Способен</w:t>
            </w:r>
            <w:proofErr w:type="gramEnd"/>
            <w:r w:rsidRPr="00594AA0">
              <w:rPr>
                <w:bCs/>
              </w:rPr>
              <w:t xml:space="preserve"> участвовать в оказании неотложной медицинской помощи при состояниях, требующих срочного медицинского вмешательства.</w:t>
            </w:r>
          </w:p>
        </w:tc>
      </w:tr>
      <w:tr w:rsidR="00594AA0" w:rsidRPr="00594AA0" w:rsidTr="00A63CDB">
        <w:trPr>
          <w:trHeight w:val="56"/>
        </w:trPr>
        <w:tc>
          <w:tcPr>
            <w:tcW w:w="2665" w:type="dxa"/>
            <w:vMerge w:val="restart"/>
            <w:tcBorders>
              <w:top w:val="single" w:sz="4" w:space="0" w:color="auto"/>
              <w:left w:val="single" w:sz="4" w:space="0" w:color="auto"/>
              <w:bottom w:val="single" w:sz="4" w:space="0" w:color="auto"/>
              <w:right w:val="single" w:sz="4" w:space="0" w:color="auto"/>
            </w:tcBorders>
          </w:tcPr>
          <w:p w:rsidR="00FA30B6" w:rsidRPr="00594AA0" w:rsidRDefault="00FA30B6" w:rsidP="00C17647">
            <w:pPr>
              <w:rPr>
                <w:bCs/>
              </w:rPr>
            </w:pPr>
            <w:r w:rsidRPr="00594AA0">
              <w:rPr>
                <w:bCs/>
              </w:rPr>
              <w:t xml:space="preserve">Профессиональные компетенции (ПК) </w:t>
            </w:r>
          </w:p>
        </w:tc>
        <w:tc>
          <w:tcPr>
            <w:tcW w:w="2075" w:type="dxa"/>
            <w:tcBorders>
              <w:top w:val="single" w:sz="4" w:space="0" w:color="auto"/>
              <w:left w:val="single" w:sz="4" w:space="0" w:color="auto"/>
              <w:bottom w:val="single" w:sz="4" w:space="0" w:color="auto"/>
              <w:right w:val="single" w:sz="4" w:space="0" w:color="auto"/>
            </w:tcBorders>
            <w:hideMark/>
          </w:tcPr>
          <w:p w:rsidR="00FA30B6" w:rsidRPr="00594AA0" w:rsidRDefault="00FA30B6" w:rsidP="0067139D">
            <w:pPr>
              <w:jc w:val="both"/>
              <w:rPr>
                <w:bCs/>
              </w:rPr>
            </w:pPr>
            <w:r w:rsidRPr="00594AA0">
              <w:rPr>
                <w:bCs/>
              </w:rPr>
              <w:t>ПК-1</w:t>
            </w:r>
          </w:p>
        </w:tc>
        <w:tc>
          <w:tcPr>
            <w:tcW w:w="5013" w:type="dxa"/>
            <w:tcBorders>
              <w:top w:val="single" w:sz="4" w:space="0" w:color="auto"/>
              <w:left w:val="single" w:sz="4" w:space="0" w:color="auto"/>
              <w:bottom w:val="single" w:sz="4" w:space="0" w:color="auto"/>
              <w:right w:val="single" w:sz="4" w:space="0" w:color="auto"/>
            </w:tcBorders>
          </w:tcPr>
          <w:p w:rsidR="00FA30B6" w:rsidRPr="00594AA0" w:rsidRDefault="00803645" w:rsidP="0067139D">
            <w:pPr>
              <w:jc w:val="both"/>
              <w:rPr>
                <w:bCs/>
              </w:rPr>
            </w:pPr>
            <w:r w:rsidRPr="00594AA0">
              <w:rPr>
                <w:bCs/>
              </w:rPr>
              <w:t>Проведение обследования пациентов с инфекционными заболеваниями и (или) состояниями с целью установления диагноза</w:t>
            </w:r>
          </w:p>
        </w:tc>
      </w:tr>
      <w:tr w:rsidR="00594AA0" w:rsidRPr="00594AA0"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Pr="00594AA0"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594AA0" w:rsidRDefault="00FA30B6" w:rsidP="0067139D">
            <w:pPr>
              <w:jc w:val="both"/>
              <w:rPr>
                <w:bCs/>
              </w:rPr>
            </w:pPr>
            <w:r w:rsidRPr="00594AA0">
              <w:rPr>
                <w:bCs/>
              </w:rPr>
              <w:t>ПК-2</w:t>
            </w:r>
          </w:p>
        </w:tc>
        <w:tc>
          <w:tcPr>
            <w:tcW w:w="5013" w:type="dxa"/>
            <w:tcBorders>
              <w:top w:val="single" w:sz="4" w:space="0" w:color="auto"/>
              <w:left w:val="single" w:sz="4" w:space="0" w:color="auto"/>
              <w:bottom w:val="single" w:sz="4" w:space="0" w:color="auto"/>
              <w:right w:val="single" w:sz="4" w:space="0" w:color="auto"/>
            </w:tcBorders>
          </w:tcPr>
          <w:p w:rsidR="00FA30B6" w:rsidRPr="00594AA0" w:rsidRDefault="00803645" w:rsidP="0067139D">
            <w:pPr>
              <w:jc w:val="both"/>
              <w:rPr>
                <w:bCs/>
              </w:rPr>
            </w:pPr>
            <w:r w:rsidRPr="00594AA0">
              <w:rPr>
                <w:bCs/>
              </w:rPr>
              <w:t>Назначение лечения пациентам с инфекционными заболеваниями и (или) состояниями, контроль его эффективности и безопасности</w:t>
            </w:r>
          </w:p>
        </w:tc>
      </w:tr>
      <w:tr w:rsidR="00594AA0" w:rsidRPr="00594AA0"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FA30B6" w:rsidRPr="00594AA0" w:rsidRDefault="00FA30B6" w:rsidP="0067139D">
            <w:pPr>
              <w:rPr>
                <w:bCs/>
              </w:rPr>
            </w:pPr>
          </w:p>
        </w:tc>
        <w:tc>
          <w:tcPr>
            <w:tcW w:w="2075" w:type="dxa"/>
            <w:tcBorders>
              <w:top w:val="single" w:sz="4" w:space="0" w:color="auto"/>
              <w:left w:val="single" w:sz="4" w:space="0" w:color="auto"/>
              <w:bottom w:val="single" w:sz="4" w:space="0" w:color="auto"/>
              <w:right w:val="single" w:sz="4" w:space="0" w:color="auto"/>
            </w:tcBorders>
            <w:hideMark/>
          </w:tcPr>
          <w:p w:rsidR="00FA30B6" w:rsidRPr="00594AA0" w:rsidRDefault="00FA30B6" w:rsidP="0067139D">
            <w:pPr>
              <w:jc w:val="both"/>
              <w:rPr>
                <w:bCs/>
              </w:rPr>
            </w:pPr>
            <w:r w:rsidRPr="00594AA0">
              <w:rPr>
                <w:bCs/>
              </w:rPr>
              <w:t>ПК-3</w:t>
            </w:r>
          </w:p>
        </w:tc>
        <w:tc>
          <w:tcPr>
            <w:tcW w:w="5013" w:type="dxa"/>
            <w:tcBorders>
              <w:top w:val="single" w:sz="4" w:space="0" w:color="auto"/>
              <w:left w:val="single" w:sz="4" w:space="0" w:color="auto"/>
              <w:bottom w:val="single" w:sz="4" w:space="0" w:color="auto"/>
              <w:right w:val="single" w:sz="4" w:space="0" w:color="auto"/>
            </w:tcBorders>
          </w:tcPr>
          <w:p w:rsidR="00FA30B6" w:rsidRPr="00594AA0" w:rsidRDefault="00803645" w:rsidP="0067139D">
            <w:pPr>
              <w:jc w:val="both"/>
              <w:rPr>
                <w:bCs/>
              </w:rPr>
            </w:pPr>
            <w:r w:rsidRPr="00594AA0">
              <w:rPr>
                <w:bCs/>
              </w:rPr>
              <w:t>Проведение и контроль эффективности мероприятий по медицинской реабилитации при инфекционных заболеваниях и (или) состояниях, в том числе при реализации индивидуальных программ реабилитации или абилитации инвалидов</w:t>
            </w:r>
          </w:p>
        </w:tc>
      </w:tr>
      <w:tr w:rsidR="00594AA0" w:rsidRPr="00594AA0"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525DC5" w:rsidRPr="00594AA0"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ПК-4</w:t>
            </w:r>
          </w:p>
        </w:tc>
        <w:tc>
          <w:tcPr>
            <w:tcW w:w="5013"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Проведение медицинских осмотров, медицинских освидетельствований и медицинских экспертиз</w:t>
            </w:r>
          </w:p>
        </w:tc>
      </w:tr>
      <w:tr w:rsidR="00594AA0" w:rsidRPr="00594AA0"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525DC5" w:rsidRPr="00594AA0"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ПК-5</w:t>
            </w:r>
          </w:p>
        </w:tc>
        <w:tc>
          <w:tcPr>
            <w:tcW w:w="5013"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Проведение и контроль эффективности мероприятий по профилактике и формированию здорового образа жизни, санитарно-гигиеническому просвещению населения</w:t>
            </w:r>
          </w:p>
        </w:tc>
      </w:tr>
      <w:tr w:rsidR="00594AA0" w:rsidRPr="00594AA0"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525DC5" w:rsidRPr="00594AA0"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ПК-6</w:t>
            </w:r>
          </w:p>
        </w:tc>
        <w:tc>
          <w:tcPr>
            <w:tcW w:w="5013"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Оказание паллиативной медицинской помощи пациентам с инфекционными заболеваниями и (или) состояниями и их последствиями</w:t>
            </w:r>
          </w:p>
        </w:tc>
      </w:tr>
      <w:tr w:rsidR="00594AA0" w:rsidRPr="00594AA0"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525DC5" w:rsidRPr="00594AA0"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ПК-7</w:t>
            </w:r>
          </w:p>
        </w:tc>
        <w:tc>
          <w:tcPr>
            <w:tcW w:w="5013"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Проведение анализа медико-статистической информации, ведение медицинской документации, организация деятельности находящегося в распоряжении медицинского персонала</w:t>
            </w:r>
          </w:p>
        </w:tc>
      </w:tr>
      <w:tr w:rsidR="00594AA0" w:rsidRPr="00594AA0" w:rsidTr="00A63CDB">
        <w:trPr>
          <w:trHeight w:val="56"/>
        </w:trPr>
        <w:tc>
          <w:tcPr>
            <w:tcW w:w="2665" w:type="dxa"/>
            <w:vMerge/>
            <w:tcBorders>
              <w:top w:val="single" w:sz="4" w:space="0" w:color="auto"/>
              <w:left w:val="single" w:sz="4" w:space="0" w:color="auto"/>
              <w:bottom w:val="single" w:sz="4" w:space="0" w:color="auto"/>
              <w:right w:val="single" w:sz="4" w:space="0" w:color="auto"/>
            </w:tcBorders>
            <w:vAlign w:val="center"/>
            <w:hideMark/>
          </w:tcPr>
          <w:p w:rsidR="00525DC5" w:rsidRPr="00594AA0" w:rsidRDefault="00525DC5" w:rsidP="00525DC5">
            <w:pPr>
              <w:rPr>
                <w:bCs/>
              </w:rPr>
            </w:pPr>
          </w:p>
        </w:tc>
        <w:tc>
          <w:tcPr>
            <w:tcW w:w="2075"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ПК-8</w:t>
            </w:r>
          </w:p>
        </w:tc>
        <w:tc>
          <w:tcPr>
            <w:tcW w:w="5013" w:type="dxa"/>
            <w:tcBorders>
              <w:top w:val="single" w:sz="4" w:space="0" w:color="auto"/>
              <w:left w:val="single" w:sz="4" w:space="0" w:color="auto"/>
              <w:bottom w:val="single" w:sz="4" w:space="0" w:color="auto"/>
              <w:right w:val="single" w:sz="4" w:space="0" w:color="auto"/>
            </w:tcBorders>
          </w:tcPr>
          <w:p w:rsidR="00525DC5" w:rsidRPr="00594AA0" w:rsidRDefault="00803645" w:rsidP="00525DC5">
            <w:pPr>
              <w:jc w:val="both"/>
              <w:rPr>
                <w:bCs/>
              </w:rPr>
            </w:pPr>
            <w:r w:rsidRPr="00594AA0">
              <w:rPr>
                <w:bCs/>
              </w:rPr>
              <w:t>Оказание медицинской помощи пациентам в экстренной форме</w:t>
            </w:r>
          </w:p>
        </w:tc>
      </w:tr>
    </w:tbl>
    <w:p w:rsidR="00D06823" w:rsidRPr="002638FD" w:rsidRDefault="00D06823" w:rsidP="002638FD">
      <w:pPr>
        <w:widowControl w:val="0"/>
        <w:suppressAutoHyphens/>
        <w:ind w:firstLine="708"/>
        <w:jc w:val="both"/>
        <w:rPr>
          <w:sz w:val="28"/>
          <w:szCs w:val="28"/>
          <w:lang w:eastAsia="ar-SA"/>
        </w:rPr>
      </w:pPr>
    </w:p>
    <w:p w:rsidR="002638FD" w:rsidRPr="002638FD" w:rsidRDefault="0070723D" w:rsidP="002638FD">
      <w:pPr>
        <w:widowControl w:val="0"/>
        <w:suppressAutoHyphens/>
        <w:jc w:val="center"/>
        <w:rPr>
          <w:b/>
          <w:bCs/>
          <w:sz w:val="32"/>
          <w:szCs w:val="28"/>
          <w:lang w:eastAsia="ar-SA"/>
        </w:rPr>
      </w:pPr>
      <w:r>
        <w:rPr>
          <w:b/>
          <w:bCs/>
          <w:sz w:val="32"/>
          <w:szCs w:val="28"/>
          <w:lang w:eastAsia="ar-SA"/>
        </w:rPr>
        <w:t>4</w:t>
      </w:r>
      <w:r w:rsidR="002638FD" w:rsidRPr="002638FD">
        <w:rPr>
          <w:b/>
          <w:bCs/>
          <w:sz w:val="32"/>
          <w:szCs w:val="28"/>
          <w:lang w:eastAsia="ar-SA"/>
        </w:rPr>
        <w:t>. ОЦЕНОЧНЫЕ МАТЕРИАЛЫ КОНТРОЛЯ С ЭТАЛОНАМИ ОТВЕТОВ</w:t>
      </w:r>
    </w:p>
    <w:p w:rsidR="0070723D" w:rsidRDefault="0070723D" w:rsidP="00E870E5">
      <w:pPr>
        <w:jc w:val="center"/>
        <w:rPr>
          <w:b/>
          <w:bCs/>
          <w:sz w:val="28"/>
          <w:szCs w:val="28"/>
        </w:rPr>
      </w:pPr>
    </w:p>
    <w:p w:rsidR="00A34397" w:rsidRPr="000552B9" w:rsidRDefault="00A34397" w:rsidP="00A34397">
      <w:pPr>
        <w:jc w:val="center"/>
        <w:rPr>
          <w:b/>
          <w:bCs/>
          <w:sz w:val="28"/>
          <w:szCs w:val="28"/>
        </w:rPr>
      </w:pPr>
      <w:r w:rsidRPr="000552B9">
        <w:rPr>
          <w:b/>
          <w:bCs/>
          <w:sz w:val="28"/>
          <w:szCs w:val="28"/>
        </w:rPr>
        <w:t xml:space="preserve">4.1. ОЦЕНОЧНЫЕ МАТЕРИАЛЫ ТЕКУЩЕГО КОНТРОЛЯ </w:t>
      </w:r>
    </w:p>
    <w:p w:rsidR="00A34397" w:rsidRDefault="00A34397" w:rsidP="00E870E5">
      <w:pPr>
        <w:jc w:val="center"/>
        <w:rPr>
          <w:b/>
          <w:bCs/>
          <w:sz w:val="28"/>
          <w:szCs w:val="28"/>
        </w:rPr>
      </w:pPr>
    </w:p>
    <w:p w:rsidR="00E870E5" w:rsidRDefault="00BC0768" w:rsidP="007816CC">
      <w:pPr>
        <w:spacing w:after="120"/>
        <w:jc w:val="both"/>
        <w:rPr>
          <w:b/>
          <w:sz w:val="28"/>
          <w:szCs w:val="28"/>
        </w:rPr>
      </w:pPr>
      <w:r>
        <w:rPr>
          <w:b/>
          <w:sz w:val="28"/>
          <w:szCs w:val="28"/>
        </w:rPr>
        <w:t>4</w:t>
      </w:r>
      <w:r w:rsidR="00E870E5">
        <w:rPr>
          <w:b/>
          <w:sz w:val="28"/>
          <w:szCs w:val="28"/>
        </w:rPr>
        <w:t>.1.</w:t>
      </w:r>
      <w:r w:rsidR="00C5353D">
        <w:rPr>
          <w:b/>
          <w:sz w:val="28"/>
          <w:szCs w:val="28"/>
        </w:rPr>
        <w:t>1.</w:t>
      </w:r>
      <w:r w:rsidR="00E870E5">
        <w:rPr>
          <w:b/>
          <w:sz w:val="28"/>
          <w:szCs w:val="28"/>
        </w:rPr>
        <w:t xml:space="preserve"> Контрольные вопросы, выявляющие</w:t>
      </w:r>
      <w:r w:rsidR="00E870E5" w:rsidRPr="00B34CBD">
        <w:rPr>
          <w:b/>
          <w:sz w:val="28"/>
          <w:szCs w:val="28"/>
        </w:rPr>
        <w:t xml:space="preserve"> теор</w:t>
      </w:r>
      <w:r w:rsidR="007816CC">
        <w:rPr>
          <w:b/>
          <w:sz w:val="28"/>
          <w:szCs w:val="28"/>
        </w:rPr>
        <w:t>етическую подготовку ординатора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740"/>
        <w:gridCol w:w="1871"/>
      </w:tblGrid>
      <w:tr w:rsidR="00250DB2" w:rsidRPr="002A0244" w:rsidTr="00594AA0">
        <w:tc>
          <w:tcPr>
            <w:tcW w:w="596" w:type="dxa"/>
            <w:vAlign w:val="center"/>
          </w:tcPr>
          <w:p w:rsidR="00250DB2" w:rsidRPr="002A0244" w:rsidRDefault="00250DB2" w:rsidP="00594AA0">
            <w:pPr>
              <w:jc w:val="center"/>
              <w:rPr>
                <w:b/>
              </w:rPr>
            </w:pPr>
            <w:r w:rsidRPr="002A0244">
              <w:rPr>
                <w:b/>
              </w:rPr>
              <w:t>№</w:t>
            </w:r>
          </w:p>
        </w:tc>
        <w:tc>
          <w:tcPr>
            <w:tcW w:w="7740" w:type="dxa"/>
            <w:vAlign w:val="center"/>
          </w:tcPr>
          <w:p w:rsidR="00250DB2" w:rsidRPr="002A0244" w:rsidRDefault="00250DB2" w:rsidP="00594AA0">
            <w:pPr>
              <w:jc w:val="center"/>
              <w:rPr>
                <w:b/>
              </w:rPr>
            </w:pPr>
            <w:r w:rsidRPr="002A0244">
              <w:rPr>
                <w:b/>
              </w:rPr>
              <w:t>Содержание вопроса (задания)</w:t>
            </w:r>
          </w:p>
        </w:tc>
        <w:tc>
          <w:tcPr>
            <w:tcW w:w="1871" w:type="dxa"/>
            <w:vAlign w:val="center"/>
          </w:tcPr>
          <w:p w:rsidR="00250DB2" w:rsidRPr="00A45126" w:rsidRDefault="00250DB2" w:rsidP="00594AA0">
            <w:pPr>
              <w:jc w:val="center"/>
              <w:rPr>
                <w:b/>
                <w:color w:val="0070C0"/>
              </w:rPr>
            </w:pPr>
            <w:r>
              <w:rPr>
                <w:b/>
                <w:bCs/>
              </w:rPr>
              <w:t>Коды</w:t>
            </w:r>
            <w:r w:rsidR="00594AA0">
              <w:rPr>
                <w:b/>
                <w:bCs/>
              </w:rPr>
              <w:t xml:space="preserve"> </w:t>
            </w:r>
            <w:r w:rsidRPr="002A0244">
              <w:rPr>
                <w:b/>
                <w:bCs/>
              </w:rPr>
              <w:t>проверяемых компетенций</w:t>
            </w:r>
          </w:p>
        </w:tc>
      </w:tr>
      <w:tr w:rsidR="00250DB2" w:rsidRPr="002A0244" w:rsidTr="007D08C4">
        <w:tc>
          <w:tcPr>
            <w:tcW w:w="10207" w:type="dxa"/>
            <w:gridSpan w:val="3"/>
          </w:tcPr>
          <w:p w:rsidR="00250DB2" w:rsidRPr="002A0244" w:rsidRDefault="00250DB2" w:rsidP="00D64159">
            <w:pPr>
              <w:jc w:val="center"/>
              <w:rPr>
                <w:b/>
                <w:bCs/>
                <w:i/>
              </w:rPr>
            </w:pPr>
            <w:r w:rsidRPr="002A0244">
              <w:rPr>
                <w:b/>
                <w:bCs/>
                <w:i/>
              </w:rPr>
              <w:t>Тема учебной дисциплины</w:t>
            </w:r>
          </w:p>
        </w:tc>
      </w:tr>
      <w:tr w:rsidR="00250DB2" w:rsidRPr="00250DB2" w:rsidTr="00594AA0">
        <w:tc>
          <w:tcPr>
            <w:tcW w:w="596" w:type="dxa"/>
          </w:tcPr>
          <w:p w:rsidR="00250DB2" w:rsidRPr="002A0244" w:rsidRDefault="00250DB2" w:rsidP="00D64159">
            <w:pPr>
              <w:jc w:val="center"/>
              <w:rPr>
                <w:b/>
                <w:i/>
              </w:rPr>
            </w:pPr>
          </w:p>
        </w:tc>
        <w:tc>
          <w:tcPr>
            <w:tcW w:w="7740" w:type="dxa"/>
            <w:vAlign w:val="center"/>
          </w:tcPr>
          <w:p w:rsidR="00250DB2" w:rsidRPr="000577CB" w:rsidRDefault="00F255D8" w:rsidP="00594AA0">
            <w:pPr>
              <w:jc w:val="center"/>
              <w:rPr>
                <w:b/>
                <w:i/>
              </w:rPr>
            </w:pPr>
            <w:r w:rsidRPr="000577CB">
              <w:rPr>
                <w:b/>
                <w:i/>
              </w:rPr>
              <w:t>Общие вопросы инфектологии и общая эпидемиология</w:t>
            </w:r>
          </w:p>
        </w:tc>
        <w:tc>
          <w:tcPr>
            <w:tcW w:w="1871" w:type="dxa"/>
          </w:tcPr>
          <w:p w:rsidR="00AF473A" w:rsidRPr="000577CB" w:rsidRDefault="00250DB2" w:rsidP="00D64159">
            <w:pPr>
              <w:jc w:val="center"/>
              <w:rPr>
                <w:b/>
                <w:bCs/>
                <w:i/>
              </w:rPr>
            </w:pPr>
            <w:r w:rsidRPr="000577CB">
              <w:rPr>
                <w:b/>
                <w:bCs/>
                <w:i/>
                <w:sz w:val="22"/>
                <w:szCs w:val="22"/>
              </w:rPr>
              <w:t xml:space="preserve">УК -1, </w:t>
            </w:r>
          </w:p>
          <w:p w:rsidR="00AF473A" w:rsidRPr="000577CB" w:rsidRDefault="00AF473A" w:rsidP="00AF473A">
            <w:pPr>
              <w:jc w:val="center"/>
              <w:rPr>
                <w:b/>
                <w:bCs/>
                <w:i/>
              </w:rPr>
            </w:pPr>
            <w:r w:rsidRPr="000577CB">
              <w:rPr>
                <w:b/>
                <w:bCs/>
                <w:i/>
                <w:sz w:val="22"/>
                <w:szCs w:val="22"/>
              </w:rPr>
              <w:t>ОПК- 1, ОПК-2,</w:t>
            </w:r>
            <w:r w:rsidR="004A00BF" w:rsidRPr="000577CB">
              <w:rPr>
                <w:b/>
                <w:bCs/>
                <w:i/>
                <w:sz w:val="22"/>
                <w:szCs w:val="22"/>
              </w:rPr>
              <w:t xml:space="preserve"> ОПК-8,</w:t>
            </w:r>
          </w:p>
          <w:p w:rsidR="007D08C4" w:rsidRPr="000577CB" w:rsidRDefault="00250DB2" w:rsidP="004A00BF">
            <w:pPr>
              <w:jc w:val="center"/>
              <w:rPr>
                <w:b/>
                <w:i/>
              </w:rPr>
            </w:pPr>
            <w:r w:rsidRPr="000577CB">
              <w:rPr>
                <w:b/>
                <w:bCs/>
                <w:i/>
                <w:sz w:val="22"/>
                <w:szCs w:val="22"/>
              </w:rPr>
              <w:t xml:space="preserve"> ПК-1, ПК-2,  ПК-</w:t>
            </w:r>
            <w:r w:rsidR="004A00BF" w:rsidRPr="000577CB">
              <w:rPr>
                <w:b/>
                <w:bCs/>
                <w:i/>
                <w:sz w:val="22"/>
                <w:szCs w:val="22"/>
              </w:rPr>
              <w:t>5</w:t>
            </w:r>
            <w:r w:rsidRPr="000577CB">
              <w:rPr>
                <w:b/>
                <w:bCs/>
                <w:i/>
                <w:sz w:val="22"/>
                <w:szCs w:val="22"/>
              </w:rPr>
              <w:t>, ПК-7</w:t>
            </w:r>
          </w:p>
        </w:tc>
      </w:tr>
      <w:tr w:rsidR="00A419CA" w:rsidRPr="00A449C1" w:rsidTr="00594AA0">
        <w:tc>
          <w:tcPr>
            <w:tcW w:w="596" w:type="dxa"/>
          </w:tcPr>
          <w:p w:rsidR="00A419CA" w:rsidRPr="00A449C1" w:rsidRDefault="00B94B94" w:rsidP="00B94B94">
            <w:pPr>
              <w:jc w:val="center"/>
            </w:pPr>
            <w:r>
              <w:t>1</w:t>
            </w:r>
          </w:p>
        </w:tc>
        <w:tc>
          <w:tcPr>
            <w:tcW w:w="7740" w:type="dxa"/>
          </w:tcPr>
          <w:p w:rsidR="00A419CA" w:rsidRPr="000577CB" w:rsidRDefault="00F255D8" w:rsidP="0021782E">
            <w:pPr>
              <w:jc w:val="both"/>
              <w:rPr>
                <w:bCs/>
              </w:rPr>
            </w:pPr>
            <w:r w:rsidRPr="000577CB">
              <w:rPr>
                <w:bCs/>
              </w:rPr>
              <w:t>Дайте определение понятию «инфекция»</w:t>
            </w:r>
          </w:p>
        </w:tc>
        <w:tc>
          <w:tcPr>
            <w:tcW w:w="1871" w:type="dxa"/>
          </w:tcPr>
          <w:p w:rsidR="00A419CA" w:rsidRPr="000577CB" w:rsidRDefault="00974C01" w:rsidP="000A1DEA">
            <w:pPr>
              <w:jc w:val="both"/>
            </w:pPr>
            <w:r w:rsidRPr="000577CB">
              <w:t>УК-1,</w:t>
            </w:r>
          </w:p>
        </w:tc>
      </w:tr>
      <w:tr w:rsidR="000A1DEA" w:rsidRPr="00A449C1" w:rsidTr="00594AA0">
        <w:tc>
          <w:tcPr>
            <w:tcW w:w="596" w:type="dxa"/>
          </w:tcPr>
          <w:p w:rsidR="000A1DEA" w:rsidRPr="00A449C1" w:rsidRDefault="000A1DEA" w:rsidP="000A1DEA">
            <w:pPr>
              <w:jc w:val="center"/>
            </w:pPr>
          </w:p>
        </w:tc>
        <w:tc>
          <w:tcPr>
            <w:tcW w:w="7740" w:type="dxa"/>
          </w:tcPr>
          <w:p w:rsidR="000A1DEA" w:rsidRPr="000577CB" w:rsidRDefault="000A1DEA" w:rsidP="00F255D8">
            <w:pPr>
              <w:jc w:val="both"/>
              <w:rPr>
                <w:bCs/>
              </w:rPr>
            </w:pPr>
            <w:r w:rsidRPr="000577CB">
              <w:rPr>
                <w:bCs/>
              </w:rPr>
              <w:t xml:space="preserve">Ответ: </w:t>
            </w:r>
            <w:r w:rsidR="00F255D8" w:rsidRPr="000577CB">
              <w:rPr>
                <w:bCs/>
              </w:rPr>
              <w:t>инфекция – от латинского  «загрязнение», общебиологическое понятие, характеризующее проникновение в макроорганизм патогенного возбудителя (микроорганизма).</w:t>
            </w:r>
          </w:p>
        </w:tc>
        <w:tc>
          <w:tcPr>
            <w:tcW w:w="1871" w:type="dxa"/>
          </w:tcPr>
          <w:p w:rsidR="000A1DEA" w:rsidRPr="000577CB" w:rsidRDefault="000A1DEA" w:rsidP="000A1DEA">
            <w:pPr>
              <w:jc w:val="both"/>
            </w:pPr>
          </w:p>
        </w:tc>
      </w:tr>
      <w:tr w:rsidR="000A1DEA" w:rsidRPr="00A449C1" w:rsidTr="00594AA0">
        <w:tc>
          <w:tcPr>
            <w:tcW w:w="596" w:type="dxa"/>
          </w:tcPr>
          <w:p w:rsidR="000A1DEA" w:rsidRPr="00A449C1" w:rsidRDefault="000A1DEA" w:rsidP="000A1DEA">
            <w:pPr>
              <w:jc w:val="center"/>
            </w:pPr>
            <w:r>
              <w:t>2</w:t>
            </w:r>
          </w:p>
        </w:tc>
        <w:tc>
          <w:tcPr>
            <w:tcW w:w="7740" w:type="dxa"/>
          </w:tcPr>
          <w:p w:rsidR="000A1DEA" w:rsidRPr="000577CB" w:rsidRDefault="000A1DEA" w:rsidP="000A1DEA">
            <w:pPr>
              <w:jc w:val="both"/>
              <w:rPr>
                <w:bCs/>
              </w:rPr>
            </w:pPr>
            <w:r w:rsidRPr="000577CB">
              <w:rPr>
                <w:bCs/>
              </w:rPr>
              <w:t xml:space="preserve">Назовите </w:t>
            </w:r>
            <w:r w:rsidR="00F255D8" w:rsidRPr="000577CB">
              <w:rPr>
                <w:bCs/>
              </w:rPr>
              <w:t>формы инфекционного процесса</w:t>
            </w:r>
          </w:p>
        </w:tc>
        <w:tc>
          <w:tcPr>
            <w:tcW w:w="1871" w:type="dxa"/>
          </w:tcPr>
          <w:p w:rsidR="000A1DEA" w:rsidRPr="000577CB" w:rsidRDefault="00974C01" w:rsidP="000A1DEA">
            <w:pPr>
              <w:jc w:val="both"/>
            </w:pPr>
            <w:r w:rsidRPr="000577CB">
              <w:t>УК-1,</w:t>
            </w:r>
            <w:r w:rsidR="00672C8F" w:rsidRPr="000577CB">
              <w:t xml:space="preserve"> ОПК-2</w:t>
            </w:r>
          </w:p>
        </w:tc>
      </w:tr>
      <w:tr w:rsidR="000A1DEA" w:rsidRPr="00A449C1" w:rsidTr="00594AA0">
        <w:tc>
          <w:tcPr>
            <w:tcW w:w="596" w:type="dxa"/>
          </w:tcPr>
          <w:p w:rsidR="000A1DEA" w:rsidRPr="00A449C1" w:rsidRDefault="000A1DEA" w:rsidP="000A1DEA">
            <w:pPr>
              <w:jc w:val="center"/>
            </w:pPr>
          </w:p>
        </w:tc>
        <w:tc>
          <w:tcPr>
            <w:tcW w:w="7740" w:type="dxa"/>
          </w:tcPr>
          <w:p w:rsidR="000A1DEA" w:rsidRPr="000577CB" w:rsidRDefault="000A1DEA" w:rsidP="00F255D8">
            <w:pPr>
              <w:jc w:val="both"/>
              <w:rPr>
                <w:bCs/>
              </w:rPr>
            </w:pPr>
            <w:r w:rsidRPr="000577CB">
              <w:rPr>
                <w:bCs/>
              </w:rPr>
              <w:t xml:space="preserve">Ответ: </w:t>
            </w:r>
            <w:r w:rsidR="00F255D8" w:rsidRPr="000577CB">
              <w:rPr>
                <w:bCs/>
              </w:rPr>
              <w:t>носительство, латентная инфекция, инфекционная болезнь.</w:t>
            </w:r>
          </w:p>
        </w:tc>
        <w:tc>
          <w:tcPr>
            <w:tcW w:w="1871" w:type="dxa"/>
          </w:tcPr>
          <w:p w:rsidR="000A1DEA" w:rsidRPr="000577CB" w:rsidRDefault="000A1DEA" w:rsidP="000A1DEA">
            <w:pPr>
              <w:jc w:val="both"/>
            </w:pPr>
          </w:p>
        </w:tc>
      </w:tr>
      <w:tr w:rsidR="000A1DEA" w:rsidRPr="00A449C1" w:rsidTr="00594AA0">
        <w:tc>
          <w:tcPr>
            <w:tcW w:w="596" w:type="dxa"/>
          </w:tcPr>
          <w:p w:rsidR="000A1DEA" w:rsidRPr="00A449C1" w:rsidRDefault="000A1DEA" w:rsidP="000A1DEA">
            <w:pPr>
              <w:jc w:val="center"/>
            </w:pPr>
            <w:r>
              <w:t>3</w:t>
            </w:r>
          </w:p>
        </w:tc>
        <w:tc>
          <w:tcPr>
            <w:tcW w:w="7740" w:type="dxa"/>
          </w:tcPr>
          <w:p w:rsidR="000A1DEA" w:rsidRPr="000577CB" w:rsidRDefault="00F255D8" w:rsidP="00F255D8">
            <w:pPr>
              <w:pStyle w:val="Default"/>
              <w:jc w:val="both"/>
              <w:rPr>
                <w:bCs/>
                <w:color w:val="auto"/>
              </w:rPr>
            </w:pPr>
            <w:r w:rsidRPr="000577CB">
              <w:rPr>
                <w:bCs/>
                <w:color w:val="auto"/>
              </w:rPr>
              <w:t>Укажи</w:t>
            </w:r>
            <w:r w:rsidR="000A1DEA" w:rsidRPr="000577CB">
              <w:rPr>
                <w:bCs/>
                <w:color w:val="auto"/>
              </w:rPr>
              <w:t>т</w:t>
            </w:r>
            <w:r w:rsidR="00094656" w:rsidRPr="000577CB">
              <w:rPr>
                <w:bCs/>
                <w:color w:val="auto"/>
              </w:rPr>
              <w:t>е</w:t>
            </w:r>
            <w:r w:rsidRPr="000577CB">
              <w:rPr>
                <w:bCs/>
                <w:color w:val="auto"/>
              </w:rPr>
              <w:t>,</w:t>
            </w:r>
            <w:r w:rsidR="007E0D29" w:rsidRPr="000577CB">
              <w:rPr>
                <w:bCs/>
                <w:color w:val="auto"/>
              </w:rPr>
              <w:t xml:space="preserve"> </w:t>
            </w:r>
            <w:r w:rsidRPr="000577CB">
              <w:rPr>
                <w:bCs/>
                <w:color w:val="auto"/>
              </w:rPr>
              <w:t>на какие звенья инфекционного процесса  оказывают влияние факторы внешней среды</w:t>
            </w:r>
          </w:p>
        </w:tc>
        <w:tc>
          <w:tcPr>
            <w:tcW w:w="1871" w:type="dxa"/>
          </w:tcPr>
          <w:p w:rsidR="000A1DEA" w:rsidRPr="000577CB" w:rsidRDefault="00974C01" w:rsidP="000A1DEA">
            <w:pPr>
              <w:jc w:val="both"/>
            </w:pPr>
            <w:r w:rsidRPr="000577CB">
              <w:t>УК-1,</w:t>
            </w:r>
            <w:r w:rsidR="007E0D29" w:rsidRPr="000577CB">
              <w:t xml:space="preserve"> ПК-5</w:t>
            </w:r>
          </w:p>
        </w:tc>
      </w:tr>
      <w:tr w:rsidR="000A1DEA" w:rsidRPr="00A449C1" w:rsidTr="00594AA0">
        <w:tc>
          <w:tcPr>
            <w:tcW w:w="596" w:type="dxa"/>
          </w:tcPr>
          <w:p w:rsidR="000A1DEA" w:rsidRPr="00A449C1" w:rsidRDefault="000A1DEA" w:rsidP="000A1DEA">
            <w:pPr>
              <w:jc w:val="center"/>
            </w:pPr>
          </w:p>
        </w:tc>
        <w:tc>
          <w:tcPr>
            <w:tcW w:w="7740" w:type="dxa"/>
          </w:tcPr>
          <w:p w:rsidR="000A1DEA" w:rsidRPr="000577CB" w:rsidRDefault="000A1DEA" w:rsidP="00F255D8">
            <w:pPr>
              <w:pStyle w:val="Default"/>
              <w:jc w:val="both"/>
              <w:rPr>
                <w:b/>
                <w:bCs/>
                <w:color w:val="auto"/>
              </w:rPr>
            </w:pPr>
            <w:r w:rsidRPr="000577CB">
              <w:rPr>
                <w:bCs/>
                <w:color w:val="auto"/>
              </w:rPr>
              <w:t xml:space="preserve">Ответ:  </w:t>
            </w:r>
            <w:r w:rsidR="00F255D8" w:rsidRPr="000577CB">
              <w:rPr>
                <w:bCs/>
                <w:color w:val="auto"/>
              </w:rPr>
              <w:t>на возбудителя и на макроорганизм</w:t>
            </w:r>
          </w:p>
        </w:tc>
        <w:tc>
          <w:tcPr>
            <w:tcW w:w="1871" w:type="dxa"/>
          </w:tcPr>
          <w:p w:rsidR="000A1DEA" w:rsidRPr="000577CB" w:rsidRDefault="000A1DEA" w:rsidP="000A1DEA">
            <w:pPr>
              <w:jc w:val="both"/>
              <w:rPr>
                <w:b/>
              </w:rPr>
            </w:pPr>
          </w:p>
        </w:tc>
      </w:tr>
      <w:tr w:rsidR="000A1DEA" w:rsidRPr="00A449C1" w:rsidTr="00594AA0">
        <w:tc>
          <w:tcPr>
            <w:tcW w:w="596" w:type="dxa"/>
          </w:tcPr>
          <w:p w:rsidR="000A1DEA" w:rsidRPr="00A449C1" w:rsidRDefault="00F255D8" w:rsidP="000A1DEA">
            <w:pPr>
              <w:jc w:val="center"/>
            </w:pPr>
            <w:r>
              <w:t>4</w:t>
            </w:r>
          </w:p>
        </w:tc>
        <w:tc>
          <w:tcPr>
            <w:tcW w:w="7740" w:type="dxa"/>
          </w:tcPr>
          <w:p w:rsidR="000A1DEA" w:rsidRPr="000577CB" w:rsidRDefault="006A7D1E" w:rsidP="006A7D1E">
            <w:pPr>
              <w:pStyle w:val="Default"/>
              <w:jc w:val="both"/>
              <w:rPr>
                <w:bCs/>
                <w:color w:val="auto"/>
              </w:rPr>
            </w:pPr>
            <w:r w:rsidRPr="000577CB">
              <w:rPr>
                <w:bCs/>
                <w:color w:val="auto"/>
              </w:rPr>
              <w:t>Поясните, ч</w:t>
            </w:r>
            <w:r w:rsidR="00F255D8" w:rsidRPr="000577CB">
              <w:rPr>
                <w:bCs/>
                <w:color w:val="auto"/>
              </w:rPr>
              <w:t>ем различаются понятия «инфекционный процесс» и «инфекционная болезнь»</w:t>
            </w:r>
          </w:p>
        </w:tc>
        <w:tc>
          <w:tcPr>
            <w:tcW w:w="1871" w:type="dxa"/>
          </w:tcPr>
          <w:p w:rsidR="000A1DEA" w:rsidRPr="000577CB" w:rsidRDefault="00974C01" w:rsidP="000A1DEA">
            <w:pPr>
              <w:jc w:val="both"/>
            </w:pPr>
            <w:r w:rsidRPr="000577CB">
              <w:t>УК-1,</w:t>
            </w:r>
            <w:r w:rsidR="007E0D29" w:rsidRPr="000577CB">
              <w:t xml:space="preserve"> ПК-5</w:t>
            </w:r>
          </w:p>
        </w:tc>
      </w:tr>
      <w:tr w:rsidR="000A1DEA" w:rsidRPr="00A449C1" w:rsidTr="00594AA0">
        <w:tc>
          <w:tcPr>
            <w:tcW w:w="596" w:type="dxa"/>
          </w:tcPr>
          <w:p w:rsidR="000A1DEA" w:rsidRPr="00A449C1" w:rsidRDefault="000A1DEA" w:rsidP="000A1DEA">
            <w:pPr>
              <w:jc w:val="center"/>
            </w:pPr>
          </w:p>
        </w:tc>
        <w:tc>
          <w:tcPr>
            <w:tcW w:w="7740" w:type="dxa"/>
          </w:tcPr>
          <w:p w:rsidR="00F255D8" w:rsidRPr="00F255D8" w:rsidRDefault="00F255D8" w:rsidP="00F255D8">
            <w:pPr>
              <w:jc w:val="both"/>
              <w:rPr>
                <w:bCs/>
              </w:rPr>
            </w:pPr>
            <w:r w:rsidRPr="00F255D8">
              <w:rPr>
                <w:bCs/>
              </w:rPr>
              <w:t>Ответ: Инфекционный процесс - это ограниченный во времени  комплекс защитных реакций и патологических изменений макроорганизма, развившихся в ответ на  внедрение в него патогенных (болезнетворных) микроорганизмов, от которых он либо освобождается, либо погибает.</w:t>
            </w:r>
          </w:p>
          <w:p w:rsidR="00F255D8" w:rsidRPr="00F255D8" w:rsidRDefault="00F255D8" w:rsidP="00F255D8">
            <w:pPr>
              <w:jc w:val="both"/>
              <w:rPr>
                <w:bCs/>
              </w:rPr>
            </w:pPr>
            <w:r w:rsidRPr="00F255D8">
              <w:rPr>
                <w:bCs/>
              </w:rPr>
              <w:t xml:space="preserve">Главные участники инфекционного процесса – их 2 </w:t>
            </w:r>
            <w:r w:rsidR="009273C1">
              <w:rPr>
                <w:bCs/>
              </w:rPr>
              <w:t>–</w:t>
            </w:r>
            <w:proofErr w:type="gramStart"/>
            <w:r w:rsidRPr="00F255D8">
              <w:rPr>
                <w:bCs/>
              </w:rPr>
              <w:t>восприимчивый</w:t>
            </w:r>
            <w:proofErr w:type="gramEnd"/>
            <w:r w:rsidR="007E0D29">
              <w:rPr>
                <w:bCs/>
              </w:rPr>
              <w:t xml:space="preserve"> </w:t>
            </w:r>
            <w:r w:rsidRPr="00F255D8">
              <w:rPr>
                <w:bCs/>
              </w:rPr>
              <w:t>макроорганизм и патоген. 3-й – окружающая среда, влияющая на свойства возбудителя и макроорганизм.</w:t>
            </w:r>
          </w:p>
          <w:p w:rsidR="00F255D8" w:rsidRPr="00F255D8" w:rsidRDefault="00F255D8" w:rsidP="00F255D8">
            <w:pPr>
              <w:jc w:val="both"/>
              <w:rPr>
                <w:bCs/>
              </w:rPr>
            </w:pPr>
            <w:proofErr w:type="gramStart"/>
            <w:r w:rsidRPr="00F255D8">
              <w:rPr>
                <w:bCs/>
              </w:rPr>
              <w:t xml:space="preserve">Инфекция (заражение, загрязнение) – означает взаимодействие  болезнетворного микроорганизма (вируса, бактерии или др. возбудителя) с более высокоорганизованным макроорганизмом  (организм человека, животного). </w:t>
            </w:r>
            <w:proofErr w:type="gramEnd"/>
          </w:p>
          <w:p w:rsidR="000A1DEA" w:rsidRPr="00280D96" w:rsidRDefault="00F255D8" w:rsidP="00F255D8">
            <w:pPr>
              <w:jc w:val="both"/>
              <w:rPr>
                <w:bCs/>
                <w:color w:val="0070C0"/>
              </w:rPr>
            </w:pPr>
            <w:r w:rsidRPr="00F255D8">
              <w:rPr>
                <w:bCs/>
              </w:rPr>
              <w:lastRenderedPageBreak/>
              <w:t>Инфекционная болезнь – частный  случай взаимодействия макр</w:t>
            </w:r>
            <w:proofErr w:type="gramStart"/>
            <w:r w:rsidRPr="00F255D8">
              <w:rPr>
                <w:bCs/>
              </w:rPr>
              <w:t>о-</w:t>
            </w:r>
            <w:proofErr w:type="gramEnd"/>
            <w:r w:rsidRPr="00F255D8">
              <w:rPr>
                <w:bCs/>
              </w:rPr>
              <w:t xml:space="preserve"> и микроогранизма.</w:t>
            </w:r>
          </w:p>
        </w:tc>
        <w:tc>
          <w:tcPr>
            <w:tcW w:w="1871" w:type="dxa"/>
          </w:tcPr>
          <w:p w:rsidR="000A1DEA" w:rsidRPr="000A1DEA" w:rsidRDefault="000A1DEA" w:rsidP="000A1DEA">
            <w:pPr>
              <w:jc w:val="both"/>
              <w:rPr>
                <w:b/>
                <w:color w:val="FF0000"/>
              </w:rPr>
            </w:pPr>
          </w:p>
        </w:tc>
      </w:tr>
      <w:tr w:rsidR="000A1DEA" w:rsidRPr="00A449C1" w:rsidTr="00594AA0">
        <w:tc>
          <w:tcPr>
            <w:tcW w:w="596" w:type="dxa"/>
          </w:tcPr>
          <w:p w:rsidR="000A1DEA" w:rsidRPr="00A449C1" w:rsidRDefault="00F255D8" w:rsidP="000A1DEA">
            <w:pPr>
              <w:jc w:val="center"/>
            </w:pPr>
            <w:r>
              <w:lastRenderedPageBreak/>
              <w:t>5</w:t>
            </w:r>
          </w:p>
        </w:tc>
        <w:tc>
          <w:tcPr>
            <w:tcW w:w="7740" w:type="dxa"/>
          </w:tcPr>
          <w:p w:rsidR="000A1DEA" w:rsidRPr="00280D96" w:rsidRDefault="00094656" w:rsidP="00094656">
            <w:pPr>
              <w:jc w:val="both"/>
              <w:rPr>
                <w:bCs/>
                <w:color w:val="0070C0"/>
              </w:rPr>
            </w:pPr>
            <w:r w:rsidRPr="00094656">
              <w:rPr>
                <w:bCs/>
              </w:rPr>
              <w:t>Назовите факторы, обусловливающие лихорадку при инфекционной болезни</w:t>
            </w:r>
          </w:p>
        </w:tc>
        <w:tc>
          <w:tcPr>
            <w:tcW w:w="1871" w:type="dxa"/>
          </w:tcPr>
          <w:p w:rsidR="000A1DEA" w:rsidRPr="000A1DEA" w:rsidRDefault="00974C01" w:rsidP="000A1DEA">
            <w:pPr>
              <w:jc w:val="both"/>
              <w:rPr>
                <w:b/>
                <w:color w:val="FF0000"/>
              </w:rPr>
            </w:pPr>
            <w:r>
              <w:t>УК-1,</w:t>
            </w:r>
            <w:r w:rsidR="00672C8F">
              <w:t xml:space="preserve"> ПК-1</w:t>
            </w:r>
          </w:p>
        </w:tc>
      </w:tr>
      <w:tr w:rsidR="00F255D8" w:rsidRPr="00A449C1" w:rsidTr="00594AA0">
        <w:tc>
          <w:tcPr>
            <w:tcW w:w="596" w:type="dxa"/>
          </w:tcPr>
          <w:p w:rsidR="00F255D8" w:rsidRDefault="00F255D8" w:rsidP="000A1DEA">
            <w:pPr>
              <w:jc w:val="center"/>
            </w:pPr>
          </w:p>
        </w:tc>
        <w:tc>
          <w:tcPr>
            <w:tcW w:w="7740" w:type="dxa"/>
          </w:tcPr>
          <w:p w:rsidR="00F255D8" w:rsidRPr="00280D96" w:rsidRDefault="00E729E0" w:rsidP="000A1DEA">
            <w:pPr>
              <w:jc w:val="both"/>
              <w:rPr>
                <w:bCs/>
                <w:color w:val="0070C0"/>
              </w:rPr>
            </w:pPr>
            <w:r w:rsidRPr="00E729E0">
              <w:rPr>
                <w:bCs/>
              </w:rPr>
              <w:t xml:space="preserve">Ответ: </w:t>
            </w:r>
            <w:r w:rsidR="00094656" w:rsidRPr="00094656">
              <w:rPr>
                <w:bCs/>
              </w:rPr>
              <w:t>пирогены экзогенные (энд</w:t>
            </w:r>
            <w:proofErr w:type="gramStart"/>
            <w:r w:rsidR="00094656" w:rsidRPr="00094656">
              <w:rPr>
                <w:bCs/>
              </w:rPr>
              <w:t>о-</w:t>
            </w:r>
            <w:proofErr w:type="gramEnd"/>
            <w:r w:rsidR="00094656" w:rsidRPr="00094656">
              <w:rPr>
                <w:bCs/>
              </w:rPr>
              <w:t xml:space="preserve"> и экзотоксины возбудителей заболевания) и эндогенные (провоспалительные цитокины, простагландины)</w:t>
            </w:r>
          </w:p>
        </w:tc>
        <w:tc>
          <w:tcPr>
            <w:tcW w:w="1871" w:type="dxa"/>
          </w:tcPr>
          <w:p w:rsidR="00F255D8" w:rsidRPr="000A1DEA" w:rsidRDefault="00F255D8" w:rsidP="000A1DEA">
            <w:pPr>
              <w:jc w:val="both"/>
              <w:rPr>
                <w:b/>
                <w:color w:val="FF0000"/>
              </w:rPr>
            </w:pPr>
          </w:p>
        </w:tc>
      </w:tr>
      <w:tr w:rsidR="00F255D8" w:rsidRPr="00A449C1" w:rsidTr="00594AA0">
        <w:tc>
          <w:tcPr>
            <w:tcW w:w="596" w:type="dxa"/>
          </w:tcPr>
          <w:p w:rsidR="00F255D8" w:rsidRDefault="00094656" w:rsidP="000A1DEA">
            <w:pPr>
              <w:jc w:val="center"/>
            </w:pPr>
            <w:r>
              <w:t>6</w:t>
            </w:r>
          </w:p>
        </w:tc>
        <w:tc>
          <w:tcPr>
            <w:tcW w:w="7740" w:type="dxa"/>
          </w:tcPr>
          <w:p w:rsidR="00F255D8" w:rsidRPr="00094656" w:rsidRDefault="008A1EB5" w:rsidP="00D3791F">
            <w:pPr>
              <w:jc w:val="both"/>
              <w:rPr>
                <w:bCs/>
              </w:rPr>
            </w:pPr>
            <w:r>
              <w:rPr>
                <w:bCs/>
              </w:rPr>
              <w:t>Укажите</w:t>
            </w:r>
            <w:r w:rsidR="00D3791F">
              <w:rPr>
                <w:bCs/>
              </w:rPr>
              <w:t>, чем обусловлено</w:t>
            </w:r>
            <w:r w:rsidR="00094656" w:rsidRPr="00094656">
              <w:rPr>
                <w:bCs/>
              </w:rPr>
              <w:t xml:space="preserve"> развит</w:t>
            </w:r>
            <w:r>
              <w:rPr>
                <w:bCs/>
              </w:rPr>
              <w:t>и</w:t>
            </w:r>
            <w:r w:rsidR="00D3791F">
              <w:rPr>
                <w:bCs/>
              </w:rPr>
              <w:t>е</w:t>
            </w:r>
            <w:r w:rsidR="00094656" w:rsidRPr="00094656">
              <w:rPr>
                <w:bCs/>
              </w:rPr>
              <w:t xml:space="preserve"> катарально-респираторн</w:t>
            </w:r>
            <w:r>
              <w:rPr>
                <w:bCs/>
              </w:rPr>
              <w:t>ого</w:t>
            </w:r>
            <w:r w:rsidR="00094656" w:rsidRPr="00094656">
              <w:rPr>
                <w:bCs/>
              </w:rPr>
              <w:t xml:space="preserve"> синдром</w:t>
            </w:r>
            <w:r>
              <w:rPr>
                <w:bCs/>
              </w:rPr>
              <w:t>а и п</w:t>
            </w:r>
            <w:r w:rsidR="00094656" w:rsidRPr="00094656">
              <w:rPr>
                <w:bCs/>
              </w:rPr>
              <w:t>еречислите основные клинические варианты</w:t>
            </w:r>
          </w:p>
        </w:tc>
        <w:tc>
          <w:tcPr>
            <w:tcW w:w="1871" w:type="dxa"/>
          </w:tcPr>
          <w:p w:rsidR="00F255D8" w:rsidRPr="000A1DEA" w:rsidRDefault="00974C01" w:rsidP="00925EF6">
            <w:pPr>
              <w:jc w:val="both"/>
              <w:rPr>
                <w:b/>
                <w:color w:val="FF0000"/>
              </w:rPr>
            </w:pPr>
            <w:r>
              <w:t>УК-1, ПК-1,</w:t>
            </w:r>
          </w:p>
        </w:tc>
      </w:tr>
      <w:tr w:rsidR="00F255D8" w:rsidRPr="00A449C1" w:rsidTr="00594AA0">
        <w:tc>
          <w:tcPr>
            <w:tcW w:w="596" w:type="dxa"/>
          </w:tcPr>
          <w:p w:rsidR="00F255D8" w:rsidRDefault="00F255D8" w:rsidP="000A1DEA">
            <w:pPr>
              <w:jc w:val="center"/>
            </w:pPr>
          </w:p>
        </w:tc>
        <w:tc>
          <w:tcPr>
            <w:tcW w:w="7740" w:type="dxa"/>
          </w:tcPr>
          <w:p w:rsidR="00F255D8" w:rsidRPr="00280D96" w:rsidRDefault="00094656" w:rsidP="000A1DEA">
            <w:pPr>
              <w:jc w:val="both"/>
              <w:rPr>
                <w:bCs/>
                <w:color w:val="0070C0"/>
              </w:rPr>
            </w:pPr>
            <w:r w:rsidRPr="00094656">
              <w:rPr>
                <w:bCs/>
              </w:rPr>
              <w:t xml:space="preserve">Ответ: </w:t>
            </w:r>
            <w:r w:rsidR="008A1EB5">
              <w:rPr>
                <w:bCs/>
              </w:rPr>
              <w:t>к</w:t>
            </w:r>
            <w:r w:rsidR="008A1EB5" w:rsidRPr="008A1EB5">
              <w:rPr>
                <w:bCs/>
              </w:rPr>
              <w:t xml:space="preserve">атарально-респираторный синдром обусловлен поражением слизистых оболочек дыхательных путей вирусами, бактериями, простейшими или грибами. </w:t>
            </w:r>
            <w:proofErr w:type="gramStart"/>
            <w:r w:rsidR="008A1EB5" w:rsidRPr="008A1EB5">
              <w:rPr>
                <w:bCs/>
              </w:rPr>
              <w:t>Клинические варианты: ринит, фарингит, тонзиллит, эпиглоттит, ларингит, трахеит, бронхит, бронхиолит, пневмония, респираторный дистресс-синдром.</w:t>
            </w:r>
            <w:proofErr w:type="gramEnd"/>
          </w:p>
        </w:tc>
        <w:tc>
          <w:tcPr>
            <w:tcW w:w="1871" w:type="dxa"/>
          </w:tcPr>
          <w:p w:rsidR="00F255D8" w:rsidRPr="000A1DEA" w:rsidRDefault="00F255D8" w:rsidP="000A1DEA">
            <w:pPr>
              <w:jc w:val="both"/>
              <w:rPr>
                <w:b/>
                <w:color w:val="FF0000"/>
              </w:rPr>
            </w:pPr>
          </w:p>
        </w:tc>
      </w:tr>
      <w:tr w:rsidR="00F255D8" w:rsidRPr="00A449C1" w:rsidTr="00594AA0">
        <w:tc>
          <w:tcPr>
            <w:tcW w:w="596" w:type="dxa"/>
          </w:tcPr>
          <w:p w:rsidR="00F255D8" w:rsidRDefault="008A1EB5" w:rsidP="000A1DEA">
            <w:pPr>
              <w:jc w:val="center"/>
            </w:pPr>
            <w:r>
              <w:t>7</w:t>
            </w:r>
          </w:p>
        </w:tc>
        <w:tc>
          <w:tcPr>
            <w:tcW w:w="7740" w:type="dxa"/>
          </w:tcPr>
          <w:p w:rsidR="00F255D8" w:rsidRPr="00280D96" w:rsidRDefault="00D3791F" w:rsidP="000A1DEA">
            <w:pPr>
              <w:jc w:val="both"/>
              <w:rPr>
                <w:bCs/>
                <w:color w:val="0070C0"/>
              </w:rPr>
            </w:pPr>
            <w:r w:rsidRPr="00D3791F">
              <w:rPr>
                <w:bCs/>
              </w:rPr>
              <w:t>Перечислите виды сыпи при инфекционных болезнях</w:t>
            </w:r>
          </w:p>
        </w:tc>
        <w:tc>
          <w:tcPr>
            <w:tcW w:w="1871" w:type="dxa"/>
          </w:tcPr>
          <w:p w:rsidR="00F255D8" w:rsidRPr="000A1DEA" w:rsidRDefault="00974C01" w:rsidP="00925EF6">
            <w:pPr>
              <w:jc w:val="both"/>
              <w:rPr>
                <w:b/>
                <w:color w:val="FF0000"/>
              </w:rPr>
            </w:pPr>
            <w:r>
              <w:t>УК-1, ПК-1,</w:t>
            </w:r>
          </w:p>
        </w:tc>
      </w:tr>
      <w:tr w:rsidR="00F255D8" w:rsidRPr="00A449C1" w:rsidTr="00594AA0">
        <w:tc>
          <w:tcPr>
            <w:tcW w:w="596" w:type="dxa"/>
          </w:tcPr>
          <w:p w:rsidR="00F255D8" w:rsidRDefault="00F255D8" w:rsidP="000A1DEA">
            <w:pPr>
              <w:jc w:val="center"/>
            </w:pPr>
          </w:p>
        </w:tc>
        <w:tc>
          <w:tcPr>
            <w:tcW w:w="7740" w:type="dxa"/>
          </w:tcPr>
          <w:p w:rsidR="00F255D8" w:rsidRPr="00280D96" w:rsidRDefault="00D3791F" w:rsidP="000A1DEA">
            <w:pPr>
              <w:jc w:val="both"/>
              <w:rPr>
                <w:bCs/>
                <w:color w:val="0070C0"/>
              </w:rPr>
            </w:pPr>
            <w:r w:rsidRPr="00D3791F">
              <w:rPr>
                <w:bCs/>
              </w:rPr>
              <w:t>Ответ: высыпания бывают пятнистые, пятнисто-папулезные, розеолезные, уртикарные, везикулезные, геморрагические</w:t>
            </w:r>
          </w:p>
        </w:tc>
        <w:tc>
          <w:tcPr>
            <w:tcW w:w="1871" w:type="dxa"/>
          </w:tcPr>
          <w:p w:rsidR="00F255D8" w:rsidRPr="000A1DEA" w:rsidRDefault="00F255D8" w:rsidP="000A1DEA">
            <w:pPr>
              <w:jc w:val="both"/>
              <w:rPr>
                <w:b/>
                <w:color w:val="FF0000"/>
              </w:rPr>
            </w:pPr>
          </w:p>
        </w:tc>
      </w:tr>
      <w:tr w:rsidR="00D3791F" w:rsidRPr="00A449C1" w:rsidTr="00594AA0">
        <w:tc>
          <w:tcPr>
            <w:tcW w:w="596" w:type="dxa"/>
          </w:tcPr>
          <w:p w:rsidR="00D3791F" w:rsidRDefault="00D3791F" w:rsidP="000A1DEA">
            <w:pPr>
              <w:jc w:val="center"/>
            </w:pPr>
            <w:r>
              <w:t>8</w:t>
            </w:r>
          </w:p>
        </w:tc>
        <w:tc>
          <w:tcPr>
            <w:tcW w:w="7740" w:type="dxa"/>
          </w:tcPr>
          <w:p w:rsidR="00D3791F" w:rsidRPr="00D3791F" w:rsidRDefault="00D3791F" w:rsidP="00D3791F">
            <w:pPr>
              <w:jc w:val="both"/>
              <w:rPr>
                <w:bCs/>
              </w:rPr>
            </w:pPr>
            <w:r>
              <w:rPr>
                <w:bCs/>
              </w:rPr>
              <w:t xml:space="preserve">Перечислите </w:t>
            </w:r>
            <w:r w:rsidRPr="00D3791F">
              <w:rPr>
                <w:bCs/>
              </w:rPr>
              <w:t>инфекции</w:t>
            </w:r>
            <w:r>
              <w:rPr>
                <w:bCs/>
              </w:rPr>
              <w:t>,</w:t>
            </w:r>
            <w:r w:rsidRPr="00D3791F">
              <w:rPr>
                <w:bCs/>
              </w:rPr>
              <w:t xml:space="preserve"> протекаю</w:t>
            </w:r>
            <w:r>
              <w:rPr>
                <w:bCs/>
              </w:rPr>
              <w:t>щие</w:t>
            </w:r>
            <w:r w:rsidRPr="00D3791F">
              <w:rPr>
                <w:bCs/>
              </w:rPr>
              <w:t xml:space="preserve"> с синдромом гастроэнтерита, </w:t>
            </w:r>
            <w:r>
              <w:rPr>
                <w:bCs/>
              </w:rPr>
              <w:t xml:space="preserve">укажите </w:t>
            </w:r>
            <w:r w:rsidRPr="00D3791F">
              <w:rPr>
                <w:bCs/>
              </w:rPr>
              <w:t>его проявления</w:t>
            </w:r>
          </w:p>
        </w:tc>
        <w:tc>
          <w:tcPr>
            <w:tcW w:w="1871" w:type="dxa"/>
          </w:tcPr>
          <w:p w:rsidR="00D3791F" w:rsidRPr="000A1DEA" w:rsidRDefault="00974C01" w:rsidP="00925EF6">
            <w:pPr>
              <w:jc w:val="both"/>
              <w:rPr>
                <w:b/>
                <w:color w:val="FF0000"/>
              </w:rPr>
            </w:pPr>
            <w:r>
              <w:t>УК-1,ПК-1,</w:t>
            </w:r>
          </w:p>
        </w:tc>
      </w:tr>
      <w:tr w:rsidR="00D3791F" w:rsidRPr="00A449C1" w:rsidTr="00594AA0">
        <w:tc>
          <w:tcPr>
            <w:tcW w:w="596" w:type="dxa"/>
          </w:tcPr>
          <w:p w:rsidR="00D3791F" w:rsidRDefault="00D3791F" w:rsidP="000A1DEA">
            <w:pPr>
              <w:jc w:val="center"/>
            </w:pPr>
          </w:p>
        </w:tc>
        <w:tc>
          <w:tcPr>
            <w:tcW w:w="7740" w:type="dxa"/>
          </w:tcPr>
          <w:p w:rsidR="00D3791F" w:rsidRPr="00D3791F" w:rsidRDefault="00D3791F" w:rsidP="000A1DEA">
            <w:pPr>
              <w:jc w:val="both"/>
              <w:rPr>
                <w:bCs/>
              </w:rPr>
            </w:pPr>
            <w:r w:rsidRPr="00D3791F">
              <w:rPr>
                <w:bCs/>
              </w:rPr>
              <w:t>Ответ: синдром наиболее характерен для острых кишечных инфекций: вирусные диареи (например, ротавирусная и норовирусная инфекции), холера, сальмонеллез, пищевые отравления и др. Проявляется тошнотой, рвотой, болями в эпигастрии, болезненностью при пальпации в верхних отделах живота, поносом.</w:t>
            </w:r>
          </w:p>
        </w:tc>
        <w:tc>
          <w:tcPr>
            <w:tcW w:w="1871" w:type="dxa"/>
          </w:tcPr>
          <w:p w:rsidR="00D3791F" w:rsidRPr="000A1DEA" w:rsidRDefault="00D3791F" w:rsidP="000A1DEA">
            <w:pPr>
              <w:jc w:val="both"/>
              <w:rPr>
                <w:b/>
                <w:color w:val="FF0000"/>
              </w:rPr>
            </w:pPr>
          </w:p>
        </w:tc>
      </w:tr>
      <w:tr w:rsidR="00D3791F" w:rsidRPr="00A449C1" w:rsidTr="00594AA0">
        <w:tc>
          <w:tcPr>
            <w:tcW w:w="596" w:type="dxa"/>
          </w:tcPr>
          <w:p w:rsidR="00D3791F" w:rsidRDefault="00D3791F" w:rsidP="000A1DEA">
            <w:pPr>
              <w:jc w:val="center"/>
            </w:pPr>
            <w:r>
              <w:t>9</w:t>
            </w:r>
          </w:p>
        </w:tc>
        <w:tc>
          <w:tcPr>
            <w:tcW w:w="7740" w:type="dxa"/>
          </w:tcPr>
          <w:p w:rsidR="00D3791F" w:rsidRPr="00D3791F" w:rsidRDefault="00CE5846" w:rsidP="00CE5846">
            <w:pPr>
              <w:jc w:val="both"/>
              <w:rPr>
                <w:bCs/>
              </w:rPr>
            </w:pPr>
            <w:r>
              <w:rPr>
                <w:bCs/>
              </w:rPr>
              <w:t>Укажите, и</w:t>
            </w:r>
            <w:r w:rsidRPr="00CE5846">
              <w:rPr>
                <w:bCs/>
              </w:rPr>
              <w:t>з каких групп симптомов состоит менингеальный синдром</w:t>
            </w:r>
          </w:p>
        </w:tc>
        <w:tc>
          <w:tcPr>
            <w:tcW w:w="1871" w:type="dxa"/>
          </w:tcPr>
          <w:p w:rsidR="00D3791F" w:rsidRPr="000A1DEA" w:rsidRDefault="00974C01" w:rsidP="00925EF6">
            <w:pPr>
              <w:jc w:val="both"/>
              <w:rPr>
                <w:b/>
                <w:color w:val="FF0000"/>
              </w:rPr>
            </w:pPr>
            <w:r>
              <w:t>УК-1, ПК-1,</w:t>
            </w:r>
          </w:p>
        </w:tc>
      </w:tr>
      <w:tr w:rsidR="00D3791F" w:rsidRPr="00A449C1" w:rsidTr="00594AA0">
        <w:tc>
          <w:tcPr>
            <w:tcW w:w="596" w:type="dxa"/>
          </w:tcPr>
          <w:p w:rsidR="00D3791F" w:rsidRDefault="00D3791F" w:rsidP="000A1DEA">
            <w:pPr>
              <w:jc w:val="center"/>
            </w:pPr>
          </w:p>
        </w:tc>
        <w:tc>
          <w:tcPr>
            <w:tcW w:w="7740" w:type="dxa"/>
          </w:tcPr>
          <w:p w:rsidR="00D3791F" w:rsidRPr="00D3791F" w:rsidRDefault="00CE5846" w:rsidP="00CE5846">
            <w:pPr>
              <w:jc w:val="both"/>
              <w:rPr>
                <w:bCs/>
              </w:rPr>
            </w:pPr>
            <w:r>
              <w:rPr>
                <w:bCs/>
              </w:rPr>
              <w:t>Ответ: общеинфекционные</w:t>
            </w:r>
            <w:r w:rsidRPr="00CE5846">
              <w:rPr>
                <w:bCs/>
              </w:rPr>
              <w:t xml:space="preserve"> сим</w:t>
            </w:r>
            <w:r>
              <w:rPr>
                <w:bCs/>
              </w:rPr>
              <w:t>птомы</w:t>
            </w:r>
            <w:r w:rsidRPr="00CE5846">
              <w:rPr>
                <w:bCs/>
              </w:rPr>
              <w:t xml:space="preserve">, общемозговые симптомы, менингеальные тонические знаки, показатели  ликвора.  </w:t>
            </w:r>
          </w:p>
        </w:tc>
        <w:tc>
          <w:tcPr>
            <w:tcW w:w="1871" w:type="dxa"/>
          </w:tcPr>
          <w:p w:rsidR="00D3791F" w:rsidRPr="000A1DEA" w:rsidRDefault="00D3791F" w:rsidP="000A1DEA">
            <w:pPr>
              <w:jc w:val="both"/>
              <w:rPr>
                <w:b/>
                <w:color w:val="FF0000"/>
              </w:rPr>
            </w:pPr>
          </w:p>
        </w:tc>
      </w:tr>
      <w:tr w:rsidR="00D3791F" w:rsidRPr="00A449C1" w:rsidTr="00594AA0">
        <w:tc>
          <w:tcPr>
            <w:tcW w:w="596" w:type="dxa"/>
          </w:tcPr>
          <w:p w:rsidR="00D3791F" w:rsidRDefault="00CE5846" w:rsidP="000A1DEA">
            <w:pPr>
              <w:jc w:val="center"/>
            </w:pPr>
            <w:r>
              <w:t>10</w:t>
            </w:r>
          </w:p>
        </w:tc>
        <w:tc>
          <w:tcPr>
            <w:tcW w:w="7740" w:type="dxa"/>
          </w:tcPr>
          <w:p w:rsidR="00D3791F" w:rsidRPr="00D3791F" w:rsidRDefault="00CE5846" w:rsidP="00CE5846">
            <w:pPr>
              <w:jc w:val="both"/>
              <w:rPr>
                <w:bCs/>
              </w:rPr>
            </w:pPr>
            <w:r>
              <w:rPr>
                <w:bCs/>
              </w:rPr>
              <w:t>Укажите и</w:t>
            </w:r>
            <w:r w:rsidRPr="00CE5846">
              <w:rPr>
                <w:bCs/>
              </w:rPr>
              <w:t>ммунные факторы, обусловливающие гепатолиенальный синдром</w:t>
            </w:r>
          </w:p>
        </w:tc>
        <w:tc>
          <w:tcPr>
            <w:tcW w:w="1871" w:type="dxa"/>
          </w:tcPr>
          <w:p w:rsidR="00D3791F" w:rsidRPr="000A1DEA" w:rsidRDefault="00974C01" w:rsidP="00925EF6">
            <w:pPr>
              <w:jc w:val="both"/>
              <w:rPr>
                <w:b/>
                <w:color w:val="FF0000"/>
              </w:rPr>
            </w:pPr>
            <w:r>
              <w:t>УК-1, ПК-1,</w:t>
            </w:r>
          </w:p>
        </w:tc>
      </w:tr>
      <w:tr w:rsidR="00D3791F" w:rsidRPr="00A449C1" w:rsidTr="00594AA0">
        <w:tc>
          <w:tcPr>
            <w:tcW w:w="596" w:type="dxa"/>
          </w:tcPr>
          <w:p w:rsidR="00D3791F" w:rsidRDefault="00D3791F" w:rsidP="000A1DEA">
            <w:pPr>
              <w:jc w:val="center"/>
            </w:pPr>
          </w:p>
        </w:tc>
        <w:tc>
          <w:tcPr>
            <w:tcW w:w="7740" w:type="dxa"/>
          </w:tcPr>
          <w:p w:rsidR="00D3791F" w:rsidRPr="00D3791F" w:rsidRDefault="00CE5846" w:rsidP="000A1DEA">
            <w:pPr>
              <w:jc w:val="both"/>
              <w:rPr>
                <w:bCs/>
              </w:rPr>
            </w:pPr>
            <w:r w:rsidRPr="00CE5846">
              <w:rPr>
                <w:bCs/>
              </w:rPr>
              <w:t>Ответ: синдром обусловлен участием печени и селезенки в развитии системного воспаления, что морфологически проявляется гиперплазией иммунокомпетентных и фагоцитирующих клеток</w:t>
            </w:r>
          </w:p>
        </w:tc>
        <w:tc>
          <w:tcPr>
            <w:tcW w:w="1871" w:type="dxa"/>
          </w:tcPr>
          <w:p w:rsidR="00D3791F" w:rsidRPr="000A1DEA" w:rsidRDefault="00D3791F" w:rsidP="000A1DEA">
            <w:pPr>
              <w:jc w:val="both"/>
              <w:rPr>
                <w:b/>
                <w:color w:val="FF0000"/>
              </w:rPr>
            </w:pPr>
          </w:p>
        </w:tc>
      </w:tr>
      <w:tr w:rsidR="00D3791F" w:rsidRPr="00A449C1" w:rsidTr="00594AA0">
        <w:tc>
          <w:tcPr>
            <w:tcW w:w="596" w:type="dxa"/>
          </w:tcPr>
          <w:p w:rsidR="00D3791F" w:rsidRDefault="00CE5846" w:rsidP="000A1DEA">
            <w:pPr>
              <w:jc w:val="center"/>
            </w:pPr>
            <w:r>
              <w:t>11</w:t>
            </w:r>
          </w:p>
        </w:tc>
        <w:tc>
          <w:tcPr>
            <w:tcW w:w="7740" w:type="dxa"/>
          </w:tcPr>
          <w:p w:rsidR="00D3791F" w:rsidRPr="00D3791F" w:rsidRDefault="00CE5846" w:rsidP="00CE5846">
            <w:pPr>
              <w:jc w:val="both"/>
              <w:rPr>
                <w:bCs/>
              </w:rPr>
            </w:pPr>
            <w:r>
              <w:rPr>
                <w:bCs/>
              </w:rPr>
              <w:t>Назовите о</w:t>
            </w:r>
            <w:r w:rsidRPr="00CE5846">
              <w:rPr>
                <w:bCs/>
              </w:rPr>
              <w:t>сновные принципы диагностики инфекционных болезней</w:t>
            </w:r>
          </w:p>
        </w:tc>
        <w:tc>
          <w:tcPr>
            <w:tcW w:w="1871" w:type="dxa"/>
          </w:tcPr>
          <w:p w:rsidR="00D3791F" w:rsidRPr="000A1DEA" w:rsidRDefault="00974C01" w:rsidP="00925EF6">
            <w:pPr>
              <w:jc w:val="both"/>
              <w:rPr>
                <w:b/>
                <w:color w:val="FF0000"/>
              </w:rPr>
            </w:pPr>
            <w:r>
              <w:t>УК-1, ОПК-2, ПК-1,</w:t>
            </w:r>
            <w:r w:rsidR="007E0D29">
              <w:t xml:space="preserve"> ПК-7</w:t>
            </w:r>
          </w:p>
        </w:tc>
      </w:tr>
      <w:tr w:rsidR="00D3791F" w:rsidRPr="00A449C1" w:rsidTr="00594AA0">
        <w:tc>
          <w:tcPr>
            <w:tcW w:w="596" w:type="dxa"/>
          </w:tcPr>
          <w:p w:rsidR="00D3791F" w:rsidRDefault="00D3791F" w:rsidP="000A1DEA">
            <w:pPr>
              <w:jc w:val="center"/>
            </w:pPr>
          </w:p>
        </w:tc>
        <w:tc>
          <w:tcPr>
            <w:tcW w:w="7740" w:type="dxa"/>
          </w:tcPr>
          <w:p w:rsidR="00CE5846" w:rsidRPr="00CE5846" w:rsidRDefault="00CE5846" w:rsidP="00CE5846">
            <w:pPr>
              <w:jc w:val="both"/>
              <w:rPr>
                <w:bCs/>
              </w:rPr>
            </w:pPr>
            <w:r w:rsidRPr="00CE5846">
              <w:rPr>
                <w:bCs/>
              </w:rPr>
              <w:t>Ответ: Клинический - анализируются жалобы, анамнез заболевания, данные объективного осмотра, на основании которых  выделяются ведущие симптомы/синдромы болезни,  выставляется предварительный диагноз. Обязательным является сбор эпидемиологического анамнеза с уточнением данных в соответствии с предполагаемым заболеванием.</w:t>
            </w:r>
          </w:p>
          <w:p w:rsidR="00D3791F" w:rsidRPr="00D3791F" w:rsidRDefault="00CE5846" w:rsidP="00CE5846">
            <w:pPr>
              <w:jc w:val="both"/>
              <w:rPr>
                <w:bCs/>
              </w:rPr>
            </w:pPr>
            <w:r w:rsidRPr="00CE5846">
              <w:rPr>
                <w:bCs/>
              </w:rPr>
              <w:t>Планируется объем клинических, биохимических, бактериологических, вирусологических, серологических, молекулярно-генетических, лучевых и др</w:t>
            </w:r>
            <w:proofErr w:type="gramStart"/>
            <w:r w:rsidRPr="00CE5846">
              <w:rPr>
                <w:bCs/>
              </w:rPr>
              <w:t>.и</w:t>
            </w:r>
            <w:proofErr w:type="gramEnd"/>
            <w:r w:rsidRPr="00CE5846">
              <w:rPr>
                <w:bCs/>
              </w:rPr>
              <w:t>сследований. В ряде случаев при неясном диагнозе ведущие клинические синдромы определяют лечебную тактику на ближайший период времени</w:t>
            </w:r>
          </w:p>
        </w:tc>
        <w:tc>
          <w:tcPr>
            <w:tcW w:w="1871" w:type="dxa"/>
          </w:tcPr>
          <w:p w:rsidR="00D3791F" w:rsidRPr="000A1DEA" w:rsidRDefault="00D3791F" w:rsidP="000A1DEA">
            <w:pPr>
              <w:jc w:val="both"/>
              <w:rPr>
                <w:b/>
                <w:color w:val="FF0000"/>
              </w:rPr>
            </w:pPr>
          </w:p>
        </w:tc>
      </w:tr>
      <w:tr w:rsidR="00D3791F" w:rsidRPr="00A449C1" w:rsidTr="00594AA0">
        <w:tc>
          <w:tcPr>
            <w:tcW w:w="596" w:type="dxa"/>
          </w:tcPr>
          <w:p w:rsidR="00D3791F" w:rsidRDefault="00CE5846" w:rsidP="000A1DEA">
            <w:pPr>
              <w:jc w:val="center"/>
            </w:pPr>
            <w:r>
              <w:t>12</w:t>
            </w:r>
          </w:p>
        </w:tc>
        <w:tc>
          <w:tcPr>
            <w:tcW w:w="7740" w:type="dxa"/>
          </w:tcPr>
          <w:p w:rsidR="00D3791F" w:rsidRPr="00D3791F" w:rsidRDefault="00CE5846" w:rsidP="00CE5846">
            <w:pPr>
              <w:jc w:val="both"/>
              <w:rPr>
                <w:bCs/>
              </w:rPr>
            </w:pPr>
            <w:r>
              <w:rPr>
                <w:bCs/>
              </w:rPr>
              <w:t xml:space="preserve">Укажите </w:t>
            </w:r>
            <w:r w:rsidRPr="00CE5846">
              <w:rPr>
                <w:bCs/>
              </w:rPr>
              <w:t>методы специфической лабораторной диагностики</w:t>
            </w:r>
            <w:r>
              <w:rPr>
                <w:bCs/>
              </w:rPr>
              <w:t>,</w:t>
            </w:r>
            <w:r w:rsidRPr="00CE5846">
              <w:rPr>
                <w:bCs/>
              </w:rPr>
              <w:t xml:space="preserve"> наиболее часто применяю</w:t>
            </w:r>
            <w:r>
              <w:rPr>
                <w:bCs/>
              </w:rPr>
              <w:t>щиеся</w:t>
            </w:r>
            <w:r w:rsidRPr="00CE5846">
              <w:rPr>
                <w:bCs/>
              </w:rPr>
              <w:t xml:space="preserve"> при инфекционных болезнях</w:t>
            </w:r>
          </w:p>
        </w:tc>
        <w:tc>
          <w:tcPr>
            <w:tcW w:w="1871" w:type="dxa"/>
          </w:tcPr>
          <w:p w:rsidR="00D3791F" w:rsidRPr="000A1DEA" w:rsidRDefault="00974C01" w:rsidP="00925EF6">
            <w:pPr>
              <w:jc w:val="both"/>
              <w:rPr>
                <w:b/>
                <w:color w:val="FF0000"/>
              </w:rPr>
            </w:pPr>
            <w:r>
              <w:t xml:space="preserve">УК-1, </w:t>
            </w:r>
            <w:r w:rsidR="00CF4850" w:rsidRPr="00CF4850">
              <w:t xml:space="preserve">ОПК-2, </w:t>
            </w:r>
            <w:r>
              <w:t>ПК-1,</w:t>
            </w:r>
          </w:p>
        </w:tc>
      </w:tr>
      <w:tr w:rsidR="00D3791F" w:rsidRPr="00A449C1" w:rsidTr="00594AA0">
        <w:tc>
          <w:tcPr>
            <w:tcW w:w="596" w:type="dxa"/>
          </w:tcPr>
          <w:p w:rsidR="00D3791F" w:rsidRDefault="00D3791F" w:rsidP="000A1DEA">
            <w:pPr>
              <w:jc w:val="center"/>
            </w:pPr>
          </w:p>
        </w:tc>
        <w:tc>
          <w:tcPr>
            <w:tcW w:w="7740" w:type="dxa"/>
          </w:tcPr>
          <w:p w:rsidR="00D3791F" w:rsidRPr="00D3791F" w:rsidRDefault="00CE5846" w:rsidP="00CE5846">
            <w:pPr>
              <w:jc w:val="both"/>
              <w:rPr>
                <w:bCs/>
              </w:rPr>
            </w:pPr>
            <w:r w:rsidRPr="00CE5846">
              <w:rPr>
                <w:bCs/>
              </w:rPr>
              <w:t>Ответ: микробиологические (бактериоскопический, бактериологический), серологические (РСК, РА, РНГА, РТГА</w:t>
            </w:r>
            <w:r>
              <w:rPr>
                <w:bCs/>
              </w:rPr>
              <w:t>,</w:t>
            </w:r>
            <w:r w:rsidRPr="00CE5846">
              <w:rPr>
                <w:bCs/>
              </w:rPr>
              <w:t xml:space="preserve"> латекс-агглютинация</w:t>
            </w:r>
            <w:r>
              <w:rPr>
                <w:bCs/>
              </w:rPr>
              <w:t>), иммунологически</w:t>
            </w:r>
            <w:proofErr w:type="gramStart"/>
            <w:r>
              <w:rPr>
                <w:bCs/>
              </w:rPr>
              <w:t>е(</w:t>
            </w:r>
            <w:proofErr w:type="gramEnd"/>
            <w:r w:rsidRPr="00CE5846">
              <w:rPr>
                <w:bCs/>
              </w:rPr>
              <w:t>ИФА</w:t>
            </w:r>
            <w:r>
              <w:rPr>
                <w:bCs/>
              </w:rPr>
              <w:t>, иммуноблот)</w:t>
            </w:r>
            <w:r w:rsidRPr="00CE5846">
              <w:rPr>
                <w:bCs/>
              </w:rPr>
              <w:t>, молекулярно-биологические (ПЦР, ОТ-ПЦР)</w:t>
            </w:r>
          </w:p>
        </w:tc>
        <w:tc>
          <w:tcPr>
            <w:tcW w:w="1871" w:type="dxa"/>
          </w:tcPr>
          <w:p w:rsidR="00D3791F" w:rsidRPr="000A1DEA" w:rsidRDefault="00D3791F" w:rsidP="000A1DEA">
            <w:pPr>
              <w:jc w:val="both"/>
              <w:rPr>
                <w:b/>
                <w:color w:val="FF0000"/>
              </w:rPr>
            </w:pPr>
          </w:p>
        </w:tc>
      </w:tr>
      <w:tr w:rsidR="00CE5846" w:rsidRPr="00A449C1" w:rsidTr="00594AA0">
        <w:tc>
          <w:tcPr>
            <w:tcW w:w="596" w:type="dxa"/>
          </w:tcPr>
          <w:p w:rsidR="00CE5846" w:rsidRDefault="00CE5846" w:rsidP="000A1DEA">
            <w:pPr>
              <w:jc w:val="center"/>
            </w:pPr>
            <w:r>
              <w:t>13</w:t>
            </w:r>
          </w:p>
        </w:tc>
        <w:tc>
          <w:tcPr>
            <w:tcW w:w="7740" w:type="dxa"/>
          </w:tcPr>
          <w:p w:rsidR="00CE5846" w:rsidRPr="00CE5846" w:rsidRDefault="00CE5846" w:rsidP="00CE5846">
            <w:pPr>
              <w:jc w:val="both"/>
              <w:rPr>
                <w:bCs/>
              </w:rPr>
            </w:pPr>
            <w:r>
              <w:rPr>
                <w:bCs/>
              </w:rPr>
              <w:t xml:space="preserve">Дайте определение понятию </w:t>
            </w:r>
            <w:r w:rsidRPr="00CE5846">
              <w:rPr>
                <w:bCs/>
              </w:rPr>
              <w:t>«эпидемический процесс», каковы факторы, его определяющие</w:t>
            </w:r>
          </w:p>
        </w:tc>
        <w:tc>
          <w:tcPr>
            <w:tcW w:w="1871" w:type="dxa"/>
          </w:tcPr>
          <w:p w:rsidR="00CE5846" w:rsidRPr="000A1DEA" w:rsidRDefault="00974C01" w:rsidP="00672C8F">
            <w:pPr>
              <w:jc w:val="both"/>
              <w:rPr>
                <w:b/>
                <w:color w:val="FF0000"/>
              </w:rPr>
            </w:pPr>
            <w:r>
              <w:t>УК-1,</w:t>
            </w:r>
            <w:r w:rsidR="00CF4850">
              <w:t xml:space="preserve"> ОПК-8</w:t>
            </w:r>
            <w:r w:rsidR="00672C8F">
              <w:t>, ПК-5, ПК-7</w:t>
            </w:r>
          </w:p>
        </w:tc>
      </w:tr>
      <w:tr w:rsidR="00CE5846" w:rsidRPr="00A449C1" w:rsidTr="00594AA0">
        <w:tc>
          <w:tcPr>
            <w:tcW w:w="596" w:type="dxa"/>
          </w:tcPr>
          <w:p w:rsidR="00CE5846" w:rsidRDefault="00CE5846" w:rsidP="000A1DEA">
            <w:pPr>
              <w:jc w:val="center"/>
            </w:pPr>
          </w:p>
        </w:tc>
        <w:tc>
          <w:tcPr>
            <w:tcW w:w="7740" w:type="dxa"/>
          </w:tcPr>
          <w:p w:rsidR="00CE5846" w:rsidRPr="00CE5846" w:rsidRDefault="00CE5846" w:rsidP="00CE5846">
            <w:pPr>
              <w:jc w:val="both"/>
              <w:rPr>
                <w:bCs/>
              </w:rPr>
            </w:pPr>
            <w:r w:rsidRPr="00CE5846">
              <w:rPr>
                <w:bCs/>
              </w:rPr>
              <w:t>Ответ: Эпидемический процесс - распространение инфекционных болезней в человеческом коллективе. Факторы, определяющие его: источник инфекции, механизм передачи возбудителя, восприимчивость коллектива людей</w:t>
            </w:r>
          </w:p>
        </w:tc>
        <w:tc>
          <w:tcPr>
            <w:tcW w:w="1871" w:type="dxa"/>
          </w:tcPr>
          <w:p w:rsidR="00CE5846" w:rsidRPr="000A1DEA" w:rsidRDefault="00CE5846" w:rsidP="000A1DEA">
            <w:pPr>
              <w:jc w:val="both"/>
              <w:rPr>
                <w:b/>
                <w:color w:val="FF0000"/>
              </w:rPr>
            </w:pPr>
          </w:p>
        </w:tc>
      </w:tr>
      <w:tr w:rsidR="00CE5846" w:rsidRPr="00A449C1" w:rsidTr="00594AA0">
        <w:tc>
          <w:tcPr>
            <w:tcW w:w="596" w:type="dxa"/>
          </w:tcPr>
          <w:p w:rsidR="00CE5846" w:rsidRDefault="00CE5846" w:rsidP="000A1DEA">
            <w:pPr>
              <w:jc w:val="center"/>
            </w:pPr>
            <w:r>
              <w:t>14</w:t>
            </w:r>
          </w:p>
        </w:tc>
        <w:tc>
          <w:tcPr>
            <w:tcW w:w="7740" w:type="dxa"/>
          </w:tcPr>
          <w:p w:rsidR="00CE5846" w:rsidRPr="00CE5846" w:rsidRDefault="00CE5846" w:rsidP="00CE5846">
            <w:pPr>
              <w:jc w:val="both"/>
              <w:rPr>
                <w:bCs/>
              </w:rPr>
            </w:pPr>
            <w:r>
              <w:rPr>
                <w:bCs/>
              </w:rPr>
              <w:t xml:space="preserve">Укажите </w:t>
            </w:r>
            <w:r w:rsidRPr="00CE5846">
              <w:rPr>
                <w:bCs/>
              </w:rPr>
              <w:t>службы</w:t>
            </w:r>
            <w:r>
              <w:rPr>
                <w:bCs/>
              </w:rPr>
              <w:t>,</w:t>
            </w:r>
            <w:r w:rsidR="006A7D1E">
              <w:rPr>
                <w:bCs/>
              </w:rPr>
              <w:t xml:space="preserve"> которые</w:t>
            </w:r>
            <w:r w:rsidRPr="00CE5846">
              <w:rPr>
                <w:bCs/>
              </w:rPr>
              <w:t xml:space="preserve"> осуществляют эпидемиологический надзор</w:t>
            </w:r>
          </w:p>
        </w:tc>
        <w:tc>
          <w:tcPr>
            <w:tcW w:w="1871" w:type="dxa"/>
          </w:tcPr>
          <w:p w:rsidR="00CE5846" w:rsidRPr="000A1DEA" w:rsidRDefault="00974C01" w:rsidP="00672C8F">
            <w:pPr>
              <w:jc w:val="center"/>
              <w:rPr>
                <w:b/>
                <w:color w:val="FF0000"/>
              </w:rPr>
            </w:pPr>
            <w:r>
              <w:t>УК-1, ОПК-1, ОПК-2,ОПК-</w:t>
            </w:r>
            <w:r w:rsidR="00CF4850">
              <w:t>8</w:t>
            </w:r>
            <w:r w:rsidR="00672C8F">
              <w:t>, ПК-5, ПК-7</w:t>
            </w:r>
          </w:p>
        </w:tc>
      </w:tr>
      <w:tr w:rsidR="00CE5846" w:rsidRPr="00A449C1" w:rsidTr="00594AA0">
        <w:tc>
          <w:tcPr>
            <w:tcW w:w="596" w:type="dxa"/>
          </w:tcPr>
          <w:p w:rsidR="00CE5846" w:rsidRDefault="00CE5846" w:rsidP="000A1DEA">
            <w:pPr>
              <w:jc w:val="center"/>
            </w:pPr>
          </w:p>
        </w:tc>
        <w:tc>
          <w:tcPr>
            <w:tcW w:w="7740" w:type="dxa"/>
          </w:tcPr>
          <w:p w:rsidR="006A7D1E" w:rsidRPr="006A7D1E" w:rsidRDefault="006A7D1E" w:rsidP="006A7D1E">
            <w:pPr>
              <w:jc w:val="both"/>
              <w:rPr>
                <w:bCs/>
              </w:rPr>
            </w:pPr>
            <w:r w:rsidRPr="006A7D1E">
              <w:rPr>
                <w:bCs/>
              </w:rPr>
              <w:t>Ответ: Локальный (местный) уровень - ТО и ФГУЗ Роспотребнадзора, ЛПУ, городские и районные учреждения здравоохранения;</w:t>
            </w:r>
          </w:p>
          <w:p w:rsidR="006A7D1E" w:rsidRPr="006A7D1E" w:rsidRDefault="006A7D1E" w:rsidP="006A7D1E">
            <w:pPr>
              <w:jc w:val="both"/>
              <w:rPr>
                <w:bCs/>
              </w:rPr>
            </w:pPr>
            <w:r w:rsidRPr="006A7D1E">
              <w:rPr>
                <w:bCs/>
              </w:rPr>
              <w:t>Региональный уровень - ТУ Роспотребнадзора, ФГУЗ «Центр гигиены и эпидемиологии, управления (департаменты Минздрава РФ)</w:t>
            </w:r>
          </w:p>
          <w:p w:rsidR="00CE5846" w:rsidRPr="00CE5846" w:rsidRDefault="006A7D1E" w:rsidP="006A7D1E">
            <w:pPr>
              <w:jc w:val="both"/>
              <w:rPr>
                <w:bCs/>
              </w:rPr>
            </w:pPr>
            <w:r w:rsidRPr="006A7D1E">
              <w:rPr>
                <w:bCs/>
              </w:rPr>
              <w:t>Федеральный уровень – Министерство здравоохранения  России, Роспотребнадзор, ФГУЗ «Центр гигиены и эпидемиологии»</w:t>
            </w:r>
          </w:p>
        </w:tc>
        <w:tc>
          <w:tcPr>
            <w:tcW w:w="1871" w:type="dxa"/>
          </w:tcPr>
          <w:p w:rsidR="00CE5846" w:rsidRPr="000A1DEA" w:rsidRDefault="00CE5846" w:rsidP="000A1DEA">
            <w:pPr>
              <w:jc w:val="both"/>
              <w:rPr>
                <w:b/>
                <w:color w:val="FF0000"/>
              </w:rPr>
            </w:pPr>
          </w:p>
        </w:tc>
      </w:tr>
      <w:tr w:rsidR="00CE5846" w:rsidRPr="00A449C1" w:rsidTr="00594AA0">
        <w:tc>
          <w:tcPr>
            <w:tcW w:w="596" w:type="dxa"/>
          </w:tcPr>
          <w:p w:rsidR="00CE5846" w:rsidRDefault="006A7D1E" w:rsidP="000A1DEA">
            <w:pPr>
              <w:jc w:val="center"/>
            </w:pPr>
            <w:r>
              <w:t>15</w:t>
            </w:r>
          </w:p>
        </w:tc>
        <w:tc>
          <w:tcPr>
            <w:tcW w:w="7740" w:type="dxa"/>
          </w:tcPr>
          <w:p w:rsidR="00CE5846" w:rsidRPr="00CE5846" w:rsidRDefault="006A7D1E" w:rsidP="006A7D1E">
            <w:pPr>
              <w:jc w:val="both"/>
              <w:rPr>
                <w:bCs/>
              </w:rPr>
            </w:pPr>
            <w:r>
              <w:rPr>
                <w:bCs/>
              </w:rPr>
              <w:t>Перечислите</w:t>
            </w:r>
            <w:r w:rsidRPr="006A7D1E">
              <w:rPr>
                <w:bCs/>
              </w:rPr>
              <w:t xml:space="preserve"> форм</w:t>
            </w:r>
            <w:r>
              <w:rPr>
                <w:bCs/>
              </w:rPr>
              <w:t>ы</w:t>
            </w:r>
            <w:r w:rsidRPr="006A7D1E">
              <w:rPr>
                <w:bCs/>
              </w:rPr>
              <w:t xml:space="preserve"> инфекционных болезней</w:t>
            </w:r>
            <w:r>
              <w:rPr>
                <w:bCs/>
              </w:rPr>
              <w:t>, при которых</w:t>
            </w:r>
            <w:r w:rsidRPr="006A7D1E">
              <w:rPr>
                <w:bCs/>
              </w:rPr>
              <w:t xml:space="preserve"> возможно лечение пациентов в амбулаторных условиях</w:t>
            </w:r>
          </w:p>
        </w:tc>
        <w:tc>
          <w:tcPr>
            <w:tcW w:w="1871" w:type="dxa"/>
          </w:tcPr>
          <w:p w:rsidR="00CE5846" w:rsidRPr="000A1DEA" w:rsidRDefault="001C356D" w:rsidP="00925EF6">
            <w:pPr>
              <w:jc w:val="both"/>
              <w:rPr>
                <w:b/>
                <w:color w:val="FF0000"/>
              </w:rPr>
            </w:pPr>
            <w:r>
              <w:t>УК-1,ОПК-2, ПК-2,</w:t>
            </w:r>
            <w:r w:rsidR="007E0D29">
              <w:t xml:space="preserve"> ПК-5</w:t>
            </w:r>
          </w:p>
        </w:tc>
      </w:tr>
      <w:tr w:rsidR="006A7D1E" w:rsidRPr="00A449C1" w:rsidTr="00594AA0">
        <w:tc>
          <w:tcPr>
            <w:tcW w:w="596" w:type="dxa"/>
          </w:tcPr>
          <w:p w:rsidR="006A7D1E" w:rsidRDefault="006A7D1E" w:rsidP="000A1DEA">
            <w:pPr>
              <w:jc w:val="center"/>
            </w:pPr>
          </w:p>
        </w:tc>
        <w:tc>
          <w:tcPr>
            <w:tcW w:w="7740" w:type="dxa"/>
          </w:tcPr>
          <w:p w:rsidR="006A7D1E" w:rsidRPr="00CE5846" w:rsidRDefault="006A7D1E" w:rsidP="006A7D1E">
            <w:pPr>
              <w:jc w:val="both"/>
              <w:rPr>
                <w:bCs/>
              </w:rPr>
            </w:pPr>
            <w:r w:rsidRPr="006A7D1E">
              <w:rPr>
                <w:bCs/>
              </w:rPr>
              <w:t xml:space="preserve">Ответ: </w:t>
            </w:r>
            <w:r>
              <w:rPr>
                <w:bCs/>
              </w:rPr>
              <w:t xml:space="preserve">легкие и </w:t>
            </w:r>
            <w:r w:rsidRPr="006A7D1E">
              <w:rPr>
                <w:bCs/>
              </w:rPr>
              <w:t>в отдельных случаях</w:t>
            </w:r>
            <w:r>
              <w:rPr>
                <w:bCs/>
              </w:rPr>
              <w:t xml:space="preserve"> среднетяжелые формы</w:t>
            </w:r>
            <w:r w:rsidRPr="006A7D1E">
              <w:rPr>
                <w:bCs/>
              </w:rPr>
              <w:t>инфекционных болезн</w:t>
            </w:r>
            <w:r>
              <w:rPr>
                <w:bCs/>
              </w:rPr>
              <w:t>ей</w:t>
            </w:r>
            <w:r w:rsidRPr="006A7D1E">
              <w:rPr>
                <w:bCs/>
              </w:rPr>
              <w:t xml:space="preserve">, не представляющих эпидемическую опасность, </w:t>
            </w:r>
            <w:r>
              <w:rPr>
                <w:bCs/>
              </w:rPr>
              <w:t xml:space="preserve">и при </w:t>
            </w:r>
            <w:r w:rsidRPr="006A7D1E">
              <w:rPr>
                <w:bCs/>
              </w:rPr>
              <w:t>возможности изолировать пациента в домашних условиях</w:t>
            </w:r>
          </w:p>
        </w:tc>
        <w:tc>
          <w:tcPr>
            <w:tcW w:w="1871" w:type="dxa"/>
          </w:tcPr>
          <w:p w:rsidR="006A7D1E" w:rsidRPr="000A1DEA" w:rsidRDefault="006A7D1E" w:rsidP="000A1DEA">
            <w:pPr>
              <w:jc w:val="both"/>
              <w:rPr>
                <w:b/>
                <w:color w:val="FF0000"/>
              </w:rPr>
            </w:pPr>
          </w:p>
        </w:tc>
      </w:tr>
      <w:tr w:rsidR="000A1DEA" w:rsidRPr="00A449C1" w:rsidTr="00594AA0">
        <w:tc>
          <w:tcPr>
            <w:tcW w:w="596" w:type="dxa"/>
          </w:tcPr>
          <w:p w:rsidR="000A1DEA" w:rsidRPr="00A449C1" w:rsidRDefault="000A1DEA" w:rsidP="000A1DEA">
            <w:pPr>
              <w:jc w:val="center"/>
            </w:pPr>
          </w:p>
        </w:tc>
        <w:tc>
          <w:tcPr>
            <w:tcW w:w="7740" w:type="dxa"/>
          </w:tcPr>
          <w:p w:rsidR="000A1DEA" w:rsidRPr="00A25A53" w:rsidRDefault="00CB25E7" w:rsidP="00CB25E7">
            <w:pPr>
              <w:pStyle w:val="Default"/>
              <w:jc w:val="center"/>
              <w:rPr>
                <w:b/>
                <w:bCs/>
                <w:i/>
                <w:color w:val="0070C0"/>
              </w:rPr>
            </w:pPr>
            <w:r w:rsidRPr="000577CB">
              <w:rPr>
                <w:b/>
                <w:bCs/>
                <w:i/>
                <w:color w:val="auto"/>
              </w:rPr>
              <w:t>Организация службы инфекционной помощи</w:t>
            </w:r>
          </w:p>
        </w:tc>
        <w:tc>
          <w:tcPr>
            <w:tcW w:w="1871" w:type="dxa"/>
          </w:tcPr>
          <w:p w:rsidR="00CC6D0F" w:rsidRPr="000577CB" w:rsidRDefault="00CC6D0F" w:rsidP="00CC6D0F">
            <w:pPr>
              <w:jc w:val="center"/>
              <w:rPr>
                <w:b/>
                <w:bCs/>
                <w:i/>
                <w:lang w:eastAsia="en-US"/>
              </w:rPr>
            </w:pPr>
            <w:r w:rsidRPr="000577CB">
              <w:rPr>
                <w:b/>
                <w:bCs/>
                <w:i/>
                <w:lang w:eastAsia="en-US"/>
              </w:rPr>
              <w:t>УК-</w:t>
            </w:r>
            <w:r w:rsidR="004A00BF" w:rsidRPr="000577CB">
              <w:rPr>
                <w:b/>
                <w:bCs/>
                <w:i/>
                <w:lang w:eastAsia="en-US"/>
              </w:rPr>
              <w:t>1, УК-2,</w:t>
            </w:r>
          </w:p>
          <w:p w:rsidR="004A00BF" w:rsidRPr="000577CB" w:rsidRDefault="004A00BF" w:rsidP="00CC6D0F">
            <w:pPr>
              <w:jc w:val="center"/>
              <w:rPr>
                <w:b/>
                <w:bCs/>
                <w:i/>
                <w:lang w:eastAsia="en-US"/>
              </w:rPr>
            </w:pPr>
            <w:r w:rsidRPr="000577CB">
              <w:rPr>
                <w:b/>
                <w:bCs/>
                <w:i/>
                <w:lang w:eastAsia="en-US"/>
              </w:rPr>
              <w:t>УК-3,УК-4, УК-5;</w:t>
            </w:r>
          </w:p>
          <w:p w:rsidR="004A00BF" w:rsidRPr="000577CB" w:rsidRDefault="004A00BF" w:rsidP="00CC6D0F">
            <w:pPr>
              <w:jc w:val="center"/>
              <w:rPr>
                <w:b/>
                <w:bCs/>
                <w:i/>
                <w:lang w:eastAsia="en-US"/>
              </w:rPr>
            </w:pPr>
            <w:r w:rsidRPr="000577CB">
              <w:rPr>
                <w:b/>
                <w:bCs/>
                <w:i/>
                <w:lang w:eastAsia="en-US"/>
              </w:rPr>
              <w:t>ОПК− 1,ОПК− 2,</w:t>
            </w:r>
          </w:p>
          <w:p w:rsidR="004A00BF" w:rsidRPr="000577CB" w:rsidRDefault="004A00BF" w:rsidP="00CC6D0F">
            <w:pPr>
              <w:jc w:val="center"/>
              <w:rPr>
                <w:b/>
                <w:bCs/>
                <w:i/>
                <w:lang w:eastAsia="en-US"/>
              </w:rPr>
            </w:pPr>
            <w:r w:rsidRPr="000577CB">
              <w:rPr>
                <w:b/>
                <w:bCs/>
                <w:i/>
                <w:lang w:eastAsia="en-US"/>
              </w:rPr>
              <w:t>ОПК – 3, ОПК− 4, ОПК− 5, ОПК− 6, ОПК− 7, ОПК- 8;</w:t>
            </w:r>
          </w:p>
          <w:p w:rsidR="004A00BF" w:rsidRPr="000577CB" w:rsidRDefault="00CC6D0F" w:rsidP="00CC6D0F">
            <w:pPr>
              <w:jc w:val="center"/>
              <w:rPr>
                <w:b/>
                <w:bCs/>
                <w:i/>
                <w:lang w:eastAsia="en-US"/>
              </w:rPr>
            </w:pPr>
            <w:r w:rsidRPr="000577CB">
              <w:rPr>
                <w:b/>
                <w:bCs/>
                <w:i/>
                <w:lang w:eastAsia="en-US"/>
              </w:rPr>
              <w:t>ОПК</w:t>
            </w:r>
            <w:r w:rsidR="004A00BF" w:rsidRPr="000577CB">
              <w:rPr>
                <w:b/>
                <w:bCs/>
                <w:i/>
                <w:lang w:eastAsia="en-US"/>
              </w:rPr>
              <w:t>–9,</w:t>
            </w:r>
            <w:r w:rsidRPr="000577CB">
              <w:rPr>
                <w:b/>
                <w:bCs/>
                <w:i/>
                <w:lang w:eastAsia="en-US"/>
              </w:rPr>
              <w:t>ОПК</w:t>
            </w:r>
            <w:r w:rsidR="004A00BF" w:rsidRPr="000577CB">
              <w:rPr>
                <w:b/>
                <w:bCs/>
                <w:i/>
                <w:lang w:eastAsia="en-US"/>
              </w:rPr>
              <w:t>–10;</w:t>
            </w:r>
          </w:p>
          <w:p w:rsidR="000A1DEA" w:rsidRPr="00A25A53" w:rsidRDefault="004A00BF" w:rsidP="00CC6D0F">
            <w:pPr>
              <w:jc w:val="center"/>
              <w:rPr>
                <w:b/>
                <w:color w:val="000000" w:themeColor="text1"/>
              </w:rPr>
            </w:pPr>
            <w:r w:rsidRPr="000577CB">
              <w:rPr>
                <w:b/>
                <w:bCs/>
                <w:i/>
                <w:lang w:eastAsia="en-US"/>
              </w:rPr>
              <w:t>ПК− 1, ПК− 2, ПК− 3, ПК− 4, ПК− 5,  ПК-  7;</w:t>
            </w:r>
          </w:p>
        </w:tc>
      </w:tr>
      <w:tr w:rsidR="000A1DEA" w:rsidRPr="00A449C1" w:rsidTr="00594AA0">
        <w:tc>
          <w:tcPr>
            <w:tcW w:w="596" w:type="dxa"/>
          </w:tcPr>
          <w:p w:rsidR="000A1DEA" w:rsidRPr="00A449C1" w:rsidRDefault="00CB25E7" w:rsidP="000A1DEA">
            <w:pPr>
              <w:jc w:val="center"/>
            </w:pPr>
            <w:r>
              <w:t>1</w:t>
            </w:r>
          </w:p>
        </w:tc>
        <w:tc>
          <w:tcPr>
            <w:tcW w:w="7740" w:type="dxa"/>
          </w:tcPr>
          <w:p w:rsidR="000A1DEA" w:rsidRPr="00CB25E7" w:rsidRDefault="00CB25E7" w:rsidP="00CB25E7">
            <w:pPr>
              <w:jc w:val="both"/>
              <w:rPr>
                <w:bCs/>
              </w:rPr>
            </w:pPr>
            <w:r>
              <w:rPr>
                <w:bCs/>
              </w:rPr>
              <w:t>Укажите п</w:t>
            </w:r>
            <w:r w:rsidRPr="00CB25E7">
              <w:rPr>
                <w:bCs/>
              </w:rPr>
              <w:t xml:space="preserve">оказания к госпитализации инфекционных больных     </w:t>
            </w:r>
          </w:p>
        </w:tc>
        <w:tc>
          <w:tcPr>
            <w:tcW w:w="1871" w:type="dxa"/>
          </w:tcPr>
          <w:p w:rsidR="000A1DEA" w:rsidRPr="00407BAD" w:rsidRDefault="00672C8F" w:rsidP="000A1DEA">
            <w:pPr>
              <w:jc w:val="both"/>
            </w:pPr>
            <w:r>
              <w:t>УК-3</w:t>
            </w:r>
            <w:r w:rsidR="00312270">
              <w:t>, УК-4</w:t>
            </w:r>
            <w:r w:rsidR="00DB4053">
              <w:t>, ОПК-8, ОПК-10</w:t>
            </w:r>
            <w:r w:rsidR="00CF0322">
              <w:t>, ПК-1</w:t>
            </w:r>
          </w:p>
        </w:tc>
      </w:tr>
      <w:tr w:rsidR="000A1DEA" w:rsidRPr="00A449C1" w:rsidTr="00594AA0">
        <w:tc>
          <w:tcPr>
            <w:tcW w:w="596" w:type="dxa"/>
          </w:tcPr>
          <w:p w:rsidR="000A1DEA" w:rsidRPr="00A449C1" w:rsidRDefault="000A1DEA" w:rsidP="000A1DEA">
            <w:pPr>
              <w:jc w:val="center"/>
            </w:pPr>
          </w:p>
        </w:tc>
        <w:tc>
          <w:tcPr>
            <w:tcW w:w="7740" w:type="dxa"/>
          </w:tcPr>
          <w:p w:rsidR="000A1DEA" w:rsidRPr="00F43ED9" w:rsidRDefault="00CB25E7" w:rsidP="000A1DEA">
            <w:pPr>
              <w:jc w:val="both"/>
              <w:rPr>
                <w:bCs/>
              </w:rPr>
            </w:pPr>
            <w:r w:rsidRPr="00F43ED9">
              <w:rPr>
                <w:bCs/>
              </w:rPr>
              <w:t>Ответ: эпидемиологические (изоляция с целью предотвращения заражения окружающих), клинические (тяжесть состояния, быстрота развития симптомов, угроза осложнений, ранний детский возраст)</w:t>
            </w:r>
          </w:p>
        </w:tc>
        <w:tc>
          <w:tcPr>
            <w:tcW w:w="1871" w:type="dxa"/>
          </w:tcPr>
          <w:p w:rsidR="000A1DEA" w:rsidRPr="00407BAD" w:rsidRDefault="000A1DEA" w:rsidP="000A1DEA">
            <w:pPr>
              <w:jc w:val="both"/>
            </w:pPr>
          </w:p>
        </w:tc>
      </w:tr>
      <w:tr w:rsidR="00CB25E7" w:rsidRPr="00A449C1" w:rsidTr="00594AA0">
        <w:tc>
          <w:tcPr>
            <w:tcW w:w="596" w:type="dxa"/>
          </w:tcPr>
          <w:p w:rsidR="00CB25E7" w:rsidRPr="00A449C1" w:rsidRDefault="00F43ED9" w:rsidP="000A1DEA">
            <w:pPr>
              <w:jc w:val="center"/>
            </w:pPr>
            <w:r>
              <w:t>2</w:t>
            </w:r>
          </w:p>
        </w:tc>
        <w:tc>
          <w:tcPr>
            <w:tcW w:w="7740" w:type="dxa"/>
          </w:tcPr>
          <w:p w:rsidR="00CB25E7" w:rsidRPr="00FA7777" w:rsidRDefault="00FA7777" w:rsidP="00FA7777">
            <w:pPr>
              <w:jc w:val="both"/>
              <w:rPr>
                <w:bCs/>
              </w:rPr>
            </w:pPr>
            <w:r>
              <w:rPr>
                <w:bCs/>
              </w:rPr>
              <w:t>Изложите принципы о</w:t>
            </w:r>
            <w:r w:rsidR="00F43ED9" w:rsidRPr="00FA7777">
              <w:rPr>
                <w:bCs/>
              </w:rPr>
              <w:t>рганизаци</w:t>
            </w:r>
            <w:r>
              <w:rPr>
                <w:bCs/>
              </w:rPr>
              <w:t>и</w:t>
            </w:r>
            <w:r w:rsidR="00F43ED9" w:rsidRPr="00FA7777">
              <w:rPr>
                <w:bCs/>
              </w:rPr>
              <w:t xml:space="preserve"> обследования и лечения больных, не нуждающихся в специализированном стационарном лечении</w:t>
            </w:r>
          </w:p>
        </w:tc>
        <w:tc>
          <w:tcPr>
            <w:tcW w:w="1871" w:type="dxa"/>
          </w:tcPr>
          <w:p w:rsidR="00CB25E7" w:rsidRPr="00407BAD" w:rsidRDefault="00672C8F" w:rsidP="00557891">
            <w:pPr>
              <w:jc w:val="center"/>
            </w:pPr>
            <w:r>
              <w:t>УК-1, УК-2, УК-</w:t>
            </w:r>
            <w:r w:rsidR="00385964">
              <w:t>4, ОПК-2, ОПК-4</w:t>
            </w:r>
            <w:r w:rsidR="00DB4053">
              <w:t>, ОПК-5, ОПК-6, ОПК-8</w:t>
            </w:r>
            <w:r w:rsidR="00CF0322">
              <w:t>, ПК-1, ПК-2</w:t>
            </w:r>
          </w:p>
        </w:tc>
      </w:tr>
      <w:tr w:rsidR="00CB25E7" w:rsidRPr="00A449C1" w:rsidTr="00594AA0">
        <w:tc>
          <w:tcPr>
            <w:tcW w:w="596" w:type="dxa"/>
          </w:tcPr>
          <w:p w:rsidR="00CB25E7" w:rsidRPr="00A449C1" w:rsidRDefault="00CB25E7" w:rsidP="000A1DEA">
            <w:pPr>
              <w:jc w:val="center"/>
            </w:pPr>
          </w:p>
        </w:tc>
        <w:tc>
          <w:tcPr>
            <w:tcW w:w="7740" w:type="dxa"/>
          </w:tcPr>
          <w:p w:rsidR="00CB25E7" w:rsidRPr="00FA7777" w:rsidRDefault="00FA7777" w:rsidP="000A1DEA">
            <w:pPr>
              <w:jc w:val="both"/>
              <w:rPr>
                <w:bCs/>
              </w:rPr>
            </w:pPr>
            <w:r w:rsidRPr="00FA7777">
              <w:rPr>
                <w:bCs/>
              </w:rPr>
              <w:t>Ответ: пациенты, не нуждающиеся в стационарном лечении, проходят обследование и лечение в амбулаторных условиях, в кабинете инфекционных заболевания поликлиники. Прием ведет врач-инфекционист. Проводит осмотр, составляет план необходимых исследований и назначает лечение. Назначает дату повторного приема</w:t>
            </w:r>
          </w:p>
        </w:tc>
        <w:tc>
          <w:tcPr>
            <w:tcW w:w="1871" w:type="dxa"/>
          </w:tcPr>
          <w:p w:rsidR="00CB25E7" w:rsidRPr="00407BAD" w:rsidRDefault="00CB25E7" w:rsidP="000A1DEA">
            <w:pPr>
              <w:jc w:val="both"/>
            </w:pPr>
          </w:p>
        </w:tc>
      </w:tr>
      <w:tr w:rsidR="00CB25E7" w:rsidRPr="00A449C1" w:rsidTr="00594AA0">
        <w:tc>
          <w:tcPr>
            <w:tcW w:w="596" w:type="dxa"/>
          </w:tcPr>
          <w:p w:rsidR="00CB25E7" w:rsidRPr="00A449C1" w:rsidRDefault="00FA7777" w:rsidP="000A1DEA">
            <w:pPr>
              <w:jc w:val="center"/>
            </w:pPr>
            <w:r>
              <w:t>3</w:t>
            </w:r>
          </w:p>
        </w:tc>
        <w:tc>
          <w:tcPr>
            <w:tcW w:w="7740" w:type="dxa"/>
          </w:tcPr>
          <w:p w:rsidR="00CB25E7" w:rsidRPr="00FA7777" w:rsidRDefault="00FA7777" w:rsidP="00FA7777">
            <w:pPr>
              <w:jc w:val="both"/>
              <w:rPr>
                <w:bCs/>
              </w:rPr>
            </w:pPr>
            <w:r>
              <w:rPr>
                <w:bCs/>
              </w:rPr>
              <w:t xml:space="preserve">Укажите категории пациентов, </w:t>
            </w:r>
            <w:r w:rsidRPr="00FA7777">
              <w:rPr>
                <w:bCs/>
              </w:rPr>
              <w:t>подлежа</w:t>
            </w:r>
            <w:r>
              <w:rPr>
                <w:bCs/>
              </w:rPr>
              <w:t>щих</w:t>
            </w:r>
            <w:r w:rsidRPr="00FA7777">
              <w:rPr>
                <w:bCs/>
              </w:rPr>
              <w:t xml:space="preserve"> долечиванию в КИЗе после выписки из стационара</w:t>
            </w:r>
          </w:p>
        </w:tc>
        <w:tc>
          <w:tcPr>
            <w:tcW w:w="1871" w:type="dxa"/>
          </w:tcPr>
          <w:p w:rsidR="00CB25E7" w:rsidRPr="00407BAD" w:rsidRDefault="00672C8F" w:rsidP="00312270">
            <w:pPr>
              <w:jc w:val="both"/>
            </w:pPr>
            <w:r>
              <w:t>УК-3</w:t>
            </w:r>
            <w:r w:rsidR="00385964">
              <w:t>,</w:t>
            </w:r>
            <w:r w:rsidR="00312270">
              <w:t xml:space="preserve"> ОП</w:t>
            </w:r>
            <w:r>
              <w:t>К-</w:t>
            </w:r>
            <w:r w:rsidR="00312270">
              <w:t>8</w:t>
            </w:r>
          </w:p>
        </w:tc>
      </w:tr>
      <w:tr w:rsidR="00CB25E7" w:rsidRPr="00A449C1" w:rsidTr="00594AA0">
        <w:tc>
          <w:tcPr>
            <w:tcW w:w="596" w:type="dxa"/>
          </w:tcPr>
          <w:p w:rsidR="00CB25E7" w:rsidRPr="00A449C1" w:rsidRDefault="00CB25E7" w:rsidP="000A1DEA">
            <w:pPr>
              <w:jc w:val="center"/>
            </w:pPr>
          </w:p>
        </w:tc>
        <w:tc>
          <w:tcPr>
            <w:tcW w:w="7740" w:type="dxa"/>
          </w:tcPr>
          <w:p w:rsidR="00CB25E7" w:rsidRPr="00FA7777" w:rsidRDefault="00FA7777" w:rsidP="000A1DEA">
            <w:pPr>
              <w:jc w:val="both"/>
              <w:rPr>
                <w:bCs/>
              </w:rPr>
            </w:pPr>
            <w:r w:rsidRPr="00FA7777">
              <w:rPr>
                <w:bCs/>
              </w:rPr>
              <w:t>Ответ: пациенты с затяжными и хроническими формами инфекции, не нуждающиеся в стационарной помощи</w:t>
            </w:r>
          </w:p>
        </w:tc>
        <w:tc>
          <w:tcPr>
            <w:tcW w:w="1871" w:type="dxa"/>
          </w:tcPr>
          <w:p w:rsidR="00CB25E7" w:rsidRPr="00407BAD" w:rsidRDefault="00CB25E7" w:rsidP="000A1DEA">
            <w:pPr>
              <w:jc w:val="both"/>
            </w:pPr>
          </w:p>
        </w:tc>
      </w:tr>
      <w:tr w:rsidR="00FA7777" w:rsidRPr="00A449C1" w:rsidTr="00594AA0">
        <w:tc>
          <w:tcPr>
            <w:tcW w:w="596" w:type="dxa"/>
          </w:tcPr>
          <w:p w:rsidR="00FA7777" w:rsidRPr="00A449C1" w:rsidRDefault="00FA7777" w:rsidP="000A1DEA">
            <w:pPr>
              <w:jc w:val="center"/>
            </w:pPr>
            <w:r>
              <w:t>4</w:t>
            </w:r>
          </w:p>
        </w:tc>
        <w:tc>
          <w:tcPr>
            <w:tcW w:w="7740" w:type="dxa"/>
          </w:tcPr>
          <w:p w:rsidR="00FA7777" w:rsidRPr="00FA7777" w:rsidRDefault="00FA7777" w:rsidP="000A1DEA">
            <w:pPr>
              <w:jc w:val="both"/>
              <w:rPr>
                <w:bCs/>
              </w:rPr>
            </w:pPr>
            <w:r w:rsidRPr="00FA7777">
              <w:rPr>
                <w:bCs/>
              </w:rPr>
              <w:t>Перечислите функции врача КИЗа поликлиники</w:t>
            </w:r>
          </w:p>
        </w:tc>
        <w:tc>
          <w:tcPr>
            <w:tcW w:w="1871" w:type="dxa"/>
          </w:tcPr>
          <w:p w:rsidR="00FA7777" w:rsidRPr="00407BAD" w:rsidRDefault="00312270" w:rsidP="00557891">
            <w:pPr>
              <w:jc w:val="center"/>
            </w:pPr>
            <w:r>
              <w:t>УК-1</w:t>
            </w:r>
            <w:r w:rsidR="00385964">
              <w:t>, УК-3, УК-4, УК-5, ОПК-1, ОПК-2, ОПК-3, ОПК-4, ОПК-5</w:t>
            </w:r>
            <w:r w:rsidR="00DB4053">
              <w:t>, ОПК-6,</w:t>
            </w:r>
            <w:r w:rsidR="00557891">
              <w:t xml:space="preserve"> </w:t>
            </w:r>
            <w:r w:rsidR="00DB4053">
              <w:t>ОПК-7, ОПК-8, ОПК-9, ОПК-10</w:t>
            </w:r>
            <w:r w:rsidR="00CF0322">
              <w:t>, ПК-1, ПК-2, ПК-3, ПК-4, ПК-5, ПК-6</w:t>
            </w:r>
            <w:r w:rsidR="0030545A">
              <w:t>, ПК-7, ПК-8</w:t>
            </w:r>
          </w:p>
        </w:tc>
      </w:tr>
      <w:tr w:rsidR="00FA7777" w:rsidRPr="00A449C1" w:rsidTr="00594AA0">
        <w:tc>
          <w:tcPr>
            <w:tcW w:w="596" w:type="dxa"/>
          </w:tcPr>
          <w:p w:rsidR="00FA7777" w:rsidRPr="00A449C1" w:rsidRDefault="00FA7777" w:rsidP="000A1DEA">
            <w:pPr>
              <w:jc w:val="center"/>
            </w:pPr>
          </w:p>
        </w:tc>
        <w:tc>
          <w:tcPr>
            <w:tcW w:w="7740" w:type="dxa"/>
          </w:tcPr>
          <w:p w:rsidR="00FA7777" w:rsidRPr="00FA7777" w:rsidRDefault="00FA7777" w:rsidP="00FA7777">
            <w:pPr>
              <w:jc w:val="both"/>
              <w:rPr>
                <w:bCs/>
              </w:rPr>
            </w:pPr>
            <w:r w:rsidRPr="00FA7777">
              <w:rPr>
                <w:bCs/>
              </w:rPr>
              <w:t>Ответ: Врач кабинета инфекционных заболеваний (КИЗ) осуществляет</w:t>
            </w:r>
          </w:p>
          <w:p w:rsidR="00FA7777" w:rsidRPr="00FA7777" w:rsidRDefault="00FA7777" w:rsidP="00FA7777">
            <w:pPr>
              <w:jc w:val="both"/>
              <w:rPr>
                <w:bCs/>
              </w:rPr>
            </w:pPr>
            <w:r w:rsidRPr="00FA7777">
              <w:rPr>
                <w:bCs/>
              </w:rPr>
              <w:t xml:space="preserve"> -организационно-методическую работу, </w:t>
            </w:r>
          </w:p>
          <w:p w:rsidR="00FA7777" w:rsidRPr="00FA7777" w:rsidRDefault="00FA7777" w:rsidP="00FA7777">
            <w:pPr>
              <w:jc w:val="both"/>
              <w:rPr>
                <w:bCs/>
              </w:rPr>
            </w:pPr>
            <w:r w:rsidRPr="00FA7777">
              <w:rPr>
                <w:bCs/>
              </w:rPr>
              <w:t>- диагностическую, лечебную, консультативную работу,</w:t>
            </w:r>
          </w:p>
          <w:p w:rsidR="00FA7777" w:rsidRPr="00FA7777" w:rsidRDefault="00FA7777" w:rsidP="00FA7777">
            <w:pPr>
              <w:jc w:val="both"/>
              <w:rPr>
                <w:bCs/>
              </w:rPr>
            </w:pPr>
            <w:r w:rsidRPr="00FA7777">
              <w:rPr>
                <w:bCs/>
              </w:rPr>
              <w:t>- диспансерное наблюдение за лицами, переболевшими инфекционными и паразитарными болезнями, за больными хроническими формами инфекционных заболеваний и бактерионосителями,</w:t>
            </w:r>
          </w:p>
          <w:p w:rsidR="00FA7777" w:rsidRPr="00FA7777" w:rsidRDefault="00FA7777" w:rsidP="00FA7777">
            <w:pPr>
              <w:jc w:val="both"/>
              <w:rPr>
                <w:bCs/>
              </w:rPr>
            </w:pPr>
            <w:r w:rsidRPr="00FA7777">
              <w:rPr>
                <w:bCs/>
              </w:rPr>
              <w:t>- анализ работы поликлиники  по обслуживанию инфекционных больных и составление отчет,</w:t>
            </w:r>
          </w:p>
          <w:p w:rsidR="00FA7777" w:rsidRPr="00FA7777" w:rsidRDefault="00FA7777" w:rsidP="00FA7777">
            <w:pPr>
              <w:jc w:val="both"/>
              <w:rPr>
                <w:bCs/>
              </w:rPr>
            </w:pPr>
            <w:r w:rsidRPr="00FA7777">
              <w:rPr>
                <w:bCs/>
              </w:rPr>
              <w:t xml:space="preserve">¬ профилактическую  (вакцинация, </w:t>
            </w:r>
            <w:proofErr w:type="gramStart"/>
            <w:r w:rsidRPr="00FA7777">
              <w:rPr>
                <w:bCs/>
              </w:rPr>
              <w:t>сан-просвет</w:t>
            </w:r>
            <w:proofErr w:type="gramEnd"/>
            <w:r w:rsidRPr="00FA7777">
              <w:rPr>
                <w:bCs/>
              </w:rPr>
              <w:t xml:space="preserve"> работа)  деятельность.</w:t>
            </w:r>
          </w:p>
        </w:tc>
        <w:tc>
          <w:tcPr>
            <w:tcW w:w="1871" w:type="dxa"/>
          </w:tcPr>
          <w:p w:rsidR="00FA7777" w:rsidRPr="00407BAD" w:rsidRDefault="00FA7777" w:rsidP="000A1DEA">
            <w:pPr>
              <w:jc w:val="both"/>
            </w:pPr>
          </w:p>
        </w:tc>
      </w:tr>
      <w:tr w:rsidR="00FA7777" w:rsidRPr="00A449C1" w:rsidTr="00594AA0">
        <w:tc>
          <w:tcPr>
            <w:tcW w:w="596" w:type="dxa"/>
          </w:tcPr>
          <w:p w:rsidR="00FA7777" w:rsidRPr="00A449C1" w:rsidRDefault="00FA7777" w:rsidP="000A1DEA">
            <w:pPr>
              <w:jc w:val="center"/>
            </w:pPr>
            <w:r>
              <w:t>5</w:t>
            </w:r>
          </w:p>
        </w:tc>
        <w:tc>
          <w:tcPr>
            <w:tcW w:w="7740" w:type="dxa"/>
          </w:tcPr>
          <w:p w:rsidR="00FA7777" w:rsidRPr="00FA7777" w:rsidRDefault="00FA7777" w:rsidP="00FA7777">
            <w:pPr>
              <w:jc w:val="both"/>
              <w:rPr>
                <w:bCs/>
              </w:rPr>
            </w:pPr>
            <w:r>
              <w:rPr>
                <w:bCs/>
              </w:rPr>
              <w:t>Перечислите мероприятия, обеспечивающие</w:t>
            </w:r>
            <w:r w:rsidRPr="00FA7777">
              <w:rPr>
                <w:bCs/>
              </w:rPr>
              <w:t xml:space="preserve"> защит</w:t>
            </w:r>
            <w:r>
              <w:rPr>
                <w:bCs/>
              </w:rPr>
              <w:t>у</w:t>
            </w:r>
            <w:r w:rsidRPr="00FA7777">
              <w:rPr>
                <w:bCs/>
              </w:rPr>
              <w:t xml:space="preserve"> от внутрибольничного заражения больных</w:t>
            </w:r>
          </w:p>
        </w:tc>
        <w:tc>
          <w:tcPr>
            <w:tcW w:w="1871" w:type="dxa"/>
          </w:tcPr>
          <w:p w:rsidR="00FA7777" w:rsidRPr="00407BAD" w:rsidRDefault="00385964" w:rsidP="000A1DEA">
            <w:pPr>
              <w:jc w:val="both"/>
            </w:pPr>
            <w:r>
              <w:t>УК-3, УК-4, ОПК-2</w:t>
            </w:r>
            <w:r w:rsidR="00DB4053">
              <w:t>, ОПК-7, ОПК-8</w:t>
            </w:r>
            <w:r w:rsidR="0030545A">
              <w:t>, ПК-5</w:t>
            </w:r>
          </w:p>
        </w:tc>
      </w:tr>
      <w:tr w:rsidR="00FA7777" w:rsidRPr="00A449C1" w:rsidTr="00594AA0">
        <w:tc>
          <w:tcPr>
            <w:tcW w:w="596" w:type="dxa"/>
          </w:tcPr>
          <w:p w:rsidR="00FA7777" w:rsidRPr="00A449C1" w:rsidRDefault="00FA7777" w:rsidP="000A1DEA">
            <w:pPr>
              <w:jc w:val="center"/>
            </w:pPr>
          </w:p>
        </w:tc>
        <w:tc>
          <w:tcPr>
            <w:tcW w:w="7740" w:type="dxa"/>
          </w:tcPr>
          <w:p w:rsidR="00FA7777" w:rsidRPr="00FA7777" w:rsidRDefault="00FA7777" w:rsidP="000A1DEA">
            <w:pPr>
              <w:jc w:val="both"/>
              <w:rPr>
                <w:bCs/>
              </w:rPr>
            </w:pPr>
            <w:r w:rsidRPr="00FA7777">
              <w:rPr>
                <w:bCs/>
              </w:rPr>
              <w:t>Ответ: 1) санитарная обработка поступивших, 2) размещение пациентов по профильным отделениям (кишечные инфекции, вирусные гепатиты, капельные инфекции и т.д.), в разные палаты помещаются больные в остром периоде и выздоравливающие; максимальная изоляция больных (мельцеровские боксы) с контагиозными инфекциями, 3) соблюдение санэпидрежима</w:t>
            </w:r>
          </w:p>
        </w:tc>
        <w:tc>
          <w:tcPr>
            <w:tcW w:w="1871" w:type="dxa"/>
          </w:tcPr>
          <w:p w:rsidR="00FA7777" w:rsidRPr="00407BAD" w:rsidRDefault="00FA7777" w:rsidP="000A1DEA">
            <w:pPr>
              <w:jc w:val="both"/>
            </w:pPr>
          </w:p>
        </w:tc>
      </w:tr>
      <w:tr w:rsidR="00FA7777" w:rsidRPr="00A449C1" w:rsidTr="00594AA0">
        <w:tc>
          <w:tcPr>
            <w:tcW w:w="596" w:type="dxa"/>
          </w:tcPr>
          <w:p w:rsidR="00FA7777" w:rsidRPr="00A449C1" w:rsidRDefault="00FA7777" w:rsidP="000A1DEA">
            <w:pPr>
              <w:jc w:val="center"/>
            </w:pPr>
          </w:p>
        </w:tc>
        <w:tc>
          <w:tcPr>
            <w:tcW w:w="7740" w:type="dxa"/>
          </w:tcPr>
          <w:p w:rsidR="00FA7777" w:rsidRPr="00A25A53" w:rsidRDefault="00CE54FF" w:rsidP="00CE54FF">
            <w:pPr>
              <w:jc w:val="center"/>
              <w:rPr>
                <w:b/>
                <w:bCs/>
                <w:i/>
                <w:color w:val="0070C0"/>
              </w:rPr>
            </w:pPr>
            <w:r w:rsidRPr="000577CB">
              <w:rPr>
                <w:b/>
                <w:bCs/>
                <w:i/>
              </w:rPr>
              <w:t>Вакцинопрофилактика инфекционных болезней</w:t>
            </w:r>
          </w:p>
        </w:tc>
        <w:tc>
          <w:tcPr>
            <w:tcW w:w="1871" w:type="dxa"/>
          </w:tcPr>
          <w:p w:rsidR="004A00BF" w:rsidRPr="003158C9" w:rsidRDefault="004A00BF" w:rsidP="00CC6D0F">
            <w:pPr>
              <w:jc w:val="center"/>
              <w:rPr>
                <w:b/>
                <w:bCs/>
                <w:i/>
                <w:lang w:eastAsia="en-US"/>
              </w:rPr>
            </w:pPr>
            <w:r w:rsidRPr="003158C9">
              <w:rPr>
                <w:b/>
                <w:bCs/>
                <w:i/>
                <w:lang w:eastAsia="en-US"/>
              </w:rPr>
              <w:t>УК-1, УК-3;</w:t>
            </w:r>
          </w:p>
          <w:p w:rsidR="004A00BF" w:rsidRPr="003158C9" w:rsidRDefault="004A00BF" w:rsidP="00CC6D0F">
            <w:pPr>
              <w:jc w:val="center"/>
              <w:rPr>
                <w:b/>
                <w:bCs/>
                <w:i/>
                <w:lang w:eastAsia="en-US"/>
              </w:rPr>
            </w:pPr>
            <w:r w:rsidRPr="003158C9">
              <w:rPr>
                <w:b/>
                <w:bCs/>
                <w:i/>
                <w:lang w:eastAsia="en-US"/>
              </w:rPr>
              <w:t>ОПК− 1, ОПК− 2, ОПК− 3, ОПК− 5, ОПК− 6, ОПК− 7;</w:t>
            </w:r>
          </w:p>
          <w:p w:rsidR="00FA7777" w:rsidRPr="00407BAD" w:rsidRDefault="004A00BF" w:rsidP="00CC6D0F">
            <w:pPr>
              <w:jc w:val="center"/>
            </w:pPr>
            <w:r w:rsidRPr="003158C9">
              <w:rPr>
                <w:b/>
                <w:bCs/>
                <w:i/>
                <w:lang w:eastAsia="en-US"/>
              </w:rPr>
              <w:t>ПК- 1, ПК− 3, ПК−4, ПК− 5</w:t>
            </w:r>
          </w:p>
        </w:tc>
      </w:tr>
      <w:tr w:rsidR="00FA7777" w:rsidRPr="00A449C1" w:rsidTr="00594AA0">
        <w:tc>
          <w:tcPr>
            <w:tcW w:w="596" w:type="dxa"/>
          </w:tcPr>
          <w:p w:rsidR="00FA7777" w:rsidRPr="00A449C1" w:rsidRDefault="00CE54FF" w:rsidP="000A1DEA">
            <w:pPr>
              <w:jc w:val="center"/>
            </w:pPr>
            <w:r>
              <w:t>1</w:t>
            </w:r>
          </w:p>
        </w:tc>
        <w:tc>
          <w:tcPr>
            <w:tcW w:w="7740" w:type="dxa"/>
          </w:tcPr>
          <w:p w:rsidR="00FA7777" w:rsidRPr="00FA7777" w:rsidRDefault="00CE54FF" w:rsidP="00CE54FF">
            <w:pPr>
              <w:jc w:val="both"/>
              <w:rPr>
                <w:bCs/>
              </w:rPr>
            </w:pPr>
            <w:r>
              <w:rPr>
                <w:bCs/>
              </w:rPr>
              <w:t>Назовите инструктивные документы, регламентирующие</w:t>
            </w:r>
            <w:r w:rsidR="0030545A">
              <w:rPr>
                <w:bCs/>
              </w:rPr>
              <w:t xml:space="preserve"> </w:t>
            </w:r>
            <w:r>
              <w:rPr>
                <w:bCs/>
              </w:rPr>
              <w:t>прове</w:t>
            </w:r>
            <w:r w:rsidRPr="00CE54FF">
              <w:rPr>
                <w:bCs/>
              </w:rPr>
              <w:t>д</w:t>
            </w:r>
            <w:r>
              <w:rPr>
                <w:bCs/>
              </w:rPr>
              <w:t>ение</w:t>
            </w:r>
            <w:r w:rsidRPr="00CE54FF">
              <w:rPr>
                <w:bCs/>
              </w:rPr>
              <w:t xml:space="preserve"> планов</w:t>
            </w:r>
            <w:r>
              <w:rPr>
                <w:bCs/>
              </w:rPr>
              <w:t>ой</w:t>
            </w:r>
            <w:r w:rsidRPr="00CE54FF">
              <w:rPr>
                <w:bCs/>
              </w:rPr>
              <w:t xml:space="preserve"> иммунизаци</w:t>
            </w:r>
            <w:r>
              <w:rPr>
                <w:bCs/>
              </w:rPr>
              <w:t>и населения</w:t>
            </w:r>
          </w:p>
        </w:tc>
        <w:tc>
          <w:tcPr>
            <w:tcW w:w="1871" w:type="dxa"/>
          </w:tcPr>
          <w:p w:rsidR="00FA7777" w:rsidRPr="00407BAD" w:rsidRDefault="00CA348B" w:rsidP="000A1DEA">
            <w:pPr>
              <w:jc w:val="both"/>
            </w:pPr>
            <w:r>
              <w:t>УК-3</w:t>
            </w:r>
            <w:r w:rsidR="0071693A">
              <w:t>, ОПК-1, ОПК-2</w:t>
            </w:r>
            <w:r w:rsidR="001053D4">
              <w:t>, ПК-5</w:t>
            </w:r>
          </w:p>
        </w:tc>
      </w:tr>
      <w:tr w:rsidR="00FA7777" w:rsidRPr="00A449C1" w:rsidTr="00594AA0">
        <w:tc>
          <w:tcPr>
            <w:tcW w:w="596" w:type="dxa"/>
          </w:tcPr>
          <w:p w:rsidR="00FA7777" w:rsidRPr="00A449C1" w:rsidRDefault="00FA7777" w:rsidP="000A1DEA">
            <w:pPr>
              <w:jc w:val="center"/>
            </w:pPr>
          </w:p>
        </w:tc>
        <w:tc>
          <w:tcPr>
            <w:tcW w:w="7740" w:type="dxa"/>
          </w:tcPr>
          <w:p w:rsidR="00FA7777" w:rsidRPr="00FA7777" w:rsidRDefault="00CE54FF" w:rsidP="000A1DEA">
            <w:pPr>
              <w:jc w:val="both"/>
              <w:rPr>
                <w:bCs/>
              </w:rPr>
            </w:pPr>
            <w:r w:rsidRPr="00CE54FF">
              <w:rPr>
                <w:bCs/>
              </w:rPr>
              <w:t>Ответ: Национальный календарь профилактических прививок и календарь по эпидемическим показаниям. В ряде регионов – региональные календари по иммунопрофилактике, включающие дополнительную плановую вакцинацию против ряда инфекционных болезней</w:t>
            </w:r>
          </w:p>
        </w:tc>
        <w:tc>
          <w:tcPr>
            <w:tcW w:w="1871" w:type="dxa"/>
          </w:tcPr>
          <w:p w:rsidR="00FA7777" w:rsidRPr="00407BAD" w:rsidRDefault="00FA7777" w:rsidP="000A1DEA">
            <w:pPr>
              <w:jc w:val="both"/>
            </w:pPr>
          </w:p>
        </w:tc>
      </w:tr>
      <w:tr w:rsidR="00FA7777" w:rsidRPr="00A449C1" w:rsidTr="00594AA0">
        <w:tc>
          <w:tcPr>
            <w:tcW w:w="596" w:type="dxa"/>
          </w:tcPr>
          <w:p w:rsidR="00FA7777" w:rsidRPr="00A449C1" w:rsidRDefault="00CE54FF" w:rsidP="000A1DEA">
            <w:pPr>
              <w:jc w:val="center"/>
            </w:pPr>
            <w:r>
              <w:t>2</w:t>
            </w:r>
          </w:p>
        </w:tc>
        <w:tc>
          <w:tcPr>
            <w:tcW w:w="7740" w:type="dxa"/>
          </w:tcPr>
          <w:p w:rsidR="00FA7777" w:rsidRPr="00FA7777" w:rsidRDefault="00CE54FF" w:rsidP="00CE54FF">
            <w:pPr>
              <w:jc w:val="both"/>
              <w:rPr>
                <w:bCs/>
              </w:rPr>
            </w:pPr>
            <w:r>
              <w:rPr>
                <w:bCs/>
              </w:rPr>
              <w:t xml:space="preserve">Представьте </w:t>
            </w:r>
            <w:r w:rsidRPr="00CE54FF">
              <w:rPr>
                <w:bCs/>
              </w:rPr>
              <w:t>классификаци</w:t>
            </w:r>
            <w:r>
              <w:rPr>
                <w:bCs/>
              </w:rPr>
              <w:t>ю</w:t>
            </w:r>
            <w:r w:rsidR="0030545A">
              <w:rPr>
                <w:bCs/>
              </w:rPr>
              <w:t xml:space="preserve"> </w:t>
            </w:r>
            <w:r>
              <w:rPr>
                <w:bCs/>
              </w:rPr>
              <w:t>препаратов</w:t>
            </w:r>
            <w:r w:rsidRPr="00CE54FF">
              <w:rPr>
                <w:bCs/>
              </w:rPr>
              <w:t>для активной иммунизации</w:t>
            </w:r>
          </w:p>
        </w:tc>
        <w:tc>
          <w:tcPr>
            <w:tcW w:w="1871" w:type="dxa"/>
          </w:tcPr>
          <w:p w:rsidR="00FA7777" w:rsidRPr="00407BAD" w:rsidRDefault="0071693A" w:rsidP="000A1DEA">
            <w:pPr>
              <w:jc w:val="both"/>
            </w:pPr>
            <w:r>
              <w:t>ОПК-1</w:t>
            </w:r>
            <w:r w:rsidR="001053D4">
              <w:t>, ПК-5</w:t>
            </w:r>
          </w:p>
        </w:tc>
      </w:tr>
      <w:tr w:rsidR="00CE54FF" w:rsidRPr="00A449C1" w:rsidTr="00594AA0">
        <w:tc>
          <w:tcPr>
            <w:tcW w:w="596" w:type="dxa"/>
          </w:tcPr>
          <w:p w:rsidR="00CE54FF" w:rsidRPr="00A449C1" w:rsidRDefault="00CE54FF" w:rsidP="000A1DEA">
            <w:pPr>
              <w:jc w:val="center"/>
            </w:pPr>
          </w:p>
        </w:tc>
        <w:tc>
          <w:tcPr>
            <w:tcW w:w="7740" w:type="dxa"/>
          </w:tcPr>
          <w:p w:rsidR="00CE54FF" w:rsidRPr="00FA7777" w:rsidRDefault="00CE54FF" w:rsidP="00CE54FF">
            <w:pPr>
              <w:jc w:val="both"/>
              <w:rPr>
                <w:bCs/>
              </w:rPr>
            </w:pPr>
            <w:r w:rsidRPr="00CE54FF">
              <w:rPr>
                <w:bCs/>
              </w:rPr>
              <w:t xml:space="preserve">Ответ: вакцины живые и инактивированные – цельноклеточные, расщепленные (сплит), субъединичные, рекомбинантные, анатоксиновые. Комплексные (ассоциированные) вакцины и моновакцины.  </w:t>
            </w:r>
          </w:p>
        </w:tc>
        <w:tc>
          <w:tcPr>
            <w:tcW w:w="1871" w:type="dxa"/>
          </w:tcPr>
          <w:p w:rsidR="00CE54FF" w:rsidRPr="00407BAD" w:rsidRDefault="00CE54FF" w:rsidP="000A1DEA">
            <w:pPr>
              <w:jc w:val="both"/>
            </w:pPr>
          </w:p>
        </w:tc>
      </w:tr>
      <w:tr w:rsidR="00CE54FF" w:rsidRPr="00A449C1" w:rsidTr="00594AA0">
        <w:tc>
          <w:tcPr>
            <w:tcW w:w="596" w:type="dxa"/>
          </w:tcPr>
          <w:p w:rsidR="00CE54FF" w:rsidRPr="00A449C1" w:rsidRDefault="00CE54FF" w:rsidP="000A1DEA">
            <w:pPr>
              <w:jc w:val="center"/>
            </w:pPr>
            <w:r>
              <w:t>3</w:t>
            </w:r>
          </w:p>
        </w:tc>
        <w:tc>
          <w:tcPr>
            <w:tcW w:w="7740" w:type="dxa"/>
          </w:tcPr>
          <w:p w:rsidR="00CE54FF" w:rsidRPr="00FA7777" w:rsidRDefault="00CE54FF" w:rsidP="00CE54FF">
            <w:pPr>
              <w:jc w:val="both"/>
              <w:rPr>
                <w:bCs/>
              </w:rPr>
            </w:pPr>
            <w:r>
              <w:rPr>
                <w:bCs/>
              </w:rPr>
              <w:t>Укажите, к</w:t>
            </w:r>
            <w:r w:rsidRPr="00CE54FF">
              <w:rPr>
                <w:bCs/>
              </w:rPr>
              <w:t>акие виды иммунопрофилактики применяют в очагах инфекций с целью экстренной иммунопрофилактики</w:t>
            </w:r>
            <w:r>
              <w:rPr>
                <w:bCs/>
              </w:rPr>
              <w:t xml:space="preserve">. </w:t>
            </w:r>
            <w:r w:rsidRPr="00CE54FF">
              <w:rPr>
                <w:bCs/>
              </w:rPr>
              <w:t xml:space="preserve"> Контингент.</w:t>
            </w:r>
          </w:p>
        </w:tc>
        <w:tc>
          <w:tcPr>
            <w:tcW w:w="1871" w:type="dxa"/>
          </w:tcPr>
          <w:p w:rsidR="00CE54FF" w:rsidRPr="00407BAD" w:rsidRDefault="00CA348B" w:rsidP="000A1DEA">
            <w:pPr>
              <w:jc w:val="both"/>
            </w:pPr>
            <w:r>
              <w:t>УК-1, УК-3</w:t>
            </w:r>
            <w:r w:rsidR="0071693A">
              <w:t>, ОПК-2, ОПК-7</w:t>
            </w:r>
            <w:r w:rsidR="001053D4">
              <w:t xml:space="preserve">, </w:t>
            </w:r>
            <w:r w:rsidR="001053D4">
              <w:lastRenderedPageBreak/>
              <w:t>ПК-1, ПК-5</w:t>
            </w:r>
          </w:p>
        </w:tc>
      </w:tr>
      <w:tr w:rsidR="00CE54FF" w:rsidRPr="00A449C1" w:rsidTr="00594AA0">
        <w:tc>
          <w:tcPr>
            <w:tcW w:w="596" w:type="dxa"/>
          </w:tcPr>
          <w:p w:rsidR="00CE54FF" w:rsidRPr="00A449C1" w:rsidRDefault="00CE54FF" w:rsidP="000A1DEA">
            <w:pPr>
              <w:jc w:val="center"/>
            </w:pPr>
          </w:p>
        </w:tc>
        <w:tc>
          <w:tcPr>
            <w:tcW w:w="7740" w:type="dxa"/>
          </w:tcPr>
          <w:p w:rsidR="00CE54FF" w:rsidRPr="00FA7777" w:rsidRDefault="00CE54FF" w:rsidP="000A1DEA">
            <w:pPr>
              <w:jc w:val="both"/>
              <w:rPr>
                <w:bCs/>
              </w:rPr>
            </w:pPr>
            <w:r w:rsidRPr="00CE54FF">
              <w:rPr>
                <w:bCs/>
              </w:rPr>
              <w:t>Ответ: в очагах инфекций, в отношении которых существуют зарегистрированные вакцины, анатоксины  – проводится активная иммунизация (менингококковая инфекция, вирусный гепатит</w:t>
            </w:r>
            <w:proofErr w:type="gramStart"/>
            <w:r w:rsidRPr="00CE54FF">
              <w:rPr>
                <w:bCs/>
              </w:rPr>
              <w:t xml:space="preserve"> А</w:t>
            </w:r>
            <w:proofErr w:type="gramEnd"/>
            <w:r w:rsidRPr="00CE54FF">
              <w:rPr>
                <w:bCs/>
              </w:rPr>
              <w:t>, дифтерия и др.), при их отсутствии -  пассивная (иммуноглобулины – клещевой энцефалит, сыворотки – столбняк), а также химиопрофилактика. Проводится лицам, не имеющим иммунитета  к данной инфекции (не болевших ранее и не вакцинированных), в связи с высоким риском инфицирования и развития манифестных форм болезни</w:t>
            </w:r>
          </w:p>
        </w:tc>
        <w:tc>
          <w:tcPr>
            <w:tcW w:w="1871" w:type="dxa"/>
          </w:tcPr>
          <w:p w:rsidR="00CE54FF" w:rsidRPr="00407BAD" w:rsidRDefault="00CE54FF" w:rsidP="000A1DEA">
            <w:pPr>
              <w:jc w:val="both"/>
            </w:pPr>
          </w:p>
        </w:tc>
      </w:tr>
      <w:tr w:rsidR="00CE54FF" w:rsidRPr="00A449C1" w:rsidTr="00594AA0">
        <w:tc>
          <w:tcPr>
            <w:tcW w:w="596" w:type="dxa"/>
          </w:tcPr>
          <w:p w:rsidR="00CE54FF" w:rsidRPr="00A449C1" w:rsidRDefault="00CE54FF" w:rsidP="000A1DEA">
            <w:pPr>
              <w:jc w:val="center"/>
            </w:pPr>
            <w:r>
              <w:t>4</w:t>
            </w:r>
          </w:p>
        </w:tc>
        <w:tc>
          <w:tcPr>
            <w:tcW w:w="7740" w:type="dxa"/>
          </w:tcPr>
          <w:p w:rsidR="00CE54FF" w:rsidRPr="00FA7777" w:rsidRDefault="00CE54FF" w:rsidP="000A1DEA">
            <w:pPr>
              <w:jc w:val="both"/>
              <w:rPr>
                <w:bCs/>
              </w:rPr>
            </w:pPr>
            <w:r w:rsidRPr="00CE54FF">
              <w:rPr>
                <w:bCs/>
              </w:rPr>
              <w:t>Классификация поствакцинальных осложнений</w:t>
            </w:r>
          </w:p>
        </w:tc>
        <w:tc>
          <w:tcPr>
            <w:tcW w:w="1871" w:type="dxa"/>
          </w:tcPr>
          <w:p w:rsidR="00CE54FF" w:rsidRPr="00407BAD" w:rsidRDefault="0071693A" w:rsidP="000A1DEA">
            <w:pPr>
              <w:jc w:val="both"/>
            </w:pPr>
            <w:r>
              <w:t xml:space="preserve">УК-1, </w:t>
            </w:r>
            <w:r w:rsidR="00CA348B">
              <w:t>УК-3</w:t>
            </w:r>
            <w:r>
              <w:t>, ОПК-3, ОПК-5, ОПК-7</w:t>
            </w:r>
            <w:r w:rsidR="00EC6736">
              <w:t>, ПК-4, ПК-5</w:t>
            </w:r>
          </w:p>
        </w:tc>
      </w:tr>
      <w:tr w:rsidR="00CE54FF" w:rsidRPr="00A449C1" w:rsidTr="00594AA0">
        <w:tc>
          <w:tcPr>
            <w:tcW w:w="596" w:type="dxa"/>
          </w:tcPr>
          <w:p w:rsidR="00CE54FF" w:rsidRPr="00A449C1" w:rsidRDefault="00CE54FF" w:rsidP="000A1DEA">
            <w:pPr>
              <w:jc w:val="center"/>
            </w:pPr>
          </w:p>
        </w:tc>
        <w:tc>
          <w:tcPr>
            <w:tcW w:w="7740" w:type="dxa"/>
          </w:tcPr>
          <w:p w:rsidR="00CE54FF" w:rsidRPr="00FA7777" w:rsidRDefault="00CE54FF" w:rsidP="000A1DEA">
            <w:pPr>
              <w:jc w:val="both"/>
              <w:rPr>
                <w:bCs/>
              </w:rPr>
            </w:pPr>
            <w:proofErr w:type="gramStart"/>
            <w:r w:rsidRPr="00CE54FF">
              <w:rPr>
                <w:bCs/>
              </w:rPr>
              <w:t>Ответ: местные побочные реакции – абсцессы в месте введения препарата, лимфадениты; поражение ЦНС – острый паралич, энцефалопатия, энцефалит, менингит, судороги; другие побочные реакции – аллергическая реакция, анафилактическая реакция, анафилактический шок, артралгия, диссеминированная инфекция, вызванная БЦЖ, лихорадка, коллапс, осс</w:t>
            </w:r>
            <w:r w:rsidR="0030545A">
              <w:rPr>
                <w:bCs/>
              </w:rPr>
              <w:t>е</w:t>
            </w:r>
            <w:r w:rsidRPr="00CE54FF">
              <w:rPr>
                <w:bCs/>
              </w:rPr>
              <w:t>ит, сепсис, синдром токсического шока</w:t>
            </w:r>
            <w:proofErr w:type="gramEnd"/>
          </w:p>
        </w:tc>
        <w:tc>
          <w:tcPr>
            <w:tcW w:w="1871" w:type="dxa"/>
          </w:tcPr>
          <w:p w:rsidR="00CE54FF" w:rsidRPr="00407BAD" w:rsidRDefault="00CE54FF" w:rsidP="000A1DEA">
            <w:pPr>
              <w:jc w:val="both"/>
            </w:pPr>
          </w:p>
        </w:tc>
      </w:tr>
      <w:tr w:rsidR="000577CB" w:rsidRPr="00A449C1" w:rsidTr="00594AA0">
        <w:tc>
          <w:tcPr>
            <w:tcW w:w="596" w:type="dxa"/>
          </w:tcPr>
          <w:p w:rsidR="000577CB" w:rsidRPr="00A449C1" w:rsidRDefault="000577CB" w:rsidP="000A1DEA">
            <w:pPr>
              <w:jc w:val="center"/>
            </w:pPr>
            <w:r>
              <w:t>5</w:t>
            </w:r>
          </w:p>
        </w:tc>
        <w:tc>
          <w:tcPr>
            <w:tcW w:w="7740" w:type="dxa"/>
          </w:tcPr>
          <w:p w:rsidR="000577CB" w:rsidRPr="00CE54FF" w:rsidRDefault="003158C9" w:rsidP="003158C9">
            <w:pPr>
              <w:jc w:val="both"/>
              <w:rPr>
                <w:bCs/>
              </w:rPr>
            </w:pPr>
            <w:r>
              <w:rPr>
                <w:bCs/>
              </w:rPr>
              <w:t>Какие вакцины можно включить в программу реабилитации детей с ВИЧ-инфекцией для иммуниз</w:t>
            </w:r>
            <w:r w:rsidR="000577CB">
              <w:rPr>
                <w:bCs/>
              </w:rPr>
              <w:t>ац</w:t>
            </w:r>
            <w:r>
              <w:rPr>
                <w:bCs/>
              </w:rPr>
              <w:t>ии</w:t>
            </w:r>
            <w:r w:rsidR="000577CB">
              <w:rPr>
                <w:bCs/>
              </w:rPr>
              <w:t xml:space="preserve"> </w:t>
            </w:r>
            <w:r>
              <w:rPr>
                <w:bCs/>
              </w:rPr>
              <w:t>против коклюша, дифтерии и столбняка и почему?</w:t>
            </w:r>
            <w:r w:rsidR="000577CB">
              <w:rPr>
                <w:bCs/>
              </w:rPr>
              <w:t xml:space="preserve"> </w:t>
            </w:r>
          </w:p>
        </w:tc>
        <w:tc>
          <w:tcPr>
            <w:tcW w:w="1871" w:type="dxa"/>
          </w:tcPr>
          <w:p w:rsidR="000577CB" w:rsidRPr="00407BAD" w:rsidRDefault="003158C9" w:rsidP="000A1DEA">
            <w:pPr>
              <w:jc w:val="both"/>
            </w:pPr>
            <w:r>
              <w:t>УК-1, ОПК-6, ПК-3, ПК-5</w:t>
            </w:r>
          </w:p>
        </w:tc>
      </w:tr>
      <w:tr w:rsidR="000577CB" w:rsidRPr="00A449C1" w:rsidTr="00594AA0">
        <w:tc>
          <w:tcPr>
            <w:tcW w:w="596" w:type="dxa"/>
          </w:tcPr>
          <w:p w:rsidR="000577CB" w:rsidRPr="00A449C1" w:rsidRDefault="000577CB" w:rsidP="000A1DEA">
            <w:pPr>
              <w:jc w:val="center"/>
            </w:pPr>
          </w:p>
        </w:tc>
        <w:tc>
          <w:tcPr>
            <w:tcW w:w="7740" w:type="dxa"/>
          </w:tcPr>
          <w:p w:rsidR="000577CB" w:rsidRPr="00CE54FF" w:rsidRDefault="003158C9" w:rsidP="000A1DEA">
            <w:pPr>
              <w:jc w:val="both"/>
              <w:rPr>
                <w:bCs/>
              </w:rPr>
            </w:pPr>
            <w:r>
              <w:rPr>
                <w:bCs/>
              </w:rPr>
              <w:t>Отивкет: можно использовать вакцину АКДС, поскольку она не содержит живых возбудителей. Однако</w:t>
            </w:r>
            <w:proofErr w:type="gramStart"/>
            <w:r>
              <w:rPr>
                <w:bCs/>
              </w:rPr>
              <w:t>,</w:t>
            </w:r>
            <w:proofErr w:type="gramEnd"/>
            <w:r>
              <w:rPr>
                <w:bCs/>
              </w:rPr>
              <w:t xml:space="preserve"> целесообразней использовать у данной категории пациентов вакцины с бесклеточным коклюшным компонентом, имеющие больший профиль безопасности.</w:t>
            </w:r>
          </w:p>
        </w:tc>
        <w:tc>
          <w:tcPr>
            <w:tcW w:w="1871" w:type="dxa"/>
          </w:tcPr>
          <w:p w:rsidR="000577CB" w:rsidRPr="00407BAD" w:rsidRDefault="000577CB" w:rsidP="000A1DEA">
            <w:pPr>
              <w:jc w:val="both"/>
            </w:pPr>
          </w:p>
        </w:tc>
      </w:tr>
      <w:tr w:rsidR="00CE54FF" w:rsidRPr="00A449C1" w:rsidTr="00594AA0">
        <w:tc>
          <w:tcPr>
            <w:tcW w:w="596" w:type="dxa"/>
          </w:tcPr>
          <w:p w:rsidR="00CE54FF" w:rsidRPr="00A449C1" w:rsidRDefault="00CE54FF" w:rsidP="000A1DEA">
            <w:pPr>
              <w:jc w:val="center"/>
            </w:pPr>
          </w:p>
        </w:tc>
        <w:tc>
          <w:tcPr>
            <w:tcW w:w="7740" w:type="dxa"/>
          </w:tcPr>
          <w:p w:rsidR="00CE54FF" w:rsidRPr="000577CB" w:rsidRDefault="00A733D0" w:rsidP="00CE54FF">
            <w:pPr>
              <w:jc w:val="center"/>
              <w:rPr>
                <w:b/>
                <w:bCs/>
                <w:i/>
              </w:rPr>
            </w:pPr>
            <w:r w:rsidRPr="000577CB">
              <w:rPr>
                <w:b/>
                <w:bCs/>
                <w:i/>
              </w:rPr>
              <w:t>Кишечные инфекции</w:t>
            </w:r>
          </w:p>
        </w:tc>
        <w:tc>
          <w:tcPr>
            <w:tcW w:w="1871" w:type="dxa"/>
          </w:tcPr>
          <w:p w:rsidR="004A00BF" w:rsidRPr="000577CB" w:rsidRDefault="004A00BF" w:rsidP="000577CB">
            <w:pPr>
              <w:jc w:val="center"/>
              <w:rPr>
                <w:b/>
                <w:bCs/>
                <w:i/>
                <w:lang w:eastAsia="en-US"/>
              </w:rPr>
            </w:pPr>
            <w:r w:rsidRPr="000577CB">
              <w:rPr>
                <w:b/>
                <w:bCs/>
                <w:i/>
                <w:lang w:eastAsia="en-US"/>
              </w:rPr>
              <w:t>УК- 1;</w:t>
            </w:r>
          </w:p>
          <w:p w:rsidR="004A00BF" w:rsidRPr="000577CB" w:rsidRDefault="004A00BF" w:rsidP="000577CB">
            <w:pPr>
              <w:jc w:val="center"/>
              <w:rPr>
                <w:b/>
                <w:bCs/>
                <w:i/>
                <w:lang w:eastAsia="en-US"/>
              </w:rPr>
            </w:pPr>
            <w:r w:rsidRPr="000577CB">
              <w:rPr>
                <w:b/>
                <w:bCs/>
                <w:i/>
                <w:lang w:eastAsia="en-US"/>
              </w:rPr>
              <w:t xml:space="preserve">ОПК – 4, </w:t>
            </w:r>
            <w:r w:rsidR="000577CB">
              <w:rPr>
                <w:b/>
                <w:bCs/>
                <w:i/>
                <w:lang w:eastAsia="en-US"/>
              </w:rPr>
              <w:t xml:space="preserve">   </w:t>
            </w:r>
            <w:r w:rsidRPr="000577CB">
              <w:rPr>
                <w:b/>
                <w:bCs/>
                <w:i/>
                <w:lang w:eastAsia="en-US"/>
              </w:rPr>
              <w:t>ОПК –5;</w:t>
            </w:r>
          </w:p>
          <w:p w:rsidR="00CE54FF" w:rsidRPr="000577CB" w:rsidRDefault="004A00BF" w:rsidP="000577CB">
            <w:pPr>
              <w:ind w:left="-57" w:right="-57"/>
              <w:jc w:val="center"/>
            </w:pPr>
            <w:r w:rsidRPr="000577CB">
              <w:rPr>
                <w:b/>
                <w:bCs/>
                <w:i/>
                <w:lang w:eastAsia="en-US"/>
              </w:rPr>
              <w:t>ПК-1,  ПК−2,ПК-5</w:t>
            </w:r>
          </w:p>
        </w:tc>
      </w:tr>
      <w:tr w:rsidR="00CE54FF" w:rsidRPr="00A449C1" w:rsidTr="00594AA0">
        <w:tc>
          <w:tcPr>
            <w:tcW w:w="596" w:type="dxa"/>
          </w:tcPr>
          <w:p w:rsidR="00CE54FF" w:rsidRPr="00A449C1" w:rsidRDefault="00A733D0" w:rsidP="000A1DEA">
            <w:pPr>
              <w:jc w:val="center"/>
            </w:pPr>
            <w:r>
              <w:t>1</w:t>
            </w:r>
          </w:p>
        </w:tc>
        <w:tc>
          <w:tcPr>
            <w:tcW w:w="7740" w:type="dxa"/>
          </w:tcPr>
          <w:p w:rsidR="00CE54FF" w:rsidRPr="00FA7777" w:rsidRDefault="00A25A53" w:rsidP="00A25A53">
            <w:pPr>
              <w:jc w:val="both"/>
              <w:rPr>
                <w:bCs/>
              </w:rPr>
            </w:pPr>
            <w:r w:rsidRPr="00A25A53">
              <w:rPr>
                <w:bCs/>
              </w:rPr>
              <w:t xml:space="preserve">Перечислите </w:t>
            </w:r>
            <w:r w:rsidR="00A733D0" w:rsidRPr="00A733D0">
              <w:rPr>
                <w:bCs/>
              </w:rPr>
              <w:t>микроорганизмы</w:t>
            </w:r>
            <w:r>
              <w:rPr>
                <w:bCs/>
              </w:rPr>
              <w:t>, которые</w:t>
            </w:r>
            <w:r w:rsidR="00A733D0" w:rsidRPr="00A733D0">
              <w:rPr>
                <w:bCs/>
              </w:rPr>
              <w:t xml:space="preserve"> вызывают острые кишечные инфекции</w:t>
            </w:r>
          </w:p>
        </w:tc>
        <w:tc>
          <w:tcPr>
            <w:tcW w:w="1871" w:type="dxa"/>
          </w:tcPr>
          <w:p w:rsidR="00CE54FF" w:rsidRPr="00407BAD" w:rsidRDefault="007A440E" w:rsidP="000A1DEA">
            <w:pPr>
              <w:jc w:val="both"/>
            </w:pPr>
            <w:r>
              <w:t>УК-1, ОПК-4, ПК-1</w:t>
            </w:r>
          </w:p>
        </w:tc>
      </w:tr>
      <w:tr w:rsidR="00CE54FF" w:rsidRPr="00A449C1" w:rsidTr="00594AA0">
        <w:tc>
          <w:tcPr>
            <w:tcW w:w="596" w:type="dxa"/>
          </w:tcPr>
          <w:p w:rsidR="00CE54FF" w:rsidRPr="00A449C1" w:rsidRDefault="00CE54FF" w:rsidP="000A1DEA">
            <w:pPr>
              <w:jc w:val="center"/>
            </w:pPr>
          </w:p>
        </w:tc>
        <w:tc>
          <w:tcPr>
            <w:tcW w:w="7740" w:type="dxa"/>
          </w:tcPr>
          <w:p w:rsidR="00CE54FF" w:rsidRPr="00FA7777" w:rsidRDefault="00A733D0" w:rsidP="00A733D0">
            <w:pPr>
              <w:jc w:val="both"/>
              <w:rPr>
                <w:bCs/>
              </w:rPr>
            </w:pPr>
            <w:r w:rsidRPr="00A733D0">
              <w:rPr>
                <w:bCs/>
              </w:rPr>
              <w:t>Ответ: патогены с фекально-оральным механизмом передачи, вызывающие основные патологические изменения в желудочно-кишечном тракте. Ротавирусы, норовирусы, энтеровирусы, шигеллы, сальмонеллы, эшерихии и др.</w:t>
            </w:r>
          </w:p>
        </w:tc>
        <w:tc>
          <w:tcPr>
            <w:tcW w:w="1871" w:type="dxa"/>
          </w:tcPr>
          <w:p w:rsidR="00CE54FF" w:rsidRPr="00407BAD" w:rsidRDefault="00CE54FF" w:rsidP="000A1DEA">
            <w:pPr>
              <w:jc w:val="both"/>
            </w:pPr>
          </w:p>
        </w:tc>
      </w:tr>
      <w:tr w:rsidR="00CE54FF" w:rsidRPr="00A449C1" w:rsidTr="00594AA0">
        <w:tc>
          <w:tcPr>
            <w:tcW w:w="596" w:type="dxa"/>
          </w:tcPr>
          <w:p w:rsidR="00CE54FF" w:rsidRPr="00A449C1" w:rsidRDefault="00A733D0" w:rsidP="000A1DEA">
            <w:pPr>
              <w:jc w:val="center"/>
            </w:pPr>
            <w:r>
              <w:t>2</w:t>
            </w:r>
          </w:p>
        </w:tc>
        <w:tc>
          <w:tcPr>
            <w:tcW w:w="7740" w:type="dxa"/>
          </w:tcPr>
          <w:p w:rsidR="00CE54FF" w:rsidRPr="00FA7777" w:rsidRDefault="00A733D0" w:rsidP="00A733D0">
            <w:pPr>
              <w:jc w:val="both"/>
              <w:rPr>
                <w:bCs/>
              </w:rPr>
            </w:pPr>
            <w:r>
              <w:rPr>
                <w:bCs/>
              </w:rPr>
              <w:t xml:space="preserve">Перечислите </w:t>
            </w:r>
            <w:r w:rsidRPr="00A733D0">
              <w:rPr>
                <w:bCs/>
              </w:rPr>
              <w:t>коллективы</w:t>
            </w:r>
            <w:r>
              <w:rPr>
                <w:bCs/>
              </w:rPr>
              <w:t>,</w:t>
            </w:r>
            <w:r w:rsidRPr="00A733D0">
              <w:rPr>
                <w:bCs/>
              </w:rPr>
              <w:t xml:space="preserve">  наиболее подвержен</w:t>
            </w:r>
            <w:r>
              <w:rPr>
                <w:bCs/>
              </w:rPr>
              <w:t>н</w:t>
            </w:r>
            <w:r w:rsidRPr="00A733D0">
              <w:rPr>
                <w:bCs/>
              </w:rPr>
              <w:t>ы</w:t>
            </w:r>
            <w:r>
              <w:rPr>
                <w:bCs/>
              </w:rPr>
              <w:t>е</w:t>
            </w:r>
            <w:r w:rsidRPr="00A733D0">
              <w:rPr>
                <w:bCs/>
              </w:rPr>
              <w:t xml:space="preserve"> вспышкам норовирусной инфекции и нуждающиеся всанитарно-профилактической работе</w:t>
            </w:r>
          </w:p>
        </w:tc>
        <w:tc>
          <w:tcPr>
            <w:tcW w:w="1871" w:type="dxa"/>
          </w:tcPr>
          <w:p w:rsidR="00CE54FF" w:rsidRPr="00407BAD" w:rsidRDefault="007A440E" w:rsidP="000A1DEA">
            <w:pPr>
              <w:jc w:val="both"/>
            </w:pPr>
            <w:r>
              <w:t>УК-1, ОПК-4, ПК-1, ПК-5</w:t>
            </w:r>
          </w:p>
        </w:tc>
      </w:tr>
      <w:tr w:rsidR="00CE54FF" w:rsidRPr="00A449C1" w:rsidTr="00594AA0">
        <w:tc>
          <w:tcPr>
            <w:tcW w:w="596" w:type="dxa"/>
          </w:tcPr>
          <w:p w:rsidR="00CE54FF" w:rsidRPr="00A449C1" w:rsidRDefault="00CE54FF" w:rsidP="000A1DEA">
            <w:pPr>
              <w:jc w:val="center"/>
            </w:pPr>
          </w:p>
        </w:tc>
        <w:tc>
          <w:tcPr>
            <w:tcW w:w="7740" w:type="dxa"/>
          </w:tcPr>
          <w:p w:rsidR="00CE54FF" w:rsidRPr="00FA7777" w:rsidRDefault="00A733D0" w:rsidP="000A1DEA">
            <w:pPr>
              <w:jc w:val="both"/>
              <w:rPr>
                <w:bCs/>
              </w:rPr>
            </w:pPr>
            <w:r w:rsidRPr="00A733D0">
              <w:rPr>
                <w:bCs/>
              </w:rPr>
              <w:t>Ответ: вспышки инфекции обычно регистрируются в колониях, домах престарелых, местах общественного питания, лечебных, дошкольных и общеобразовательных учреждениях</w:t>
            </w:r>
          </w:p>
        </w:tc>
        <w:tc>
          <w:tcPr>
            <w:tcW w:w="1871" w:type="dxa"/>
          </w:tcPr>
          <w:p w:rsidR="00CE54FF" w:rsidRPr="00407BAD" w:rsidRDefault="00CE54FF" w:rsidP="000A1DEA">
            <w:pPr>
              <w:jc w:val="both"/>
            </w:pPr>
          </w:p>
        </w:tc>
      </w:tr>
      <w:tr w:rsidR="00A733D0" w:rsidRPr="00A449C1" w:rsidTr="00594AA0">
        <w:tc>
          <w:tcPr>
            <w:tcW w:w="596" w:type="dxa"/>
          </w:tcPr>
          <w:p w:rsidR="00A733D0" w:rsidRPr="00A449C1" w:rsidRDefault="00A733D0" w:rsidP="000A1DEA">
            <w:pPr>
              <w:jc w:val="center"/>
            </w:pPr>
            <w:r>
              <w:t>3</w:t>
            </w:r>
          </w:p>
        </w:tc>
        <w:tc>
          <w:tcPr>
            <w:tcW w:w="7740" w:type="dxa"/>
          </w:tcPr>
          <w:p w:rsidR="00A733D0" w:rsidRPr="00FA7777" w:rsidRDefault="00A733D0" w:rsidP="00A733D0">
            <w:pPr>
              <w:jc w:val="both"/>
              <w:rPr>
                <w:bCs/>
              </w:rPr>
            </w:pPr>
            <w:r>
              <w:rPr>
                <w:bCs/>
              </w:rPr>
              <w:t>Перечислите кишечные</w:t>
            </w:r>
            <w:r w:rsidRPr="00A733D0">
              <w:rPr>
                <w:bCs/>
              </w:rPr>
              <w:t xml:space="preserve"> инфекци</w:t>
            </w:r>
            <w:r>
              <w:rPr>
                <w:bCs/>
              </w:rPr>
              <w:t>и, при которых</w:t>
            </w:r>
            <w:r w:rsidRPr="00A733D0">
              <w:rPr>
                <w:bCs/>
              </w:rPr>
              <w:t xml:space="preserve"> в патологический процесс вовлекается толстая кишка</w:t>
            </w:r>
          </w:p>
        </w:tc>
        <w:tc>
          <w:tcPr>
            <w:tcW w:w="1871" w:type="dxa"/>
          </w:tcPr>
          <w:p w:rsidR="00A733D0" w:rsidRPr="00407BAD" w:rsidRDefault="007A440E" w:rsidP="000A1DEA">
            <w:pPr>
              <w:jc w:val="both"/>
            </w:pPr>
            <w:r>
              <w:t>УК-1, ОПК-4, ПК-1</w:t>
            </w:r>
          </w:p>
        </w:tc>
      </w:tr>
      <w:tr w:rsidR="00A733D0" w:rsidRPr="00A449C1" w:rsidTr="00594AA0">
        <w:tc>
          <w:tcPr>
            <w:tcW w:w="596" w:type="dxa"/>
          </w:tcPr>
          <w:p w:rsidR="00A733D0" w:rsidRPr="00A449C1" w:rsidRDefault="00A733D0" w:rsidP="000A1DEA">
            <w:pPr>
              <w:jc w:val="center"/>
            </w:pPr>
          </w:p>
        </w:tc>
        <w:tc>
          <w:tcPr>
            <w:tcW w:w="7740" w:type="dxa"/>
          </w:tcPr>
          <w:p w:rsidR="00A733D0" w:rsidRPr="00FA7777" w:rsidRDefault="00A733D0" w:rsidP="00A733D0">
            <w:pPr>
              <w:jc w:val="both"/>
              <w:rPr>
                <w:bCs/>
              </w:rPr>
            </w:pPr>
            <w:r>
              <w:rPr>
                <w:bCs/>
              </w:rPr>
              <w:t>Ответ:</w:t>
            </w:r>
            <w:r w:rsidRPr="00A733D0">
              <w:rPr>
                <w:bCs/>
              </w:rPr>
              <w:t>шигеллез</w:t>
            </w:r>
            <w:r>
              <w:rPr>
                <w:bCs/>
              </w:rPr>
              <w:t>ы</w:t>
            </w:r>
            <w:r w:rsidRPr="00A733D0">
              <w:rPr>
                <w:bCs/>
              </w:rPr>
              <w:t>, энтероинвазивн</w:t>
            </w:r>
            <w:r>
              <w:rPr>
                <w:bCs/>
              </w:rPr>
              <w:t>ый</w:t>
            </w:r>
            <w:r w:rsidRPr="00A733D0">
              <w:rPr>
                <w:bCs/>
              </w:rPr>
              <w:t>эшерихиоз</w:t>
            </w:r>
            <w:r>
              <w:rPr>
                <w:bCs/>
              </w:rPr>
              <w:t>, сальмонеллез</w:t>
            </w:r>
          </w:p>
        </w:tc>
        <w:tc>
          <w:tcPr>
            <w:tcW w:w="1871" w:type="dxa"/>
          </w:tcPr>
          <w:p w:rsidR="00A733D0" w:rsidRPr="00407BAD" w:rsidRDefault="00A733D0" w:rsidP="000A1DEA">
            <w:pPr>
              <w:jc w:val="both"/>
            </w:pPr>
          </w:p>
        </w:tc>
      </w:tr>
      <w:tr w:rsidR="00A733D0" w:rsidRPr="00A449C1" w:rsidTr="00594AA0">
        <w:tc>
          <w:tcPr>
            <w:tcW w:w="596" w:type="dxa"/>
          </w:tcPr>
          <w:p w:rsidR="00A733D0" w:rsidRPr="00A449C1" w:rsidRDefault="00A733D0" w:rsidP="000A1DEA">
            <w:pPr>
              <w:jc w:val="center"/>
            </w:pPr>
            <w:r>
              <w:t>4</w:t>
            </w:r>
          </w:p>
        </w:tc>
        <w:tc>
          <w:tcPr>
            <w:tcW w:w="7740" w:type="dxa"/>
          </w:tcPr>
          <w:p w:rsidR="00A733D0" w:rsidRPr="00FA7777" w:rsidRDefault="00A733D0" w:rsidP="000A1DEA">
            <w:pPr>
              <w:jc w:val="both"/>
              <w:rPr>
                <w:bCs/>
              </w:rPr>
            </w:pPr>
            <w:r>
              <w:rPr>
                <w:bCs/>
              </w:rPr>
              <w:t>Укажите, в</w:t>
            </w:r>
            <w:r w:rsidRPr="00A733D0">
              <w:rPr>
                <w:bCs/>
              </w:rPr>
              <w:t xml:space="preserve"> каком отделе желудочно-кишечного тракта происходят наибольшие морфологические изменения при энтеропатогенномэшерихиозе и их клинические проявления</w:t>
            </w:r>
          </w:p>
        </w:tc>
        <w:tc>
          <w:tcPr>
            <w:tcW w:w="1871" w:type="dxa"/>
          </w:tcPr>
          <w:p w:rsidR="00A733D0" w:rsidRPr="00407BAD" w:rsidRDefault="007A440E" w:rsidP="000A1DEA">
            <w:pPr>
              <w:jc w:val="both"/>
            </w:pPr>
            <w:r w:rsidRPr="007A440E">
              <w:t>УК-1, ОПК-4, ПК-1</w:t>
            </w:r>
          </w:p>
        </w:tc>
      </w:tr>
      <w:tr w:rsidR="00A733D0" w:rsidRPr="00A449C1" w:rsidTr="00594AA0">
        <w:tc>
          <w:tcPr>
            <w:tcW w:w="596" w:type="dxa"/>
          </w:tcPr>
          <w:p w:rsidR="00A733D0" w:rsidRPr="00A449C1" w:rsidRDefault="00A733D0" w:rsidP="000A1DEA">
            <w:pPr>
              <w:jc w:val="center"/>
            </w:pPr>
          </w:p>
        </w:tc>
        <w:tc>
          <w:tcPr>
            <w:tcW w:w="7740" w:type="dxa"/>
          </w:tcPr>
          <w:p w:rsidR="00A733D0" w:rsidRPr="00FA7777" w:rsidRDefault="00A733D0" w:rsidP="000A1DEA">
            <w:pPr>
              <w:jc w:val="both"/>
              <w:rPr>
                <w:bCs/>
              </w:rPr>
            </w:pPr>
            <w:r w:rsidRPr="00A733D0">
              <w:rPr>
                <w:bCs/>
              </w:rPr>
              <w:t xml:space="preserve">Ответ: наибольшим изменениям подвержена тонкая кишка, в процесс вовлекается также желудок. Клинические проявления: рвота, частый </w:t>
            </w:r>
            <w:r w:rsidRPr="00A733D0">
              <w:rPr>
                <w:bCs/>
              </w:rPr>
              <w:lastRenderedPageBreak/>
              <w:t>жидкий стул водянистого характера, оранжевого цвета, обильный, с примесью прозрачной слизи, могут быть пенистыми. Как правило, развивается токсикоз с эксикозом</w:t>
            </w:r>
          </w:p>
        </w:tc>
        <w:tc>
          <w:tcPr>
            <w:tcW w:w="1871" w:type="dxa"/>
          </w:tcPr>
          <w:p w:rsidR="00A733D0" w:rsidRPr="00407BAD" w:rsidRDefault="00A733D0" w:rsidP="000A1DEA">
            <w:pPr>
              <w:jc w:val="both"/>
            </w:pPr>
          </w:p>
        </w:tc>
      </w:tr>
      <w:tr w:rsidR="00A733D0" w:rsidRPr="00A449C1" w:rsidTr="00594AA0">
        <w:tc>
          <w:tcPr>
            <w:tcW w:w="596" w:type="dxa"/>
          </w:tcPr>
          <w:p w:rsidR="00A733D0" w:rsidRPr="00A449C1" w:rsidRDefault="00A733D0" w:rsidP="000A1DEA">
            <w:pPr>
              <w:jc w:val="center"/>
            </w:pPr>
            <w:r>
              <w:lastRenderedPageBreak/>
              <w:t>5</w:t>
            </w:r>
          </w:p>
        </w:tc>
        <w:tc>
          <w:tcPr>
            <w:tcW w:w="7740" w:type="dxa"/>
          </w:tcPr>
          <w:p w:rsidR="00A733D0" w:rsidRPr="00FA7777" w:rsidRDefault="00A733D0" w:rsidP="00A733D0">
            <w:pPr>
              <w:jc w:val="both"/>
              <w:rPr>
                <w:bCs/>
              </w:rPr>
            </w:pPr>
            <w:r>
              <w:rPr>
                <w:bCs/>
              </w:rPr>
              <w:t>Укажите, с</w:t>
            </w:r>
            <w:r w:rsidRPr="00A733D0">
              <w:rPr>
                <w:bCs/>
              </w:rPr>
              <w:t xml:space="preserve">очетание </w:t>
            </w:r>
            <w:proofErr w:type="gramStart"/>
            <w:r w:rsidRPr="00A733D0">
              <w:rPr>
                <w:bCs/>
              </w:rPr>
              <w:t>диареи</w:t>
            </w:r>
            <w:proofErr w:type="gramEnd"/>
            <w:r w:rsidRPr="00A733D0">
              <w:rPr>
                <w:bCs/>
              </w:rPr>
              <w:t xml:space="preserve"> с какими клиническими симптомами позволяет предполагать диагноз энтеровирусной инфекции</w:t>
            </w:r>
          </w:p>
        </w:tc>
        <w:tc>
          <w:tcPr>
            <w:tcW w:w="1871" w:type="dxa"/>
          </w:tcPr>
          <w:p w:rsidR="00A733D0" w:rsidRPr="00407BAD" w:rsidRDefault="007A440E" w:rsidP="000A1DEA">
            <w:pPr>
              <w:jc w:val="both"/>
            </w:pPr>
            <w:r w:rsidRPr="007A440E">
              <w:t>УК-1, ОПК-4, ПК-1</w:t>
            </w:r>
          </w:p>
        </w:tc>
      </w:tr>
      <w:tr w:rsidR="00A733D0" w:rsidRPr="00A449C1" w:rsidTr="00594AA0">
        <w:tc>
          <w:tcPr>
            <w:tcW w:w="596" w:type="dxa"/>
          </w:tcPr>
          <w:p w:rsidR="00A733D0" w:rsidRPr="00A449C1" w:rsidRDefault="00A733D0" w:rsidP="000A1DEA">
            <w:pPr>
              <w:jc w:val="center"/>
            </w:pPr>
          </w:p>
        </w:tc>
        <w:tc>
          <w:tcPr>
            <w:tcW w:w="7740" w:type="dxa"/>
          </w:tcPr>
          <w:p w:rsidR="00A733D0" w:rsidRPr="00FA7777" w:rsidRDefault="00A733D0" w:rsidP="000A1DEA">
            <w:pPr>
              <w:jc w:val="both"/>
              <w:rPr>
                <w:bCs/>
              </w:rPr>
            </w:pPr>
            <w:r w:rsidRPr="00A733D0">
              <w:rPr>
                <w:bCs/>
              </w:rPr>
              <w:t>Ответ: с герпангиной, с серозным менингитом, с экзантемой, с плевродинией, острым геморрагическим коньюктивитом</w:t>
            </w:r>
          </w:p>
        </w:tc>
        <w:tc>
          <w:tcPr>
            <w:tcW w:w="1871" w:type="dxa"/>
          </w:tcPr>
          <w:p w:rsidR="00A733D0" w:rsidRPr="00407BAD" w:rsidRDefault="00A733D0" w:rsidP="000A1DEA">
            <w:pPr>
              <w:jc w:val="both"/>
            </w:pPr>
          </w:p>
        </w:tc>
      </w:tr>
      <w:tr w:rsidR="00A733D0" w:rsidRPr="00A449C1" w:rsidTr="00594AA0">
        <w:tc>
          <w:tcPr>
            <w:tcW w:w="596" w:type="dxa"/>
          </w:tcPr>
          <w:p w:rsidR="00A733D0" w:rsidRPr="00A449C1" w:rsidRDefault="00A733D0" w:rsidP="000A1DEA">
            <w:pPr>
              <w:jc w:val="center"/>
            </w:pPr>
            <w:r>
              <w:t>6</w:t>
            </w:r>
          </w:p>
        </w:tc>
        <w:tc>
          <w:tcPr>
            <w:tcW w:w="7740" w:type="dxa"/>
          </w:tcPr>
          <w:p w:rsidR="00A733D0" w:rsidRPr="00FA7777" w:rsidRDefault="00A733D0" w:rsidP="000A1DEA">
            <w:pPr>
              <w:jc w:val="both"/>
              <w:rPr>
                <w:bCs/>
              </w:rPr>
            </w:pPr>
            <w:r w:rsidRPr="00A733D0">
              <w:rPr>
                <w:bCs/>
              </w:rPr>
              <w:t>П</w:t>
            </w:r>
            <w:r>
              <w:rPr>
                <w:bCs/>
              </w:rPr>
              <w:t>еречислите п</w:t>
            </w:r>
            <w:r w:rsidRPr="00A733D0">
              <w:rPr>
                <w:bCs/>
              </w:rPr>
              <w:t>оказания к антибактериальной терапии при кишечных инфекциях</w:t>
            </w:r>
          </w:p>
        </w:tc>
        <w:tc>
          <w:tcPr>
            <w:tcW w:w="1871" w:type="dxa"/>
          </w:tcPr>
          <w:p w:rsidR="00A733D0" w:rsidRPr="00407BAD" w:rsidRDefault="007A440E" w:rsidP="000A1DEA">
            <w:pPr>
              <w:jc w:val="both"/>
            </w:pPr>
            <w:r w:rsidRPr="007A440E">
              <w:t xml:space="preserve">УК-1, ОПК-4, </w:t>
            </w:r>
            <w:r>
              <w:t xml:space="preserve">ОПК-5, </w:t>
            </w:r>
            <w:r w:rsidRPr="007A440E">
              <w:t>ПК-1</w:t>
            </w:r>
            <w:r>
              <w:t>, ПК-2</w:t>
            </w:r>
          </w:p>
        </w:tc>
      </w:tr>
      <w:tr w:rsidR="00A733D0" w:rsidRPr="00A449C1" w:rsidTr="00594AA0">
        <w:tc>
          <w:tcPr>
            <w:tcW w:w="596" w:type="dxa"/>
          </w:tcPr>
          <w:p w:rsidR="00A733D0" w:rsidRPr="00A449C1" w:rsidRDefault="00A733D0" w:rsidP="000A1DEA">
            <w:pPr>
              <w:jc w:val="center"/>
            </w:pPr>
          </w:p>
        </w:tc>
        <w:tc>
          <w:tcPr>
            <w:tcW w:w="7740" w:type="dxa"/>
          </w:tcPr>
          <w:p w:rsidR="00A733D0" w:rsidRPr="00FA7777" w:rsidRDefault="00A733D0" w:rsidP="000A1DEA">
            <w:pPr>
              <w:jc w:val="both"/>
              <w:rPr>
                <w:bCs/>
              </w:rPr>
            </w:pPr>
            <w:r w:rsidRPr="00A733D0">
              <w:rPr>
                <w:bCs/>
              </w:rPr>
              <w:t>Ответ: колитический синдром, ранний детский возраст, тяжелая форма заболевания, негладкое течение, наличие осложнений, неблагоприятный преморбидный фон</w:t>
            </w:r>
          </w:p>
        </w:tc>
        <w:tc>
          <w:tcPr>
            <w:tcW w:w="1871" w:type="dxa"/>
          </w:tcPr>
          <w:p w:rsidR="00A733D0" w:rsidRPr="00407BAD" w:rsidRDefault="00A733D0" w:rsidP="000A1DEA">
            <w:pPr>
              <w:jc w:val="both"/>
            </w:pPr>
          </w:p>
        </w:tc>
      </w:tr>
      <w:tr w:rsidR="00A733D0" w:rsidRPr="00A449C1" w:rsidTr="00594AA0">
        <w:tc>
          <w:tcPr>
            <w:tcW w:w="596" w:type="dxa"/>
          </w:tcPr>
          <w:p w:rsidR="00A733D0" w:rsidRPr="00A449C1" w:rsidRDefault="00A733D0" w:rsidP="000A1DEA">
            <w:pPr>
              <w:jc w:val="center"/>
            </w:pPr>
            <w:r>
              <w:t>7</w:t>
            </w:r>
          </w:p>
        </w:tc>
        <w:tc>
          <w:tcPr>
            <w:tcW w:w="7740" w:type="dxa"/>
          </w:tcPr>
          <w:p w:rsidR="00A733D0" w:rsidRPr="00FA7777" w:rsidRDefault="00A25A53" w:rsidP="00A25A53">
            <w:pPr>
              <w:jc w:val="both"/>
              <w:rPr>
                <w:bCs/>
              </w:rPr>
            </w:pPr>
            <w:r w:rsidRPr="00A25A53">
              <w:rPr>
                <w:bCs/>
              </w:rPr>
              <w:t>Укажите, пр</w:t>
            </w:r>
            <w:r w:rsidR="00B755F5" w:rsidRPr="00A25A53">
              <w:rPr>
                <w:bCs/>
              </w:rPr>
              <w:t>отив каких</w:t>
            </w:r>
            <w:r w:rsidR="00B755F5" w:rsidRPr="00B755F5">
              <w:rPr>
                <w:bCs/>
              </w:rPr>
              <w:t xml:space="preserve"> кишечных инфекций возможно проведение специфической профилактики</w:t>
            </w:r>
          </w:p>
        </w:tc>
        <w:tc>
          <w:tcPr>
            <w:tcW w:w="1871" w:type="dxa"/>
          </w:tcPr>
          <w:p w:rsidR="00A733D0" w:rsidRPr="00407BAD" w:rsidRDefault="007A440E" w:rsidP="000A1DEA">
            <w:pPr>
              <w:jc w:val="both"/>
            </w:pPr>
            <w:r w:rsidRPr="007A440E">
              <w:t>УК-1, ОПК-4, ПК-1</w:t>
            </w:r>
            <w:r>
              <w:t>, ПК-5</w:t>
            </w:r>
          </w:p>
        </w:tc>
      </w:tr>
      <w:tr w:rsidR="00A733D0" w:rsidRPr="00A449C1" w:rsidTr="00594AA0">
        <w:tc>
          <w:tcPr>
            <w:tcW w:w="596" w:type="dxa"/>
          </w:tcPr>
          <w:p w:rsidR="00A733D0" w:rsidRPr="00A449C1" w:rsidRDefault="00A733D0" w:rsidP="000A1DEA">
            <w:pPr>
              <w:jc w:val="center"/>
            </w:pPr>
          </w:p>
        </w:tc>
        <w:tc>
          <w:tcPr>
            <w:tcW w:w="7740" w:type="dxa"/>
          </w:tcPr>
          <w:p w:rsidR="00A733D0" w:rsidRPr="00FA7777" w:rsidRDefault="00B755F5" w:rsidP="000A1DEA">
            <w:pPr>
              <w:jc w:val="both"/>
              <w:rPr>
                <w:bCs/>
              </w:rPr>
            </w:pPr>
            <w:r w:rsidRPr="00B755F5">
              <w:rPr>
                <w:bCs/>
              </w:rPr>
              <w:t>Ответ: брюшной тиф, шигеллез, ротавирусная инфекция. В рамках Национального календаря прививок - полиомиелит</w:t>
            </w:r>
          </w:p>
        </w:tc>
        <w:tc>
          <w:tcPr>
            <w:tcW w:w="1871" w:type="dxa"/>
          </w:tcPr>
          <w:p w:rsidR="00A733D0" w:rsidRPr="00407BAD" w:rsidRDefault="00A733D0" w:rsidP="000A1DEA">
            <w:pPr>
              <w:jc w:val="both"/>
            </w:pPr>
          </w:p>
        </w:tc>
      </w:tr>
      <w:tr w:rsidR="00A733D0" w:rsidRPr="00A449C1" w:rsidTr="00594AA0">
        <w:tc>
          <w:tcPr>
            <w:tcW w:w="596" w:type="dxa"/>
          </w:tcPr>
          <w:p w:rsidR="00A733D0" w:rsidRPr="00A449C1" w:rsidRDefault="00B755F5" w:rsidP="000A1DEA">
            <w:pPr>
              <w:jc w:val="center"/>
            </w:pPr>
            <w:r>
              <w:t>8</w:t>
            </w:r>
          </w:p>
        </w:tc>
        <w:tc>
          <w:tcPr>
            <w:tcW w:w="7740" w:type="dxa"/>
          </w:tcPr>
          <w:p w:rsidR="00A733D0" w:rsidRPr="00FA7777" w:rsidRDefault="00B755F5" w:rsidP="00B755F5">
            <w:pPr>
              <w:jc w:val="both"/>
              <w:rPr>
                <w:bCs/>
              </w:rPr>
            </w:pPr>
            <w:r>
              <w:rPr>
                <w:bCs/>
              </w:rPr>
              <w:t>Поясните, с</w:t>
            </w:r>
            <w:r w:rsidRPr="00B755F5">
              <w:rPr>
                <w:bCs/>
              </w:rPr>
              <w:t xml:space="preserve"> чем связано ограничение применения живой полиомиелитной вакцины</w:t>
            </w:r>
          </w:p>
        </w:tc>
        <w:tc>
          <w:tcPr>
            <w:tcW w:w="1871" w:type="dxa"/>
          </w:tcPr>
          <w:p w:rsidR="00A733D0" w:rsidRPr="00407BAD" w:rsidRDefault="007A440E" w:rsidP="000A1DEA">
            <w:pPr>
              <w:jc w:val="both"/>
            </w:pPr>
            <w:r>
              <w:t>УК-1, ОПК-4, ПК-5</w:t>
            </w:r>
          </w:p>
        </w:tc>
      </w:tr>
      <w:tr w:rsidR="00B755F5" w:rsidRPr="00A449C1" w:rsidTr="00594AA0">
        <w:tc>
          <w:tcPr>
            <w:tcW w:w="596" w:type="dxa"/>
          </w:tcPr>
          <w:p w:rsidR="00B755F5" w:rsidRPr="00A449C1" w:rsidRDefault="00B755F5" w:rsidP="000A1DEA">
            <w:pPr>
              <w:jc w:val="center"/>
            </w:pPr>
          </w:p>
        </w:tc>
        <w:tc>
          <w:tcPr>
            <w:tcW w:w="7740" w:type="dxa"/>
          </w:tcPr>
          <w:p w:rsidR="00B755F5" w:rsidRPr="00FA7777" w:rsidRDefault="00B755F5" w:rsidP="000A1DEA">
            <w:pPr>
              <w:jc w:val="both"/>
              <w:rPr>
                <w:bCs/>
              </w:rPr>
            </w:pPr>
            <w:r w:rsidRPr="00B755F5">
              <w:rPr>
                <w:bCs/>
              </w:rPr>
              <w:t>Ответ: риск возникновения вакцин-ассоциированного полиомиелита у детей с иммунной недостаточностью, формирование вакциннородственных штаммов с патогенными свойствами</w:t>
            </w:r>
          </w:p>
        </w:tc>
        <w:tc>
          <w:tcPr>
            <w:tcW w:w="1871" w:type="dxa"/>
          </w:tcPr>
          <w:p w:rsidR="00B755F5" w:rsidRPr="00407BAD" w:rsidRDefault="00B755F5" w:rsidP="000A1DEA">
            <w:pPr>
              <w:jc w:val="both"/>
            </w:pPr>
          </w:p>
        </w:tc>
      </w:tr>
      <w:tr w:rsidR="00B755F5" w:rsidRPr="00A449C1" w:rsidTr="00594AA0">
        <w:tc>
          <w:tcPr>
            <w:tcW w:w="596" w:type="dxa"/>
          </w:tcPr>
          <w:p w:rsidR="00B755F5" w:rsidRPr="00A449C1" w:rsidRDefault="00B755F5" w:rsidP="000A1DEA">
            <w:pPr>
              <w:jc w:val="center"/>
            </w:pPr>
          </w:p>
        </w:tc>
        <w:tc>
          <w:tcPr>
            <w:tcW w:w="7740" w:type="dxa"/>
          </w:tcPr>
          <w:p w:rsidR="00B755F5" w:rsidRPr="003158C9" w:rsidRDefault="00B755F5" w:rsidP="00B755F5">
            <w:pPr>
              <w:jc w:val="center"/>
              <w:rPr>
                <w:b/>
                <w:bCs/>
                <w:i/>
              </w:rPr>
            </w:pPr>
            <w:r w:rsidRPr="003158C9">
              <w:rPr>
                <w:b/>
                <w:bCs/>
                <w:i/>
              </w:rPr>
              <w:t>Воздушно-капельные инфекции</w:t>
            </w:r>
          </w:p>
        </w:tc>
        <w:tc>
          <w:tcPr>
            <w:tcW w:w="1871" w:type="dxa"/>
          </w:tcPr>
          <w:p w:rsidR="004A00BF" w:rsidRPr="003158C9" w:rsidRDefault="004A00BF" w:rsidP="00CC6D0F">
            <w:pPr>
              <w:jc w:val="center"/>
              <w:rPr>
                <w:rFonts w:eastAsia="Calibri"/>
                <w:b/>
                <w:bCs/>
                <w:i/>
                <w:lang w:eastAsia="en-US"/>
              </w:rPr>
            </w:pPr>
            <w:r w:rsidRPr="003158C9">
              <w:rPr>
                <w:rFonts w:eastAsia="Calibri"/>
                <w:b/>
                <w:bCs/>
                <w:i/>
                <w:lang w:eastAsia="en-US"/>
              </w:rPr>
              <w:t>УК-1;</w:t>
            </w:r>
          </w:p>
          <w:p w:rsidR="004A00BF" w:rsidRPr="003158C9" w:rsidRDefault="004A00BF" w:rsidP="00CC6D0F">
            <w:pPr>
              <w:jc w:val="center"/>
              <w:rPr>
                <w:b/>
                <w:bCs/>
                <w:i/>
                <w:lang w:eastAsia="en-US"/>
              </w:rPr>
            </w:pPr>
            <w:r w:rsidRPr="003158C9">
              <w:rPr>
                <w:b/>
                <w:bCs/>
                <w:i/>
                <w:lang w:eastAsia="en-US"/>
              </w:rPr>
              <w:t>ОПК-2,ОПК-4, ОПК-5,ОПК-8;</w:t>
            </w:r>
          </w:p>
          <w:p w:rsidR="004A00BF" w:rsidRPr="003158C9" w:rsidRDefault="004A00BF" w:rsidP="00CC6D0F">
            <w:pPr>
              <w:jc w:val="center"/>
              <w:rPr>
                <w:b/>
                <w:bCs/>
                <w:i/>
                <w:lang w:eastAsia="en-US"/>
              </w:rPr>
            </w:pPr>
            <w:r w:rsidRPr="003158C9">
              <w:rPr>
                <w:b/>
                <w:bCs/>
                <w:i/>
                <w:lang w:eastAsia="en-US"/>
              </w:rPr>
              <w:t>ПК-1, ПК -2,</w:t>
            </w:r>
          </w:p>
          <w:p w:rsidR="00B755F5" w:rsidRPr="003158C9" w:rsidRDefault="004A00BF" w:rsidP="00CC6D0F">
            <w:pPr>
              <w:jc w:val="center"/>
              <w:rPr>
                <w:b/>
              </w:rPr>
            </w:pPr>
            <w:r w:rsidRPr="003158C9">
              <w:rPr>
                <w:b/>
                <w:bCs/>
                <w:i/>
                <w:lang w:eastAsia="en-US"/>
              </w:rPr>
              <w:t>ПК-3, ПК-5, ПК-8</w:t>
            </w:r>
          </w:p>
        </w:tc>
      </w:tr>
      <w:tr w:rsidR="00B755F5" w:rsidRPr="00A449C1" w:rsidTr="00594AA0">
        <w:tc>
          <w:tcPr>
            <w:tcW w:w="596" w:type="dxa"/>
          </w:tcPr>
          <w:p w:rsidR="00B755F5" w:rsidRPr="00A449C1" w:rsidRDefault="00B755F5" w:rsidP="000A1DEA">
            <w:pPr>
              <w:jc w:val="center"/>
            </w:pPr>
            <w:r>
              <w:t>1</w:t>
            </w:r>
          </w:p>
        </w:tc>
        <w:tc>
          <w:tcPr>
            <w:tcW w:w="7740" w:type="dxa"/>
          </w:tcPr>
          <w:p w:rsidR="00B755F5" w:rsidRPr="00FA7777" w:rsidRDefault="00CC6D0F" w:rsidP="00CC6D0F">
            <w:pPr>
              <w:jc w:val="both"/>
              <w:rPr>
                <w:bCs/>
              </w:rPr>
            </w:pPr>
            <w:r w:rsidRPr="00CC6D0F">
              <w:rPr>
                <w:bCs/>
              </w:rPr>
              <w:t>Укажите, ч</w:t>
            </w:r>
            <w:r w:rsidR="00B755F5" w:rsidRPr="00CC6D0F">
              <w:rPr>
                <w:bCs/>
              </w:rPr>
              <w:t>ем обусловлены</w:t>
            </w:r>
            <w:r w:rsidR="00B755F5" w:rsidRPr="00B755F5">
              <w:rPr>
                <w:bCs/>
              </w:rPr>
              <w:t xml:space="preserve"> патогенные свойства возбудителя дифтерии</w:t>
            </w:r>
          </w:p>
        </w:tc>
        <w:tc>
          <w:tcPr>
            <w:tcW w:w="1871" w:type="dxa"/>
          </w:tcPr>
          <w:p w:rsidR="00B755F5" w:rsidRPr="00407BAD" w:rsidRDefault="00F37E99" w:rsidP="000A1DEA">
            <w:pPr>
              <w:jc w:val="both"/>
            </w:pPr>
            <w:r>
              <w:t>УК-1, ОПК-4</w:t>
            </w:r>
          </w:p>
        </w:tc>
      </w:tr>
      <w:tr w:rsidR="00B755F5" w:rsidRPr="00A449C1" w:rsidTr="00594AA0">
        <w:tc>
          <w:tcPr>
            <w:tcW w:w="596" w:type="dxa"/>
          </w:tcPr>
          <w:p w:rsidR="00B755F5" w:rsidRPr="00A449C1" w:rsidRDefault="00B755F5" w:rsidP="000A1DEA">
            <w:pPr>
              <w:jc w:val="center"/>
            </w:pPr>
          </w:p>
        </w:tc>
        <w:tc>
          <w:tcPr>
            <w:tcW w:w="7740" w:type="dxa"/>
          </w:tcPr>
          <w:p w:rsidR="00B755F5" w:rsidRPr="00FA7777" w:rsidRDefault="00B755F5" w:rsidP="000A1DEA">
            <w:pPr>
              <w:jc w:val="both"/>
              <w:rPr>
                <w:bCs/>
              </w:rPr>
            </w:pPr>
            <w:r w:rsidRPr="00B755F5">
              <w:rPr>
                <w:bCs/>
              </w:rPr>
              <w:t>Ответ: Выработкой в процессе размножения экзотоксина, определяющего общие и местные клинические проявления, и ферментов, способных вызывать некроз и разжижение основного вещества соединительной ткани</w:t>
            </w:r>
          </w:p>
        </w:tc>
        <w:tc>
          <w:tcPr>
            <w:tcW w:w="1871" w:type="dxa"/>
          </w:tcPr>
          <w:p w:rsidR="00B755F5" w:rsidRPr="00407BAD" w:rsidRDefault="00B755F5" w:rsidP="000A1DEA">
            <w:pPr>
              <w:jc w:val="both"/>
            </w:pPr>
          </w:p>
        </w:tc>
      </w:tr>
      <w:tr w:rsidR="00B755F5" w:rsidRPr="00A449C1" w:rsidTr="00594AA0">
        <w:tc>
          <w:tcPr>
            <w:tcW w:w="596" w:type="dxa"/>
          </w:tcPr>
          <w:p w:rsidR="00B755F5" w:rsidRPr="00A449C1" w:rsidRDefault="00B755F5" w:rsidP="000A1DEA">
            <w:pPr>
              <w:jc w:val="center"/>
            </w:pPr>
            <w:r>
              <w:t>2</w:t>
            </w:r>
          </w:p>
        </w:tc>
        <w:tc>
          <w:tcPr>
            <w:tcW w:w="7740" w:type="dxa"/>
          </w:tcPr>
          <w:p w:rsidR="00B755F5" w:rsidRPr="00FA7777" w:rsidRDefault="00B755F5" w:rsidP="000A1DEA">
            <w:pPr>
              <w:jc w:val="both"/>
              <w:rPr>
                <w:bCs/>
              </w:rPr>
            </w:pPr>
            <w:r w:rsidRPr="00B755F5">
              <w:rPr>
                <w:bCs/>
              </w:rPr>
              <w:t>П</w:t>
            </w:r>
            <w:r>
              <w:rPr>
                <w:bCs/>
              </w:rPr>
              <w:t>еречислите п</w:t>
            </w:r>
            <w:r w:rsidRPr="00B755F5">
              <w:rPr>
                <w:bCs/>
              </w:rPr>
              <w:t>ериоды, выделяемые в клинической картине коклюша. По какому критерию они разделяются</w:t>
            </w:r>
            <w:r>
              <w:rPr>
                <w:bCs/>
              </w:rPr>
              <w:t>?</w:t>
            </w:r>
          </w:p>
        </w:tc>
        <w:tc>
          <w:tcPr>
            <w:tcW w:w="1871" w:type="dxa"/>
          </w:tcPr>
          <w:p w:rsidR="00B755F5" w:rsidRPr="00407BAD" w:rsidRDefault="00F37E99" w:rsidP="000A1DEA">
            <w:pPr>
              <w:jc w:val="both"/>
            </w:pPr>
            <w:r>
              <w:t>УК-1, ОПК-4, ПК-1</w:t>
            </w:r>
          </w:p>
        </w:tc>
      </w:tr>
      <w:tr w:rsidR="00B755F5" w:rsidRPr="00A449C1" w:rsidTr="00594AA0">
        <w:tc>
          <w:tcPr>
            <w:tcW w:w="596" w:type="dxa"/>
          </w:tcPr>
          <w:p w:rsidR="00B755F5" w:rsidRPr="00A449C1" w:rsidRDefault="00B755F5" w:rsidP="000A1DEA">
            <w:pPr>
              <w:jc w:val="center"/>
            </w:pPr>
          </w:p>
        </w:tc>
        <w:tc>
          <w:tcPr>
            <w:tcW w:w="7740" w:type="dxa"/>
          </w:tcPr>
          <w:p w:rsidR="00B755F5" w:rsidRPr="00FA7777" w:rsidRDefault="00B755F5" w:rsidP="000A1DEA">
            <w:pPr>
              <w:jc w:val="both"/>
              <w:rPr>
                <w:bCs/>
              </w:rPr>
            </w:pPr>
            <w:r w:rsidRPr="00B755F5">
              <w:rPr>
                <w:bCs/>
              </w:rPr>
              <w:t>Ответ: катаральный период, спазматический период, период разрешения. Основной критерий – характер кашля</w:t>
            </w:r>
          </w:p>
        </w:tc>
        <w:tc>
          <w:tcPr>
            <w:tcW w:w="1871" w:type="dxa"/>
          </w:tcPr>
          <w:p w:rsidR="00B755F5" w:rsidRPr="00407BAD" w:rsidRDefault="00B755F5" w:rsidP="000A1DEA">
            <w:pPr>
              <w:jc w:val="both"/>
            </w:pPr>
          </w:p>
        </w:tc>
      </w:tr>
      <w:tr w:rsidR="00B755F5" w:rsidRPr="00A449C1" w:rsidTr="00594AA0">
        <w:tc>
          <w:tcPr>
            <w:tcW w:w="596" w:type="dxa"/>
          </w:tcPr>
          <w:p w:rsidR="00B755F5" w:rsidRPr="00A449C1" w:rsidRDefault="00B755F5" w:rsidP="000A1DEA">
            <w:pPr>
              <w:jc w:val="center"/>
            </w:pPr>
            <w:r>
              <w:t>3</w:t>
            </w:r>
          </w:p>
        </w:tc>
        <w:tc>
          <w:tcPr>
            <w:tcW w:w="7740" w:type="dxa"/>
          </w:tcPr>
          <w:p w:rsidR="00B755F5" w:rsidRPr="00FA7777" w:rsidRDefault="00B755F5" w:rsidP="00B755F5">
            <w:pPr>
              <w:jc w:val="both"/>
              <w:rPr>
                <w:bCs/>
              </w:rPr>
            </w:pPr>
            <w:r>
              <w:rPr>
                <w:bCs/>
              </w:rPr>
              <w:t>Укажите о</w:t>
            </w:r>
            <w:r w:rsidRPr="00B755F5">
              <w:rPr>
                <w:bCs/>
              </w:rPr>
              <w:t>сновны</w:t>
            </w:r>
            <w:r>
              <w:rPr>
                <w:bCs/>
              </w:rPr>
              <w:t>х</w:t>
            </w:r>
            <w:r w:rsidRPr="00B755F5">
              <w:rPr>
                <w:bCs/>
              </w:rPr>
              <w:t xml:space="preserve"> возбудител</w:t>
            </w:r>
            <w:r>
              <w:rPr>
                <w:bCs/>
              </w:rPr>
              <w:t>ей</w:t>
            </w:r>
            <w:r w:rsidRPr="00B755F5">
              <w:rPr>
                <w:bCs/>
              </w:rPr>
              <w:t xml:space="preserve"> гнойных бактериальных менингитов, механизм и путь заражения</w:t>
            </w:r>
          </w:p>
        </w:tc>
        <w:tc>
          <w:tcPr>
            <w:tcW w:w="1871" w:type="dxa"/>
          </w:tcPr>
          <w:p w:rsidR="00B755F5" w:rsidRPr="00407BAD" w:rsidRDefault="00F37E99" w:rsidP="000A1DEA">
            <w:pPr>
              <w:jc w:val="both"/>
            </w:pPr>
            <w:r>
              <w:t>УК-1, ОПК-4, ПК-1</w:t>
            </w:r>
          </w:p>
        </w:tc>
      </w:tr>
      <w:tr w:rsidR="00B755F5" w:rsidRPr="00A449C1" w:rsidTr="00594AA0">
        <w:tc>
          <w:tcPr>
            <w:tcW w:w="596" w:type="dxa"/>
          </w:tcPr>
          <w:p w:rsidR="00B755F5" w:rsidRPr="00A449C1" w:rsidRDefault="00B755F5" w:rsidP="000A1DEA">
            <w:pPr>
              <w:jc w:val="center"/>
            </w:pPr>
          </w:p>
        </w:tc>
        <w:tc>
          <w:tcPr>
            <w:tcW w:w="7740" w:type="dxa"/>
          </w:tcPr>
          <w:p w:rsidR="00B755F5" w:rsidRPr="00FA7777" w:rsidRDefault="00B755F5" w:rsidP="000A1DEA">
            <w:pPr>
              <w:jc w:val="both"/>
              <w:rPr>
                <w:bCs/>
              </w:rPr>
            </w:pPr>
            <w:r w:rsidRPr="00B755F5">
              <w:rPr>
                <w:bCs/>
              </w:rPr>
              <w:t>Ответ: менингококки, пневмококки, гемофильная палочка. Механизм заражения аэрозольный, путь заражения – воздушно-капельный</w:t>
            </w:r>
          </w:p>
        </w:tc>
        <w:tc>
          <w:tcPr>
            <w:tcW w:w="1871" w:type="dxa"/>
          </w:tcPr>
          <w:p w:rsidR="00B755F5" w:rsidRPr="00407BAD" w:rsidRDefault="00B755F5" w:rsidP="000A1DEA">
            <w:pPr>
              <w:jc w:val="both"/>
            </w:pPr>
          </w:p>
        </w:tc>
      </w:tr>
      <w:tr w:rsidR="00B755F5" w:rsidRPr="00A449C1" w:rsidTr="00594AA0">
        <w:tc>
          <w:tcPr>
            <w:tcW w:w="596" w:type="dxa"/>
          </w:tcPr>
          <w:p w:rsidR="00B755F5" w:rsidRPr="00A449C1" w:rsidRDefault="00B755F5" w:rsidP="000A1DEA">
            <w:pPr>
              <w:jc w:val="center"/>
            </w:pPr>
            <w:r>
              <w:t>4</w:t>
            </w:r>
          </w:p>
        </w:tc>
        <w:tc>
          <w:tcPr>
            <w:tcW w:w="7740" w:type="dxa"/>
          </w:tcPr>
          <w:p w:rsidR="00B755F5" w:rsidRPr="00FA7777" w:rsidRDefault="00B755F5" w:rsidP="000A1DEA">
            <w:pPr>
              <w:jc w:val="both"/>
              <w:rPr>
                <w:bCs/>
              </w:rPr>
            </w:pPr>
            <w:r w:rsidRPr="00B755F5">
              <w:rPr>
                <w:bCs/>
              </w:rPr>
              <w:t>Н</w:t>
            </w:r>
            <w:r>
              <w:rPr>
                <w:bCs/>
              </w:rPr>
              <w:t>азовите н</w:t>
            </w:r>
            <w:r w:rsidRPr="00B755F5">
              <w:rPr>
                <w:bCs/>
              </w:rPr>
              <w:t>аиболее характерный симптом менингококковой инфекции</w:t>
            </w:r>
          </w:p>
        </w:tc>
        <w:tc>
          <w:tcPr>
            <w:tcW w:w="1871" w:type="dxa"/>
          </w:tcPr>
          <w:p w:rsidR="00B755F5" w:rsidRPr="00407BAD" w:rsidRDefault="00F37E99" w:rsidP="00F37E99">
            <w:pPr>
              <w:jc w:val="both"/>
            </w:pPr>
            <w:r>
              <w:t xml:space="preserve">УК-1, </w:t>
            </w:r>
            <w:r w:rsidRPr="00731951">
              <w:t>ОПК-4</w:t>
            </w:r>
            <w:r>
              <w:t>, ПК-1</w:t>
            </w:r>
          </w:p>
        </w:tc>
      </w:tr>
      <w:tr w:rsidR="00B755F5" w:rsidRPr="00A449C1" w:rsidTr="00594AA0">
        <w:tc>
          <w:tcPr>
            <w:tcW w:w="596" w:type="dxa"/>
          </w:tcPr>
          <w:p w:rsidR="00B755F5" w:rsidRPr="00A449C1" w:rsidRDefault="00B755F5" w:rsidP="000A1DEA">
            <w:pPr>
              <w:jc w:val="center"/>
            </w:pPr>
          </w:p>
        </w:tc>
        <w:tc>
          <w:tcPr>
            <w:tcW w:w="7740" w:type="dxa"/>
          </w:tcPr>
          <w:p w:rsidR="00B755F5" w:rsidRPr="00FA7777" w:rsidRDefault="00B755F5" w:rsidP="000A1DEA">
            <w:pPr>
              <w:jc w:val="both"/>
              <w:rPr>
                <w:bCs/>
              </w:rPr>
            </w:pPr>
            <w:r w:rsidRPr="00B755F5">
              <w:rPr>
                <w:bCs/>
              </w:rPr>
              <w:t>Ответ: геморрагическая сыпь неправильной формы, разных размеров, на конечностях, ягодицах сопровождающаяся лихорадкой, интоксикацией</w:t>
            </w:r>
          </w:p>
        </w:tc>
        <w:tc>
          <w:tcPr>
            <w:tcW w:w="1871" w:type="dxa"/>
          </w:tcPr>
          <w:p w:rsidR="00B755F5" w:rsidRPr="00407BAD" w:rsidRDefault="00B755F5" w:rsidP="000A1DEA">
            <w:pPr>
              <w:jc w:val="both"/>
            </w:pPr>
          </w:p>
        </w:tc>
      </w:tr>
      <w:tr w:rsidR="00B755F5" w:rsidRPr="00A449C1" w:rsidTr="00594AA0">
        <w:tc>
          <w:tcPr>
            <w:tcW w:w="596" w:type="dxa"/>
          </w:tcPr>
          <w:p w:rsidR="00B755F5" w:rsidRPr="00A449C1" w:rsidRDefault="00B755F5" w:rsidP="000A1DEA">
            <w:pPr>
              <w:jc w:val="center"/>
            </w:pPr>
            <w:r>
              <w:t>5</w:t>
            </w:r>
          </w:p>
        </w:tc>
        <w:tc>
          <w:tcPr>
            <w:tcW w:w="7740" w:type="dxa"/>
          </w:tcPr>
          <w:p w:rsidR="00B755F5" w:rsidRPr="00B755F5" w:rsidRDefault="00B755F5" w:rsidP="00B755F5">
            <w:pPr>
              <w:jc w:val="both"/>
              <w:rPr>
                <w:bCs/>
              </w:rPr>
            </w:pPr>
            <w:r>
              <w:rPr>
                <w:bCs/>
              </w:rPr>
              <w:t>Укажите с</w:t>
            </w:r>
            <w:r w:rsidRPr="00B755F5">
              <w:rPr>
                <w:bCs/>
              </w:rPr>
              <w:t>роки диспансерного наблюдения за реконвалесцентами эпидемического паротита</w:t>
            </w:r>
          </w:p>
        </w:tc>
        <w:tc>
          <w:tcPr>
            <w:tcW w:w="1871" w:type="dxa"/>
          </w:tcPr>
          <w:p w:rsidR="00B755F5" w:rsidRPr="00407BAD" w:rsidRDefault="00F37E99" w:rsidP="000A1DEA">
            <w:pPr>
              <w:jc w:val="both"/>
            </w:pPr>
            <w:r>
              <w:t>УК-1, ОПК-8, ПК-5</w:t>
            </w:r>
          </w:p>
        </w:tc>
      </w:tr>
      <w:tr w:rsidR="00B755F5" w:rsidRPr="00A449C1" w:rsidTr="00594AA0">
        <w:tc>
          <w:tcPr>
            <w:tcW w:w="596" w:type="dxa"/>
          </w:tcPr>
          <w:p w:rsidR="00B755F5" w:rsidRPr="00A449C1" w:rsidRDefault="00B755F5" w:rsidP="000A1DEA">
            <w:pPr>
              <w:jc w:val="center"/>
            </w:pPr>
          </w:p>
        </w:tc>
        <w:tc>
          <w:tcPr>
            <w:tcW w:w="7740" w:type="dxa"/>
          </w:tcPr>
          <w:p w:rsidR="00B755F5" w:rsidRPr="00B755F5" w:rsidRDefault="00B755F5" w:rsidP="000A1DEA">
            <w:pPr>
              <w:jc w:val="both"/>
              <w:rPr>
                <w:bCs/>
              </w:rPr>
            </w:pPr>
            <w:r w:rsidRPr="00B755F5">
              <w:rPr>
                <w:bCs/>
              </w:rPr>
              <w:t>Ответ: после легких форм - 1 месяц, после нервных форм и панкреатита – 2 года, после орхита, цистита, нефрита – 1год</w:t>
            </w:r>
          </w:p>
        </w:tc>
        <w:tc>
          <w:tcPr>
            <w:tcW w:w="1871" w:type="dxa"/>
          </w:tcPr>
          <w:p w:rsidR="00B755F5" w:rsidRPr="00407BAD" w:rsidRDefault="00B755F5" w:rsidP="000A1DEA">
            <w:pPr>
              <w:jc w:val="both"/>
            </w:pPr>
          </w:p>
        </w:tc>
      </w:tr>
      <w:tr w:rsidR="00B755F5" w:rsidRPr="00A449C1" w:rsidTr="00594AA0">
        <w:tc>
          <w:tcPr>
            <w:tcW w:w="596" w:type="dxa"/>
          </w:tcPr>
          <w:p w:rsidR="00B755F5" w:rsidRPr="00A449C1" w:rsidRDefault="00B755F5" w:rsidP="000A1DEA">
            <w:pPr>
              <w:jc w:val="center"/>
            </w:pPr>
            <w:r>
              <w:t>6</w:t>
            </w:r>
          </w:p>
        </w:tc>
        <w:tc>
          <w:tcPr>
            <w:tcW w:w="7740" w:type="dxa"/>
          </w:tcPr>
          <w:p w:rsidR="00B755F5" w:rsidRPr="00B755F5" w:rsidRDefault="00B755F5" w:rsidP="00B755F5">
            <w:pPr>
              <w:jc w:val="both"/>
              <w:rPr>
                <w:bCs/>
              </w:rPr>
            </w:pPr>
            <w:r>
              <w:rPr>
                <w:bCs/>
              </w:rPr>
              <w:t>Перечислите м</w:t>
            </w:r>
            <w:r w:rsidRPr="00B755F5">
              <w:rPr>
                <w:bCs/>
              </w:rPr>
              <w:t>еры профилактики гриппа в предэпидемический период, группы риска</w:t>
            </w:r>
          </w:p>
        </w:tc>
        <w:tc>
          <w:tcPr>
            <w:tcW w:w="1871" w:type="dxa"/>
          </w:tcPr>
          <w:p w:rsidR="00B755F5" w:rsidRPr="00407BAD" w:rsidRDefault="00F37E99" w:rsidP="000A1DEA">
            <w:pPr>
              <w:jc w:val="both"/>
            </w:pPr>
            <w:r>
              <w:t>УК-1, ОПК-8, ПК-5</w:t>
            </w:r>
          </w:p>
        </w:tc>
      </w:tr>
      <w:tr w:rsidR="00B755F5" w:rsidRPr="00A449C1" w:rsidTr="00594AA0">
        <w:tc>
          <w:tcPr>
            <w:tcW w:w="596" w:type="dxa"/>
          </w:tcPr>
          <w:p w:rsidR="00B755F5" w:rsidRPr="00A449C1" w:rsidRDefault="00B755F5" w:rsidP="000A1DEA">
            <w:pPr>
              <w:jc w:val="center"/>
            </w:pPr>
          </w:p>
        </w:tc>
        <w:tc>
          <w:tcPr>
            <w:tcW w:w="7740" w:type="dxa"/>
          </w:tcPr>
          <w:p w:rsidR="00B755F5" w:rsidRPr="00B755F5" w:rsidRDefault="00B755F5" w:rsidP="000A1DEA">
            <w:pPr>
              <w:jc w:val="both"/>
              <w:rPr>
                <w:bCs/>
              </w:rPr>
            </w:pPr>
            <w:r w:rsidRPr="00B755F5">
              <w:rPr>
                <w:bCs/>
              </w:rPr>
              <w:t xml:space="preserve">Ответ: 1) санпросвет работа, б) вакцинация населения, прежде всего, групп повышенного риска -  детей, посещающих ДДУ, школьников, студентов, медицинских работников, учителей, работников сферы обслуживания, лиц старше 65 лет, пациентов с хроническими заболеваниями и иммуносупрессией; в) возможен профилактический прием противовирусных препаратов (осельтамивир, умифеновир, римантодин), иммунномодуляторов, </w:t>
            </w:r>
            <w:proofErr w:type="gramStart"/>
            <w:r w:rsidRPr="00B755F5">
              <w:rPr>
                <w:bCs/>
              </w:rPr>
              <w:t>интерферона-альфа</w:t>
            </w:r>
            <w:proofErr w:type="gramEnd"/>
          </w:p>
        </w:tc>
        <w:tc>
          <w:tcPr>
            <w:tcW w:w="1871" w:type="dxa"/>
          </w:tcPr>
          <w:p w:rsidR="00B755F5" w:rsidRPr="00407BAD" w:rsidRDefault="00B755F5" w:rsidP="000A1DEA">
            <w:pPr>
              <w:jc w:val="both"/>
            </w:pPr>
          </w:p>
        </w:tc>
      </w:tr>
      <w:tr w:rsidR="00B755F5" w:rsidRPr="00A449C1" w:rsidTr="00594AA0">
        <w:tc>
          <w:tcPr>
            <w:tcW w:w="596" w:type="dxa"/>
          </w:tcPr>
          <w:p w:rsidR="00B755F5" w:rsidRPr="00A449C1" w:rsidRDefault="00B34D53" w:rsidP="000A1DEA">
            <w:pPr>
              <w:jc w:val="center"/>
            </w:pPr>
            <w:r>
              <w:t>7</w:t>
            </w:r>
          </w:p>
        </w:tc>
        <w:tc>
          <w:tcPr>
            <w:tcW w:w="7740" w:type="dxa"/>
          </w:tcPr>
          <w:p w:rsidR="00B755F5" w:rsidRPr="00B755F5" w:rsidRDefault="00B34D53" w:rsidP="00B34D53">
            <w:pPr>
              <w:jc w:val="both"/>
              <w:rPr>
                <w:bCs/>
              </w:rPr>
            </w:pPr>
            <w:r>
              <w:rPr>
                <w:bCs/>
              </w:rPr>
              <w:t>Проведите д</w:t>
            </w:r>
            <w:r w:rsidRPr="00B34D53">
              <w:rPr>
                <w:bCs/>
              </w:rPr>
              <w:t>ифференциальный диагноз сыпи при кори и  краснухе</w:t>
            </w:r>
          </w:p>
        </w:tc>
        <w:tc>
          <w:tcPr>
            <w:tcW w:w="1871" w:type="dxa"/>
          </w:tcPr>
          <w:p w:rsidR="00B755F5" w:rsidRPr="00407BAD" w:rsidRDefault="00F37E99" w:rsidP="000A1DEA">
            <w:pPr>
              <w:jc w:val="both"/>
            </w:pPr>
            <w:r>
              <w:t xml:space="preserve">УК-1, </w:t>
            </w:r>
            <w:r w:rsidRPr="00731951">
              <w:t>ОПК-4</w:t>
            </w:r>
            <w:r>
              <w:t>, ПК-1</w:t>
            </w:r>
          </w:p>
        </w:tc>
      </w:tr>
      <w:tr w:rsidR="00B34D53" w:rsidRPr="00A449C1" w:rsidTr="00594AA0">
        <w:tc>
          <w:tcPr>
            <w:tcW w:w="596" w:type="dxa"/>
          </w:tcPr>
          <w:p w:rsidR="00B34D53" w:rsidRPr="00A449C1" w:rsidRDefault="00B34D53" w:rsidP="000A1DEA">
            <w:pPr>
              <w:jc w:val="center"/>
            </w:pPr>
          </w:p>
        </w:tc>
        <w:tc>
          <w:tcPr>
            <w:tcW w:w="7740" w:type="dxa"/>
          </w:tcPr>
          <w:p w:rsidR="00B34D53" w:rsidRPr="00B755F5" w:rsidRDefault="00B34D53" w:rsidP="000A1DEA">
            <w:pPr>
              <w:jc w:val="both"/>
              <w:rPr>
                <w:bCs/>
              </w:rPr>
            </w:pPr>
            <w:r w:rsidRPr="00B34D53">
              <w:rPr>
                <w:bCs/>
              </w:rPr>
              <w:t>Ответ: при кори сыпи предшествует энантема у коренных зубов на слизистой щек, губ, десен; сыпь пятнисто-папулезная, неправильной формы, часто сливная, на неизмененном фоне кожи; характерна этапность высыпания сверху вниз, угасание с пигментацией. При краснухе сыпь мелкая пятнистая, бледно-розовая, не сливная, появляется одномоментно на всем теле, исчезает без следов</w:t>
            </w:r>
          </w:p>
        </w:tc>
        <w:tc>
          <w:tcPr>
            <w:tcW w:w="1871" w:type="dxa"/>
          </w:tcPr>
          <w:p w:rsidR="00B34D53" w:rsidRPr="00407BAD" w:rsidRDefault="00B34D53" w:rsidP="000A1DEA">
            <w:pPr>
              <w:jc w:val="both"/>
            </w:pPr>
          </w:p>
        </w:tc>
      </w:tr>
      <w:tr w:rsidR="00B34D53" w:rsidRPr="00A449C1" w:rsidTr="00594AA0">
        <w:tc>
          <w:tcPr>
            <w:tcW w:w="596" w:type="dxa"/>
          </w:tcPr>
          <w:p w:rsidR="00B34D53" w:rsidRPr="00A449C1" w:rsidRDefault="00B34D53" w:rsidP="000A1DEA">
            <w:pPr>
              <w:jc w:val="center"/>
            </w:pPr>
            <w:r>
              <w:t>8</w:t>
            </w:r>
          </w:p>
        </w:tc>
        <w:tc>
          <w:tcPr>
            <w:tcW w:w="7740" w:type="dxa"/>
          </w:tcPr>
          <w:p w:rsidR="00B34D53" w:rsidRPr="00B755F5" w:rsidRDefault="00B34D53" w:rsidP="000A1DEA">
            <w:pPr>
              <w:jc w:val="both"/>
              <w:rPr>
                <w:bCs/>
              </w:rPr>
            </w:pPr>
            <w:r w:rsidRPr="00B34D53">
              <w:rPr>
                <w:bCs/>
              </w:rPr>
              <w:t>П</w:t>
            </w:r>
            <w:r>
              <w:rPr>
                <w:bCs/>
              </w:rPr>
              <w:t>еречислите п</w:t>
            </w:r>
            <w:r w:rsidRPr="00B34D53">
              <w:rPr>
                <w:bCs/>
              </w:rPr>
              <w:t>оказания для антибактериальной терапии при кори</w:t>
            </w:r>
          </w:p>
        </w:tc>
        <w:tc>
          <w:tcPr>
            <w:tcW w:w="1871" w:type="dxa"/>
          </w:tcPr>
          <w:p w:rsidR="00B34D53" w:rsidRPr="00407BAD" w:rsidRDefault="00F37E99" w:rsidP="000A1DEA">
            <w:pPr>
              <w:jc w:val="both"/>
            </w:pPr>
            <w:r>
              <w:t xml:space="preserve">УК-1, </w:t>
            </w:r>
            <w:r w:rsidRPr="00731951">
              <w:t>ОПК-4</w:t>
            </w:r>
            <w:r>
              <w:t xml:space="preserve">, </w:t>
            </w:r>
            <w:r w:rsidR="003A0F00">
              <w:t xml:space="preserve">ОПК-5, </w:t>
            </w:r>
            <w:r>
              <w:t>ПК-</w:t>
            </w:r>
            <w:r w:rsidR="003A0F00">
              <w:t>1, ПК-2</w:t>
            </w:r>
          </w:p>
        </w:tc>
      </w:tr>
      <w:tr w:rsidR="00B34D53" w:rsidRPr="00A449C1" w:rsidTr="00594AA0">
        <w:tc>
          <w:tcPr>
            <w:tcW w:w="596" w:type="dxa"/>
          </w:tcPr>
          <w:p w:rsidR="00B34D53" w:rsidRPr="00A449C1" w:rsidRDefault="00B34D53" w:rsidP="000A1DEA">
            <w:pPr>
              <w:jc w:val="center"/>
            </w:pPr>
          </w:p>
        </w:tc>
        <w:tc>
          <w:tcPr>
            <w:tcW w:w="7740" w:type="dxa"/>
          </w:tcPr>
          <w:p w:rsidR="00B34D53" w:rsidRPr="00B34D53" w:rsidRDefault="00B34D53" w:rsidP="00B34D53">
            <w:pPr>
              <w:jc w:val="both"/>
              <w:rPr>
                <w:bCs/>
              </w:rPr>
            </w:pPr>
            <w:proofErr w:type="gramStart"/>
            <w:r w:rsidRPr="00B34D53">
              <w:rPr>
                <w:bCs/>
              </w:rPr>
              <w:t>Ответ: 1) присоединение бактериальных осложнений: гнойный ринит, синусит, отит, конъюктивит, трахеобронхит, ларингит, пневмония);</w:t>
            </w:r>
            <w:proofErr w:type="gramEnd"/>
          </w:p>
          <w:p w:rsidR="00B34D53" w:rsidRPr="00B755F5" w:rsidRDefault="00B34D53" w:rsidP="00B34D53">
            <w:pPr>
              <w:jc w:val="both"/>
              <w:rPr>
                <w:bCs/>
              </w:rPr>
            </w:pPr>
            <w:r w:rsidRPr="00B34D53">
              <w:rPr>
                <w:bCs/>
              </w:rPr>
              <w:t>2) детям до 1 года</w:t>
            </w:r>
          </w:p>
        </w:tc>
        <w:tc>
          <w:tcPr>
            <w:tcW w:w="1871" w:type="dxa"/>
          </w:tcPr>
          <w:p w:rsidR="00B34D53" w:rsidRPr="00407BAD" w:rsidRDefault="00B34D53" w:rsidP="000A1DEA">
            <w:pPr>
              <w:jc w:val="both"/>
            </w:pPr>
          </w:p>
        </w:tc>
      </w:tr>
      <w:tr w:rsidR="00B34D53" w:rsidRPr="00A449C1" w:rsidTr="00594AA0">
        <w:tc>
          <w:tcPr>
            <w:tcW w:w="596" w:type="dxa"/>
          </w:tcPr>
          <w:p w:rsidR="00B34D53" w:rsidRPr="00A449C1" w:rsidRDefault="00B34D53" w:rsidP="000A1DEA">
            <w:pPr>
              <w:jc w:val="center"/>
            </w:pPr>
            <w:r>
              <w:t>9</w:t>
            </w:r>
          </w:p>
        </w:tc>
        <w:tc>
          <w:tcPr>
            <w:tcW w:w="7740" w:type="dxa"/>
          </w:tcPr>
          <w:p w:rsidR="00B34D53" w:rsidRPr="00B755F5" w:rsidRDefault="00B34D53" w:rsidP="000A1DEA">
            <w:pPr>
              <w:jc w:val="both"/>
              <w:rPr>
                <w:bCs/>
              </w:rPr>
            </w:pPr>
            <w:r w:rsidRPr="00B34D53">
              <w:rPr>
                <w:bCs/>
              </w:rPr>
              <w:t>ЛФК как метод  реабилитации при вирусных острых бронхитах</w:t>
            </w:r>
          </w:p>
        </w:tc>
        <w:tc>
          <w:tcPr>
            <w:tcW w:w="1871" w:type="dxa"/>
          </w:tcPr>
          <w:p w:rsidR="00B34D53" w:rsidRPr="00407BAD" w:rsidRDefault="003A0F00" w:rsidP="000A1DEA">
            <w:pPr>
              <w:jc w:val="both"/>
            </w:pPr>
            <w:r>
              <w:t>УК-1, ОПК-6, ПК-3</w:t>
            </w:r>
          </w:p>
        </w:tc>
      </w:tr>
      <w:tr w:rsidR="00B34D53" w:rsidRPr="00A449C1" w:rsidTr="00594AA0">
        <w:tc>
          <w:tcPr>
            <w:tcW w:w="596" w:type="dxa"/>
          </w:tcPr>
          <w:p w:rsidR="00B34D53" w:rsidRPr="00A449C1" w:rsidRDefault="00B34D53" w:rsidP="000A1DEA">
            <w:pPr>
              <w:jc w:val="center"/>
            </w:pPr>
          </w:p>
        </w:tc>
        <w:tc>
          <w:tcPr>
            <w:tcW w:w="7740" w:type="dxa"/>
          </w:tcPr>
          <w:p w:rsidR="0010009C" w:rsidRPr="0010009C" w:rsidRDefault="00C447DC" w:rsidP="0010009C">
            <w:pPr>
              <w:jc w:val="both"/>
              <w:rPr>
                <w:bCs/>
              </w:rPr>
            </w:pPr>
            <w:r>
              <w:rPr>
                <w:bCs/>
              </w:rPr>
              <w:t xml:space="preserve">Ответ: </w:t>
            </w:r>
            <w:r w:rsidR="0010009C" w:rsidRPr="0010009C">
              <w:rPr>
                <w:bCs/>
              </w:rPr>
              <w:t>ЛФК назначается, когда стихает острый проце</w:t>
            </w:r>
            <w:proofErr w:type="gramStart"/>
            <w:r w:rsidR="0010009C" w:rsidRPr="0010009C">
              <w:rPr>
                <w:bCs/>
              </w:rPr>
              <w:t>сс в бр</w:t>
            </w:r>
            <w:proofErr w:type="gramEnd"/>
            <w:r w:rsidR="0010009C" w:rsidRPr="0010009C">
              <w:rPr>
                <w:bCs/>
              </w:rPr>
              <w:t xml:space="preserve">онхах. Методику занятий составляют, учитывая функциональное состояние системы органов дыхания, например, берется в расчет характер нарушений легочной вентиляции. Для этого используется спирография, пневмотахометрия и определяется степень легочной недостаточности. ЛФК может назначаться даже при субфебрильной температуре тела. </w:t>
            </w:r>
          </w:p>
          <w:p w:rsidR="00B34D53" w:rsidRPr="00B755F5" w:rsidRDefault="0010009C" w:rsidP="0010009C">
            <w:pPr>
              <w:jc w:val="both"/>
              <w:rPr>
                <w:bCs/>
              </w:rPr>
            </w:pPr>
            <w:r w:rsidRPr="0010009C">
              <w:rPr>
                <w:bCs/>
              </w:rPr>
              <w:t>Задачами ЛФК являются: 1) усиление кров</w:t>
            </w:r>
            <w:proofErr w:type="gramStart"/>
            <w:r w:rsidRPr="0010009C">
              <w:rPr>
                <w:bCs/>
              </w:rPr>
              <w:t>о–</w:t>
            </w:r>
            <w:proofErr w:type="gramEnd"/>
            <w:r w:rsidRPr="0010009C">
              <w:rPr>
                <w:bCs/>
              </w:rPr>
              <w:t xml:space="preserve"> и лимфообращения; 2) уменьшение или ликвидация очагов воспаления в бронхах; 3) восстановление дренажной функции бронхов; 4) профилактика развития хронических бронхитов, пневмоний; 5) повышение общей сопротивляемости организма к вирусным заболеваниям.</w:t>
            </w:r>
          </w:p>
        </w:tc>
        <w:tc>
          <w:tcPr>
            <w:tcW w:w="1871" w:type="dxa"/>
          </w:tcPr>
          <w:p w:rsidR="00B34D53" w:rsidRPr="00407BAD" w:rsidRDefault="00B34D53" w:rsidP="000A1DEA">
            <w:pPr>
              <w:jc w:val="both"/>
            </w:pPr>
          </w:p>
        </w:tc>
      </w:tr>
      <w:tr w:rsidR="003A0F00" w:rsidRPr="00A449C1" w:rsidTr="00594AA0">
        <w:tc>
          <w:tcPr>
            <w:tcW w:w="596" w:type="dxa"/>
          </w:tcPr>
          <w:p w:rsidR="003A0F00" w:rsidRPr="00A449C1" w:rsidRDefault="003A0F00" w:rsidP="000A1DEA">
            <w:pPr>
              <w:jc w:val="center"/>
            </w:pPr>
            <w:r>
              <w:t>10</w:t>
            </w:r>
          </w:p>
        </w:tc>
        <w:tc>
          <w:tcPr>
            <w:tcW w:w="7740" w:type="dxa"/>
          </w:tcPr>
          <w:p w:rsidR="003A0F00" w:rsidRPr="0010009C" w:rsidRDefault="00C447DC" w:rsidP="0010009C">
            <w:pPr>
              <w:jc w:val="both"/>
              <w:rPr>
                <w:bCs/>
              </w:rPr>
            </w:pPr>
            <w:r>
              <w:rPr>
                <w:bCs/>
              </w:rPr>
              <w:t>Какие синдромы у больного с менингококковой инфекцией требуют оказания медицинской помощи в экстренной форме?</w:t>
            </w:r>
          </w:p>
        </w:tc>
        <w:tc>
          <w:tcPr>
            <w:tcW w:w="1871" w:type="dxa"/>
          </w:tcPr>
          <w:p w:rsidR="003A0F00" w:rsidRPr="00407BAD" w:rsidRDefault="00C447DC" w:rsidP="000A1DEA">
            <w:pPr>
              <w:jc w:val="both"/>
            </w:pPr>
            <w:r>
              <w:t xml:space="preserve">УК-1, </w:t>
            </w:r>
            <w:r w:rsidRPr="00731951">
              <w:t>ОПК-4</w:t>
            </w:r>
            <w:r>
              <w:t>, ОПК-10, ПК-1, ПК-2, ПК-8</w:t>
            </w:r>
          </w:p>
        </w:tc>
      </w:tr>
      <w:tr w:rsidR="003A0F00" w:rsidRPr="00A449C1" w:rsidTr="00594AA0">
        <w:tc>
          <w:tcPr>
            <w:tcW w:w="596" w:type="dxa"/>
          </w:tcPr>
          <w:p w:rsidR="003A0F00" w:rsidRPr="00A449C1" w:rsidRDefault="003A0F00" w:rsidP="000A1DEA">
            <w:pPr>
              <w:jc w:val="center"/>
            </w:pPr>
          </w:p>
        </w:tc>
        <w:tc>
          <w:tcPr>
            <w:tcW w:w="7740" w:type="dxa"/>
          </w:tcPr>
          <w:p w:rsidR="003A0F00" w:rsidRPr="0010009C" w:rsidRDefault="00C447DC" w:rsidP="0010009C">
            <w:pPr>
              <w:jc w:val="both"/>
              <w:rPr>
                <w:bCs/>
              </w:rPr>
            </w:pPr>
            <w:r>
              <w:rPr>
                <w:bCs/>
              </w:rPr>
              <w:t>Ответ: Инфекционно-токсический шок, отек-набухание головного мозга, судорожный синдром, ДВС-синдром, синдром Оутерхауса-Фридериксена</w:t>
            </w:r>
          </w:p>
        </w:tc>
        <w:tc>
          <w:tcPr>
            <w:tcW w:w="1871" w:type="dxa"/>
          </w:tcPr>
          <w:p w:rsidR="003A0F00" w:rsidRPr="00407BAD" w:rsidRDefault="003A0F00" w:rsidP="000A1DEA">
            <w:pPr>
              <w:jc w:val="both"/>
            </w:pPr>
          </w:p>
        </w:tc>
      </w:tr>
      <w:tr w:rsidR="00B34D53" w:rsidRPr="00A449C1" w:rsidTr="00594AA0">
        <w:tc>
          <w:tcPr>
            <w:tcW w:w="596" w:type="dxa"/>
          </w:tcPr>
          <w:p w:rsidR="00B34D53" w:rsidRPr="00A449C1" w:rsidRDefault="00B34D53" w:rsidP="000A1DEA">
            <w:pPr>
              <w:jc w:val="center"/>
            </w:pPr>
          </w:p>
        </w:tc>
        <w:tc>
          <w:tcPr>
            <w:tcW w:w="7740" w:type="dxa"/>
          </w:tcPr>
          <w:p w:rsidR="00B34D53" w:rsidRPr="003158C9" w:rsidRDefault="0010009C" w:rsidP="003158C9">
            <w:pPr>
              <w:jc w:val="center"/>
              <w:rPr>
                <w:b/>
                <w:bCs/>
                <w:i/>
              </w:rPr>
            </w:pPr>
            <w:r w:rsidRPr="003158C9">
              <w:rPr>
                <w:b/>
                <w:bCs/>
                <w:i/>
              </w:rPr>
              <w:t>Зоонозы</w:t>
            </w:r>
          </w:p>
        </w:tc>
        <w:tc>
          <w:tcPr>
            <w:tcW w:w="1871" w:type="dxa"/>
          </w:tcPr>
          <w:p w:rsidR="00CC6D0F" w:rsidRPr="003158C9" w:rsidRDefault="00CC6D0F" w:rsidP="003158C9">
            <w:pPr>
              <w:jc w:val="center"/>
              <w:rPr>
                <w:rFonts w:eastAsia="Calibri"/>
                <w:b/>
                <w:bCs/>
                <w:i/>
                <w:lang w:eastAsia="en-US"/>
              </w:rPr>
            </w:pPr>
            <w:r w:rsidRPr="003158C9">
              <w:rPr>
                <w:rFonts w:eastAsia="Calibri"/>
                <w:b/>
                <w:bCs/>
                <w:i/>
                <w:lang w:eastAsia="en-US"/>
              </w:rPr>
              <w:t>УК-1;</w:t>
            </w:r>
          </w:p>
          <w:p w:rsidR="00CC6D0F" w:rsidRPr="003158C9" w:rsidRDefault="00CC6D0F" w:rsidP="003158C9">
            <w:pPr>
              <w:jc w:val="center"/>
              <w:rPr>
                <w:b/>
                <w:bCs/>
                <w:i/>
                <w:lang w:eastAsia="en-US"/>
              </w:rPr>
            </w:pPr>
            <w:r w:rsidRPr="003158C9">
              <w:rPr>
                <w:b/>
                <w:bCs/>
                <w:i/>
                <w:lang w:eastAsia="en-US"/>
              </w:rPr>
              <w:t>ОПК-4,</w:t>
            </w:r>
          </w:p>
          <w:p w:rsidR="00CC6D0F" w:rsidRPr="003158C9" w:rsidRDefault="00CC6D0F" w:rsidP="003158C9">
            <w:pPr>
              <w:jc w:val="center"/>
              <w:rPr>
                <w:b/>
                <w:bCs/>
                <w:i/>
                <w:lang w:eastAsia="en-US"/>
              </w:rPr>
            </w:pPr>
            <w:r w:rsidRPr="003158C9">
              <w:rPr>
                <w:b/>
                <w:bCs/>
                <w:i/>
                <w:lang w:eastAsia="en-US"/>
              </w:rPr>
              <w:t>ОПК-5, ОПК-8;</w:t>
            </w:r>
          </w:p>
          <w:p w:rsidR="00B34D53" w:rsidRPr="003158C9" w:rsidRDefault="00CC6D0F" w:rsidP="003158C9">
            <w:pPr>
              <w:jc w:val="center"/>
              <w:rPr>
                <w:b/>
              </w:rPr>
            </w:pPr>
            <w:r w:rsidRPr="003158C9">
              <w:rPr>
                <w:b/>
                <w:bCs/>
                <w:i/>
                <w:lang w:eastAsia="en-US"/>
              </w:rPr>
              <w:t>ПК-1. ПК-2, ПК-5</w:t>
            </w:r>
          </w:p>
        </w:tc>
      </w:tr>
      <w:tr w:rsidR="0010009C" w:rsidRPr="00A449C1" w:rsidTr="00594AA0">
        <w:tc>
          <w:tcPr>
            <w:tcW w:w="596" w:type="dxa"/>
          </w:tcPr>
          <w:p w:rsidR="0010009C" w:rsidRPr="00A449C1" w:rsidRDefault="0010009C" w:rsidP="000A1DEA">
            <w:pPr>
              <w:jc w:val="center"/>
            </w:pPr>
            <w:r>
              <w:t>1</w:t>
            </w:r>
          </w:p>
        </w:tc>
        <w:tc>
          <w:tcPr>
            <w:tcW w:w="7740" w:type="dxa"/>
          </w:tcPr>
          <w:p w:rsidR="0010009C" w:rsidRPr="00B755F5" w:rsidRDefault="0010009C" w:rsidP="0010009C">
            <w:pPr>
              <w:jc w:val="both"/>
              <w:rPr>
                <w:bCs/>
              </w:rPr>
            </w:pPr>
            <w:r>
              <w:rPr>
                <w:bCs/>
              </w:rPr>
              <w:t>Укажите, к</w:t>
            </w:r>
            <w:r w:rsidRPr="0010009C">
              <w:rPr>
                <w:bCs/>
              </w:rPr>
              <w:t xml:space="preserve"> какой группе инфекций (по характеру источника) относится бруцеллез</w:t>
            </w:r>
            <w:r>
              <w:rPr>
                <w:bCs/>
              </w:rPr>
              <w:t>.</w:t>
            </w:r>
            <w:r w:rsidRPr="0010009C">
              <w:rPr>
                <w:bCs/>
              </w:rPr>
              <w:t xml:space="preserve"> Источник возбудителя при бруцеллезе</w:t>
            </w:r>
          </w:p>
        </w:tc>
        <w:tc>
          <w:tcPr>
            <w:tcW w:w="1871" w:type="dxa"/>
          </w:tcPr>
          <w:p w:rsidR="0010009C" w:rsidRPr="00407BAD" w:rsidRDefault="00C447DC" w:rsidP="000A1DEA">
            <w:pPr>
              <w:jc w:val="both"/>
            </w:pPr>
            <w:r>
              <w:t>УК-1, ОПК-4, ПК-1</w:t>
            </w:r>
          </w:p>
        </w:tc>
      </w:tr>
      <w:tr w:rsidR="0010009C" w:rsidRPr="00A449C1" w:rsidTr="00594AA0">
        <w:tc>
          <w:tcPr>
            <w:tcW w:w="596" w:type="dxa"/>
          </w:tcPr>
          <w:p w:rsidR="0010009C" w:rsidRDefault="0010009C" w:rsidP="000A1DEA">
            <w:pPr>
              <w:jc w:val="center"/>
            </w:pPr>
          </w:p>
        </w:tc>
        <w:tc>
          <w:tcPr>
            <w:tcW w:w="7740" w:type="dxa"/>
          </w:tcPr>
          <w:p w:rsidR="0010009C" w:rsidRPr="00B755F5" w:rsidRDefault="0010009C" w:rsidP="000A1DEA">
            <w:pPr>
              <w:jc w:val="both"/>
              <w:rPr>
                <w:bCs/>
              </w:rPr>
            </w:pPr>
            <w:r w:rsidRPr="0010009C">
              <w:rPr>
                <w:bCs/>
              </w:rPr>
              <w:t xml:space="preserve">Ответ: бруцеллез – облигатный зооноз. Наиболее частый источник возбудителя – больные бруцеллезом сельскохозяйственные животные (козы, овцы, коровы, свиньи), у которых происходит поражение плаценты и плода с исходом в аборт с содержанием большого количества возбудителя в околоплодных водах, плаценте, тканях плода </w:t>
            </w:r>
            <w:r w:rsidRPr="0010009C">
              <w:rPr>
                <w:bCs/>
              </w:rPr>
              <w:lastRenderedPageBreak/>
              <w:t>и послеродовых выделениях</w:t>
            </w:r>
          </w:p>
        </w:tc>
        <w:tc>
          <w:tcPr>
            <w:tcW w:w="1871" w:type="dxa"/>
          </w:tcPr>
          <w:p w:rsidR="0010009C" w:rsidRPr="00407BAD" w:rsidRDefault="0010009C" w:rsidP="000A1DEA">
            <w:pPr>
              <w:jc w:val="both"/>
            </w:pPr>
          </w:p>
        </w:tc>
      </w:tr>
      <w:tr w:rsidR="0010009C" w:rsidRPr="00A449C1" w:rsidTr="00594AA0">
        <w:tc>
          <w:tcPr>
            <w:tcW w:w="596" w:type="dxa"/>
          </w:tcPr>
          <w:p w:rsidR="0010009C" w:rsidRDefault="0010009C" w:rsidP="000A1DEA">
            <w:pPr>
              <w:jc w:val="center"/>
            </w:pPr>
            <w:r>
              <w:lastRenderedPageBreak/>
              <w:t>2</w:t>
            </w:r>
          </w:p>
        </w:tc>
        <w:tc>
          <w:tcPr>
            <w:tcW w:w="7740" w:type="dxa"/>
          </w:tcPr>
          <w:p w:rsidR="0010009C" w:rsidRPr="00B755F5" w:rsidRDefault="00CC6D0F" w:rsidP="00CC6D0F">
            <w:pPr>
              <w:jc w:val="both"/>
              <w:rPr>
                <w:bCs/>
              </w:rPr>
            </w:pPr>
            <w:r w:rsidRPr="00CC6D0F">
              <w:rPr>
                <w:bCs/>
              </w:rPr>
              <w:t>Перечислите</w:t>
            </w:r>
            <w:r w:rsidR="0010009C" w:rsidRPr="00CC6D0F">
              <w:rPr>
                <w:bCs/>
              </w:rPr>
              <w:t xml:space="preserve"> орган</w:t>
            </w:r>
            <w:r>
              <w:rPr>
                <w:bCs/>
              </w:rPr>
              <w:t>ы, в которых</w:t>
            </w:r>
            <w:r w:rsidR="0010009C" w:rsidRPr="0010009C">
              <w:rPr>
                <w:bCs/>
              </w:rPr>
              <w:t xml:space="preserve"> развиваются максимальные клинико-морфологические </w:t>
            </w:r>
            <w:r>
              <w:rPr>
                <w:bCs/>
              </w:rPr>
              <w:t>изменения при псевдотуберкулезе.</w:t>
            </w:r>
            <w:r w:rsidR="0010009C" w:rsidRPr="0010009C">
              <w:rPr>
                <w:bCs/>
              </w:rPr>
              <w:t xml:space="preserve"> Назовите специфический морфологический субстрат.</w:t>
            </w:r>
          </w:p>
        </w:tc>
        <w:tc>
          <w:tcPr>
            <w:tcW w:w="1871" w:type="dxa"/>
          </w:tcPr>
          <w:p w:rsidR="0010009C" w:rsidRPr="00407BAD" w:rsidRDefault="00C447DC" w:rsidP="000A1DEA">
            <w:pPr>
              <w:jc w:val="both"/>
            </w:pPr>
            <w:r>
              <w:t>УК-1, ОПК-4, ПК-1</w:t>
            </w:r>
          </w:p>
        </w:tc>
      </w:tr>
      <w:tr w:rsidR="0010009C" w:rsidRPr="00A449C1" w:rsidTr="00594AA0">
        <w:tc>
          <w:tcPr>
            <w:tcW w:w="596" w:type="dxa"/>
          </w:tcPr>
          <w:p w:rsidR="0010009C" w:rsidRDefault="0010009C" w:rsidP="000A1DEA">
            <w:pPr>
              <w:jc w:val="center"/>
            </w:pPr>
          </w:p>
        </w:tc>
        <w:tc>
          <w:tcPr>
            <w:tcW w:w="7740" w:type="dxa"/>
          </w:tcPr>
          <w:p w:rsidR="00C96B22" w:rsidRDefault="0010009C" w:rsidP="000A1DEA">
            <w:pPr>
              <w:jc w:val="both"/>
              <w:rPr>
                <w:bCs/>
              </w:rPr>
            </w:pPr>
            <w:r w:rsidRPr="0010009C">
              <w:rPr>
                <w:bCs/>
              </w:rPr>
              <w:t xml:space="preserve">Ответ: в печени, легких, селезенке, илео-цекальном углу кишечника, регионарных лимфатических узлах. </w:t>
            </w:r>
          </w:p>
          <w:p w:rsidR="0010009C" w:rsidRPr="00B755F5" w:rsidRDefault="0010009C" w:rsidP="000A1DEA">
            <w:pPr>
              <w:jc w:val="both"/>
              <w:rPr>
                <w:bCs/>
              </w:rPr>
            </w:pPr>
            <w:r w:rsidRPr="0010009C">
              <w:rPr>
                <w:bCs/>
              </w:rPr>
              <w:t>Формируются псевдотуберкулезные гранулемы</w:t>
            </w:r>
          </w:p>
        </w:tc>
        <w:tc>
          <w:tcPr>
            <w:tcW w:w="1871" w:type="dxa"/>
          </w:tcPr>
          <w:p w:rsidR="0010009C" w:rsidRPr="00407BAD" w:rsidRDefault="0010009C" w:rsidP="000A1DEA">
            <w:pPr>
              <w:jc w:val="both"/>
            </w:pPr>
          </w:p>
        </w:tc>
      </w:tr>
      <w:tr w:rsidR="0010009C" w:rsidRPr="00A449C1" w:rsidTr="00594AA0">
        <w:tc>
          <w:tcPr>
            <w:tcW w:w="596" w:type="dxa"/>
          </w:tcPr>
          <w:p w:rsidR="0010009C" w:rsidRDefault="0010009C" w:rsidP="000A1DEA">
            <w:pPr>
              <w:jc w:val="center"/>
            </w:pPr>
            <w:r>
              <w:t>3</w:t>
            </w:r>
          </w:p>
        </w:tc>
        <w:tc>
          <w:tcPr>
            <w:tcW w:w="7740" w:type="dxa"/>
          </w:tcPr>
          <w:p w:rsidR="0010009C" w:rsidRPr="00B755F5" w:rsidRDefault="0010009C" w:rsidP="0010009C">
            <w:pPr>
              <w:jc w:val="both"/>
              <w:rPr>
                <w:bCs/>
              </w:rPr>
            </w:pPr>
            <w:r w:rsidRPr="0010009C">
              <w:rPr>
                <w:bCs/>
              </w:rPr>
              <w:t>С</w:t>
            </w:r>
            <w:r>
              <w:rPr>
                <w:bCs/>
              </w:rPr>
              <w:t>формулируйте</w:t>
            </w:r>
            <w:r w:rsidRPr="0010009C">
              <w:rPr>
                <w:bCs/>
              </w:rPr>
              <w:t xml:space="preserve"> цель</w:t>
            </w:r>
            <w:r>
              <w:rPr>
                <w:bCs/>
              </w:rPr>
              <w:t xml:space="preserve"> прове</w:t>
            </w:r>
            <w:r w:rsidRPr="0010009C">
              <w:rPr>
                <w:bCs/>
              </w:rPr>
              <w:t>д</w:t>
            </w:r>
            <w:r>
              <w:rPr>
                <w:bCs/>
              </w:rPr>
              <w:t>ения диспансеризации реконвалесцентов лептоспироза</w:t>
            </w:r>
          </w:p>
        </w:tc>
        <w:tc>
          <w:tcPr>
            <w:tcW w:w="1871" w:type="dxa"/>
          </w:tcPr>
          <w:p w:rsidR="0010009C" w:rsidRPr="00407BAD" w:rsidRDefault="00C96B22" w:rsidP="000A1DEA">
            <w:pPr>
              <w:jc w:val="both"/>
            </w:pPr>
            <w:r>
              <w:t>УК-1, ОПК-4, ОПК-6, ПК-5</w:t>
            </w:r>
          </w:p>
        </w:tc>
      </w:tr>
      <w:tr w:rsidR="0010009C" w:rsidRPr="00A449C1" w:rsidTr="00594AA0">
        <w:tc>
          <w:tcPr>
            <w:tcW w:w="596" w:type="dxa"/>
          </w:tcPr>
          <w:p w:rsidR="0010009C" w:rsidRDefault="0010009C" w:rsidP="000A1DEA">
            <w:pPr>
              <w:jc w:val="center"/>
            </w:pPr>
          </w:p>
        </w:tc>
        <w:tc>
          <w:tcPr>
            <w:tcW w:w="7740" w:type="dxa"/>
          </w:tcPr>
          <w:p w:rsidR="0010009C" w:rsidRPr="00B755F5" w:rsidRDefault="0010009C" w:rsidP="000A1DEA">
            <w:pPr>
              <w:jc w:val="both"/>
              <w:rPr>
                <w:bCs/>
              </w:rPr>
            </w:pPr>
            <w:r w:rsidRPr="0010009C">
              <w:rPr>
                <w:bCs/>
              </w:rPr>
              <w:t>Ответ: восстановительная терапия (реабилитация) с целью профилактики рецидивов и обострений, клиническое и лабораторное обследование для выявления признаков рецидивирующего течения и своевременного их лечения</w:t>
            </w:r>
          </w:p>
        </w:tc>
        <w:tc>
          <w:tcPr>
            <w:tcW w:w="1871" w:type="dxa"/>
          </w:tcPr>
          <w:p w:rsidR="0010009C" w:rsidRPr="00407BAD" w:rsidRDefault="0010009C" w:rsidP="000A1DEA">
            <w:pPr>
              <w:jc w:val="both"/>
            </w:pPr>
          </w:p>
        </w:tc>
      </w:tr>
      <w:tr w:rsidR="0010009C" w:rsidRPr="00A449C1" w:rsidTr="00594AA0">
        <w:tc>
          <w:tcPr>
            <w:tcW w:w="596" w:type="dxa"/>
          </w:tcPr>
          <w:p w:rsidR="0010009C" w:rsidRDefault="0010009C" w:rsidP="000A1DEA">
            <w:pPr>
              <w:jc w:val="center"/>
            </w:pPr>
            <w:r>
              <w:t>4</w:t>
            </w:r>
          </w:p>
        </w:tc>
        <w:tc>
          <w:tcPr>
            <w:tcW w:w="7740" w:type="dxa"/>
          </w:tcPr>
          <w:p w:rsidR="0010009C" w:rsidRPr="00B755F5" w:rsidRDefault="0010009C" w:rsidP="0010009C">
            <w:pPr>
              <w:jc w:val="both"/>
              <w:rPr>
                <w:bCs/>
              </w:rPr>
            </w:pPr>
            <w:r>
              <w:rPr>
                <w:bCs/>
              </w:rPr>
              <w:t>Перечислите к</w:t>
            </w:r>
            <w:r w:rsidRPr="0010009C">
              <w:rPr>
                <w:bCs/>
              </w:rPr>
              <w:t>линические формы сибирской язвы, их частота</w:t>
            </w:r>
          </w:p>
        </w:tc>
        <w:tc>
          <w:tcPr>
            <w:tcW w:w="1871" w:type="dxa"/>
          </w:tcPr>
          <w:p w:rsidR="0010009C" w:rsidRPr="00407BAD" w:rsidRDefault="00C96B22" w:rsidP="000A1DEA">
            <w:pPr>
              <w:jc w:val="both"/>
            </w:pPr>
            <w:r>
              <w:t>УК-1, ОПК-4, ПК-1</w:t>
            </w:r>
          </w:p>
        </w:tc>
      </w:tr>
      <w:tr w:rsidR="0010009C" w:rsidRPr="00A449C1" w:rsidTr="00594AA0">
        <w:tc>
          <w:tcPr>
            <w:tcW w:w="596" w:type="dxa"/>
          </w:tcPr>
          <w:p w:rsidR="0010009C" w:rsidRDefault="0010009C" w:rsidP="000A1DEA">
            <w:pPr>
              <w:jc w:val="center"/>
            </w:pPr>
          </w:p>
        </w:tc>
        <w:tc>
          <w:tcPr>
            <w:tcW w:w="7740" w:type="dxa"/>
          </w:tcPr>
          <w:p w:rsidR="0010009C" w:rsidRPr="00B755F5" w:rsidRDefault="0010009C" w:rsidP="000A1DEA">
            <w:pPr>
              <w:jc w:val="both"/>
              <w:rPr>
                <w:bCs/>
              </w:rPr>
            </w:pPr>
            <w:proofErr w:type="gramStart"/>
            <w:r w:rsidRPr="0010009C">
              <w:rPr>
                <w:bCs/>
              </w:rPr>
              <w:t>Ответ: кожная (локализованная) форма (98% всех случаев), первичная генерализованная форма (карбункул отсутствует), вторичная генерализованная форма (как осложнение кожной формы).</w:t>
            </w:r>
            <w:proofErr w:type="gramEnd"/>
            <w:r w:rsidRPr="0010009C">
              <w:rPr>
                <w:bCs/>
              </w:rPr>
              <w:t xml:space="preserve"> Выделяют также ккишечный вариант</w:t>
            </w:r>
          </w:p>
        </w:tc>
        <w:tc>
          <w:tcPr>
            <w:tcW w:w="1871" w:type="dxa"/>
          </w:tcPr>
          <w:p w:rsidR="0010009C" w:rsidRPr="00407BAD" w:rsidRDefault="0010009C" w:rsidP="000A1DEA">
            <w:pPr>
              <w:jc w:val="both"/>
            </w:pPr>
          </w:p>
        </w:tc>
      </w:tr>
      <w:tr w:rsidR="0010009C" w:rsidRPr="00A449C1" w:rsidTr="00594AA0">
        <w:tc>
          <w:tcPr>
            <w:tcW w:w="596" w:type="dxa"/>
          </w:tcPr>
          <w:p w:rsidR="0010009C" w:rsidRDefault="0010009C" w:rsidP="000A1DEA">
            <w:pPr>
              <w:jc w:val="center"/>
            </w:pPr>
            <w:r>
              <w:t>5</w:t>
            </w:r>
          </w:p>
        </w:tc>
        <w:tc>
          <w:tcPr>
            <w:tcW w:w="7740" w:type="dxa"/>
          </w:tcPr>
          <w:p w:rsidR="0010009C" w:rsidRPr="00B755F5" w:rsidRDefault="0010009C" w:rsidP="0010009C">
            <w:pPr>
              <w:jc w:val="both"/>
              <w:rPr>
                <w:bCs/>
              </w:rPr>
            </w:pPr>
            <w:r>
              <w:rPr>
                <w:bCs/>
              </w:rPr>
              <w:t>Укажите р</w:t>
            </w:r>
            <w:r w:rsidRPr="0010009C">
              <w:rPr>
                <w:bCs/>
              </w:rPr>
              <w:t>аспространенность туляремии в России</w:t>
            </w:r>
          </w:p>
        </w:tc>
        <w:tc>
          <w:tcPr>
            <w:tcW w:w="1871" w:type="dxa"/>
          </w:tcPr>
          <w:p w:rsidR="0010009C" w:rsidRPr="00407BAD" w:rsidRDefault="00C96B22" w:rsidP="000A1DEA">
            <w:pPr>
              <w:jc w:val="both"/>
            </w:pPr>
            <w:r>
              <w:t>УК-1, ОПК-4, ОПК-5, ПК-5</w:t>
            </w:r>
          </w:p>
        </w:tc>
      </w:tr>
      <w:tr w:rsidR="0010009C" w:rsidRPr="00A449C1" w:rsidTr="00594AA0">
        <w:tc>
          <w:tcPr>
            <w:tcW w:w="596" w:type="dxa"/>
          </w:tcPr>
          <w:p w:rsidR="0010009C" w:rsidRDefault="0010009C" w:rsidP="000A1DEA">
            <w:pPr>
              <w:jc w:val="center"/>
            </w:pPr>
          </w:p>
        </w:tc>
        <w:tc>
          <w:tcPr>
            <w:tcW w:w="7740" w:type="dxa"/>
          </w:tcPr>
          <w:p w:rsidR="0010009C" w:rsidRPr="00B755F5" w:rsidRDefault="0010009C" w:rsidP="000A1DEA">
            <w:pPr>
              <w:jc w:val="both"/>
              <w:rPr>
                <w:bCs/>
              </w:rPr>
            </w:pPr>
            <w:r w:rsidRPr="0010009C">
              <w:rPr>
                <w:bCs/>
              </w:rPr>
              <w:t>Ответ: туляремия относится к распространенным инфекциям. Регистрируются спорадические случаи и эпидемические вспышки заболевания. Природные очаги туляремии имеются в Европейской части РФ и в Западной Сибири</w:t>
            </w:r>
          </w:p>
        </w:tc>
        <w:tc>
          <w:tcPr>
            <w:tcW w:w="1871" w:type="dxa"/>
          </w:tcPr>
          <w:p w:rsidR="0010009C" w:rsidRPr="00407BAD" w:rsidRDefault="0010009C" w:rsidP="000A1DEA">
            <w:pPr>
              <w:jc w:val="both"/>
            </w:pPr>
          </w:p>
        </w:tc>
      </w:tr>
      <w:tr w:rsidR="0010009C" w:rsidRPr="00A449C1" w:rsidTr="00594AA0">
        <w:tc>
          <w:tcPr>
            <w:tcW w:w="596" w:type="dxa"/>
          </w:tcPr>
          <w:p w:rsidR="0010009C" w:rsidRDefault="0010009C" w:rsidP="000A1DEA">
            <w:pPr>
              <w:jc w:val="center"/>
            </w:pPr>
            <w:r>
              <w:t>6</w:t>
            </w:r>
          </w:p>
        </w:tc>
        <w:tc>
          <w:tcPr>
            <w:tcW w:w="7740" w:type="dxa"/>
          </w:tcPr>
          <w:p w:rsidR="0010009C" w:rsidRPr="00B755F5" w:rsidRDefault="00CC6D0F" w:rsidP="00CC6D0F">
            <w:pPr>
              <w:jc w:val="both"/>
              <w:rPr>
                <w:bCs/>
              </w:rPr>
            </w:pPr>
            <w:r w:rsidRPr="00CC6D0F">
              <w:rPr>
                <w:bCs/>
              </w:rPr>
              <w:t>Укажите, с</w:t>
            </w:r>
            <w:r w:rsidR="0010009C" w:rsidRPr="00CC6D0F">
              <w:rPr>
                <w:bCs/>
              </w:rPr>
              <w:t xml:space="preserve"> какими инфекциями</w:t>
            </w:r>
            <w:r w:rsidR="0010009C" w:rsidRPr="0010009C">
              <w:rPr>
                <w:bCs/>
              </w:rPr>
              <w:t xml:space="preserve"> проводится дифференциальная диагностика листериоза</w:t>
            </w:r>
          </w:p>
        </w:tc>
        <w:tc>
          <w:tcPr>
            <w:tcW w:w="1871" w:type="dxa"/>
          </w:tcPr>
          <w:p w:rsidR="0010009C" w:rsidRPr="00407BAD" w:rsidRDefault="00C96B22" w:rsidP="000A1DEA">
            <w:pPr>
              <w:jc w:val="both"/>
            </w:pPr>
            <w:r>
              <w:t>УК-1, ОПК-4, ПК-1</w:t>
            </w:r>
          </w:p>
        </w:tc>
      </w:tr>
      <w:tr w:rsidR="0010009C" w:rsidRPr="00A449C1" w:rsidTr="00594AA0">
        <w:tc>
          <w:tcPr>
            <w:tcW w:w="596" w:type="dxa"/>
          </w:tcPr>
          <w:p w:rsidR="0010009C" w:rsidRDefault="0010009C" w:rsidP="000A1DEA">
            <w:pPr>
              <w:jc w:val="center"/>
            </w:pPr>
          </w:p>
        </w:tc>
        <w:tc>
          <w:tcPr>
            <w:tcW w:w="7740" w:type="dxa"/>
          </w:tcPr>
          <w:p w:rsidR="0010009C" w:rsidRPr="00B755F5" w:rsidRDefault="0010009C" w:rsidP="000A1DEA">
            <w:pPr>
              <w:jc w:val="both"/>
              <w:rPr>
                <w:bCs/>
              </w:rPr>
            </w:pPr>
            <w:r w:rsidRPr="0010009C">
              <w:rPr>
                <w:bCs/>
              </w:rPr>
              <w:t>Ответ: в зависимости от клинической формы болезни. Ангинозная форма – от ангин, дифтерии, инфекционного мононуклеоза; септическая – от брюшного тифа, псевдотуберкулеза, сепсиса, вызванного другими возбудителями; нервная форма – от других бактериальных менингитов и менигоэнцефалитов</w:t>
            </w:r>
          </w:p>
        </w:tc>
        <w:tc>
          <w:tcPr>
            <w:tcW w:w="1871" w:type="dxa"/>
          </w:tcPr>
          <w:p w:rsidR="0010009C" w:rsidRPr="00407BAD" w:rsidRDefault="0010009C" w:rsidP="000A1DEA">
            <w:pPr>
              <w:jc w:val="both"/>
            </w:pPr>
          </w:p>
        </w:tc>
      </w:tr>
      <w:tr w:rsidR="0010009C" w:rsidRPr="00A449C1" w:rsidTr="00594AA0">
        <w:tc>
          <w:tcPr>
            <w:tcW w:w="596" w:type="dxa"/>
          </w:tcPr>
          <w:p w:rsidR="0010009C" w:rsidRDefault="0010009C" w:rsidP="000A1DEA">
            <w:pPr>
              <w:jc w:val="center"/>
            </w:pPr>
            <w:r>
              <w:t>7</w:t>
            </w:r>
          </w:p>
        </w:tc>
        <w:tc>
          <w:tcPr>
            <w:tcW w:w="7740" w:type="dxa"/>
          </w:tcPr>
          <w:p w:rsidR="0010009C" w:rsidRPr="00B755F5" w:rsidRDefault="00D05B40" w:rsidP="00D05B40">
            <w:pPr>
              <w:jc w:val="both"/>
              <w:rPr>
                <w:bCs/>
              </w:rPr>
            </w:pPr>
            <w:r>
              <w:rPr>
                <w:bCs/>
              </w:rPr>
              <w:t>Назовите м</w:t>
            </w:r>
            <w:r w:rsidRPr="00D05B40">
              <w:rPr>
                <w:bCs/>
              </w:rPr>
              <w:t xml:space="preserve">етоды лабораторной диагностики </w:t>
            </w:r>
            <w:proofErr w:type="gramStart"/>
            <w:r w:rsidRPr="00D05B40">
              <w:rPr>
                <w:bCs/>
              </w:rPr>
              <w:t>иксодовых</w:t>
            </w:r>
            <w:proofErr w:type="gramEnd"/>
            <w:r w:rsidRPr="00D05B40">
              <w:rPr>
                <w:bCs/>
              </w:rPr>
              <w:t xml:space="preserve"> клещевых боррелиозов</w:t>
            </w:r>
          </w:p>
        </w:tc>
        <w:tc>
          <w:tcPr>
            <w:tcW w:w="1871" w:type="dxa"/>
          </w:tcPr>
          <w:p w:rsidR="0010009C" w:rsidRPr="00407BAD" w:rsidRDefault="00C96B22" w:rsidP="000A1DEA">
            <w:pPr>
              <w:jc w:val="both"/>
            </w:pPr>
            <w:r>
              <w:t>УК-1, ОПК-4, ПК-1</w:t>
            </w:r>
          </w:p>
        </w:tc>
      </w:tr>
      <w:tr w:rsidR="0010009C" w:rsidRPr="00A449C1" w:rsidTr="00594AA0">
        <w:tc>
          <w:tcPr>
            <w:tcW w:w="596" w:type="dxa"/>
          </w:tcPr>
          <w:p w:rsidR="0010009C" w:rsidRDefault="0010009C" w:rsidP="000A1DEA">
            <w:pPr>
              <w:jc w:val="center"/>
            </w:pPr>
          </w:p>
        </w:tc>
        <w:tc>
          <w:tcPr>
            <w:tcW w:w="7740" w:type="dxa"/>
          </w:tcPr>
          <w:p w:rsidR="0010009C" w:rsidRPr="00B755F5" w:rsidRDefault="00D05B40" w:rsidP="000A1DEA">
            <w:pPr>
              <w:jc w:val="both"/>
              <w:rPr>
                <w:bCs/>
              </w:rPr>
            </w:pPr>
            <w:r w:rsidRPr="00D05B40">
              <w:rPr>
                <w:bCs/>
              </w:rPr>
              <w:t>Ответ: бактериологический (выделение культуры боррелий из поврежденных тканей и биологических жидкостей), серологические (РНИФ, ИФА, иммуноблот), ПЦР</w:t>
            </w:r>
          </w:p>
        </w:tc>
        <w:tc>
          <w:tcPr>
            <w:tcW w:w="1871" w:type="dxa"/>
          </w:tcPr>
          <w:p w:rsidR="0010009C" w:rsidRPr="00407BAD" w:rsidRDefault="0010009C" w:rsidP="000A1DEA">
            <w:pPr>
              <w:jc w:val="both"/>
            </w:pPr>
          </w:p>
        </w:tc>
      </w:tr>
      <w:tr w:rsidR="00C96B22" w:rsidRPr="00A449C1" w:rsidTr="00594AA0">
        <w:tc>
          <w:tcPr>
            <w:tcW w:w="596" w:type="dxa"/>
          </w:tcPr>
          <w:p w:rsidR="00C96B22" w:rsidRDefault="00C96B22" w:rsidP="000A1DEA">
            <w:pPr>
              <w:jc w:val="center"/>
            </w:pPr>
            <w:r>
              <w:t>8</w:t>
            </w:r>
          </w:p>
        </w:tc>
        <w:tc>
          <w:tcPr>
            <w:tcW w:w="7740" w:type="dxa"/>
          </w:tcPr>
          <w:p w:rsidR="00C96B22" w:rsidRPr="00D05B40" w:rsidRDefault="007D7D85" w:rsidP="000A1DEA">
            <w:pPr>
              <w:jc w:val="both"/>
              <w:rPr>
                <w:bCs/>
              </w:rPr>
            </w:pPr>
            <w:r>
              <w:rPr>
                <w:bCs/>
              </w:rPr>
              <w:t>Основной препарат для лечения столбняка, способ применения, дозировка:</w:t>
            </w:r>
          </w:p>
        </w:tc>
        <w:tc>
          <w:tcPr>
            <w:tcW w:w="1871" w:type="dxa"/>
          </w:tcPr>
          <w:p w:rsidR="00C96B22" w:rsidRPr="00407BAD" w:rsidRDefault="00B443CC" w:rsidP="000A1DEA">
            <w:pPr>
              <w:jc w:val="both"/>
            </w:pPr>
            <w:r>
              <w:t>УК-1, ОПК-4, ОПК-8, ПК-2</w:t>
            </w:r>
          </w:p>
        </w:tc>
      </w:tr>
      <w:tr w:rsidR="00C96B22" w:rsidRPr="00A449C1" w:rsidTr="00594AA0">
        <w:tc>
          <w:tcPr>
            <w:tcW w:w="596" w:type="dxa"/>
          </w:tcPr>
          <w:p w:rsidR="00C96B22" w:rsidRDefault="00C96B22" w:rsidP="000A1DEA">
            <w:pPr>
              <w:jc w:val="center"/>
            </w:pPr>
          </w:p>
        </w:tc>
        <w:tc>
          <w:tcPr>
            <w:tcW w:w="7740" w:type="dxa"/>
          </w:tcPr>
          <w:p w:rsidR="00C96B22" w:rsidRPr="00D05B40" w:rsidRDefault="007D7D85" w:rsidP="00B443CC">
            <w:pPr>
              <w:jc w:val="both"/>
              <w:rPr>
                <w:bCs/>
              </w:rPr>
            </w:pPr>
            <w:r>
              <w:rPr>
                <w:bCs/>
              </w:rPr>
              <w:t xml:space="preserve">Ответ: </w:t>
            </w:r>
            <w:r w:rsidR="00B443CC">
              <w:rPr>
                <w:bCs/>
              </w:rPr>
              <w:t>Для нейтрализации циркулирующего столбнячного токсина п</w:t>
            </w:r>
            <w:r>
              <w:rPr>
                <w:bCs/>
              </w:rPr>
              <w:t>рименяется противостолбнячная сыворотка –</w:t>
            </w:r>
            <w:r w:rsidR="00B443CC">
              <w:rPr>
                <w:bCs/>
              </w:rPr>
              <w:t>– в/</w:t>
            </w:r>
            <w:proofErr w:type="gramStart"/>
            <w:r w:rsidR="00B443CC">
              <w:rPr>
                <w:bCs/>
              </w:rPr>
              <w:t>м</w:t>
            </w:r>
            <w:proofErr w:type="gramEnd"/>
            <w:r w:rsidR="00B443CC">
              <w:rPr>
                <w:bCs/>
              </w:rPr>
              <w:t xml:space="preserve"> 50-100 тыс. МЕ однократно. Препаратом также обкалывают рану в дозе 1000-3000 МЕ. </w:t>
            </w:r>
            <w:proofErr w:type="gramStart"/>
            <w:r w:rsidR="00B443CC">
              <w:rPr>
                <w:bCs/>
              </w:rPr>
              <w:t>Возможно</w:t>
            </w:r>
            <w:proofErr w:type="gramEnd"/>
            <w:r w:rsidR="00B443CC">
              <w:rPr>
                <w:bCs/>
              </w:rPr>
              <w:t xml:space="preserve"> применять противостолбнячный иммуноглобулин – 900 МЕ в/м №1.</w:t>
            </w:r>
          </w:p>
        </w:tc>
        <w:tc>
          <w:tcPr>
            <w:tcW w:w="1871" w:type="dxa"/>
          </w:tcPr>
          <w:p w:rsidR="00C96B22" w:rsidRPr="00407BAD" w:rsidRDefault="00C96B22" w:rsidP="000A1DEA">
            <w:pPr>
              <w:jc w:val="both"/>
            </w:pPr>
          </w:p>
        </w:tc>
      </w:tr>
      <w:tr w:rsidR="0010009C" w:rsidRPr="00A449C1" w:rsidTr="00594AA0">
        <w:tc>
          <w:tcPr>
            <w:tcW w:w="596" w:type="dxa"/>
          </w:tcPr>
          <w:p w:rsidR="0010009C" w:rsidRDefault="0010009C" w:rsidP="000A1DEA">
            <w:pPr>
              <w:jc w:val="center"/>
            </w:pPr>
          </w:p>
        </w:tc>
        <w:tc>
          <w:tcPr>
            <w:tcW w:w="7740" w:type="dxa"/>
          </w:tcPr>
          <w:p w:rsidR="0010009C" w:rsidRPr="003158C9" w:rsidRDefault="00D05B40" w:rsidP="00D05B40">
            <w:pPr>
              <w:jc w:val="center"/>
              <w:rPr>
                <w:b/>
                <w:bCs/>
                <w:i/>
              </w:rPr>
            </w:pPr>
            <w:r w:rsidRPr="003158C9">
              <w:rPr>
                <w:b/>
                <w:bCs/>
                <w:i/>
              </w:rPr>
              <w:t>Вирусные гепатиты</w:t>
            </w:r>
          </w:p>
        </w:tc>
        <w:tc>
          <w:tcPr>
            <w:tcW w:w="1871" w:type="dxa"/>
          </w:tcPr>
          <w:p w:rsidR="00CC6D0F" w:rsidRPr="003158C9" w:rsidRDefault="00CC6D0F" w:rsidP="00CC6D0F">
            <w:pPr>
              <w:jc w:val="center"/>
              <w:rPr>
                <w:rFonts w:eastAsia="Calibri"/>
                <w:b/>
                <w:bCs/>
                <w:i/>
                <w:lang w:eastAsia="en-US"/>
              </w:rPr>
            </w:pPr>
            <w:r w:rsidRPr="003158C9">
              <w:rPr>
                <w:rFonts w:eastAsia="Calibri"/>
                <w:b/>
                <w:bCs/>
                <w:i/>
                <w:lang w:eastAsia="en-US"/>
              </w:rPr>
              <w:t>УК-1;</w:t>
            </w:r>
          </w:p>
          <w:p w:rsidR="00CC6D0F" w:rsidRPr="003158C9" w:rsidRDefault="00CC6D0F" w:rsidP="00CC6D0F">
            <w:pPr>
              <w:jc w:val="center"/>
              <w:rPr>
                <w:b/>
                <w:bCs/>
                <w:i/>
                <w:lang w:eastAsia="en-US"/>
              </w:rPr>
            </w:pPr>
            <w:r w:rsidRPr="003158C9">
              <w:rPr>
                <w:b/>
                <w:bCs/>
                <w:i/>
                <w:lang w:eastAsia="en-US"/>
              </w:rPr>
              <w:t>ОПК-4,ОПК-5,</w:t>
            </w:r>
          </w:p>
          <w:p w:rsidR="00CC6D0F" w:rsidRPr="003158C9" w:rsidRDefault="00CC6D0F" w:rsidP="00CC6D0F">
            <w:pPr>
              <w:jc w:val="center"/>
              <w:rPr>
                <w:b/>
                <w:bCs/>
                <w:i/>
                <w:lang w:eastAsia="en-US"/>
              </w:rPr>
            </w:pPr>
            <w:r w:rsidRPr="003158C9">
              <w:rPr>
                <w:b/>
                <w:bCs/>
                <w:i/>
                <w:lang w:eastAsia="en-US"/>
              </w:rPr>
              <w:t>ОПК-8;</w:t>
            </w:r>
          </w:p>
          <w:p w:rsidR="0010009C" w:rsidRPr="003158C9" w:rsidRDefault="00CC6D0F" w:rsidP="00CC6D0F">
            <w:pPr>
              <w:jc w:val="center"/>
              <w:rPr>
                <w:b/>
              </w:rPr>
            </w:pPr>
            <w:r w:rsidRPr="003158C9">
              <w:rPr>
                <w:b/>
                <w:bCs/>
                <w:i/>
                <w:lang w:eastAsia="en-US"/>
              </w:rPr>
              <w:t>ПК-1, ПК-2,     ПК-4, ПК-5;</w:t>
            </w:r>
          </w:p>
        </w:tc>
      </w:tr>
      <w:tr w:rsidR="0010009C" w:rsidRPr="00A449C1" w:rsidTr="00594AA0">
        <w:tc>
          <w:tcPr>
            <w:tcW w:w="596" w:type="dxa"/>
          </w:tcPr>
          <w:p w:rsidR="0010009C" w:rsidRDefault="00D05B40" w:rsidP="000A1DEA">
            <w:pPr>
              <w:jc w:val="center"/>
            </w:pPr>
            <w:r>
              <w:t>1</w:t>
            </w:r>
          </w:p>
        </w:tc>
        <w:tc>
          <w:tcPr>
            <w:tcW w:w="7740" w:type="dxa"/>
          </w:tcPr>
          <w:p w:rsidR="0010009C" w:rsidRPr="00B755F5" w:rsidRDefault="00D05B40" w:rsidP="00D05B40">
            <w:pPr>
              <w:jc w:val="both"/>
              <w:rPr>
                <w:bCs/>
              </w:rPr>
            </w:pPr>
            <w:r>
              <w:rPr>
                <w:bCs/>
              </w:rPr>
              <w:t>Дайте о</w:t>
            </w:r>
            <w:r w:rsidRPr="00D05B40">
              <w:rPr>
                <w:bCs/>
              </w:rPr>
              <w:t>пределение понятия «вирусный гепатит». Критерии включения</w:t>
            </w:r>
          </w:p>
        </w:tc>
        <w:tc>
          <w:tcPr>
            <w:tcW w:w="1871" w:type="dxa"/>
          </w:tcPr>
          <w:p w:rsidR="0010009C" w:rsidRPr="00407BAD" w:rsidRDefault="00B443CC" w:rsidP="000A1DEA">
            <w:pPr>
              <w:jc w:val="both"/>
            </w:pPr>
            <w:r>
              <w:t xml:space="preserve">УК-1, </w:t>
            </w:r>
            <w:r w:rsidRPr="00205CAB">
              <w:t>ОПК-4</w:t>
            </w:r>
            <w:r>
              <w:t>, ПК-1</w:t>
            </w:r>
          </w:p>
        </w:tc>
      </w:tr>
      <w:tr w:rsidR="00D05B40" w:rsidRPr="00A449C1" w:rsidTr="00594AA0">
        <w:tc>
          <w:tcPr>
            <w:tcW w:w="596" w:type="dxa"/>
          </w:tcPr>
          <w:p w:rsidR="00D05B40" w:rsidRDefault="00D05B40" w:rsidP="000A1DEA">
            <w:pPr>
              <w:jc w:val="center"/>
            </w:pPr>
          </w:p>
        </w:tc>
        <w:tc>
          <w:tcPr>
            <w:tcW w:w="7740" w:type="dxa"/>
          </w:tcPr>
          <w:p w:rsidR="00D05B40" w:rsidRPr="00B755F5" w:rsidRDefault="00D05B40" w:rsidP="000A1DEA">
            <w:pPr>
              <w:jc w:val="both"/>
              <w:rPr>
                <w:bCs/>
              </w:rPr>
            </w:pPr>
            <w:r w:rsidRPr="00D05B40">
              <w:rPr>
                <w:bCs/>
              </w:rPr>
              <w:t xml:space="preserve">Ответ: под «вирусным гепатитом» понимают антропонозную инфекцию, </w:t>
            </w:r>
            <w:r w:rsidRPr="00D05B40">
              <w:rPr>
                <w:bCs/>
              </w:rPr>
              <w:lastRenderedPageBreak/>
              <w:t xml:space="preserve">в основе которой лежит поражение гепатоцитов вирусами (вирусы гепатита А, Е, В, С, Д, </w:t>
            </w:r>
            <w:proofErr w:type="gramStart"/>
            <w:r w:rsidRPr="00D05B40">
              <w:rPr>
                <w:bCs/>
              </w:rPr>
              <w:t>ТТ</w:t>
            </w:r>
            <w:proofErr w:type="gramEnd"/>
            <w:r w:rsidRPr="00D05B40">
              <w:rPr>
                <w:bCs/>
              </w:rPr>
              <w:t>). Не включает вирусные инфекции с поражением печени как одного из симптомов болезни (инфекционный мононуклеоз, цитомегаловирусная инфекция, желтая лихорадка)</w:t>
            </w:r>
          </w:p>
        </w:tc>
        <w:tc>
          <w:tcPr>
            <w:tcW w:w="1871" w:type="dxa"/>
          </w:tcPr>
          <w:p w:rsidR="00D05B40" w:rsidRPr="00407BAD" w:rsidRDefault="00D05B40" w:rsidP="000A1DEA">
            <w:pPr>
              <w:jc w:val="both"/>
            </w:pPr>
          </w:p>
        </w:tc>
      </w:tr>
      <w:tr w:rsidR="00D05B40" w:rsidRPr="00A449C1" w:rsidTr="00594AA0">
        <w:tc>
          <w:tcPr>
            <w:tcW w:w="596" w:type="dxa"/>
          </w:tcPr>
          <w:p w:rsidR="00D05B40" w:rsidRDefault="00D05B40" w:rsidP="000A1DEA">
            <w:pPr>
              <w:jc w:val="center"/>
            </w:pPr>
            <w:r>
              <w:lastRenderedPageBreak/>
              <w:t>2</w:t>
            </w:r>
          </w:p>
        </w:tc>
        <w:tc>
          <w:tcPr>
            <w:tcW w:w="7740" w:type="dxa"/>
          </w:tcPr>
          <w:p w:rsidR="00D05B40" w:rsidRPr="00B755F5" w:rsidRDefault="00D05B40" w:rsidP="00D05B40">
            <w:pPr>
              <w:jc w:val="both"/>
              <w:rPr>
                <w:bCs/>
              </w:rPr>
            </w:pPr>
            <w:r>
              <w:rPr>
                <w:bCs/>
              </w:rPr>
              <w:t>Назовите м</w:t>
            </w:r>
            <w:r w:rsidRPr="00D05B40">
              <w:rPr>
                <w:bCs/>
              </w:rPr>
              <w:t>еханизм и пути заражения вирусными гепатитами</w:t>
            </w:r>
            <w:proofErr w:type="gramStart"/>
            <w:r w:rsidRPr="00D05B40">
              <w:rPr>
                <w:bCs/>
              </w:rPr>
              <w:t xml:space="preserve"> А</w:t>
            </w:r>
            <w:proofErr w:type="gramEnd"/>
            <w:r w:rsidRPr="00D05B40">
              <w:rPr>
                <w:bCs/>
              </w:rPr>
              <w:t xml:space="preserve"> и Е</w:t>
            </w:r>
          </w:p>
        </w:tc>
        <w:tc>
          <w:tcPr>
            <w:tcW w:w="1871" w:type="dxa"/>
          </w:tcPr>
          <w:p w:rsidR="00D05B40" w:rsidRPr="00407BAD" w:rsidRDefault="00B443CC" w:rsidP="000A1DEA">
            <w:pPr>
              <w:jc w:val="both"/>
            </w:pPr>
            <w:r w:rsidRPr="00B443CC">
              <w:t>УК-1, ОПК-4, ПК-1</w:t>
            </w:r>
          </w:p>
        </w:tc>
      </w:tr>
      <w:tr w:rsidR="00D05B40" w:rsidRPr="00A449C1" w:rsidTr="00594AA0">
        <w:tc>
          <w:tcPr>
            <w:tcW w:w="596" w:type="dxa"/>
          </w:tcPr>
          <w:p w:rsidR="00D05B40" w:rsidRDefault="00D05B40" w:rsidP="000A1DEA">
            <w:pPr>
              <w:jc w:val="center"/>
            </w:pPr>
          </w:p>
        </w:tc>
        <w:tc>
          <w:tcPr>
            <w:tcW w:w="7740" w:type="dxa"/>
          </w:tcPr>
          <w:p w:rsidR="00D05B40" w:rsidRPr="00B755F5" w:rsidRDefault="00D05B40" w:rsidP="000A1DEA">
            <w:pPr>
              <w:jc w:val="both"/>
              <w:rPr>
                <w:bCs/>
              </w:rPr>
            </w:pPr>
            <w:r w:rsidRPr="00D05B40">
              <w:rPr>
                <w:bCs/>
              </w:rPr>
              <w:t>Ответ: механизм заражения – фекально-оральный, пути инфицирования - водный, пищевой, контактно-бытовой. Не исключается парентеральный путь</w:t>
            </w:r>
          </w:p>
        </w:tc>
        <w:tc>
          <w:tcPr>
            <w:tcW w:w="1871" w:type="dxa"/>
          </w:tcPr>
          <w:p w:rsidR="00D05B40" w:rsidRPr="00407BAD" w:rsidRDefault="00D05B40" w:rsidP="000A1DEA">
            <w:pPr>
              <w:jc w:val="both"/>
            </w:pPr>
          </w:p>
        </w:tc>
      </w:tr>
      <w:tr w:rsidR="00D05B40" w:rsidRPr="00A449C1" w:rsidTr="00594AA0">
        <w:tc>
          <w:tcPr>
            <w:tcW w:w="596" w:type="dxa"/>
          </w:tcPr>
          <w:p w:rsidR="00D05B40" w:rsidRDefault="00D05B40" w:rsidP="000A1DEA">
            <w:pPr>
              <w:jc w:val="center"/>
            </w:pPr>
            <w:r>
              <w:t>3</w:t>
            </w:r>
          </w:p>
        </w:tc>
        <w:tc>
          <w:tcPr>
            <w:tcW w:w="7740" w:type="dxa"/>
          </w:tcPr>
          <w:p w:rsidR="00D05B40" w:rsidRPr="00B755F5" w:rsidRDefault="00D05B40" w:rsidP="00D05B40">
            <w:pPr>
              <w:jc w:val="both"/>
              <w:rPr>
                <w:bCs/>
              </w:rPr>
            </w:pPr>
            <w:r>
              <w:rPr>
                <w:bCs/>
              </w:rPr>
              <w:t>Перечислите м</w:t>
            </w:r>
            <w:r w:rsidRPr="00D05B40">
              <w:rPr>
                <w:bCs/>
              </w:rPr>
              <w:t>еры профилактики вирусных гепатитов с фекально-оральным механизмом заражения</w:t>
            </w:r>
          </w:p>
        </w:tc>
        <w:tc>
          <w:tcPr>
            <w:tcW w:w="1871" w:type="dxa"/>
          </w:tcPr>
          <w:p w:rsidR="00D05B40" w:rsidRPr="00407BAD" w:rsidRDefault="00B443CC" w:rsidP="000A1DEA">
            <w:pPr>
              <w:jc w:val="both"/>
            </w:pPr>
            <w:r w:rsidRPr="00B443CC">
              <w:t xml:space="preserve">УК-1, ОПК-4, </w:t>
            </w:r>
            <w:r>
              <w:t xml:space="preserve">ОПК-8, </w:t>
            </w:r>
            <w:r w:rsidRPr="00B443CC">
              <w:t>ПК-1</w:t>
            </w:r>
            <w:r>
              <w:t xml:space="preserve">, </w:t>
            </w:r>
            <w:r w:rsidR="00205CAB">
              <w:t>ПК-5</w:t>
            </w:r>
          </w:p>
        </w:tc>
      </w:tr>
      <w:tr w:rsidR="00D05B40" w:rsidRPr="00A449C1" w:rsidTr="00594AA0">
        <w:tc>
          <w:tcPr>
            <w:tcW w:w="596" w:type="dxa"/>
          </w:tcPr>
          <w:p w:rsidR="00D05B40" w:rsidRDefault="00D05B40" w:rsidP="000A1DEA">
            <w:pPr>
              <w:jc w:val="center"/>
            </w:pPr>
          </w:p>
        </w:tc>
        <w:tc>
          <w:tcPr>
            <w:tcW w:w="7740" w:type="dxa"/>
          </w:tcPr>
          <w:p w:rsidR="00D05B40" w:rsidRPr="00B755F5" w:rsidRDefault="00D05B40" w:rsidP="000A1DEA">
            <w:pPr>
              <w:jc w:val="both"/>
              <w:rPr>
                <w:bCs/>
              </w:rPr>
            </w:pPr>
            <w:r w:rsidRPr="00D05B40">
              <w:rPr>
                <w:bCs/>
              </w:rPr>
              <w:t>Ответ: Основа профилактики – комплекс санитарно-гигиенических мероприятий, направленных на прерывание механизма инфицирования. Обеспечение населения чистой питьевой водой, доброкачественными продуктами питания; обеззараживание сточных вод; соблюдение правил личной гигиены, создание этих условий на предприятиях общественного питания, на транспорте, в местах скопления людей, детских учреждениях, местах общественного отдыха; санитарное просвещение населения. Изоляция больных гепатитом</w:t>
            </w:r>
            <w:proofErr w:type="gramStart"/>
            <w:r w:rsidRPr="00D05B40">
              <w:rPr>
                <w:bCs/>
              </w:rPr>
              <w:t xml:space="preserve"> А</w:t>
            </w:r>
            <w:proofErr w:type="gramEnd"/>
            <w:r w:rsidRPr="00D05B40">
              <w:rPr>
                <w:bCs/>
              </w:rPr>
              <w:t xml:space="preserve"> и Е, заключительная дезинфекция, наблюдение за контактными.  Вакцинация против гепатита</w:t>
            </w:r>
            <w:proofErr w:type="gramStart"/>
            <w:r w:rsidRPr="00D05B40">
              <w:rPr>
                <w:bCs/>
              </w:rPr>
              <w:t xml:space="preserve"> А</w:t>
            </w:r>
            <w:proofErr w:type="gramEnd"/>
            <w:r w:rsidRPr="00D05B40">
              <w:rPr>
                <w:bCs/>
              </w:rPr>
              <w:t xml:space="preserve"> (при наличии неблагоприятной ситуации и контактных) по эпидемическим показаниям</w:t>
            </w:r>
          </w:p>
        </w:tc>
        <w:tc>
          <w:tcPr>
            <w:tcW w:w="1871" w:type="dxa"/>
          </w:tcPr>
          <w:p w:rsidR="00D05B40" w:rsidRPr="00407BAD" w:rsidRDefault="00D05B40" w:rsidP="000A1DEA">
            <w:pPr>
              <w:jc w:val="both"/>
            </w:pPr>
          </w:p>
        </w:tc>
      </w:tr>
      <w:tr w:rsidR="0010009C" w:rsidRPr="00A449C1" w:rsidTr="00594AA0">
        <w:tc>
          <w:tcPr>
            <w:tcW w:w="596" w:type="dxa"/>
          </w:tcPr>
          <w:p w:rsidR="0010009C" w:rsidRDefault="00D05B40" w:rsidP="000A1DEA">
            <w:pPr>
              <w:jc w:val="center"/>
            </w:pPr>
            <w:r>
              <w:t>4</w:t>
            </w:r>
          </w:p>
        </w:tc>
        <w:tc>
          <w:tcPr>
            <w:tcW w:w="7740" w:type="dxa"/>
          </w:tcPr>
          <w:p w:rsidR="0010009C" w:rsidRPr="00B755F5" w:rsidRDefault="00D05B40" w:rsidP="000A1DEA">
            <w:pPr>
              <w:jc w:val="both"/>
              <w:rPr>
                <w:bCs/>
              </w:rPr>
            </w:pPr>
            <w:r w:rsidRPr="00D05B40">
              <w:rPr>
                <w:bCs/>
              </w:rPr>
              <w:t>Перечислите основные критерии для оценки тяжести острого вирусного гепатита</w:t>
            </w:r>
          </w:p>
        </w:tc>
        <w:tc>
          <w:tcPr>
            <w:tcW w:w="1871" w:type="dxa"/>
          </w:tcPr>
          <w:p w:rsidR="0010009C" w:rsidRPr="00407BAD" w:rsidRDefault="00205CAB" w:rsidP="000A1DEA">
            <w:pPr>
              <w:jc w:val="both"/>
            </w:pPr>
            <w:r w:rsidRPr="00205CAB">
              <w:t>УК-1, ОПК-4, ПК-1</w:t>
            </w:r>
          </w:p>
        </w:tc>
      </w:tr>
      <w:tr w:rsidR="00D05B40" w:rsidRPr="00A449C1" w:rsidTr="00594AA0">
        <w:tc>
          <w:tcPr>
            <w:tcW w:w="596" w:type="dxa"/>
          </w:tcPr>
          <w:p w:rsidR="00D05B40" w:rsidRDefault="00D05B40" w:rsidP="000A1DEA">
            <w:pPr>
              <w:jc w:val="center"/>
            </w:pPr>
          </w:p>
        </w:tc>
        <w:tc>
          <w:tcPr>
            <w:tcW w:w="7740" w:type="dxa"/>
          </w:tcPr>
          <w:p w:rsidR="00D05B40" w:rsidRPr="00B755F5" w:rsidRDefault="00D05B40" w:rsidP="000A1DEA">
            <w:pPr>
              <w:jc w:val="both"/>
              <w:rPr>
                <w:bCs/>
              </w:rPr>
            </w:pPr>
            <w:r w:rsidRPr="00D05B40">
              <w:rPr>
                <w:bCs/>
              </w:rPr>
              <w:t>Ответ: выраженность интоксикации и уровень билирубина</w:t>
            </w:r>
          </w:p>
        </w:tc>
        <w:tc>
          <w:tcPr>
            <w:tcW w:w="1871" w:type="dxa"/>
          </w:tcPr>
          <w:p w:rsidR="00D05B40" w:rsidRPr="00407BAD" w:rsidRDefault="00D05B40" w:rsidP="000A1DEA">
            <w:pPr>
              <w:jc w:val="both"/>
            </w:pPr>
          </w:p>
        </w:tc>
      </w:tr>
      <w:tr w:rsidR="00D05B40" w:rsidRPr="00A449C1" w:rsidTr="00594AA0">
        <w:tc>
          <w:tcPr>
            <w:tcW w:w="596" w:type="dxa"/>
          </w:tcPr>
          <w:p w:rsidR="00D05B40" w:rsidRDefault="00D05B40" w:rsidP="000A1DEA">
            <w:pPr>
              <w:jc w:val="center"/>
            </w:pPr>
            <w:r>
              <w:t>5</w:t>
            </w:r>
          </w:p>
        </w:tc>
        <w:tc>
          <w:tcPr>
            <w:tcW w:w="7740" w:type="dxa"/>
          </w:tcPr>
          <w:p w:rsidR="00D05B40" w:rsidRPr="00B755F5" w:rsidRDefault="00D05B40" w:rsidP="000A1DEA">
            <w:pPr>
              <w:jc w:val="both"/>
              <w:rPr>
                <w:bCs/>
              </w:rPr>
            </w:pPr>
            <w:r w:rsidRPr="00D05B40">
              <w:rPr>
                <w:bCs/>
              </w:rPr>
              <w:t>Клинические формы острого гепатита</w:t>
            </w:r>
            <w:proofErr w:type="gramStart"/>
            <w:r w:rsidRPr="00D05B40">
              <w:rPr>
                <w:bCs/>
              </w:rPr>
              <w:t xml:space="preserve"> В</w:t>
            </w:r>
            <w:proofErr w:type="gramEnd"/>
          </w:p>
        </w:tc>
        <w:tc>
          <w:tcPr>
            <w:tcW w:w="1871" w:type="dxa"/>
          </w:tcPr>
          <w:p w:rsidR="00D05B40" w:rsidRPr="00407BAD" w:rsidRDefault="00205CAB" w:rsidP="000A1DEA">
            <w:pPr>
              <w:jc w:val="both"/>
            </w:pPr>
            <w:r w:rsidRPr="00205CAB">
              <w:t>УК-1, ОПК-4, ПК-1</w:t>
            </w:r>
          </w:p>
        </w:tc>
      </w:tr>
      <w:tr w:rsidR="00D05B40" w:rsidRPr="00A449C1" w:rsidTr="00594AA0">
        <w:tc>
          <w:tcPr>
            <w:tcW w:w="596" w:type="dxa"/>
          </w:tcPr>
          <w:p w:rsidR="00D05B40" w:rsidRDefault="00D05B40" w:rsidP="000A1DEA">
            <w:pPr>
              <w:jc w:val="center"/>
            </w:pPr>
          </w:p>
        </w:tc>
        <w:tc>
          <w:tcPr>
            <w:tcW w:w="7740" w:type="dxa"/>
          </w:tcPr>
          <w:p w:rsidR="00D05B40" w:rsidRPr="00B755F5" w:rsidRDefault="00D05B40" w:rsidP="000A1DEA">
            <w:pPr>
              <w:jc w:val="both"/>
              <w:rPr>
                <w:bCs/>
              </w:rPr>
            </w:pPr>
            <w:r w:rsidRPr="00D05B40">
              <w:rPr>
                <w:bCs/>
              </w:rPr>
              <w:t xml:space="preserve">Ответ: атипичные - безжелтушная, стертая, субклиническая; </w:t>
            </w:r>
            <w:proofErr w:type="gramStart"/>
            <w:r w:rsidRPr="00D05B40">
              <w:rPr>
                <w:bCs/>
              </w:rPr>
              <w:t>типичные</w:t>
            </w:r>
            <w:proofErr w:type="gramEnd"/>
            <w:r w:rsidRPr="00D05B40">
              <w:rPr>
                <w:bCs/>
              </w:rPr>
              <w:t xml:space="preserve">  желтушные - легкая, среднетяжелая, тяжелая; злокачественная форма</w:t>
            </w:r>
          </w:p>
        </w:tc>
        <w:tc>
          <w:tcPr>
            <w:tcW w:w="1871" w:type="dxa"/>
          </w:tcPr>
          <w:p w:rsidR="00D05B40" w:rsidRPr="00407BAD" w:rsidRDefault="00D05B40" w:rsidP="000A1DEA">
            <w:pPr>
              <w:jc w:val="both"/>
            </w:pPr>
          </w:p>
        </w:tc>
      </w:tr>
      <w:tr w:rsidR="00D05B40" w:rsidRPr="00A449C1" w:rsidTr="00594AA0">
        <w:tc>
          <w:tcPr>
            <w:tcW w:w="596" w:type="dxa"/>
          </w:tcPr>
          <w:p w:rsidR="00D05B40" w:rsidRDefault="00D05B40" w:rsidP="000A1DEA">
            <w:pPr>
              <w:jc w:val="center"/>
            </w:pPr>
            <w:r>
              <w:t>6</w:t>
            </w:r>
          </w:p>
        </w:tc>
        <w:tc>
          <w:tcPr>
            <w:tcW w:w="7740" w:type="dxa"/>
          </w:tcPr>
          <w:p w:rsidR="00D05B40" w:rsidRPr="00B755F5" w:rsidRDefault="00D05B40" w:rsidP="00D05B40">
            <w:pPr>
              <w:jc w:val="both"/>
              <w:rPr>
                <w:bCs/>
              </w:rPr>
            </w:pPr>
            <w:r>
              <w:rPr>
                <w:bCs/>
              </w:rPr>
              <w:t>Перечислите в</w:t>
            </w:r>
            <w:r w:rsidRPr="00D05B40">
              <w:rPr>
                <w:bCs/>
              </w:rPr>
              <w:t>иды лечения при острых вирусных гепатитах</w:t>
            </w:r>
          </w:p>
        </w:tc>
        <w:tc>
          <w:tcPr>
            <w:tcW w:w="1871" w:type="dxa"/>
          </w:tcPr>
          <w:p w:rsidR="00D05B40" w:rsidRPr="00407BAD" w:rsidRDefault="00205CAB" w:rsidP="000A1DEA">
            <w:pPr>
              <w:jc w:val="both"/>
            </w:pPr>
            <w:r>
              <w:t>УК-1, ОПК-5, ПК-2</w:t>
            </w:r>
          </w:p>
        </w:tc>
      </w:tr>
      <w:tr w:rsidR="00D05B40" w:rsidRPr="00A449C1" w:rsidTr="00594AA0">
        <w:tc>
          <w:tcPr>
            <w:tcW w:w="596" w:type="dxa"/>
          </w:tcPr>
          <w:p w:rsidR="00D05B40" w:rsidRDefault="00D05B40" w:rsidP="000A1DEA">
            <w:pPr>
              <w:jc w:val="center"/>
            </w:pPr>
          </w:p>
        </w:tc>
        <w:tc>
          <w:tcPr>
            <w:tcW w:w="7740" w:type="dxa"/>
          </w:tcPr>
          <w:p w:rsidR="00D05B40" w:rsidRPr="00B755F5" w:rsidRDefault="00D05B40" w:rsidP="000A1DEA">
            <w:pPr>
              <w:jc w:val="both"/>
              <w:rPr>
                <w:bCs/>
              </w:rPr>
            </w:pPr>
            <w:r w:rsidRPr="00D05B40">
              <w:rPr>
                <w:bCs/>
              </w:rPr>
              <w:t>Ответ: базисная терапия, патогенетическая терапия, этиотропная (для острого гепатита</w:t>
            </w:r>
            <w:proofErr w:type="gramStart"/>
            <w:r w:rsidRPr="00D05B40">
              <w:rPr>
                <w:bCs/>
              </w:rPr>
              <w:t xml:space="preserve"> С</w:t>
            </w:r>
            <w:proofErr w:type="gramEnd"/>
            <w:r w:rsidRPr="00D05B40">
              <w:rPr>
                <w:bCs/>
              </w:rPr>
              <w:t xml:space="preserve"> и затяжного гепатита В), синдромная</w:t>
            </w:r>
          </w:p>
        </w:tc>
        <w:tc>
          <w:tcPr>
            <w:tcW w:w="1871" w:type="dxa"/>
          </w:tcPr>
          <w:p w:rsidR="00D05B40" w:rsidRPr="00407BAD" w:rsidRDefault="00D05B40" w:rsidP="000A1DEA">
            <w:pPr>
              <w:jc w:val="both"/>
            </w:pPr>
          </w:p>
        </w:tc>
      </w:tr>
      <w:tr w:rsidR="00D05B40" w:rsidRPr="00A449C1" w:rsidTr="00594AA0">
        <w:tc>
          <w:tcPr>
            <w:tcW w:w="596" w:type="dxa"/>
          </w:tcPr>
          <w:p w:rsidR="00D05B40" w:rsidRDefault="00D05B40" w:rsidP="000A1DEA">
            <w:pPr>
              <w:jc w:val="center"/>
            </w:pPr>
            <w:r>
              <w:t>7</w:t>
            </w:r>
          </w:p>
        </w:tc>
        <w:tc>
          <w:tcPr>
            <w:tcW w:w="7740" w:type="dxa"/>
          </w:tcPr>
          <w:p w:rsidR="00D05B40" w:rsidRPr="00B755F5" w:rsidRDefault="00330B25" w:rsidP="00330B25">
            <w:pPr>
              <w:jc w:val="both"/>
              <w:rPr>
                <w:bCs/>
              </w:rPr>
            </w:pPr>
            <w:r>
              <w:rPr>
                <w:bCs/>
              </w:rPr>
              <w:t>Укажите, к</w:t>
            </w:r>
            <w:r w:rsidR="00D05B40" w:rsidRPr="00D05B40">
              <w:rPr>
                <w:bCs/>
              </w:rPr>
              <w:t>то осуществляет диспансерное наблюдение пациентов с хроническим вирусным гепатитом</w:t>
            </w:r>
            <w:proofErr w:type="gramStart"/>
            <w:r w:rsidR="00D05B40" w:rsidRPr="00D05B40">
              <w:rPr>
                <w:bCs/>
              </w:rPr>
              <w:t xml:space="preserve"> С</w:t>
            </w:r>
            <w:proofErr w:type="gramEnd"/>
          </w:p>
        </w:tc>
        <w:tc>
          <w:tcPr>
            <w:tcW w:w="1871" w:type="dxa"/>
          </w:tcPr>
          <w:p w:rsidR="00D05B40" w:rsidRPr="00407BAD" w:rsidRDefault="00205CAB" w:rsidP="000A1DEA">
            <w:pPr>
              <w:jc w:val="both"/>
            </w:pPr>
            <w:r>
              <w:t>УК-1, ОПК-8, ПК-5</w:t>
            </w:r>
          </w:p>
        </w:tc>
      </w:tr>
      <w:tr w:rsidR="00D05B40" w:rsidRPr="00A449C1" w:rsidTr="00594AA0">
        <w:tc>
          <w:tcPr>
            <w:tcW w:w="596" w:type="dxa"/>
          </w:tcPr>
          <w:p w:rsidR="00D05B40" w:rsidRDefault="00D05B40" w:rsidP="000A1DEA">
            <w:pPr>
              <w:jc w:val="center"/>
            </w:pPr>
          </w:p>
        </w:tc>
        <w:tc>
          <w:tcPr>
            <w:tcW w:w="7740" w:type="dxa"/>
          </w:tcPr>
          <w:p w:rsidR="00D05B40" w:rsidRPr="00B755F5" w:rsidRDefault="00D05B40" w:rsidP="000A1DEA">
            <w:pPr>
              <w:jc w:val="both"/>
              <w:rPr>
                <w:bCs/>
              </w:rPr>
            </w:pPr>
            <w:r w:rsidRPr="00D05B40">
              <w:rPr>
                <w:bCs/>
              </w:rPr>
              <w:t>Ответ: в поликлинике врач инфекционист КИЗа или гастроэнтеролог, в детской поликлинике – детский инфекционист или педиатр</w:t>
            </w:r>
          </w:p>
        </w:tc>
        <w:tc>
          <w:tcPr>
            <w:tcW w:w="1871" w:type="dxa"/>
          </w:tcPr>
          <w:p w:rsidR="00D05B40" w:rsidRPr="00407BAD" w:rsidRDefault="00D05B40" w:rsidP="000A1DEA">
            <w:pPr>
              <w:jc w:val="both"/>
            </w:pPr>
          </w:p>
        </w:tc>
      </w:tr>
      <w:tr w:rsidR="00D05B40" w:rsidRPr="00A449C1" w:rsidTr="00594AA0">
        <w:tc>
          <w:tcPr>
            <w:tcW w:w="596" w:type="dxa"/>
          </w:tcPr>
          <w:p w:rsidR="00D05B40" w:rsidRDefault="00330B25" w:rsidP="000A1DEA">
            <w:pPr>
              <w:jc w:val="center"/>
            </w:pPr>
            <w:r>
              <w:t>8</w:t>
            </w:r>
          </w:p>
        </w:tc>
        <w:tc>
          <w:tcPr>
            <w:tcW w:w="7740" w:type="dxa"/>
          </w:tcPr>
          <w:p w:rsidR="00D05B40" w:rsidRPr="00B755F5" w:rsidRDefault="00330B25" w:rsidP="000A1DEA">
            <w:pPr>
              <w:jc w:val="both"/>
              <w:rPr>
                <w:bCs/>
              </w:rPr>
            </w:pPr>
            <w:r w:rsidRPr="00330B25">
              <w:rPr>
                <w:bCs/>
              </w:rPr>
              <w:t>Группы риска по вирусному гепатиту</w:t>
            </w:r>
            <w:proofErr w:type="gramStart"/>
            <w:r w:rsidRPr="00330B25">
              <w:rPr>
                <w:bCs/>
              </w:rPr>
              <w:t xml:space="preserve"> С</w:t>
            </w:r>
            <w:proofErr w:type="gramEnd"/>
          </w:p>
        </w:tc>
        <w:tc>
          <w:tcPr>
            <w:tcW w:w="1871" w:type="dxa"/>
          </w:tcPr>
          <w:p w:rsidR="00D05B40" w:rsidRPr="00407BAD" w:rsidRDefault="00205CAB" w:rsidP="000A1DEA">
            <w:pPr>
              <w:jc w:val="both"/>
            </w:pPr>
            <w:r>
              <w:t>УК-1, ОПК-4, ПК-5</w:t>
            </w:r>
          </w:p>
        </w:tc>
      </w:tr>
      <w:tr w:rsidR="00D05B40" w:rsidRPr="00A449C1" w:rsidTr="00594AA0">
        <w:tc>
          <w:tcPr>
            <w:tcW w:w="596" w:type="dxa"/>
          </w:tcPr>
          <w:p w:rsidR="00D05B40" w:rsidRDefault="00D05B40" w:rsidP="000A1DEA">
            <w:pPr>
              <w:jc w:val="center"/>
            </w:pPr>
          </w:p>
        </w:tc>
        <w:tc>
          <w:tcPr>
            <w:tcW w:w="7740" w:type="dxa"/>
          </w:tcPr>
          <w:p w:rsidR="00D05B40" w:rsidRPr="00B755F5" w:rsidRDefault="00330B25" w:rsidP="000A1DEA">
            <w:pPr>
              <w:jc w:val="both"/>
              <w:rPr>
                <w:bCs/>
              </w:rPr>
            </w:pPr>
            <w:r w:rsidRPr="00330B25">
              <w:rPr>
                <w:bCs/>
              </w:rPr>
              <w:t>Ответ: потребители инъекционных наркотиков, больные, получающие препараты крови, профессиональные контакты с кровью, имеющие много половых партнеров, татуировки, пирсинги, маникюр, младенцы в период родов от инфицированных матерей и во внутриутробном периоде</w:t>
            </w:r>
          </w:p>
        </w:tc>
        <w:tc>
          <w:tcPr>
            <w:tcW w:w="1871" w:type="dxa"/>
          </w:tcPr>
          <w:p w:rsidR="00D05B40" w:rsidRPr="00407BAD" w:rsidRDefault="00D05B40" w:rsidP="000A1DEA">
            <w:pPr>
              <w:jc w:val="both"/>
            </w:pPr>
          </w:p>
        </w:tc>
      </w:tr>
      <w:tr w:rsidR="00330B25" w:rsidRPr="00A449C1" w:rsidTr="00594AA0">
        <w:tc>
          <w:tcPr>
            <w:tcW w:w="596" w:type="dxa"/>
          </w:tcPr>
          <w:p w:rsidR="00330B25" w:rsidRDefault="00330B25" w:rsidP="000A1DEA">
            <w:pPr>
              <w:jc w:val="center"/>
            </w:pPr>
          </w:p>
        </w:tc>
        <w:tc>
          <w:tcPr>
            <w:tcW w:w="7740" w:type="dxa"/>
          </w:tcPr>
          <w:p w:rsidR="00330B25" w:rsidRPr="003158C9" w:rsidRDefault="00BD2CE7" w:rsidP="00BD2CE7">
            <w:pPr>
              <w:jc w:val="center"/>
              <w:rPr>
                <w:b/>
                <w:bCs/>
                <w:i/>
              </w:rPr>
            </w:pPr>
            <w:r w:rsidRPr="003158C9">
              <w:rPr>
                <w:b/>
                <w:bCs/>
                <w:i/>
              </w:rPr>
              <w:t>Герпетические инфекции</w:t>
            </w:r>
          </w:p>
        </w:tc>
        <w:tc>
          <w:tcPr>
            <w:tcW w:w="1871" w:type="dxa"/>
          </w:tcPr>
          <w:p w:rsidR="00CC6D0F" w:rsidRPr="003158C9" w:rsidRDefault="00CC6D0F" w:rsidP="00CC6D0F">
            <w:pPr>
              <w:jc w:val="center"/>
              <w:rPr>
                <w:b/>
                <w:bCs/>
                <w:i/>
                <w:lang w:eastAsia="en-US"/>
              </w:rPr>
            </w:pPr>
            <w:r w:rsidRPr="003158C9">
              <w:rPr>
                <w:b/>
                <w:bCs/>
                <w:i/>
                <w:lang w:eastAsia="en-US"/>
              </w:rPr>
              <w:t>УК- 1;</w:t>
            </w:r>
          </w:p>
          <w:p w:rsidR="00330B25" w:rsidRPr="003158C9" w:rsidRDefault="00CC6D0F" w:rsidP="00CC6D0F">
            <w:pPr>
              <w:jc w:val="center"/>
              <w:rPr>
                <w:b/>
                <w:bCs/>
                <w:i/>
                <w:lang w:eastAsia="en-US"/>
              </w:rPr>
            </w:pPr>
            <w:r w:rsidRPr="003158C9">
              <w:rPr>
                <w:b/>
                <w:bCs/>
                <w:i/>
                <w:lang w:eastAsia="en-US"/>
              </w:rPr>
              <w:t>ОПК-4, ОПК−5;</w:t>
            </w:r>
          </w:p>
          <w:p w:rsidR="00CC6D0F" w:rsidRPr="003158C9" w:rsidRDefault="00CC6D0F" w:rsidP="00CC6D0F">
            <w:pPr>
              <w:jc w:val="center"/>
              <w:rPr>
                <w:b/>
              </w:rPr>
            </w:pPr>
            <w:r w:rsidRPr="003158C9">
              <w:rPr>
                <w:b/>
                <w:bCs/>
                <w:i/>
                <w:lang w:eastAsia="en-US"/>
              </w:rPr>
              <w:t>ПК-1, ПК−2, ПК−5</w:t>
            </w:r>
          </w:p>
        </w:tc>
      </w:tr>
      <w:tr w:rsidR="00330B25" w:rsidRPr="00A449C1" w:rsidTr="00594AA0">
        <w:tc>
          <w:tcPr>
            <w:tcW w:w="596" w:type="dxa"/>
          </w:tcPr>
          <w:p w:rsidR="00330B25" w:rsidRDefault="00BD2CE7" w:rsidP="000A1DEA">
            <w:pPr>
              <w:jc w:val="center"/>
            </w:pPr>
            <w:r>
              <w:t>1</w:t>
            </w:r>
          </w:p>
        </w:tc>
        <w:tc>
          <w:tcPr>
            <w:tcW w:w="7740" w:type="dxa"/>
          </w:tcPr>
          <w:p w:rsidR="00330B25" w:rsidRPr="00B755F5" w:rsidRDefault="00BD2CE7" w:rsidP="000A1DEA">
            <w:pPr>
              <w:jc w:val="both"/>
              <w:rPr>
                <w:bCs/>
              </w:rPr>
            </w:pPr>
            <w:r>
              <w:rPr>
                <w:bCs/>
              </w:rPr>
              <w:t>Назовит</w:t>
            </w:r>
            <w:r w:rsidRPr="00BD2CE7">
              <w:rPr>
                <w:bCs/>
              </w:rPr>
              <w:t>е вирусы из группы герпесов</w:t>
            </w:r>
            <w:r>
              <w:rPr>
                <w:bCs/>
              </w:rPr>
              <w:t>, которые</w:t>
            </w:r>
            <w:r w:rsidRPr="00BD2CE7">
              <w:rPr>
                <w:bCs/>
              </w:rPr>
              <w:t xml:space="preserve"> могут вызывать заболевания у человека</w:t>
            </w:r>
          </w:p>
        </w:tc>
        <w:tc>
          <w:tcPr>
            <w:tcW w:w="1871" w:type="dxa"/>
          </w:tcPr>
          <w:p w:rsidR="00330B25" w:rsidRPr="00407BAD" w:rsidRDefault="00205CAB" w:rsidP="000A1DEA">
            <w:pPr>
              <w:jc w:val="both"/>
            </w:pPr>
            <w:r>
              <w:t>УК-1, ОПК-4, ПК-1</w:t>
            </w:r>
          </w:p>
        </w:tc>
      </w:tr>
      <w:tr w:rsidR="00BD2CE7" w:rsidRPr="00A449C1" w:rsidTr="00594AA0">
        <w:tc>
          <w:tcPr>
            <w:tcW w:w="596" w:type="dxa"/>
          </w:tcPr>
          <w:p w:rsidR="00BD2CE7" w:rsidRDefault="00BD2CE7" w:rsidP="000A1DEA">
            <w:pPr>
              <w:jc w:val="center"/>
            </w:pPr>
          </w:p>
        </w:tc>
        <w:tc>
          <w:tcPr>
            <w:tcW w:w="7740" w:type="dxa"/>
          </w:tcPr>
          <w:p w:rsidR="00BD2CE7" w:rsidRPr="00B755F5" w:rsidRDefault="00BD2CE7" w:rsidP="000A1DEA">
            <w:pPr>
              <w:jc w:val="both"/>
              <w:rPr>
                <w:bCs/>
              </w:rPr>
            </w:pPr>
            <w:r w:rsidRPr="00BD2CE7">
              <w:rPr>
                <w:bCs/>
              </w:rPr>
              <w:t>Ответ: герпесвирусы 1, 2 типов, 3 типа (вирус вертяной оспы/опоясывающего лишая), 4 типа (Эпштейна-Барр вирус), 5 типа (цитомегаловирус), 6,7,8 типов</w:t>
            </w:r>
          </w:p>
        </w:tc>
        <w:tc>
          <w:tcPr>
            <w:tcW w:w="1871" w:type="dxa"/>
          </w:tcPr>
          <w:p w:rsidR="00BD2CE7" w:rsidRPr="00407BAD" w:rsidRDefault="00BD2CE7" w:rsidP="000A1DEA">
            <w:pPr>
              <w:jc w:val="both"/>
            </w:pPr>
          </w:p>
        </w:tc>
      </w:tr>
      <w:tr w:rsidR="00BD2CE7" w:rsidRPr="00A449C1" w:rsidTr="00594AA0">
        <w:tc>
          <w:tcPr>
            <w:tcW w:w="596" w:type="dxa"/>
          </w:tcPr>
          <w:p w:rsidR="00BD2CE7" w:rsidRDefault="00BD2CE7" w:rsidP="000A1DEA">
            <w:pPr>
              <w:jc w:val="center"/>
            </w:pPr>
            <w:r>
              <w:t>2</w:t>
            </w:r>
          </w:p>
        </w:tc>
        <w:tc>
          <w:tcPr>
            <w:tcW w:w="7740" w:type="dxa"/>
          </w:tcPr>
          <w:p w:rsidR="00BD2CE7" w:rsidRPr="00B755F5" w:rsidRDefault="00BD2CE7" w:rsidP="00BD2CE7">
            <w:pPr>
              <w:jc w:val="both"/>
              <w:rPr>
                <w:bCs/>
              </w:rPr>
            </w:pPr>
            <w:r>
              <w:rPr>
                <w:bCs/>
              </w:rPr>
              <w:t>Перечислите м</w:t>
            </w:r>
            <w:r w:rsidRPr="00BD2CE7">
              <w:rPr>
                <w:bCs/>
              </w:rPr>
              <w:t>ероприятия, направленные на  предупреждение возникновения и распространения ветряной оспы</w:t>
            </w:r>
          </w:p>
        </w:tc>
        <w:tc>
          <w:tcPr>
            <w:tcW w:w="1871" w:type="dxa"/>
          </w:tcPr>
          <w:p w:rsidR="00BD2CE7" w:rsidRPr="00407BAD" w:rsidRDefault="00205CAB" w:rsidP="000A1DEA">
            <w:pPr>
              <w:jc w:val="both"/>
            </w:pPr>
            <w:r>
              <w:t>УК-1, ОПК-8, ПК-5</w:t>
            </w:r>
          </w:p>
        </w:tc>
      </w:tr>
      <w:tr w:rsidR="00BD2CE7" w:rsidRPr="00A449C1" w:rsidTr="00594AA0">
        <w:tc>
          <w:tcPr>
            <w:tcW w:w="596" w:type="dxa"/>
          </w:tcPr>
          <w:p w:rsidR="00BD2CE7" w:rsidRDefault="00BD2CE7" w:rsidP="000A1DEA">
            <w:pPr>
              <w:jc w:val="center"/>
            </w:pPr>
          </w:p>
        </w:tc>
        <w:tc>
          <w:tcPr>
            <w:tcW w:w="7740" w:type="dxa"/>
          </w:tcPr>
          <w:p w:rsidR="00BD2CE7" w:rsidRPr="00B755F5" w:rsidRDefault="00BD2CE7" w:rsidP="000A1DEA">
            <w:pPr>
              <w:jc w:val="both"/>
              <w:rPr>
                <w:bCs/>
              </w:rPr>
            </w:pPr>
            <w:r w:rsidRPr="00BD2CE7">
              <w:rPr>
                <w:bCs/>
              </w:rPr>
              <w:t xml:space="preserve">Ответ: выявление и изоляция больных. Заключительная дезинфекция. Карантин и наблюдение за </w:t>
            </w:r>
            <w:proofErr w:type="gramStart"/>
            <w:r w:rsidRPr="00BD2CE7">
              <w:rPr>
                <w:bCs/>
              </w:rPr>
              <w:t>контактными</w:t>
            </w:r>
            <w:proofErr w:type="gramEnd"/>
            <w:r w:rsidRPr="00BD2CE7">
              <w:rPr>
                <w:bCs/>
              </w:rPr>
              <w:t>, не болевшими ветряной оспой и не привитыми против нее, в первую очередь – дети до 3 лет. Вакцинация детей, находящихся в закрытых учреждениях. Профилактическая работа с населением</w:t>
            </w:r>
          </w:p>
        </w:tc>
        <w:tc>
          <w:tcPr>
            <w:tcW w:w="1871" w:type="dxa"/>
          </w:tcPr>
          <w:p w:rsidR="00BD2CE7" w:rsidRPr="00407BAD" w:rsidRDefault="00BD2CE7" w:rsidP="000A1DEA">
            <w:pPr>
              <w:jc w:val="both"/>
            </w:pPr>
          </w:p>
        </w:tc>
      </w:tr>
      <w:tr w:rsidR="00BD2CE7" w:rsidRPr="00A449C1" w:rsidTr="00594AA0">
        <w:tc>
          <w:tcPr>
            <w:tcW w:w="596" w:type="dxa"/>
          </w:tcPr>
          <w:p w:rsidR="00BD2CE7" w:rsidRDefault="00BD2CE7" w:rsidP="000A1DEA">
            <w:pPr>
              <w:jc w:val="center"/>
            </w:pPr>
            <w:r>
              <w:t>3</w:t>
            </w:r>
          </w:p>
        </w:tc>
        <w:tc>
          <w:tcPr>
            <w:tcW w:w="7740" w:type="dxa"/>
          </w:tcPr>
          <w:p w:rsidR="00BD2CE7" w:rsidRPr="00B755F5" w:rsidRDefault="00BD2CE7" w:rsidP="000A1DEA">
            <w:pPr>
              <w:jc w:val="both"/>
              <w:rPr>
                <w:bCs/>
              </w:rPr>
            </w:pPr>
            <w:r w:rsidRPr="00BD2CE7">
              <w:rPr>
                <w:bCs/>
              </w:rPr>
              <w:t>Диспансерное наблюдение после перенесенного инфекционного мононуклеоза. Какие состояния необходимо отслеживать у реконвалесцентов?</w:t>
            </w:r>
          </w:p>
        </w:tc>
        <w:tc>
          <w:tcPr>
            <w:tcW w:w="1871" w:type="dxa"/>
          </w:tcPr>
          <w:p w:rsidR="00BD2CE7" w:rsidRPr="00407BAD" w:rsidRDefault="00205CAB" w:rsidP="000A1DEA">
            <w:pPr>
              <w:jc w:val="both"/>
            </w:pPr>
            <w:r>
              <w:t>УК-1, ОПК-4, ОПК-8, ПК-1, ПК-5</w:t>
            </w:r>
          </w:p>
        </w:tc>
      </w:tr>
      <w:tr w:rsidR="00BD2CE7" w:rsidRPr="00A449C1" w:rsidTr="00594AA0">
        <w:tc>
          <w:tcPr>
            <w:tcW w:w="596" w:type="dxa"/>
          </w:tcPr>
          <w:p w:rsidR="00BD2CE7" w:rsidRDefault="00BD2CE7" w:rsidP="000A1DEA">
            <w:pPr>
              <w:jc w:val="center"/>
            </w:pPr>
          </w:p>
        </w:tc>
        <w:tc>
          <w:tcPr>
            <w:tcW w:w="7740" w:type="dxa"/>
          </w:tcPr>
          <w:p w:rsidR="00BD2CE7" w:rsidRPr="00B755F5" w:rsidRDefault="00BD2CE7" w:rsidP="000A1DEA">
            <w:pPr>
              <w:jc w:val="both"/>
              <w:rPr>
                <w:bCs/>
              </w:rPr>
            </w:pPr>
            <w:r w:rsidRPr="00BD2CE7">
              <w:rPr>
                <w:bCs/>
              </w:rPr>
              <w:t>Ответ: реконвалесценты наблюдаются в течение 1 года. Развитие вторичной иммунной недостаточности проявляется повышенной частотой простудных заболеваний, аллергических реакций, реактивацией инфекции, формированием хронического течения. В ряде случаев могут развиваться аутоиммунные и л</w:t>
            </w:r>
            <w:r>
              <w:rPr>
                <w:bCs/>
              </w:rPr>
              <w:t>имфопролиферативные заболевания</w:t>
            </w:r>
          </w:p>
        </w:tc>
        <w:tc>
          <w:tcPr>
            <w:tcW w:w="1871" w:type="dxa"/>
          </w:tcPr>
          <w:p w:rsidR="00BD2CE7" w:rsidRPr="00407BAD" w:rsidRDefault="00BD2CE7" w:rsidP="000A1DEA">
            <w:pPr>
              <w:jc w:val="both"/>
            </w:pPr>
          </w:p>
        </w:tc>
      </w:tr>
      <w:tr w:rsidR="00BD2CE7" w:rsidRPr="00A449C1" w:rsidTr="00594AA0">
        <w:tc>
          <w:tcPr>
            <w:tcW w:w="596" w:type="dxa"/>
          </w:tcPr>
          <w:p w:rsidR="00BD2CE7" w:rsidRDefault="00BD2CE7" w:rsidP="000A1DEA">
            <w:pPr>
              <w:jc w:val="center"/>
            </w:pPr>
            <w:r>
              <w:t>4</w:t>
            </w:r>
          </w:p>
        </w:tc>
        <w:tc>
          <w:tcPr>
            <w:tcW w:w="7740" w:type="dxa"/>
          </w:tcPr>
          <w:p w:rsidR="00BD2CE7" w:rsidRPr="00B755F5" w:rsidRDefault="00BD2CE7" w:rsidP="00BD2CE7">
            <w:pPr>
              <w:jc w:val="both"/>
              <w:rPr>
                <w:bCs/>
              </w:rPr>
            </w:pPr>
            <w:r>
              <w:rPr>
                <w:bCs/>
              </w:rPr>
              <w:t>Укажите</w:t>
            </w:r>
            <w:r w:rsidRPr="00BD2CE7">
              <w:rPr>
                <w:bCs/>
              </w:rPr>
              <w:t xml:space="preserve"> характер</w:t>
            </w:r>
            <w:r>
              <w:rPr>
                <w:bCs/>
              </w:rPr>
              <w:t>ные признаки</w:t>
            </w:r>
            <w:r w:rsidR="00205CAB">
              <w:rPr>
                <w:bCs/>
              </w:rPr>
              <w:t xml:space="preserve"> </w:t>
            </w:r>
            <w:proofErr w:type="gramStart"/>
            <w:r>
              <w:rPr>
                <w:bCs/>
              </w:rPr>
              <w:t>врожденной</w:t>
            </w:r>
            <w:proofErr w:type="gramEnd"/>
            <w:r w:rsidR="00205CAB">
              <w:rPr>
                <w:bCs/>
              </w:rPr>
              <w:t xml:space="preserve"> </w:t>
            </w:r>
            <w:r>
              <w:rPr>
                <w:bCs/>
              </w:rPr>
              <w:t>цитомегалии</w:t>
            </w:r>
          </w:p>
        </w:tc>
        <w:tc>
          <w:tcPr>
            <w:tcW w:w="1871" w:type="dxa"/>
          </w:tcPr>
          <w:p w:rsidR="00BD2CE7" w:rsidRPr="00407BAD" w:rsidRDefault="00205CAB" w:rsidP="000A1DEA">
            <w:pPr>
              <w:jc w:val="both"/>
            </w:pPr>
            <w:r>
              <w:t>УК-1, ОПК-4, ПК-1</w:t>
            </w:r>
          </w:p>
        </w:tc>
      </w:tr>
      <w:tr w:rsidR="00BD2CE7" w:rsidRPr="00A449C1" w:rsidTr="00594AA0">
        <w:tc>
          <w:tcPr>
            <w:tcW w:w="596" w:type="dxa"/>
          </w:tcPr>
          <w:p w:rsidR="00BD2CE7" w:rsidRDefault="00BD2CE7" w:rsidP="000A1DEA">
            <w:pPr>
              <w:jc w:val="center"/>
            </w:pPr>
          </w:p>
        </w:tc>
        <w:tc>
          <w:tcPr>
            <w:tcW w:w="7740" w:type="dxa"/>
          </w:tcPr>
          <w:p w:rsidR="00BD2CE7" w:rsidRPr="00B755F5" w:rsidRDefault="00BD2CE7" w:rsidP="000A1DEA">
            <w:pPr>
              <w:jc w:val="both"/>
              <w:rPr>
                <w:bCs/>
              </w:rPr>
            </w:pPr>
            <w:r w:rsidRPr="00BD2CE7">
              <w:rPr>
                <w:bCs/>
              </w:rPr>
              <w:t xml:space="preserve">Ответ: при внутриутробном инфицировании в ранние сроки беременности возможна гибель плода и самопроизвольный выкидыш либо в дальнейшем рождение ребенка с пороками развития ЦНС, </w:t>
            </w:r>
            <w:proofErr w:type="gramStart"/>
            <w:r w:rsidRPr="00BD2CE7">
              <w:rPr>
                <w:bCs/>
              </w:rPr>
              <w:t>сердечно-сосудистой</w:t>
            </w:r>
            <w:proofErr w:type="gramEnd"/>
            <w:r w:rsidRPr="00BD2CE7">
              <w:rPr>
                <w:bCs/>
              </w:rPr>
              <w:t xml:space="preserve"> системы, ЖКТ, почек, легких и других органов. При заражении в поздние сроки беременности заболевание у ребенка проявляется сразу после рождения, характерны поражение печени, легких, ЖКТ, геморрагический синдром</w:t>
            </w:r>
          </w:p>
        </w:tc>
        <w:tc>
          <w:tcPr>
            <w:tcW w:w="1871" w:type="dxa"/>
          </w:tcPr>
          <w:p w:rsidR="00BD2CE7" w:rsidRPr="00407BAD" w:rsidRDefault="00BD2CE7" w:rsidP="000A1DEA">
            <w:pPr>
              <w:jc w:val="both"/>
            </w:pPr>
          </w:p>
        </w:tc>
      </w:tr>
      <w:tr w:rsidR="00BD2CE7" w:rsidRPr="00A449C1" w:rsidTr="00594AA0">
        <w:tc>
          <w:tcPr>
            <w:tcW w:w="596" w:type="dxa"/>
          </w:tcPr>
          <w:p w:rsidR="00BD2CE7" w:rsidRDefault="00BD2CE7" w:rsidP="000A1DEA">
            <w:pPr>
              <w:jc w:val="center"/>
            </w:pPr>
            <w:r>
              <w:t>5</w:t>
            </w:r>
          </w:p>
        </w:tc>
        <w:tc>
          <w:tcPr>
            <w:tcW w:w="7740" w:type="dxa"/>
          </w:tcPr>
          <w:p w:rsidR="00BD2CE7" w:rsidRPr="00B755F5" w:rsidRDefault="00BD2CE7" w:rsidP="00BD2CE7">
            <w:pPr>
              <w:jc w:val="both"/>
              <w:rPr>
                <w:bCs/>
              </w:rPr>
            </w:pPr>
            <w:r>
              <w:rPr>
                <w:bCs/>
              </w:rPr>
              <w:t>Перечислите о</w:t>
            </w:r>
            <w:r w:rsidRPr="00BD2CE7">
              <w:rPr>
                <w:bCs/>
              </w:rPr>
              <w:t>сновные лечебные мероприятия при ветряной оспе</w:t>
            </w:r>
          </w:p>
        </w:tc>
        <w:tc>
          <w:tcPr>
            <w:tcW w:w="1871" w:type="dxa"/>
          </w:tcPr>
          <w:p w:rsidR="00BD2CE7" w:rsidRPr="00407BAD" w:rsidRDefault="00205CAB" w:rsidP="000A1DEA">
            <w:pPr>
              <w:jc w:val="both"/>
            </w:pPr>
            <w:r>
              <w:t>УК-1, ОПК-5, ПК-1, ПК-2</w:t>
            </w:r>
          </w:p>
        </w:tc>
      </w:tr>
      <w:tr w:rsidR="00330B25" w:rsidRPr="00A449C1" w:rsidTr="00594AA0">
        <w:tc>
          <w:tcPr>
            <w:tcW w:w="596" w:type="dxa"/>
          </w:tcPr>
          <w:p w:rsidR="00330B25" w:rsidRDefault="00330B25" w:rsidP="000A1DEA">
            <w:pPr>
              <w:jc w:val="center"/>
            </w:pPr>
          </w:p>
        </w:tc>
        <w:tc>
          <w:tcPr>
            <w:tcW w:w="7740" w:type="dxa"/>
          </w:tcPr>
          <w:p w:rsidR="00330B25" w:rsidRPr="00B755F5" w:rsidRDefault="00BD2CE7" w:rsidP="000A1DEA">
            <w:pPr>
              <w:jc w:val="both"/>
              <w:rPr>
                <w:bCs/>
              </w:rPr>
            </w:pPr>
            <w:r w:rsidRPr="00BD2CE7">
              <w:rPr>
                <w:bCs/>
              </w:rPr>
              <w:t xml:space="preserve">Ответ: лечение симптоматическое. Обработка элементов сыпи, назначение антигистаминных препаратов. В тяжелых случаях иу ослабленных больных показано ранне применение ацикловира в дозе 0,2г. 5 раз в сутки или </w:t>
            </w:r>
            <w:proofErr w:type="gramStart"/>
            <w:r w:rsidRPr="00BD2CE7">
              <w:rPr>
                <w:bCs/>
              </w:rPr>
              <w:t>в</w:t>
            </w:r>
            <w:proofErr w:type="gramEnd"/>
            <w:r w:rsidRPr="00BD2CE7">
              <w:rPr>
                <w:bCs/>
              </w:rPr>
              <w:t>/</w:t>
            </w:r>
            <w:proofErr w:type="gramStart"/>
            <w:r w:rsidRPr="00BD2CE7">
              <w:rPr>
                <w:bCs/>
              </w:rPr>
              <w:t>в</w:t>
            </w:r>
            <w:proofErr w:type="gramEnd"/>
            <w:r w:rsidRPr="00BD2CE7">
              <w:rPr>
                <w:bCs/>
              </w:rPr>
              <w:t xml:space="preserve"> по 10-20 мг/кг/сут в течение 5-7 дней</w:t>
            </w:r>
          </w:p>
        </w:tc>
        <w:tc>
          <w:tcPr>
            <w:tcW w:w="1871" w:type="dxa"/>
          </w:tcPr>
          <w:p w:rsidR="00330B25" w:rsidRPr="00407BAD" w:rsidRDefault="00330B25" w:rsidP="000A1DEA">
            <w:pPr>
              <w:jc w:val="both"/>
            </w:pPr>
          </w:p>
        </w:tc>
      </w:tr>
      <w:tr w:rsidR="00BD2CE7" w:rsidRPr="00A449C1" w:rsidTr="00594AA0">
        <w:tc>
          <w:tcPr>
            <w:tcW w:w="596" w:type="dxa"/>
          </w:tcPr>
          <w:p w:rsidR="00BD2CE7" w:rsidRDefault="00BD2CE7" w:rsidP="000A1DEA">
            <w:pPr>
              <w:jc w:val="center"/>
            </w:pPr>
          </w:p>
        </w:tc>
        <w:tc>
          <w:tcPr>
            <w:tcW w:w="7740" w:type="dxa"/>
          </w:tcPr>
          <w:p w:rsidR="00BD2CE7" w:rsidRPr="003158C9" w:rsidRDefault="00BD2CE7" w:rsidP="00BD2CE7">
            <w:pPr>
              <w:jc w:val="center"/>
              <w:rPr>
                <w:b/>
                <w:bCs/>
                <w:i/>
              </w:rPr>
            </w:pPr>
            <w:r w:rsidRPr="003158C9">
              <w:rPr>
                <w:b/>
                <w:bCs/>
                <w:i/>
              </w:rPr>
              <w:t>Вирусные энцефалиты</w:t>
            </w:r>
          </w:p>
        </w:tc>
        <w:tc>
          <w:tcPr>
            <w:tcW w:w="1871" w:type="dxa"/>
          </w:tcPr>
          <w:p w:rsidR="00CC6D0F" w:rsidRPr="003158C9" w:rsidRDefault="00CC6D0F" w:rsidP="00CC6D0F">
            <w:pPr>
              <w:jc w:val="center"/>
              <w:rPr>
                <w:b/>
                <w:bCs/>
                <w:i/>
                <w:lang w:eastAsia="en-US"/>
              </w:rPr>
            </w:pPr>
            <w:r w:rsidRPr="003158C9">
              <w:rPr>
                <w:b/>
                <w:bCs/>
                <w:i/>
                <w:lang w:eastAsia="en-US"/>
              </w:rPr>
              <w:t>УК- 1;</w:t>
            </w:r>
          </w:p>
          <w:p w:rsidR="00CC6D0F" w:rsidRPr="003158C9" w:rsidRDefault="00CC6D0F" w:rsidP="00CC6D0F">
            <w:pPr>
              <w:jc w:val="center"/>
              <w:rPr>
                <w:b/>
                <w:bCs/>
                <w:i/>
                <w:lang w:eastAsia="en-US"/>
              </w:rPr>
            </w:pPr>
            <w:r w:rsidRPr="003158C9">
              <w:rPr>
                <w:b/>
                <w:bCs/>
                <w:i/>
                <w:lang w:eastAsia="en-US"/>
              </w:rPr>
              <w:t>ОПК-4,ОПК- 5,</w:t>
            </w:r>
          </w:p>
          <w:p w:rsidR="00CC6D0F" w:rsidRPr="003158C9" w:rsidRDefault="00CC6D0F" w:rsidP="00CC6D0F">
            <w:pPr>
              <w:jc w:val="center"/>
              <w:rPr>
                <w:b/>
                <w:bCs/>
                <w:i/>
                <w:lang w:eastAsia="en-US"/>
              </w:rPr>
            </w:pPr>
            <w:r w:rsidRPr="003158C9">
              <w:rPr>
                <w:b/>
                <w:bCs/>
                <w:i/>
                <w:lang w:eastAsia="en-US"/>
              </w:rPr>
              <w:t>ОПК-7;</w:t>
            </w:r>
          </w:p>
          <w:p w:rsidR="00BD2CE7" w:rsidRPr="003158C9" w:rsidRDefault="00CC6D0F" w:rsidP="00CC6D0F">
            <w:pPr>
              <w:ind w:left="-57" w:right="-57"/>
              <w:jc w:val="center"/>
              <w:rPr>
                <w:b/>
              </w:rPr>
            </w:pPr>
            <w:r w:rsidRPr="003158C9">
              <w:rPr>
                <w:b/>
                <w:bCs/>
                <w:i/>
                <w:lang w:eastAsia="en-US"/>
              </w:rPr>
              <w:t>ПК-1,ПК- 2,ПК-5</w:t>
            </w:r>
          </w:p>
        </w:tc>
      </w:tr>
      <w:tr w:rsidR="00BD2CE7" w:rsidRPr="00A449C1" w:rsidTr="00594AA0">
        <w:tc>
          <w:tcPr>
            <w:tcW w:w="596" w:type="dxa"/>
          </w:tcPr>
          <w:p w:rsidR="00BD2CE7" w:rsidRDefault="00BD2CE7" w:rsidP="000A1DEA">
            <w:pPr>
              <w:jc w:val="center"/>
            </w:pPr>
            <w:r>
              <w:t>1</w:t>
            </w:r>
          </w:p>
        </w:tc>
        <w:tc>
          <w:tcPr>
            <w:tcW w:w="7740" w:type="dxa"/>
          </w:tcPr>
          <w:p w:rsidR="00BD2CE7" w:rsidRPr="00B755F5" w:rsidRDefault="00BD2CE7" w:rsidP="00BD2CE7">
            <w:pPr>
              <w:jc w:val="both"/>
              <w:rPr>
                <w:bCs/>
              </w:rPr>
            </w:pPr>
            <w:r>
              <w:rPr>
                <w:bCs/>
              </w:rPr>
              <w:t>Дайте о</w:t>
            </w:r>
            <w:r w:rsidRPr="00BD2CE7">
              <w:rPr>
                <w:bCs/>
              </w:rPr>
              <w:t>пределение вирусных энцефалитов</w:t>
            </w:r>
          </w:p>
        </w:tc>
        <w:tc>
          <w:tcPr>
            <w:tcW w:w="1871" w:type="dxa"/>
          </w:tcPr>
          <w:p w:rsidR="00BD2CE7" w:rsidRPr="00407BAD" w:rsidRDefault="00183C11" w:rsidP="000A1DEA">
            <w:pPr>
              <w:jc w:val="both"/>
            </w:pPr>
            <w:r>
              <w:t>УК-1, ОПК-4, ПК-1</w:t>
            </w:r>
          </w:p>
        </w:tc>
      </w:tr>
      <w:tr w:rsidR="00BD2CE7" w:rsidRPr="00A449C1" w:rsidTr="00594AA0">
        <w:tc>
          <w:tcPr>
            <w:tcW w:w="596" w:type="dxa"/>
          </w:tcPr>
          <w:p w:rsidR="00BD2CE7" w:rsidRDefault="00BD2CE7" w:rsidP="000A1DEA">
            <w:pPr>
              <w:jc w:val="center"/>
            </w:pPr>
          </w:p>
        </w:tc>
        <w:tc>
          <w:tcPr>
            <w:tcW w:w="7740" w:type="dxa"/>
          </w:tcPr>
          <w:p w:rsidR="00BD2CE7" w:rsidRPr="00B755F5" w:rsidRDefault="00BD2CE7" w:rsidP="000A1DEA">
            <w:pPr>
              <w:jc w:val="both"/>
              <w:rPr>
                <w:bCs/>
              </w:rPr>
            </w:pPr>
            <w:r w:rsidRPr="00BD2CE7">
              <w:rPr>
                <w:bCs/>
              </w:rPr>
              <w:t>Ответ: вирусные энцефалиты – полиэтиологичное заболевание вещества головного мозга воспалительного характера с преобладанием признаков очагового поражения ЦНС при наличии или отсутствии менингеальных и общемозговых симптомов</w:t>
            </w:r>
          </w:p>
        </w:tc>
        <w:tc>
          <w:tcPr>
            <w:tcW w:w="1871" w:type="dxa"/>
          </w:tcPr>
          <w:p w:rsidR="00BD2CE7" w:rsidRPr="00407BAD" w:rsidRDefault="00BD2CE7" w:rsidP="000A1DEA">
            <w:pPr>
              <w:jc w:val="both"/>
            </w:pPr>
          </w:p>
        </w:tc>
      </w:tr>
      <w:tr w:rsidR="00BD2CE7" w:rsidRPr="00A449C1" w:rsidTr="00594AA0">
        <w:tc>
          <w:tcPr>
            <w:tcW w:w="596" w:type="dxa"/>
          </w:tcPr>
          <w:p w:rsidR="00BD2CE7" w:rsidRDefault="00BD2CE7" w:rsidP="000A1DEA">
            <w:pPr>
              <w:jc w:val="center"/>
            </w:pPr>
            <w:r>
              <w:t>2</w:t>
            </w:r>
          </w:p>
        </w:tc>
        <w:tc>
          <w:tcPr>
            <w:tcW w:w="7740" w:type="dxa"/>
          </w:tcPr>
          <w:p w:rsidR="00BD2CE7" w:rsidRPr="00B755F5" w:rsidRDefault="00BD2CE7" w:rsidP="00BD2CE7">
            <w:pPr>
              <w:jc w:val="both"/>
              <w:rPr>
                <w:bCs/>
              </w:rPr>
            </w:pPr>
            <w:r>
              <w:rPr>
                <w:bCs/>
              </w:rPr>
              <w:t>Назовите п</w:t>
            </w:r>
            <w:r w:rsidRPr="00BD2CE7">
              <w:rPr>
                <w:bCs/>
              </w:rPr>
              <w:t>ути заражения клещевым энцефалитом</w:t>
            </w:r>
          </w:p>
        </w:tc>
        <w:tc>
          <w:tcPr>
            <w:tcW w:w="1871" w:type="dxa"/>
          </w:tcPr>
          <w:p w:rsidR="00BD2CE7" w:rsidRPr="00407BAD" w:rsidRDefault="00183C11" w:rsidP="000A1DEA">
            <w:pPr>
              <w:jc w:val="both"/>
            </w:pPr>
            <w:r w:rsidRPr="00183C11">
              <w:t>УК-1, ОПК-4, ПК-1</w:t>
            </w:r>
          </w:p>
        </w:tc>
      </w:tr>
      <w:tr w:rsidR="00BD2CE7" w:rsidRPr="00A449C1" w:rsidTr="00594AA0">
        <w:tc>
          <w:tcPr>
            <w:tcW w:w="596" w:type="dxa"/>
          </w:tcPr>
          <w:p w:rsidR="00BD2CE7" w:rsidRDefault="00BD2CE7" w:rsidP="000A1DEA">
            <w:pPr>
              <w:jc w:val="center"/>
            </w:pPr>
          </w:p>
        </w:tc>
        <w:tc>
          <w:tcPr>
            <w:tcW w:w="7740" w:type="dxa"/>
          </w:tcPr>
          <w:p w:rsidR="00BD2CE7" w:rsidRPr="00B755F5" w:rsidRDefault="00BD2CE7" w:rsidP="000A1DEA">
            <w:pPr>
              <w:jc w:val="both"/>
              <w:rPr>
                <w:bCs/>
              </w:rPr>
            </w:pPr>
            <w:r w:rsidRPr="00BD2CE7">
              <w:rPr>
                <w:bCs/>
              </w:rPr>
              <w:t>Ответ: основной – трансмиссивный при присасывании инфицированного клеща, алиментарный – при употреблении молока от инфицированных коз (коров) без тепловой обработки</w:t>
            </w:r>
          </w:p>
        </w:tc>
        <w:tc>
          <w:tcPr>
            <w:tcW w:w="1871" w:type="dxa"/>
          </w:tcPr>
          <w:p w:rsidR="00BD2CE7" w:rsidRPr="00407BAD" w:rsidRDefault="00BD2CE7" w:rsidP="000A1DEA">
            <w:pPr>
              <w:jc w:val="both"/>
            </w:pPr>
          </w:p>
        </w:tc>
      </w:tr>
      <w:tr w:rsidR="00BD2CE7" w:rsidRPr="00A449C1" w:rsidTr="00594AA0">
        <w:tc>
          <w:tcPr>
            <w:tcW w:w="596" w:type="dxa"/>
          </w:tcPr>
          <w:p w:rsidR="00BD2CE7" w:rsidRDefault="00BD2CE7" w:rsidP="000A1DEA">
            <w:pPr>
              <w:jc w:val="center"/>
            </w:pPr>
            <w:r>
              <w:t>3</w:t>
            </w:r>
          </w:p>
        </w:tc>
        <w:tc>
          <w:tcPr>
            <w:tcW w:w="7740" w:type="dxa"/>
          </w:tcPr>
          <w:p w:rsidR="00BD2CE7" w:rsidRPr="00BD2CE7" w:rsidRDefault="00BD2CE7" w:rsidP="00BD2CE7">
            <w:pPr>
              <w:jc w:val="both"/>
              <w:rPr>
                <w:bCs/>
              </w:rPr>
            </w:pPr>
            <w:r>
              <w:rPr>
                <w:bCs/>
              </w:rPr>
              <w:t>Укажите п</w:t>
            </w:r>
            <w:r w:rsidRPr="00BD2CE7">
              <w:rPr>
                <w:bCs/>
              </w:rPr>
              <w:t>редрасполагающие факторы и причины заболевания бешенством</w:t>
            </w:r>
          </w:p>
        </w:tc>
        <w:tc>
          <w:tcPr>
            <w:tcW w:w="1871" w:type="dxa"/>
          </w:tcPr>
          <w:p w:rsidR="00BD2CE7" w:rsidRPr="00407BAD" w:rsidRDefault="00183C11" w:rsidP="000A1DEA">
            <w:pPr>
              <w:jc w:val="both"/>
            </w:pPr>
            <w:r w:rsidRPr="00183C11">
              <w:t>УК-1, ОПК-4, ПК-1</w:t>
            </w:r>
          </w:p>
        </w:tc>
      </w:tr>
      <w:tr w:rsidR="00BD2CE7" w:rsidRPr="00A449C1" w:rsidTr="00594AA0">
        <w:tc>
          <w:tcPr>
            <w:tcW w:w="596" w:type="dxa"/>
          </w:tcPr>
          <w:p w:rsidR="00BD2CE7" w:rsidRDefault="00BD2CE7" w:rsidP="000A1DEA">
            <w:pPr>
              <w:jc w:val="center"/>
            </w:pPr>
          </w:p>
        </w:tc>
        <w:tc>
          <w:tcPr>
            <w:tcW w:w="7740" w:type="dxa"/>
          </w:tcPr>
          <w:p w:rsidR="00BD2CE7" w:rsidRPr="00BD2CE7" w:rsidRDefault="007278FE" w:rsidP="000A1DEA">
            <w:pPr>
              <w:jc w:val="both"/>
              <w:rPr>
                <w:bCs/>
              </w:rPr>
            </w:pPr>
            <w:r w:rsidRPr="007278FE">
              <w:rPr>
                <w:bCs/>
              </w:rPr>
              <w:t>Ответ: основные  факторы - неблагополучная ситуация по бешенству на конкретной территории среди диких животных, грызунов и летучих мышей, бродячих собак; отсутствие вакцинации домашних животных, отсутствие вакцинации у пациента из группы риска. Причины: 1) нападение больного бешенством животного, укусы с повреждением целостности кожных покровов, не проведение экстренной вакцинации и обработки ран; 2) трансплантация органов от инфицированных бешенством лиц (роговицы глаза и др.), 3) заражение воздушно-пылевым путем при посещении пещер, где обитают инфицированные летучие мыши</w:t>
            </w:r>
          </w:p>
        </w:tc>
        <w:tc>
          <w:tcPr>
            <w:tcW w:w="1871" w:type="dxa"/>
          </w:tcPr>
          <w:p w:rsidR="00BD2CE7" w:rsidRPr="00407BAD" w:rsidRDefault="00BD2CE7" w:rsidP="000A1DEA">
            <w:pPr>
              <w:jc w:val="both"/>
            </w:pPr>
          </w:p>
        </w:tc>
      </w:tr>
      <w:tr w:rsidR="00BD2CE7" w:rsidRPr="00A449C1" w:rsidTr="00594AA0">
        <w:tc>
          <w:tcPr>
            <w:tcW w:w="596" w:type="dxa"/>
          </w:tcPr>
          <w:p w:rsidR="00BD2CE7" w:rsidRDefault="007278FE" w:rsidP="000A1DEA">
            <w:pPr>
              <w:jc w:val="center"/>
            </w:pPr>
            <w:r>
              <w:t>4</w:t>
            </w:r>
          </w:p>
        </w:tc>
        <w:tc>
          <w:tcPr>
            <w:tcW w:w="7740" w:type="dxa"/>
          </w:tcPr>
          <w:p w:rsidR="00BD2CE7" w:rsidRPr="00BD2CE7" w:rsidRDefault="007278FE" w:rsidP="000A1DEA">
            <w:pPr>
              <w:jc w:val="both"/>
              <w:rPr>
                <w:bCs/>
              </w:rPr>
            </w:pPr>
            <w:r w:rsidRPr="007278FE">
              <w:rPr>
                <w:bCs/>
              </w:rPr>
              <w:t>Перечислите основные клинические формы клещевого энцефалита</w:t>
            </w:r>
          </w:p>
        </w:tc>
        <w:tc>
          <w:tcPr>
            <w:tcW w:w="1871" w:type="dxa"/>
          </w:tcPr>
          <w:p w:rsidR="00BD2CE7" w:rsidRPr="00407BAD" w:rsidRDefault="00183C11" w:rsidP="000A1DEA">
            <w:pPr>
              <w:jc w:val="both"/>
            </w:pPr>
            <w:r w:rsidRPr="00183C11">
              <w:t>УК-1, ОПК-4, ПК-1</w:t>
            </w:r>
          </w:p>
        </w:tc>
      </w:tr>
      <w:tr w:rsidR="00BD2CE7" w:rsidRPr="00A449C1" w:rsidTr="00594AA0">
        <w:tc>
          <w:tcPr>
            <w:tcW w:w="596" w:type="dxa"/>
          </w:tcPr>
          <w:p w:rsidR="00BD2CE7" w:rsidRDefault="00BD2CE7" w:rsidP="000A1DEA">
            <w:pPr>
              <w:jc w:val="center"/>
            </w:pPr>
          </w:p>
        </w:tc>
        <w:tc>
          <w:tcPr>
            <w:tcW w:w="7740" w:type="dxa"/>
          </w:tcPr>
          <w:p w:rsidR="00BD2CE7" w:rsidRPr="00BD2CE7" w:rsidRDefault="007278FE" w:rsidP="007278FE">
            <w:pPr>
              <w:rPr>
                <w:bCs/>
              </w:rPr>
            </w:pPr>
            <w:r w:rsidRPr="007278FE">
              <w:rPr>
                <w:bCs/>
              </w:rPr>
              <w:t>Ответ: лихорадочная, менингеальная, менингоэнцефалитическая, полиоэнцефалитическая, полиомиелитическая, полиоэнцефаломиелитическая формы</w:t>
            </w:r>
          </w:p>
        </w:tc>
        <w:tc>
          <w:tcPr>
            <w:tcW w:w="1871" w:type="dxa"/>
          </w:tcPr>
          <w:p w:rsidR="00BD2CE7" w:rsidRPr="00407BAD" w:rsidRDefault="00BD2CE7" w:rsidP="000A1DEA">
            <w:pPr>
              <w:jc w:val="both"/>
            </w:pPr>
          </w:p>
        </w:tc>
      </w:tr>
      <w:tr w:rsidR="00BD2CE7" w:rsidRPr="00A449C1" w:rsidTr="00594AA0">
        <w:tc>
          <w:tcPr>
            <w:tcW w:w="596" w:type="dxa"/>
          </w:tcPr>
          <w:p w:rsidR="00BD2CE7" w:rsidRDefault="007278FE" w:rsidP="000A1DEA">
            <w:pPr>
              <w:jc w:val="center"/>
            </w:pPr>
            <w:r>
              <w:t>5</w:t>
            </w:r>
          </w:p>
        </w:tc>
        <w:tc>
          <w:tcPr>
            <w:tcW w:w="7740" w:type="dxa"/>
          </w:tcPr>
          <w:p w:rsidR="00BD2CE7" w:rsidRPr="00BD2CE7" w:rsidRDefault="00CC6D0F" w:rsidP="00CC6D0F">
            <w:pPr>
              <w:jc w:val="both"/>
              <w:rPr>
                <w:bCs/>
              </w:rPr>
            </w:pPr>
            <w:r w:rsidRPr="00CC6D0F">
              <w:rPr>
                <w:bCs/>
              </w:rPr>
              <w:t xml:space="preserve">Перечислите </w:t>
            </w:r>
            <w:r w:rsidR="007278FE" w:rsidRPr="00CC6D0F">
              <w:rPr>
                <w:bCs/>
              </w:rPr>
              <w:t>специалист</w:t>
            </w:r>
            <w:r>
              <w:rPr>
                <w:bCs/>
              </w:rPr>
              <w:t>ов, принимающих</w:t>
            </w:r>
            <w:r w:rsidR="007278FE" w:rsidRPr="007278FE">
              <w:rPr>
                <w:bCs/>
              </w:rPr>
              <w:t xml:space="preserve"> участие в диспансеризации реконвалес</w:t>
            </w:r>
            <w:r>
              <w:rPr>
                <w:bCs/>
              </w:rPr>
              <w:t>центов вирусных энцефалитов.</w:t>
            </w:r>
            <w:r w:rsidR="007278FE" w:rsidRPr="007278FE">
              <w:rPr>
                <w:bCs/>
              </w:rPr>
              <w:t xml:space="preserve"> Методы инструментального исследования пациентов с остаточными явлениями энцефалита</w:t>
            </w:r>
          </w:p>
        </w:tc>
        <w:tc>
          <w:tcPr>
            <w:tcW w:w="1871" w:type="dxa"/>
          </w:tcPr>
          <w:p w:rsidR="00BD2CE7" w:rsidRPr="00407BAD" w:rsidRDefault="00183C11" w:rsidP="00731951">
            <w:pPr>
              <w:jc w:val="both"/>
            </w:pPr>
            <w:r>
              <w:t>УК-1, ОПК-4, ПК-5</w:t>
            </w:r>
          </w:p>
        </w:tc>
      </w:tr>
      <w:tr w:rsidR="007278FE" w:rsidRPr="00A449C1" w:rsidTr="00594AA0">
        <w:tc>
          <w:tcPr>
            <w:tcW w:w="596" w:type="dxa"/>
          </w:tcPr>
          <w:p w:rsidR="007278FE" w:rsidRDefault="007278FE" w:rsidP="000A1DEA">
            <w:pPr>
              <w:jc w:val="center"/>
            </w:pPr>
          </w:p>
        </w:tc>
        <w:tc>
          <w:tcPr>
            <w:tcW w:w="7740" w:type="dxa"/>
          </w:tcPr>
          <w:p w:rsidR="007278FE" w:rsidRPr="007278FE" w:rsidRDefault="007278FE" w:rsidP="000A1DEA">
            <w:pPr>
              <w:jc w:val="both"/>
              <w:rPr>
                <w:bCs/>
              </w:rPr>
            </w:pPr>
            <w:r w:rsidRPr="007278FE">
              <w:rPr>
                <w:bCs/>
              </w:rPr>
              <w:t>Ответ: инфекционист, невролог,  педиатр (терапевт). По показаниям привлекают специалиста по лечебной физкультуре, массажу, рефлексотерапии. При симптомах поражения головного и/или спинного мозга проводят МРТ, нейросонографию, ангиографию соответствующих отделов ЦНС, электроэнцефалографию и электромиографию</w:t>
            </w:r>
          </w:p>
        </w:tc>
        <w:tc>
          <w:tcPr>
            <w:tcW w:w="1871" w:type="dxa"/>
          </w:tcPr>
          <w:p w:rsidR="007278FE" w:rsidRPr="00407BAD" w:rsidRDefault="007278FE" w:rsidP="000A1DEA">
            <w:pPr>
              <w:jc w:val="both"/>
            </w:pPr>
          </w:p>
        </w:tc>
      </w:tr>
      <w:tr w:rsidR="007278FE" w:rsidRPr="00A449C1" w:rsidTr="00594AA0">
        <w:tc>
          <w:tcPr>
            <w:tcW w:w="596" w:type="dxa"/>
          </w:tcPr>
          <w:p w:rsidR="007278FE" w:rsidRDefault="007278FE" w:rsidP="000A1DEA">
            <w:pPr>
              <w:jc w:val="center"/>
            </w:pPr>
            <w:r>
              <w:t>6</w:t>
            </w:r>
          </w:p>
        </w:tc>
        <w:tc>
          <w:tcPr>
            <w:tcW w:w="7740" w:type="dxa"/>
          </w:tcPr>
          <w:p w:rsidR="007278FE" w:rsidRPr="007278FE" w:rsidRDefault="007278FE" w:rsidP="007278FE">
            <w:pPr>
              <w:jc w:val="both"/>
              <w:rPr>
                <w:bCs/>
              </w:rPr>
            </w:pPr>
            <w:r>
              <w:rPr>
                <w:bCs/>
              </w:rPr>
              <w:t>Назовите п</w:t>
            </w:r>
            <w:r w:rsidRPr="007278FE">
              <w:rPr>
                <w:bCs/>
              </w:rPr>
              <w:t>репарат выбора при лечении энцефалита, вызванного вирусом герпеса 1 типа</w:t>
            </w:r>
          </w:p>
        </w:tc>
        <w:tc>
          <w:tcPr>
            <w:tcW w:w="1871" w:type="dxa"/>
          </w:tcPr>
          <w:p w:rsidR="007278FE" w:rsidRPr="00407BAD" w:rsidRDefault="00183C11" w:rsidP="000A1DEA">
            <w:pPr>
              <w:jc w:val="both"/>
            </w:pPr>
            <w:r>
              <w:t>УК-1, ОПК-5, ПК-2</w:t>
            </w:r>
          </w:p>
        </w:tc>
      </w:tr>
      <w:tr w:rsidR="007278FE" w:rsidRPr="00A449C1" w:rsidTr="00594AA0">
        <w:tc>
          <w:tcPr>
            <w:tcW w:w="596" w:type="dxa"/>
          </w:tcPr>
          <w:p w:rsidR="007278FE" w:rsidRDefault="007278FE" w:rsidP="000A1DEA">
            <w:pPr>
              <w:jc w:val="center"/>
            </w:pPr>
          </w:p>
        </w:tc>
        <w:tc>
          <w:tcPr>
            <w:tcW w:w="7740" w:type="dxa"/>
          </w:tcPr>
          <w:p w:rsidR="007278FE" w:rsidRPr="007278FE" w:rsidRDefault="007278FE" w:rsidP="000A1DEA">
            <w:pPr>
              <w:jc w:val="both"/>
              <w:rPr>
                <w:bCs/>
              </w:rPr>
            </w:pPr>
            <w:r w:rsidRPr="007278FE">
              <w:rPr>
                <w:bCs/>
              </w:rPr>
              <w:t xml:space="preserve">Ответ: ацикловир (зовиракс) 10-20 мг/кг/сут в/в </w:t>
            </w:r>
            <w:proofErr w:type="gramStart"/>
            <w:r w:rsidRPr="007278FE">
              <w:rPr>
                <w:bCs/>
              </w:rPr>
              <w:t>в</w:t>
            </w:r>
            <w:proofErr w:type="gramEnd"/>
            <w:r w:rsidRPr="007278FE">
              <w:rPr>
                <w:bCs/>
              </w:rPr>
              <w:t xml:space="preserve"> три приема, 14 дней и бо</w:t>
            </w:r>
            <w:r>
              <w:rPr>
                <w:bCs/>
              </w:rPr>
              <w:t>лее</w:t>
            </w:r>
          </w:p>
        </w:tc>
        <w:tc>
          <w:tcPr>
            <w:tcW w:w="1871" w:type="dxa"/>
          </w:tcPr>
          <w:p w:rsidR="007278FE" w:rsidRPr="00407BAD" w:rsidRDefault="007278FE" w:rsidP="000A1DEA">
            <w:pPr>
              <w:jc w:val="both"/>
            </w:pPr>
          </w:p>
        </w:tc>
      </w:tr>
      <w:tr w:rsidR="007278FE" w:rsidRPr="00A449C1" w:rsidTr="00594AA0">
        <w:tc>
          <w:tcPr>
            <w:tcW w:w="596" w:type="dxa"/>
          </w:tcPr>
          <w:p w:rsidR="007278FE" w:rsidRDefault="007278FE" w:rsidP="000A1DEA">
            <w:pPr>
              <w:jc w:val="center"/>
            </w:pPr>
            <w:r>
              <w:t>7</w:t>
            </w:r>
          </w:p>
        </w:tc>
        <w:tc>
          <w:tcPr>
            <w:tcW w:w="7740" w:type="dxa"/>
          </w:tcPr>
          <w:p w:rsidR="007278FE" w:rsidRPr="007278FE" w:rsidRDefault="007278FE" w:rsidP="007278FE">
            <w:pPr>
              <w:jc w:val="both"/>
              <w:rPr>
                <w:bCs/>
              </w:rPr>
            </w:pPr>
            <w:r>
              <w:rPr>
                <w:bCs/>
              </w:rPr>
              <w:t>Перечислите, к</w:t>
            </w:r>
            <w:r w:rsidRPr="007278FE">
              <w:rPr>
                <w:bCs/>
              </w:rPr>
              <w:t>акие профилактические и противоэпидемические мероприятия необходимо планировать в отношении вирусных энцефалитов, возбудители которых передаются трансмиссивным путем</w:t>
            </w:r>
          </w:p>
        </w:tc>
        <w:tc>
          <w:tcPr>
            <w:tcW w:w="1871" w:type="dxa"/>
          </w:tcPr>
          <w:p w:rsidR="007278FE" w:rsidRPr="00407BAD" w:rsidRDefault="00183C11" w:rsidP="00731951">
            <w:pPr>
              <w:jc w:val="both"/>
            </w:pPr>
            <w:r>
              <w:t xml:space="preserve">УК-1, </w:t>
            </w:r>
            <w:r w:rsidR="00FF4005">
              <w:t>ПК-1, ПК-5</w:t>
            </w:r>
          </w:p>
        </w:tc>
      </w:tr>
      <w:tr w:rsidR="007278FE" w:rsidRPr="00A449C1" w:rsidTr="00594AA0">
        <w:tc>
          <w:tcPr>
            <w:tcW w:w="596" w:type="dxa"/>
          </w:tcPr>
          <w:p w:rsidR="007278FE" w:rsidRDefault="007278FE" w:rsidP="000A1DEA">
            <w:pPr>
              <w:jc w:val="center"/>
            </w:pPr>
          </w:p>
        </w:tc>
        <w:tc>
          <w:tcPr>
            <w:tcW w:w="7740" w:type="dxa"/>
          </w:tcPr>
          <w:p w:rsidR="007278FE" w:rsidRPr="007278FE" w:rsidRDefault="007278FE" w:rsidP="000A1DEA">
            <w:pPr>
              <w:jc w:val="both"/>
              <w:rPr>
                <w:bCs/>
              </w:rPr>
            </w:pPr>
            <w:r w:rsidRPr="007278FE">
              <w:rPr>
                <w:bCs/>
              </w:rPr>
              <w:t>Ответ: в природных очагах инфекций - борьба с переносчиками (клещами, комарами) – обработка территорий близ населенных пунктов, уборка территорий от валежника и мусора, санпросветработа с населением по применению индивидуальных средств защиты (противомоскитные сетки, репеленты, защитная одежда), химиопрофилактика и плановая вакцинация</w:t>
            </w:r>
          </w:p>
        </w:tc>
        <w:tc>
          <w:tcPr>
            <w:tcW w:w="1871" w:type="dxa"/>
          </w:tcPr>
          <w:p w:rsidR="007278FE" w:rsidRPr="00407BAD" w:rsidRDefault="007278FE" w:rsidP="000A1DEA">
            <w:pPr>
              <w:jc w:val="both"/>
            </w:pPr>
          </w:p>
        </w:tc>
      </w:tr>
      <w:tr w:rsidR="00FF4005" w:rsidRPr="00A449C1" w:rsidTr="00594AA0">
        <w:tc>
          <w:tcPr>
            <w:tcW w:w="596" w:type="dxa"/>
          </w:tcPr>
          <w:p w:rsidR="00FF4005" w:rsidRDefault="00FF4005" w:rsidP="000A1DEA">
            <w:pPr>
              <w:jc w:val="center"/>
            </w:pPr>
            <w:r>
              <w:t>8</w:t>
            </w:r>
          </w:p>
        </w:tc>
        <w:tc>
          <w:tcPr>
            <w:tcW w:w="7740" w:type="dxa"/>
          </w:tcPr>
          <w:p w:rsidR="00FF4005" w:rsidRPr="007278FE" w:rsidRDefault="00A71E84" w:rsidP="00A71E84">
            <w:pPr>
              <w:jc w:val="both"/>
              <w:rPr>
                <w:bCs/>
              </w:rPr>
            </w:pPr>
            <w:r>
              <w:rPr>
                <w:bCs/>
              </w:rPr>
              <w:t>Временная нетрудоспособность (ВН) при клещевом энцефалите (КЭ) – в каких случаях, чем обусловлена продолжительность ВН</w:t>
            </w:r>
          </w:p>
        </w:tc>
        <w:tc>
          <w:tcPr>
            <w:tcW w:w="1871" w:type="dxa"/>
          </w:tcPr>
          <w:p w:rsidR="00FF4005" w:rsidRPr="00407BAD" w:rsidRDefault="00A71E84" w:rsidP="000A1DEA">
            <w:pPr>
              <w:jc w:val="both"/>
            </w:pPr>
            <w:r>
              <w:t>УК-1, ОПК-7, ОПК-4, ПК-1</w:t>
            </w:r>
          </w:p>
        </w:tc>
      </w:tr>
      <w:tr w:rsidR="00FF4005" w:rsidRPr="00A449C1" w:rsidTr="00594AA0">
        <w:tc>
          <w:tcPr>
            <w:tcW w:w="596" w:type="dxa"/>
          </w:tcPr>
          <w:p w:rsidR="00FF4005" w:rsidRDefault="00FF4005" w:rsidP="000A1DEA">
            <w:pPr>
              <w:jc w:val="center"/>
            </w:pPr>
          </w:p>
        </w:tc>
        <w:tc>
          <w:tcPr>
            <w:tcW w:w="7740" w:type="dxa"/>
          </w:tcPr>
          <w:p w:rsidR="00FF4005" w:rsidRPr="007278FE" w:rsidRDefault="00A71E84" w:rsidP="000A1DEA">
            <w:pPr>
              <w:jc w:val="both"/>
              <w:rPr>
                <w:bCs/>
              </w:rPr>
            </w:pPr>
            <w:r w:rsidRPr="00A71E84">
              <w:rPr>
                <w:bCs/>
              </w:rPr>
              <w:t>ВН может наступить в остром периоде, при обострении (рецидиве), в стадии отдаленных последствий или при хроническом течении заболевания. Продолжительность ВН во многом зависит от формы КЭ</w:t>
            </w:r>
          </w:p>
        </w:tc>
        <w:tc>
          <w:tcPr>
            <w:tcW w:w="1871" w:type="dxa"/>
          </w:tcPr>
          <w:p w:rsidR="00FF4005" w:rsidRPr="00407BAD" w:rsidRDefault="00FF4005" w:rsidP="000A1DEA">
            <w:pPr>
              <w:jc w:val="both"/>
            </w:pPr>
          </w:p>
        </w:tc>
      </w:tr>
      <w:tr w:rsidR="00A71E84" w:rsidRPr="00A449C1" w:rsidTr="00594AA0">
        <w:tc>
          <w:tcPr>
            <w:tcW w:w="596" w:type="dxa"/>
          </w:tcPr>
          <w:p w:rsidR="00A71E84" w:rsidRDefault="00A71E84" w:rsidP="000A1DEA">
            <w:pPr>
              <w:jc w:val="center"/>
            </w:pPr>
            <w:r>
              <w:t>9</w:t>
            </w:r>
          </w:p>
        </w:tc>
        <w:tc>
          <w:tcPr>
            <w:tcW w:w="7740" w:type="dxa"/>
          </w:tcPr>
          <w:p w:rsidR="00A71E84" w:rsidRPr="00A71E84" w:rsidRDefault="00A71E84" w:rsidP="000A1DEA">
            <w:pPr>
              <w:jc w:val="both"/>
              <w:rPr>
                <w:bCs/>
              </w:rPr>
            </w:pPr>
            <w:r w:rsidRPr="00A71E84">
              <w:rPr>
                <w:bCs/>
              </w:rPr>
              <w:t>Показания для направления на БМСЭ</w:t>
            </w:r>
            <w:r>
              <w:rPr>
                <w:bCs/>
              </w:rPr>
              <w:t xml:space="preserve"> пациентов с клещевым энцефалитом</w:t>
            </w:r>
          </w:p>
        </w:tc>
        <w:tc>
          <w:tcPr>
            <w:tcW w:w="1871" w:type="dxa"/>
          </w:tcPr>
          <w:p w:rsidR="00A71E84" w:rsidRPr="00407BAD" w:rsidRDefault="00A71E84" w:rsidP="000A1DEA">
            <w:pPr>
              <w:jc w:val="both"/>
            </w:pPr>
            <w:r w:rsidRPr="00A71E84">
              <w:t>УК-1, ОПК-7, ОПК-4, ПК-1</w:t>
            </w:r>
          </w:p>
        </w:tc>
      </w:tr>
      <w:tr w:rsidR="00A71E84" w:rsidRPr="00A449C1" w:rsidTr="00594AA0">
        <w:tc>
          <w:tcPr>
            <w:tcW w:w="596" w:type="dxa"/>
          </w:tcPr>
          <w:p w:rsidR="00A71E84" w:rsidRDefault="00A71E84" w:rsidP="000A1DEA">
            <w:pPr>
              <w:jc w:val="center"/>
            </w:pPr>
          </w:p>
        </w:tc>
        <w:tc>
          <w:tcPr>
            <w:tcW w:w="7740" w:type="dxa"/>
          </w:tcPr>
          <w:p w:rsidR="00A71E84" w:rsidRPr="00A71E84" w:rsidRDefault="00A71E84" w:rsidP="00A71E84">
            <w:pPr>
              <w:jc w:val="both"/>
              <w:rPr>
                <w:bCs/>
              </w:rPr>
            </w:pPr>
            <w:r w:rsidRPr="00A71E84">
              <w:rPr>
                <w:bCs/>
              </w:rPr>
              <w:t>1.Выраженные и стойкие нарушения функций, значительно ограничивающие жизнедеятельность больного и (или) приводящие к потере профессии, существенному снижению заработка.</w:t>
            </w:r>
          </w:p>
          <w:p w:rsidR="00A71E84" w:rsidRPr="00A71E84" w:rsidRDefault="00A71E84" w:rsidP="00A71E84">
            <w:pPr>
              <w:jc w:val="both"/>
              <w:rPr>
                <w:bCs/>
              </w:rPr>
            </w:pPr>
            <w:r w:rsidRPr="00A71E84">
              <w:rPr>
                <w:bCs/>
              </w:rPr>
              <w:t xml:space="preserve">2.Длительность ВУТ в связи с медленным восстановлением функций после острого периода КЭ </w:t>
            </w:r>
          </w:p>
          <w:p w:rsidR="00A71E84" w:rsidRPr="00A71E84" w:rsidRDefault="00A71E84" w:rsidP="00A71E84">
            <w:pPr>
              <w:jc w:val="both"/>
              <w:rPr>
                <w:bCs/>
              </w:rPr>
            </w:pPr>
            <w:r w:rsidRPr="00A71E84">
              <w:rPr>
                <w:bCs/>
              </w:rPr>
              <w:t>3.Хроническая форма КЭ.</w:t>
            </w:r>
          </w:p>
        </w:tc>
        <w:tc>
          <w:tcPr>
            <w:tcW w:w="1871" w:type="dxa"/>
          </w:tcPr>
          <w:p w:rsidR="00A71E84" w:rsidRPr="00407BAD" w:rsidRDefault="00A71E84" w:rsidP="000A1DEA">
            <w:pPr>
              <w:jc w:val="both"/>
            </w:pPr>
          </w:p>
        </w:tc>
      </w:tr>
      <w:tr w:rsidR="007278FE" w:rsidRPr="00A449C1" w:rsidTr="00594AA0">
        <w:tc>
          <w:tcPr>
            <w:tcW w:w="596" w:type="dxa"/>
          </w:tcPr>
          <w:p w:rsidR="007278FE" w:rsidRDefault="007278FE" w:rsidP="000A1DEA">
            <w:pPr>
              <w:jc w:val="center"/>
            </w:pPr>
          </w:p>
        </w:tc>
        <w:tc>
          <w:tcPr>
            <w:tcW w:w="7740" w:type="dxa"/>
          </w:tcPr>
          <w:p w:rsidR="007278FE" w:rsidRPr="003158C9" w:rsidRDefault="007278FE" w:rsidP="007278FE">
            <w:pPr>
              <w:jc w:val="center"/>
              <w:rPr>
                <w:b/>
                <w:bCs/>
                <w:i/>
              </w:rPr>
            </w:pPr>
            <w:r w:rsidRPr="003158C9">
              <w:rPr>
                <w:b/>
                <w:bCs/>
                <w:i/>
              </w:rPr>
              <w:t>ВИЧ-инфекция</w:t>
            </w:r>
          </w:p>
        </w:tc>
        <w:tc>
          <w:tcPr>
            <w:tcW w:w="1871" w:type="dxa"/>
          </w:tcPr>
          <w:p w:rsidR="00CC6D0F" w:rsidRPr="003158C9" w:rsidRDefault="00CC6D0F" w:rsidP="00CC6D0F">
            <w:pPr>
              <w:jc w:val="center"/>
              <w:rPr>
                <w:b/>
                <w:bCs/>
                <w:i/>
                <w:lang w:eastAsia="en-US"/>
              </w:rPr>
            </w:pPr>
            <w:r w:rsidRPr="003158C9">
              <w:rPr>
                <w:b/>
                <w:bCs/>
                <w:i/>
                <w:lang w:eastAsia="en-US"/>
              </w:rPr>
              <w:t>УК− 1;</w:t>
            </w:r>
          </w:p>
          <w:p w:rsidR="00CC6D0F" w:rsidRPr="003158C9" w:rsidRDefault="00CC6D0F" w:rsidP="00CC6D0F">
            <w:pPr>
              <w:jc w:val="center"/>
              <w:rPr>
                <w:b/>
                <w:bCs/>
                <w:i/>
                <w:lang w:eastAsia="en-US"/>
              </w:rPr>
            </w:pPr>
            <w:r w:rsidRPr="003158C9">
              <w:rPr>
                <w:b/>
                <w:bCs/>
                <w:i/>
                <w:lang w:eastAsia="en-US"/>
              </w:rPr>
              <w:t>ОПК−4, ОПК-5, ОПК−8;</w:t>
            </w:r>
          </w:p>
          <w:p w:rsidR="00A25A53" w:rsidRPr="003158C9" w:rsidRDefault="00CC6D0F" w:rsidP="00CC6D0F">
            <w:pPr>
              <w:jc w:val="center"/>
              <w:rPr>
                <w:b/>
                <w:bCs/>
                <w:i/>
                <w:lang w:eastAsia="en-US"/>
              </w:rPr>
            </w:pPr>
            <w:r w:rsidRPr="003158C9">
              <w:rPr>
                <w:b/>
                <w:bCs/>
                <w:i/>
                <w:lang w:eastAsia="en-US"/>
              </w:rPr>
              <w:lastRenderedPageBreak/>
              <w:t>ПК-1,</w:t>
            </w:r>
            <w:r w:rsidR="00A25A53" w:rsidRPr="003158C9">
              <w:rPr>
                <w:b/>
                <w:bCs/>
                <w:i/>
                <w:lang w:eastAsia="en-US"/>
              </w:rPr>
              <w:t>ПК-</w:t>
            </w:r>
            <w:r w:rsidRPr="003158C9">
              <w:rPr>
                <w:b/>
                <w:bCs/>
                <w:i/>
                <w:lang w:eastAsia="en-US"/>
              </w:rPr>
              <w:t>2,  ПК−3,ПК−4,</w:t>
            </w:r>
          </w:p>
          <w:p w:rsidR="00A25A53" w:rsidRPr="003158C9" w:rsidRDefault="00CC6D0F" w:rsidP="00A25A53">
            <w:pPr>
              <w:jc w:val="center"/>
              <w:rPr>
                <w:b/>
                <w:bCs/>
                <w:i/>
                <w:lang w:eastAsia="en-US"/>
              </w:rPr>
            </w:pPr>
            <w:r w:rsidRPr="003158C9">
              <w:rPr>
                <w:b/>
                <w:bCs/>
                <w:i/>
                <w:lang w:eastAsia="en-US"/>
              </w:rPr>
              <w:t xml:space="preserve">ПК−5,ПК−6, </w:t>
            </w:r>
          </w:p>
          <w:p w:rsidR="007278FE" w:rsidRPr="003158C9" w:rsidRDefault="00CC6D0F" w:rsidP="00A25A53">
            <w:pPr>
              <w:jc w:val="center"/>
              <w:rPr>
                <w:b/>
              </w:rPr>
            </w:pPr>
            <w:r w:rsidRPr="003158C9">
              <w:rPr>
                <w:b/>
                <w:bCs/>
                <w:i/>
                <w:lang w:eastAsia="en-US"/>
              </w:rPr>
              <w:t>ПК-7</w:t>
            </w:r>
          </w:p>
        </w:tc>
      </w:tr>
      <w:tr w:rsidR="007278FE" w:rsidRPr="00A449C1" w:rsidTr="00594AA0">
        <w:tc>
          <w:tcPr>
            <w:tcW w:w="596" w:type="dxa"/>
          </w:tcPr>
          <w:p w:rsidR="007278FE" w:rsidRDefault="007278FE" w:rsidP="000A1DEA">
            <w:pPr>
              <w:jc w:val="center"/>
            </w:pPr>
            <w:r>
              <w:lastRenderedPageBreak/>
              <w:t>1</w:t>
            </w:r>
          </w:p>
        </w:tc>
        <w:tc>
          <w:tcPr>
            <w:tcW w:w="7740" w:type="dxa"/>
          </w:tcPr>
          <w:p w:rsidR="007278FE" w:rsidRPr="007278FE" w:rsidRDefault="007278FE" w:rsidP="007278FE">
            <w:pPr>
              <w:jc w:val="both"/>
              <w:rPr>
                <w:bCs/>
              </w:rPr>
            </w:pPr>
            <w:r>
              <w:rPr>
                <w:bCs/>
              </w:rPr>
              <w:t>Укажите, о</w:t>
            </w:r>
            <w:r w:rsidRPr="007278FE">
              <w:rPr>
                <w:bCs/>
              </w:rPr>
              <w:t>т чего зависит спектр вторичных заболеваний при ВИЧ-инфекции</w:t>
            </w:r>
          </w:p>
        </w:tc>
        <w:tc>
          <w:tcPr>
            <w:tcW w:w="1871" w:type="dxa"/>
          </w:tcPr>
          <w:p w:rsidR="007278FE" w:rsidRPr="00407BAD" w:rsidRDefault="00A71E84" w:rsidP="000A1DEA">
            <w:pPr>
              <w:jc w:val="both"/>
            </w:pPr>
            <w:r>
              <w:t xml:space="preserve">УК-1, ОПК-4, </w:t>
            </w:r>
            <w:r w:rsidR="001779EF">
              <w:t>ПК-1, ПК-5</w:t>
            </w:r>
          </w:p>
        </w:tc>
      </w:tr>
      <w:tr w:rsidR="007278FE" w:rsidRPr="00A449C1" w:rsidTr="00594AA0">
        <w:tc>
          <w:tcPr>
            <w:tcW w:w="596" w:type="dxa"/>
          </w:tcPr>
          <w:p w:rsidR="007278FE" w:rsidRDefault="007278FE" w:rsidP="000A1DEA">
            <w:pPr>
              <w:jc w:val="center"/>
            </w:pPr>
          </w:p>
        </w:tc>
        <w:tc>
          <w:tcPr>
            <w:tcW w:w="7740" w:type="dxa"/>
          </w:tcPr>
          <w:p w:rsidR="007278FE" w:rsidRPr="007278FE" w:rsidRDefault="007278FE" w:rsidP="000A1DEA">
            <w:pPr>
              <w:jc w:val="both"/>
              <w:rPr>
                <w:bCs/>
              </w:rPr>
            </w:pPr>
            <w:r w:rsidRPr="007278FE">
              <w:rPr>
                <w:bCs/>
              </w:rPr>
              <w:t>Ответ: от выраженности иммунодефицита и циркуляции в данном регионе тех или иных патогенов</w:t>
            </w:r>
          </w:p>
        </w:tc>
        <w:tc>
          <w:tcPr>
            <w:tcW w:w="1871" w:type="dxa"/>
          </w:tcPr>
          <w:p w:rsidR="007278FE" w:rsidRPr="00407BAD" w:rsidRDefault="007278FE" w:rsidP="000A1DEA">
            <w:pPr>
              <w:jc w:val="both"/>
            </w:pPr>
          </w:p>
        </w:tc>
      </w:tr>
      <w:tr w:rsidR="007278FE" w:rsidRPr="00A449C1" w:rsidTr="00594AA0">
        <w:tc>
          <w:tcPr>
            <w:tcW w:w="596" w:type="dxa"/>
          </w:tcPr>
          <w:p w:rsidR="007278FE" w:rsidRDefault="007278FE" w:rsidP="000A1DEA">
            <w:pPr>
              <w:jc w:val="center"/>
            </w:pPr>
            <w:r>
              <w:t>2</w:t>
            </w:r>
          </w:p>
        </w:tc>
        <w:tc>
          <w:tcPr>
            <w:tcW w:w="7740" w:type="dxa"/>
          </w:tcPr>
          <w:p w:rsidR="007278FE" w:rsidRPr="007278FE" w:rsidRDefault="007278FE" w:rsidP="000A1DEA">
            <w:pPr>
              <w:jc w:val="both"/>
              <w:rPr>
                <w:bCs/>
              </w:rPr>
            </w:pPr>
            <w:r w:rsidRPr="007278FE">
              <w:rPr>
                <w:bCs/>
              </w:rPr>
              <w:t>Меры профилактики ВИЧ-инфекции</w:t>
            </w:r>
          </w:p>
        </w:tc>
        <w:tc>
          <w:tcPr>
            <w:tcW w:w="1871" w:type="dxa"/>
          </w:tcPr>
          <w:p w:rsidR="007278FE" w:rsidRPr="00407BAD" w:rsidRDefault="00A71E84" w:rsidP="000A1DEA">
            <w:pPr>
              <w:jc w:val="both"/>
            </w:pPr>
            <w:r w:rsidRPr="00A71E84">
              <w:t>УК-1</w:t>
            </w:r>
            <w:r w:rsidR="001779EF">
              <w:t>, ОПК-8, ПК-5, ПК-7</w:t>
            </w:r>
          </w:p>
        </w:tc>
      </w:tr>
      <w:tr w:rsidR="007278FE" w:rsidRPr="00A449C1" w:rsidTr="00594AA0">
        <w:tc>
          <w:tcPr>
            <w:tcW w:w="596" w:type="dxa"/>
          </w:tcPr>
          <w:p w:rsidR="007278FE" w:rsidRDefault="007278FE" w:rsidP="000A1DEA">
            <w:pPr>
              <w:jc w:val="center"/>
            </w:pPr>
          </w:p>
        </w:tc>
        <w:tc>
          <w:tcPr>
            <w:tcW w:w="7740" w:type="dxa"/>
          </w:tcPr>
          <w:p w:rsidR="007278FE" w:rsidRPr="007278FE" w:rsidRDefault="007278FE" w:rsidP="000A1DEA">
            <w:pPr>
              <w:jc w:val="both"/>
              <w:rPr>
                <w:bCs/>
              </w:rPr>
            </w:pPr>
            <w:r w:rsidRPr="007278FE">
              <w:rPr>
                <w:bCs/>
              </w:rPr>
              <w:t xml:space="preserve">Ответ: пропаганда здорового образа жизни, безопасного секса. Контроль донорской крови и ее препаратов, донорских органов, обработки медицинского инструментария, применение одноразовых шприцев, игл, систем для трансфузий и др. Обследование беременных женщин. При выявлении ВИЧ у беременной – проведение перинатальной профилактики вертикального пути инфицирования специфическими препаратами - женщины и новорожденного. При выявлении </w:t>
            </w:r>
            <w:proofErr w:type="gramStart"/>
            <w:r w:rsidRPr="007278FE">
              <w:rPr>
                <w:bCs/>
              </w:rPr>
              <w:t>ВИЧ-инфицированного</w:t>
            </w:r>
            <w:proofErr w:type="gramEnd"/>
            <w:r w:rsidRPr="007278FE">
              <w:rPr>
                <w:bCs/>
              </w:rPr>
              <w:t xml:space="preserve"> – обследование контактных. Обследование больных с подозрительными клиническими симптомами. Анонимное обследование. </w:t>
            </w:r>
            <w:proofErr w:type="gramStart"/>
            <w:r w:rsidRPr="007278FE">
              <w:rPr>
                <w:bCs/>
              </w:rPr>
              <w:t>ВИЧ-инфицированных</w:t>
            </w:r>
            <w:proofErr w:type="gramEnd"/>
            <w:r w:rsidRPr="007278FE">
              <w:rPr>
                <w:bCs/>
              </w:rPr>
              <w:t xml:space="preserve"> информируют об уголовной ответственности за распространение заболевания и проводят за ними диспансерное наблюдение</w:t>
            </w:r>
          </w:p>
        </w:tc>
        <w:tc>
          <w:tcPr>
            <w:tcW w:w="1871" w:type="dxa"/>
          </w:tcPr>
          <w:p w:rsidR="007278FE" w:rsidRPr="00407BAD" w:rsidRDefault="007278FE" w:rsidP="000A1DEA">
            <w:pPr>
              <w:jc w:val="both"/>
            </w:pPr>
          </w:p>
        </w:tc>
      </w:tr>
      <w:tr w:rsidR="007278FE" w:rsidRPr="00A449C1" w:rsidTr="00594AA0">
        <w:tc>
          <w:tcPr>
            <w:tcW w:w="596" w:type="dxa"/>
          </w:tcPr>
          <w:p w:rsidR="007278FE" w:rsidRDefault="007278FE" w:rsidP="000A1DEA">
            <w:pPr>
              <w:jc w:val="center"/>
            </w:pPr>
            <w:r>
              <w:t>3</w:t>
            </w:r>
          </w:p>
        </w:tc>
        <w:tc>
          <w:tcPr>
            <w:tcW w:w="7740" w:type="dxa"/>
          </w:tcPr>
          <w:p w:rsidR="007278FE" w:rsidRPr="007278FE" w:rsidRDefault="007278FE" w:rsidP="007278FE">
            <w:pPr>
              <w:jc w:val="both"/>
              <w:rPr>
                <w:bCs/>
              </w:rPr>
            </w:pPr>
            <w:r>
              <w:rPr>
                <w:bCs/>
              </w:rPr>
              <w:t>Назовите к</w:t>
            </w:r>
            <w:r w:rsidRPr="007278FE">
              <w:rPr>
                <w:bCs/>
              </w:rPr>
              <w:t>линические проявления острой ВИЧ-инфекции</w:t>
            </w:r>
          </w:p>
        </w:tc>
        <w:tc>
          <w:tcPr>
            <w:tcW w:w="1871" w:type="dxa"/>
          </w:tcPr>
          <w:p w:rsidR="007278FE" w:rsidRPr="00407BAD" w:rsidRDefault="00A71E84" w:rsidP="000A1DEA">
            <w:pPr>
              <w:jc w:val="both"/>
            </w:pPr>
            <w:r w:rsidRPr="00A71E84">
              <w:t>УК-1</w:t>
            </w:r>
            <w:r w:rsidR="001779EF">
              <w:t>, ОПК-4, ПК-1</w:t>
            </w:r>
          </w:p>
        </w:tc>
      </w:tr>
      <w:tr w:rsidR="007278FE" w:rsidRPr="00A449C1" w:rsidTr="00594AA0">
        <w:tc>
          <w:tcPr>
            <w:tcW w:w="596" w:type="dxa"/>
          </w:tcPr>
          <w:p w:rsidR="007278FE" w:rsidRDefault="007278FE" w:rsidP="000A1DEA">
            <w:pPr>
              <w:jc w:val="center"/>
            </w:pPr>
          </w:p>
        </w:tc>
        <w:tc>
          <w:tcPr>
            <w:tcW w:w="7740" w:type="dxa"/>
          </w:tcPr>
          <w:p w:rsidR="007278FE" w:rsidRPr="007278FE" w:rsidRDefault="007278FE" w:rsidP="000A1DEA">
            <w:pPr>
              <w:jc w:val="both"/>
              <w:rPr>
                <w:bCs/>
              </w:rPr>
            </w:pPr>
            <w:proofErr w:type="gramStart"/>
            <w:r w:rsidRPr="007278FE">
              <w:rPr>
                <w:bCs/>
              </w:rPr>
              <w:t>Ответ: мононуклеозоподобный синдром: лихорадка, лимфоаденопатия, высыпания на коже, фарингит, реже – диарея, неврологическая симптоматика</w:t>
            </w:r>
            <w:proofErr w:type="gramEnd"/>
          </w:p>
        </w:tc>
        <w:tc>
          <w:tcPr>
            <w:tcW w:w="1871" w:type="dxa"/>
          </w:tcPr>
          <w:p w:rsidR="007278FE" w:rsidRPr="00407BAD" w:rsidRDefault="007278FE" w:rsidP="000A1DEA">
            <w:pPr>
              <w:jc w:val="both"/>
            </w:pPr>
          </w:p>
        </w:tc>
      </w:tr>
      <w:tr w:rsidR="007278FE" w:rsidRPr="00A449C1" w:rsidTr="00594AA0">
        <w:tc>
          <w:tcPr>
            <w:tcW w:w="596" w:type="dxa"/>
          </w:tcPr>
          <w:p w:rsidR="007278FE" w:rsidRDefault="007278FE" w:rsidP="000A1DEA">
            <w:pPr>
              <w:jc w:val="center"/>
            </w:pPr>
            <w:r>
              <w:t>4</w:t>
            </w:r>
          </w:p>
        </w:tc>
        <w:tc>
          <w:tcPr>
            <w:tcW w:w="7740" w:type="dxa"/>
          </w:tcPr>
          <w:p w:rsidR="007278FE" w:rsidRPr="007278FE" w:rsidRDefault="00A25A53" w:rsidP="00A25A53">
            <w:pPr>
              <w:jc w:val="both"/>
              <w:rPr>
                <w:bCs/>
              </w:rPr>
            </w:pPr>
            <w:r w:rsidRPr="00A25A53">
              <w:rPr>
                <w:bCs/>
              </w:rPr>
              <w:t>Укажите, к</w:t>
            </w:r>
            <w:r w:rsidR="007278FE" w:rsidRPr="00A25A53">
              <w:rPr>
                <w:bCs/>
              </w:rPr>
              <w:t>акой препарат</w:t>
            </w:r>
            <w:r w:rsidR="007278FE" w:rsidRPr="007278FE">
              <w:rPr>
                <w:bCs/>
              </w:rPr>
              <w:t xml:space="preserve"> применяют для лечения пневмоцистной пневмонии</w:t>
            </w:r>
          </w:p>
        </w:tc>
        <w:tc>
          <w:tcPr>
            <w:tcW w:w="1871" w:type="dxa"/>
          </w:tcPr>
          <w:p w:rsidR="007278FE" w:rsidRPr="00407BAD" w:rsidRDefault="00A71E84" w:rsidP="000A1DEA">
            <w:pPr>
              <w:jc w:val="both"/>
            </w:pPr>
            <w:r w:rsidRPr="00A71E84">
              <w:t>УК-1</w:t>
            </w:r>
            <w:r w:rsidR="001779EF">
              <w:t>, ОПК-5, ОПК-8, ПК-2</w:t>
            </w:r>
          </w:p>
        </w:tc>
      </w:tr>
      <w:tr w:rsidR="007278FE" w:rsidRPr="00A449C1" w:rsidTr="00594AA0">
        <w:tc>
          <w:tcPr>
            <w:tcW w:w="596" w:type="dxa"/>
          </w:tcPr>
          <w:p w:rsidR="007278FE" w:rsidRDefault="007278FE" w:rsidP="000A1DEA">
            <w:pPr>
              <w:jc w:val="center"/>
            </w:pPr>
          </w:p>
        </w:tc>
        <w:tc>
          <w:tcPr>
            <w:tcW w:w="7740" w:type="dxa"/>
          </w:tcPr>
          <w:p w:rsidR="007278FE" w:rsidRPr="007278FE" w:rsidRDefault="007278FE" w:rsidP="000A1DEA">
            <w:pPr>
              <w:jc w:val="both"/>
              <w:rPr>
                <w:bCs/>
              </w:rPr>
            </w:pPr>
            <w:proofErr w:type="gramStart"/>
            <w:r w:rsidRPr="007278FE">
              <w:rPr>
                <w:bCs/>
              </w:rPr>
              <w:t>Ответ: ко-тримаксозол (триметоприм/сульфаметоксазол) 15-20 мг/кг в сутки по триметоприму, в 3 приема внутрь или в/в капельно в течение 21 дня.</w:t>
            </w:r>
            <w:proofErr w:type="gramEnd"/>
            <w:r w:rsidRPr="007278FE">
              <w:rPr>
                <w:bCs/>
              </w:rPr>
              <w:t xml:space="preserve"> Затем – поддерживающая тера</w:t>
            </w:r>
          </w:p>
        </w:tc>
        <w:tc>
          <w:tcPr>
            <w:tcW w:w="1871" w:type="dxa"/>
          </w:tcPr>
          <w:p w:rsidR="007278FE" w:rsidRPr="00407BAD" w:rsidRDefault="007278FE" w:rsidP="000A1DEA">
            <w:pPr>
              <w:jc w:val="both"/>
            </w:pPr>
          </w:p>
        </w:tc>
      </w:tr>
      <w:tr w:rsidR="001779EF" w:rsidRPr="00A449C1" w:rsidTr="00594AA0">
        <w:tc>
          <w:tcPr>
            <w:tcW w:w="596" w:type="dxa"/>
          </w:tcPr>
          <w:p w:rsidR="001779EF" w:rsidRDefault="001779EF" w:rsidP="000A1DEA">
            <w:pPr>
              <w:jc w:val="center"/>
            </w:pPr>
            <w:r>
              <w:t>5</w:t>
            </w:r>
          </w:p>
        </w:tc>
        <w:tc>
          <w:tcPr>
            <w:tcW w:w="7740" w:type="dxa"/>
          </w:tcPr>
          <w:p w:rsidR="001779EF" w:rsidRPr="003E6388" w:rsidRDefault="003E6388" w:rsidP="003E6388">
            <w:pPr>
              <w:jc w:val="both"/>
              <w:rPr>
                <w:bCs/>
              </w:rPr>
            </w:pPr>
            <w:r w:rsidRPr="003E6388">
              <w:rPr>
                <w:bCs/>
              </w:rPr>
              <w:t xml:space="preserve">В отделении медико-социальной реабилитации и правовой </w:t>
            </w:r>
            <w:proofErr w:type="gramStart"/>
            <w:r w:rsidRPr="003E6388">
              <w:rPr>
                <w:bCs/>
              </w:rPr>
              <w:t>помощи</w:t>
            </w:r>
            <w:proofErr w:type="gramEnd"/>
            <w:r w:rsidRPr="003E6388">
              <w:rPr>
                <w:bCs/>
              </w:rPr>
              <w:t xml:space="preserve"> больным с ВИЧ-инфекцией имеется список нуждающихся в паллиативной помощи пациентов. Какие данные должны быть отражены в нем?</w:t>
            </w:r>
          </w:p>
        </w:tc>
        <w:tc>
          <w:tcPr>
            <w:tcW w:w="1871" w:type="dxa"/>
          </w:tcPr>
          <w:p w:rsidR="001779EF" w:rsidRPr="00407BAD" w:rsidRDefault="003E6388" w:rsidP="000A1DEA">
            <w:pPr>
              <w:jc w:val="both"/>
            </w:pPr>
            <w:r>
              <w:t>УК-1, ОПК-4, ОПК-8, ПК-1, ПК-3, ПК-4, ПК-5, ПК-6</w:t>
            </w:r>
          </w:p>
        </w:tc>
      </w:tr>
      <w:tr w:rsidR="001779EF" w:rsidRPr="00A449C1" w:rsidTr="00594AA0">
        <w:tc>
          <w:tcPr>
            <w:tcW w:w="596" w:type="dxa"/>
          </w:tcPr>
          <w:p w:rsidR="001779EF" w:rsidRDefault="001779EF" w:rsidP="000A1DEA">
            <w:pPr>
              <w:jc w:val="center"/>
            </w:pPr>
          </w:p>
        </w:tc>
        <w:tc>
          <w:tcPr>
            <w:tcW w:w="7740" w:type="dxa"/>
          </w:tcPr>
          <w:p w:rsidR="001779EF" w:rsidRDefault="003E6388" w:rsidP="003E6388">
            <w:pPr>
              <w:pStyle w:val="a4"/>
              <w:numPr>
                <w:ilvl w:val="0"/>
                <w:numId w:val="8"/>
              </w:numPr>
              <w:jc w:val="both"/>
              <w:rPr>
                <w:rFonts w:ascii="Times New Roman" w:hAnsi="Times New Roman"/>
                <w:bCs/>
                <w:lang w:val="ru-RU"/>
              </w:rPr>
            </w:pPr>
            <w:r w:rsidRPr="003E6388">
              <w:rPr>
                <w:rFonts w:ascii="Times New Roman" w:hAnsi="Times New Roman"/>
                <w:bCs/>
                <w:lang w:val="ru-RU"/>
              </w:rPr>
              <w:t>Клинический статус</w:t>
            </w:r>
            <w:r>
              <w:rPr>
                <w:rFonts w:ascii="Times New Roman" w:hAnsi="Times New Roman"/>
                <w:bCs/>
                <w:lang w:val="ru-RU"/>
              </w:rPr>
              <w:t xml:space="preserve"> пациента (стадия заболевания, сопутствующая патология, количество СД-4 лимфоцитв, терапия)</w:t>
            </w:r>
          </w:p>
          <w:p w:rsidR="003E6388" w:rsidRDefault="003E6388" w:rsidP="003E6388">
            <w:pPr>
              <w:pStyle w:val="a4"/>
              <w:numPr>
                <w:ilvl w:val="0"/>
                <w:numId w:val="8"/>
              </w:numPr>
              <w:jc w:val="both"/>
              <w:rPr>
                <w:rFonts w:ascii="Times New Roman" w:hAnsi="Times New Roman"/>
                <w:bCs/>
                <w:lang w:val="ru-RU"/>
              </w:rPr>
            </w:pPr>
            <w:r>
              <w:rPr>
                <w:rFonts w:ascii="Times New Roman" w:hAnsi="Times New Roman"/>
                <w:bCs/>
                <w:lang w:val="ru-RU"/>
              </w:rPr>
              <w:t>Социальный статус</w:t>
            </w:r>
          </w:p>
          <w:p w:rsidR="003E6388" w:rsidRDefault="003E6388" w:rsidP="003E6388">
            <w:pPr>
              <w:pStyle w:val="a4"/>
              <w:numPr>
                <w:ilvl w:val="0"/>
                <w:numId w:val="8"/>
              </w:numPr>
              <w:jc w:val="both"/>
              <w:rPr>
                <w:rFonts w:ascii="Times New Roman" w:hAnsi="Times New Roman"/>
                <w:bCs/>
                <w:lang w:val="ru-RU"/>
              </w:rPr>
            </w:pPr>
            <w:r>
              <w:rPr>
                <w:rFonts w:ascii="Times New Roman" w:hAnsi="Times New Roman"/>
                <w:bCs/>
                <w:lang w:val="ru-RU"/>
              </w:rPr>
              <w:t>Психологический статус</w:t>
            </w:r>
          </w:p>
          <w:p w:rsidR="003E6388" w:rsidRDefault="003E6388" w:rsidP="003E6388">
            <w:pPr>
              <w:pStyle w:val="a4"/>
              <w:numPr>
                <w:ilvl w:val="0"/>
                <w:numId w:val="8"/>
              </w:numPr>
              <w:jc w:val="both"/>
              <w:rPr>
                <w:rFonts w:ascii="Times New Roman" w:hAnsi="Times New Roman"/>
                <w:bCs/>
                <w:lang w:val="ru-RU"/>
              </w:rPr>
            </w:pPr>
            <w:r>
              <w:rPr>
                <w:rFonts w:ascii="Times New Roman" w:hAnsi="Times New Roman"/>
                <w:bCs/>
                <w:lang w:val="ru-RU"/>
              </w:rPr>
              <w:t>Семейное положенине</w:t>
            </w:r>
          </w:p>
          <w:p w:rsidR="003E6388" w:rsidRPr="003E6388" w:rsidRDefault="003E6388" w:rsidP="003E6388">
            <w:pPr>
              <w:pStyle w:val="a4"/>
              <w:numPr>
                <w:ilvl w:val="0"/>
                <w:numId w:val="8"/>
              </w:numPr>
              <w:spacing w:after="0"/>
              <w:jc w:val="both"/>
              <w:rPr>
                <w:rFonts w:ascii="Times New Roman" w:hAnsi="Times New Roman"/>
                <w:bCs/>
                <w:lang w:val="ru-RU"/>
              </w:rPr>
            </w:pPr>
            <w:r>
              <w:rPr>
                <w:rFonts w:ascii="Times New Roman" w:hAnsi="Times New Roman"/>
                <w:bCs/>
                <w:lang w:val="ru-RU"/>
              </w:rPr>
              <w:t>Полученная ранее социальная и психотерапевтическая помощь</w:t>
            </w:r>
          </w:p>
        </w:tc>
        <w:tc>
          <w:tcPr>
            <w:tcW w:w="1871" w:type="dxa"/>
          </w:tcPr>
          <w:p w:rsidR="001779EF" w:rsidRPr="00407BAD" w:rsidRDefault="001779EF" w:rsidP="000A1DEA">
            <w:pPr>
              <w:jc w:val="both"/>
            </w:pPr>
          </w:p>
        </w:tc>
      </w:tr>
      <w:tr w:rsidR="007278FE" w:rsidRPr="00A449C1" w:rsidTr="00594AA0">
        <w:tc>
          <w:tcPr>
            <w:tcW w:w="596" w:type="dxa"/>
          </w:tcPr>
          <w:p w:rsidR="007278FE" w:rsidRDefault="007278FE" w:rsidP="000A1DEA">
            <w:pPr>
              <w:jc w:val="center"/>
            </w:pPr>
          </w:p>
        </w:tc>
        <w:tc>
          <w:tcPr>
            <w:tcW w:w="7740" w:type="dxa"/>
          </w:tcPr>
          <w:p w:rsidR="007278FE" w:rsidRPr="003158C9" w:rsidRDefault="00D3384B" w:rsidP="00D3384B">
            <w:pPr>
              <w:jc w:val="center"/>
              <w:rPr>
                <w:b/>
                <w:bCs/>
                <w:i/>
              </w:rPr>
            </w:pPr>
            <w:r w:rsidRPr="003158C9">
              <w:rPr>
                <w:b/>
                <w:bCs/>
                <w:i/>
              </w:rPr>
              <w:t>Паразитарные инфекции</w:t>
            </w:r>
          </w:p>
        </w:tc>
        <w:tc>
          <w:tcPr>
            <w:tcW w:w="1871" w:type="dxa"/>
          </w:tcPr>
          <w:p w:rsidR="00A25A53" w:rsidRPr="003158C9" w:rsidRDefault="00A25A53" w:rsidP="00A25A53">
            <w:pPr>
              <w:jc w:val="center"/>
              <w:rPr>
                <w:rFonts w:eastAsia="Calibri"/>
                <w:b/>
                <w:bCs/>
                <w:i/>
                <w:lang w:eastAsia="en-US"/>
              </w:rPr>
            </w:pPr>
            <w:r w:rsidRPr="003158C9">
              <w:rPr>
                <w:rFonts w:eastAsia="Calibri"/>
                <w:b/>
                <w:bCs/>
                <w:i/>
                <w:lang w:eastAsia="en-US"/>
              </w:rPr>
              <w:t>УК-1;</w:t>
            </w:r>
          </w:p>
          <w:p w:rsidR="00A25A53" w:rsidRPr="003158C9" w:rsidRDefault="00A25A53" w:rsidP="00A25A53">
            <w:pPr>
              <w:jc w:val="center"/>
              <w:rPr>
                <w:rFonts w:eastAsia="Calibri"/>
                <w:b/>
                <w:bCs/>
                <w:i/>
                <w:lang w:eastAsia="en-US"/>
              </w:rPr>
            </w:pPr>
            <w:r w:rsidRPr="003158C9">
              <w:rPr>
                <w:rFonts w:eastAsia="Calibri"/>
                <w:b/>
                <w:bCs/>
                <w:i/>
                <w:lang w:eastAsia="en-US"/>
              </w:rPr>
              <w:t>ОПК-4,ОПК-5,</w:t>
            </w:r>
          </w:p>
          <w:p w:rsidR="00A25A53" w:rsidRPr="003158C9" w:rsidRDefault="00A25A53" w:rsidP="00A25A53">
            <w:pPr>
              <w:jc w:val="center"/>
              <w:rPr>
                <w:rFonts w:eastAsia="Calibri"/>
                <w:b/>
                <w:bCs/>
                <w:i/>
                <w:lang w:eastAsia="en-US"/>
              </w:rPr>
            </w:pPr>
            <w:r w:rsidRPr="003158C9">
              <w:rPr>
                <w:rFonts w:eastAsia="Calibri"/>
                <w:b/>
                <w:bCs/>
                <w:i/>
                <w:lang w:eastAsia="en-US"/>
              </w:rPr>
              <w:t>ОПК-8;</w:t>
            </w:r>
          </w:p>
          <w:p w:rsidR="007278FE" w:rsidRPr="003158C9" w:rsidRDefault="00A25A53" w:rsidP="00A25A53">
            <w:pPr>
              <w:jc w:val="center"/>
              <w:rPr>
                <w:b/>
              </w:rPr>
            </w:pPr>
            <w:r w:rsidRPr="003158C9">
              <w:rPr>
                <w:rFonts w:eastAsia="Calibri"/>
                <w:b/>
                <w:bCs/>
                <w:i/>
                <w:lang w:eastAsia="en-US"/>
              </w:rPr>
              <w:t>ПК-1,</w:t>
            </w:r>
            <w:r w:rsidR="003158C9">
              <w:rPr>
                <w:rFonts w:eastAsia="Calibri"/>
                <w:b/>
                <w:bCs/>
                <w:i/>
                <w:lang w:eastAsia="en-US"/>
              </w:rPr>
              <w:t xml:space="preserve"> </w:t>
            </w:r>
            <w:r w:rsidRPr="003158C9">
              <w:rPr>
                <w:rFonts w:eastAsia="Calibri"/>
                <w:b/>
                <w:bCs/>
                <w:i/>
                <w:lang w:eastAsia="en-US"/>
              </w:rPr>
              <w:t>ПК-2,</w:t>
            </w:r>
            <w:r w:rsidR="003158C9">
              <w:rPr>
                <w:rFonts w:eastAsia="Calibri"/>
                <w:b/>
                <w:bCs/>
                <w:i/>
                <w:lang w:eastAsia="en-US"/>
              </w:rPr>
              <w:t xml:space="preserve"> </w:t>
            </w:r>
            <w:r w:rsidRPr="003158C9">
              <w:rPr>
                <w:rFonts w:eastAsia="Calibri"/>
                <w:b/>
                <w:bCs/>
                <w:i/>
                <w:lang w:eastAsia="en-US"/>
              </w:rPr>
              <w:t>ПК-5</w:t>
            </w:r>
          </w:p>
        </w:tc>
      </w:tr>
      <w:tr w:rsidR="007278FE" w:rsidRPr="00A449C1" w:rsidTr="00594AA0">
        <w:tc>
          <w:tcPr>
            <w:tcW w:w="596" w:type="dxa"/>
          </w:tcPr>
          <w:p w:rsidR="007278FE" w:rsidRDefault="00D3384B" w:rsidP="000A1DEA">
            <w:pPr>
              <w:jc w:val="center"/>
            </w:pPr>
            <w:r>
              <w:t>1</w:t>
            </w:r>
          </w:p>
        </w:tc>
        <w:tc>
          <w:tcPr>
            <w:tcW w:w="7740" w:type="dxa"/>
          </w:tcPr>
          <w:p w:rsidR="007278FE" w:rsidRPr="007278FE" w:rsidRDefault="00D3384B" w:rsidP="00D3384B">
            <w:pPr>
              <w:jc w:val="both"/>
              <w:rPr>
                <w:bCs/>
              </w:rPr>
            </w:pPr>
            <w:r>
              <w:rPr>
                <w:bCs/>
              </w:rPr>
              <w:t xml:space="preserve">Перечислите </w:t>
            </w:r>
            <w:r w:rsidRPr="00B32F8B">
              <w:rPr>
                <w:bCs/>
              </w:rPr>
              <w:t>органы и системы</w:t>
            </w:r>
            <w:r>
              <w:rPr>
                <w:bCs/>
              </w:rPr>
              <w:t>, которые</w:t>
            </w:r>
            <w:r w:rsidRPr="00B32F8B">
              <w:rPr>
                <w:bCs/>
              </w:rPr>
              <w:t xml:space="preserve"> поражаются при токсоплазмозе</w:t>
            </w:r>
          </w:p>
        </w:tc>
        <w:tc>
          <w:tcPr>
            <w:tcW w:w="1871" w:type="dxa"/>
          </w:tcPr>
          <w:p w:rsidR="007278FE" w:rsidRPr="00407BAD" w:rsidRDefault="00B707D7" w:rsidP="000A1DEA">
            <w:pPr>
              <w:jc w:val="both"/>
            </w:pPr>
            <w:r>
              <w:t>УК-1, ОПК-4, ПК-1</w:t>
            </w:r>
          </w:p>
        </w:tc>
      </w:tr>
      <w:tr w:rsidR="007278FE" w:rsidRPr="00A449C1" w:rsidTr="00594AA0">
        <w:tc>
          <w:tcPr>
            <w:tcW w:w="596" w:type="dxa"/>
          </w:tcPr>
          <w:p w:rsidR="007278FE" w:rsidRDefault="007278FE" w:rsidP="000A1DEA">
            <w:pPr>
              <w:jc w:val="center"/>
            </w:pPr>
          </w:p>
        </w:tc>
        <w:tc>
          <w:tcPr>
            <w:tcW w:w="7740" w:type="dxa"/>
          </w:tcPr>
          <w:p w:rsidR="007278FE" w:rsidRPr="007278FE" w:rsidRDefault="00D3384B" w:rsidP="000A1DEA">
            <w:pPr>
              <w:jc w:val="both"/>
              <w:rPr>
                <w:bCs/>
              </w:rPr>
            </w:pPr>
            <w:r w:rsidRPr="00B32F8B">
              <w:rPr>
                <w:bCs/>
              </w:rPr>
              <w:t>Ответ: ЦНС, глаза, лимфоузлы, печень, миокард, легкие</w:t>
            </w:r>
          </w:p>
        </w:tc>
        <w:tc>
          <w:tcPr>
            <w:tcW w:w="1871" w:type="dxa"/>
          </w:tcPr>
          <w:p w:rsidR="007278FE" w:rsidRPr="00407BAD" w:rsidRDefault="007278FE" w:rsidP="000A1DEA">
            <w:pPr>
              <w:jc w:val="both"/>
            </w:pPr>
          </w:p>
        </w:tc>
      </w:tr>
      <w:tr w:rsidR="007278FE" w:rsidRPr="00A449C1" w:rsidTr="00594AA0">
        <w:tc>
          <w:tcPr>
            <w:tcW w:w="596" w:type="dxa"/>
          </w:tcPr>
          <w:p w:rsidR="007278FE" w:rsidRDefault="00D3384B" w:rsidP="000A1DEA">
            <w:pPr>
              <w:jc w:val="center"/>
            </w:pPr>
            <w:r>
              <w:t>2</w:t>
            </w:r>
          </w:p>
        </w:tc>
        <w:tc>
          <w:tcPr>
            <w:tcW w:w="7740" w:type="dxa"/>
          </w:tcPr>
          <w:p w:rsidR="007278FE" w:rsidRPr="007278FE" w:rsidRDefault="00D3384B" w:rsidP="00D3384B">
            <w:pPr>
              <w:jc w:val="both"/>
              <w:rPr>
                <w:bCs/>
              </w:rPr>
            </w:pPr>
            <w:r>
              <w:rPr>
                <w:bCs/>
              </w:rPr>
              <w:t xml:space="preserve">Дайте </w:t>
            </w:r>
            <w:r w:rsidRPr="00B32F8B">
              <w:rPr>
                <w:bCs/>
              </w:rPr>
              <w:t xml:space="preserve"> рекоменд</w:t>
            </w:r>
            <w:r>
              <w:rPr>
                <w:bCs/>
              </w:rPr>
              <w:t>ации</w:t>
            </w:r>
            <w:r w:rsidRPr="00B32F8B">
              <w:rPr>
                <w:bCs/>
              </w:rPr>
              <w:t xml:space="preserve"> путешественникам, отправляющимся в страну, </w:t>
            </w:r>
            <w:r w:rsidRPr="00B32F8B">
              <w:rPr>
                <w:bCs/>
              </w:rPr>
              <w:lastRenderedPageBreak/>
              <w:t>неблагополучную по малярии (страны Африки, юго-восточной Азии)</w:t>
            </w:r>
          </w:p>
        </w:tc>
        <w:tc>
          <w:tcPr>
            <w:tcW w:w="1871" w:type="dxa"/>
          </w:tcPr>
          <w:p w:rsidR="007278FE" w:rsidRPr="00407BAD" w:rsidRDefault="00B707D7" w:rsidP="000A1DEA">
            <w:pPr>
              <w:jc w:val="both"/>
            </w:pPr>
            <w:r>
              <w:lastRenderedPageBreak/>
              <w:t xml:space="preserve">УК-1, ОПК-8, </w:t>
            </w:r>
            <w:r>
              <w:lastRenderedPageBreak/>
              <w:t>ПК-5</w:t>
            </w:r>
          </w:p>
        </w:tc>
      </w:tr>
      <w:tr w:rsidR="00D3384B" w:rsidRPr="00A449C1" w:rsidTr="00594AA0">
        <w:tc>
          <w:tcPr>
            <w:tcW w:w="596" w:type="dxa"/>
          </w:tcPr>
          <w:p w:rsidR="00D3384B" w:rsidRDefault="00D3384B" w:rsidP="000A1DEA">
            <w:pPr>
              <w:jc w:val="center"/>
            </w:pPr>
          </w:p>
        </w:tc>
        <w:tc>
          <w:tcPr>
            <w:tcW w:w="7740" w:type="dxa"/>
          </w:tcPr>
          <w:p w:rsidR="00D3384B" w:rsidRPr="007278FE" w:rsidRDefault="00D3384B" w:rsidP="000A1DEA">
            <w:pPr>
              <w:jc w:val="both"/>
              <w:rPr>
                <w:bCs/>
              </w:rPr>
            </w:pPr>
            <w:r w:rsidRPr="00B32F8B">
              <w:rPr>
                <w:bCs/>
              </w:rPr>
              <w:t>Ответ: соблюдать меры профилактики: защита от москитов (москитные сетки, средства индивидуальной защиты, репеленты), химиопрофилактика (препараты, подавляющие стадию малярийной инфекции в крови) в период до, во время и после пребывания в очаге в течение 4 недель</w:t>
            </w:r>
          </w:p>
        </w:tc>
        <w:tc>
          <w:tcPr>
            <w:tcW w:w="1871" w:type="dxa"/>
          </w:tcPr>
          <w:p w:rsidR="00D3384B" w:rsidRPr="00407BAD" w:rsidRDefault="00D3384B" w:rsidP="000A1DEA">
            <w:pPr>
              <w:jc w:val="both"/>
            </w:pPr>
          </w:p>
        </w:tc>
      </w:tr>
      <w:tr w:rsidR="00D3384B" w:rsidRPr="00A449C1" w:rsidTr="00594AA0">
        <w:tc>
          <w:tcPr>
            <w:tcW w:w="596" w:type="dxa"/>
          </w:tcPr>
          <w:p w:rsidR="00D3384B" w:rsidRDefault="00D3384B" w:rsidP="000A1DEA">
            <w:pPr>
              <w:jc w:val="center"/>
            </w:pPr>
            <w:r>
              <w:t>3</w:t>
            </w:r>
          </w:p>
        </w:tc>
        <w:tc>
          <w:tcPr>
            <w:tcW w:w="7740" w:type="dxa"/>
          </w:tcPr>
          <w:p w:rsidR="00D3384B" w:rsidRPr="007278FE" w:rsidRDefault="00D3384B" w:rsidP="000A1DEA">
            <w:pPr>
              <w:jc w:val="both"/>
              <w:rPr>
                <w:bCs/>
              </w:rPr>
            </w:pPr>
            <w:r w:rsidRPr="00B32F8B">
              <w:rPr>
                <w:bCs/>
              </w:rPr>
              <w:t>Диспансерное наблюдение пациента после лечения амебиаза</w:t>
            </w:r>
          </w:p>
        </w:tc>
        <w:tc>
          <w:tcPr>
            <w:tcW w:w="1871" w:type="dxa"/>
          </w:tcPr>
          <w:p w:rsidR="00D3384B" w:rsidRPr="00407BAD" w:rsidRDefault="00B707D7" w:rsidP="000A1DEA">
            <w:pPr>
              <w:jc w:val="both"/>
            </w:pPr>
            <w:r>
              <w:t>ОПК-8, ПК-5</w:t>
            </w:r>
          </w:p>
        </w:tc>
      </w:tr>
      <w:tr w:rsidR="00D3384B" w:rsidRPr="00A449C1" w:rsidTr="00594AA0">
        <w:tc>
          <w:tcPr>
            <w:tcW w:w="596" w:type="dxa"/>
          </w:tcPr>
          <w:p w:rsidR="00D3384B" w:rsidRDefault="00D3384B" w:rsidP="000A1DEA">
            <w:pPr>
              <w:jc w:val="center"/>
            </w:pPr>
          </w:p>
        </w:tc>
        <w:tc>
          <w:tcPr>
            <w:tcW w:w="7740" w:type="dxa"/>
          </w:tcPr>
          <w:p w:rsidR="00D3384B" w:rsidRPr="007278FE" w:rsidRDefault="00D3384B" w:rsidP="000A1DEA">
            <w:pPr>
              <w:jc w:val="both"/>
              <w:rPr>
                <w:bCs/>
              </w:rPr>
            </w:pPr>
            <w:r w:rsidRPr="00B32F8B">
              <w:rPr>
                <w:bCs/>
              </w:rPr>
              <w:t xml:space="preserve">Ответ: в течение 6 месяцев: 1 раз в нед в течение 1 </w:t>
            </w:r>
            <w:proofErr w:type="gramStart"/>
            <w:r w:rsidRPr="00B32F8B">
              <w:rPr>
                <w:bCs/>
              </w:rPr>
              <w:t>мес</w:t>
            </w:r>
            <w:proofErr w:type="gramEnd"/>
            <w:r w:rsidRPr="00B32F8B">
              <w:rPr>
                <w:bCs/>
              </w:rPr>
              <w:t>, затем 1 раз в мес. Проводят протозооскопическое исследование фекалий при наличии кишечных расстройств и при снятии с учета</w:t>
            </w:r>
          </w:p>
        </w:tc>
        <w:tc>
          <w:tcPr>
            <w:tcW w:w="1871" w:type="dxa"/>
          </w:tcPr>
          <w:p w:rsidR="00D3384B" w:rsidRPr="00407BAD" w:rsidRDefault="00D3384B" w:rsidP="000A1DEA">
            <w:pPr>
              <w:jc w:val="both"/>
            </w:pPr>
          </w:p>
        </w:tc>
      </w:tr>
      <w:tr w:rsidR="00D3384B" w:rsidRPr="00A449C1" w:rsidTr="00594AA0">
        <w:tc>
          <w:tcPr>
            <w:tcW w:w="596" w:type="dxa"/>
          </w:tcPr>
          <w:p w:rsidR="00D3384B" w:rsidRDefault="00D3384B" w:rsidP="000A1DEA">
            <w:pPr>
              <w:jc w:val="center"/>
            </w:pPr>
            <w:r>
              <w:t>4</w:t>
            </w:r>
          </w:p>
        </w:tc>
        <w:tc>
          <w:tcPr>
            <w:tcW w:w="7740" w:type="dxa"/>
          </w:tcPr>
          <w:p w:rsidR="00D3384B" w:rsidRPr="007278FE" w:rsidRDefault="00D3384B" w:rsidP="00D3384B">
            <w:pPr>
              <w:jc w:val="both"/>
              <w:rPr>
                <w:bCs/>
              </w:rPr>
            </w:pPr>
            <w:r>
              <w:t>Перечислите к</w:t>
            </w:r>
            <w:r w:rsidRPr="00B32F8B">
              <w:t>линические формы лейшманиозов</w:t>
            </w:r>
          </w:p>
        </w:tc>
        <w:tc>
          <w:tcPr>
            <w:tcW w:w="1871" w:type="dxa"/>
          </w:tcPr>
          <w:p w:rsidR="00D3384B" w:rsidRPr="00407BAD" w:rsidRDefault="00B707D7" w:rsidP="000A1DEA">
            <w:pPr>
              <w:jc w:val="both"/>
            </w:pPr>
            <w:r w:rsidRPr="00B707D7">
              <w:t xml:space="preserve">УК-1, </w:t>
            </w:r>
            <w:r w:rsidRPr="00731951">
              <w:t>ОПК-4</w:t>
            </w:r>
            <w:r w:rsidRPr="00B707D7">
              <w:t>, ПК-1</w:t>
            </w:r>
          </w:p>
        </w:tc>
      </w:tr>
      <w:tr w:rsidR="00D3384B" w:rsidRPr="00A449C1" w:rsidTr="00594AA0">
        <w:tc>
          <w:tcPr>
            <w:tcW w:w="596" w:type="dxa"/>
          </w:tcPr>
          <w:p w:rsidR="00D3384B" w:rsidRDefault="00D3384B" w:rsidP="000A1DEA">
            <w:pPr>
              <w:jc w:val="center"/>
            </w:pPr>
          </w:p>
        </w:tc>
        <w:tc>
          <w:tcPr>
            <w:tcW w:w="7740" w:type="dxa"/>
          </w:tcPr>
          <w:p w:rsidR="00D3384B" w:rsidRPr="007278FE" w:rsidRDefault="00D3384B" w:rsidP="000A1DEA">
            <w:pPr>
              <w:jc w:val="both"/>
              <w:rPr>
                <w:bCs/>
              </w:rPr>
            </w:pPr>
            <w:r w:rsidRPr="00B32F8B">
              <w:rPr>
                <w:bCs/>
              </w:rPr>
              <w:t>Ответ: висцеральный, антропонозный кожный, зоонозный кожный, кожно-слизистый и диффузный кожный лейшманиозы Нового Света</w:t>
            </w:r>
          </w:p>
        </w:tc>
        <w:tc>
          <w:tcPr>
            <w:tcW w:w="1871" w:type="dxa"/>
          </w:tcPr>
          <w:p w:rsidR="00D3384B" w:rsidRPr="00407BAD" w:rsidRDefault="00D3384B" w:rsidP="000A1DEA">
            <w:pPr>
              <w:jc w:val="both"/>
            </w:pPr>
          </w:p>
        </w:tc>
      </w:tr>
      <w:tr w:rsidR="00D3384B" w:rsidRPr="00A449C1" w:rsidTr="00594AA0">
        <w:tc>
          <w:tcPr>
            <w:tcW w:w="596" w:type="dxa"/>
          </w:tcPr>
          <w:p w:rsidR="00D3384B" w:rsidRDefault="00D3384B" w:rsidP="000A1DEA">
            <w:pPr>
              <w:jc w:val="center"/>
            </w:pPr>
            <w:r>
              <w:t>5</w:t>
            </w:r>
          </w:p>
        </w:tc>
        <w:tc>
          <w:tcPr>
            <w:tcW w:w="7740" w:type="dxa"/>
          </w:tcPr>
          <w:p w:rsidR="00D3384B" w:rsidRPr="007278FE" w:rsidRDefault="00D3384B" w:rsidP="00D3384B">
            <w:pPr>
              <w:jc w:val="both"/>
              <w:rPr>
                <w:bCs/>
              </w:rPr>
            </w:pPr>
            <w:r>
              <w:rPr>
                <w:bCs/>
              </w:rPr>
              <w:t>Назовите о</w:t>
            </w:r>
            <w:r w:rsidRPr="00B32F8B">
              <w:rPr>
                <w:bCs/>
              </w:rPr>
              <w:t>сложнения описторхоза, требующие хирургического вмешательства</w:t>
            </w:r>
          </w:p>
        </w:tc>
        <w:tc>
          <w:tcPr>
            <w:tcW w:w="1871" w:type="dxa"/>
          </w:tcPr>
          <w:p w:rsidR="00D3384B" w:rsidRPr="00407BAD" w:rsidRDefault="00B707D7" w:rsidP="000A1DEA">
            <w:pPr>
              <w:jc w:val="both"/>
            </w:pPr>
            <w:r>
              <w:t xml:space="preserve">УК-1, </w:t>
            </w:r>
            <w:r w:rsidRPr="00731951">
              <w:t>ОПК-4</w:t>
            </w:r>
            <w:r>
              <w:t>, ПК-1</w:t>
            </w:r>
          </w:p>
        </w:tc>
      </w:tr>
      <w:tr w:rsidR="00D3384B" w:rsidRPr="00A449C1" w:rsidTr="00594AA0">
        <w:tc>
          <w:tcPr>
            <w:tcW w:w="596" w:type="dxa"/>
          </w:tcPr>
          <w:p w:rsidR="00D3384B" w:rsidRDefault="00D3384B" w:rsidP="000A1DEA">
            <w:pPr>
              <w:jc w:val="center"/>
            </w:pPr>
          </w:p>
        </w:tc>
        <w:tc>
          <w:tcPr>
            <w:tcW w:w="7740" w:type="dxa"/>
          </w:tcPr>
          <w:p w:rsidR="00D3384B" w:rsidRPr="007278FE" w:rsidRDefault="00D3384B" w:rsidP="000A1DEA">
            <w:pPr>
              <w:jc w:val="both"/>
              <w:rPr>
                <w:bCs/>
              </w:rPr>
            </w:pPr>
            <w:r w:rsidRPr="00B32F8B">
              <w:rPr>
                <w:bCs/>
              </w:rPr>
              <w:t>Ответ: абсцесс печени, гнойный холангит, гнойный панкреатит, холангиокарцинома</w:t>
            </w:r>
          </w:p>
        </w:tc>
        <w:tc>
          <w:tcPr>
            <w:tcW w:w="1871" w:type="dxa"/>
          </w:tcPr>
          <w:p w:rsidR="00D3384B" w:rsidRPr="00407BAD" w:rsidRDefault="00D3384B" w:rsidP="000A1DEA">
            <w:pPr>
              <w:jc w:val="both"/>
            </w:pPr>
          </w:p>
        </w:tc>
      </w:tr>
      <w:tr w:rsidR="00D3384B" w:rsidRPr="00A449C1" w:rsidTr="00594AA0">
        <w:tc>
          <w:tcPr>
            <w:tcW w:w="596" w:type="dxa"/>
          </w:tcPr>
          <w:p w:rsidR="00D3384B" w:rsidRDefault="00D3384B" w:rsidP="000A1DEA">
            <w:pPr>
              <w:jc w:val="center"/>
            </w:pPr>
            <w:r>
              <w:t>6</w:t>
            </w:r>
          </w:p>
        </w:tc>
        <w:tc>
          <w:tcPr>
            <w:tcW w:w="7740" w:type="dxa"/>
          </w:tcPr>
          <w:p w:rsidR="00D3384B" w:rsidRPr="00B32F8B" w:rsidRDefault="00D3384B" w:rsidP="00D3384B">
            <w:pPr>
              <w:jc w:val="both"/>
              <w:rPr>
                <w:bCs/>
              </w:rPr>
            </w:pPr>
            <w:r>
              <w:rPr>
                <w:bCs/>
              </w:rPr>
              <w:t>Назначьте лечение эхиникоккоза</w:t>
            </w:r>
          </w:p>
        </w:tc>
        <w:tc>
          <w:tcPr>
            <w:tcW w:w="1871" w:type="dxa"/>
          </w:tcPr>
          <w:p w:rsidR="00D3384B" w:rsidRPr="00407BAD" w:rsidRDefault="00B707D7" w:rsidP="000A1DEA">
            <w:pPr>
              <w:jc w:val="both"/>
            </w:pPr>
            <w:r>
              <w:t>ОПК-5, ПК-1, ПК-2</w:t>
            </w:r>
          </w:p>
        </w:tc>
      </w:tr>
      <w:tr w:rsidR="00D3384B" w:rsidRPr="00A449C1" w:rsidTr="00594AA0">
        <w:tc>
          <w:tcPr>
            <w:tcW w:w="596" w:type="dxa"/>
          </w:tcPr>
          <w:p w:rsidR="00D3384B" w:rsidRDefault="00D3384B" w:rsidP="000A1DEA">
            <w:pPr>
              <w:jc w:val="center"/>
            </w:pPr>
          </w:p>
        </w:tc>
        <w:tc>
          <w:tcPr>
            <w:tcW w:w="7740" w:type="dxa"/>
          </w:tcPr>
          <w:p w:rsidR="00D3384B" w:rsidRPr="007278FE" w:rsidRDefault="00D3384B" w:rsidP="000A1DEA">
            <w:pPr>
              <w:jc w:val="both"/>
              <w:rPr>
                <w:bCs/>
              </w:rPr>
            </w:pPr>
            <w:r w:rsidRPr="00B32F8B">
              <w:rPr>
                <w:bCs/>
              </w:rPr>
              <w:t>Ответ: при неосложненном течении – медикаментозная терапия – албендазол или мебендазол – до 6-12 мес. При рецидиве или распространенном процессе – оперативное лечение</w:t>
            </w:r>
          </w:p>
        </w:tc>
        <w:tc>
          <w:tcPr>
            <w:tcW w:w="1871" w:type="dxa"/>
          </w:tcPr>
          <w:p w:rsidR="00D3384B" w:rsidRPr="00407BAD" w:rsidRDefault="00D3384B" w:rsidP="000A1DEA">
            <w:pPr>
              <w:jc w:val="both"/>
            </w:pPr>
          </w:p>
        </w:tc>
      </w:tr>
      <w:tr w:rsidR="007278FE" w:rsidRPr="00A449C1" w:rsidTr="00594AA0">
        <w:tc>
          <w:tcPr>
            <w:tcW w:w="596" w:type="dxa"/>
          </w:tcPr>
          <w:p w:rsidR="007278FE" w:rsidRDefault="007278FE" w:rsidP="000A1DEA">
            <w:pPr>
              <w:jc w:val="center"/>
            </w:pPr>
          </w:p>
        </w:tc>
        <w:tc>
          <w:tcPr>
            <w:tcW w:w="7740" w:type="dxa"/>
          </w:tcPr>
          <w:p w:rsidR="007278FE" w:rsidRPr="003158C9" w:rsidRDefault="00D3384B" w:rsidP="00D3384B">
            <w:pPr>
              <w:jc w:val="center"/>
              <w:rPr>
                <w:b/>
                <w:bCs/>
                <w:i/>
              </w:rPr>
            </w:pPr>
            <w:r w:rsidRPr="003158C9">
              <w:rPr>
                <w:b/>
                <w:i/>
              </w:rPr>
              <w:t>Особо опасные болезни</w:t>
            </w:r>
          </w:p>
        </w:tc>
        <w:tc>
          <w:tcPr>
            <w:tcW w:w="1871" w:type="dxa"/>
          </w:tcPr>
          <w:p w:rsidR="00A25A53" w:rsidRPr="003158C9" w:rsidRDefault="00A25A53" w:rsidP="00A25A53">
            <w:pPr>
              <w:jc w:val="center"/>
              <w:rPr>
                <w:rFonts w:eastAsia="Calibri"/>
                <w:b/>
                <w:bCs/>
                <w:i/>
                <w:lang w:eastAsia="en-US"/>
              </w:rPr>
            </w:pPr>
            <w:r w:rsidRPr="003158C9">
              <w:rPr>
                <w:rFonts w:eastAsia="Calibri"/>
                <w:b/>
                <w:bCs/>
                <w:i/>
                <w:lang w:eastAsia="en-US"/>
              </w:rPr>
              <w:t>УК-1;</w:t>
            </w:r>
          </w:p>
          <w:p w:rsidR="00A25A53" w:rsidRPr="003158C9" w:rsidRDefault="00A25A53" w:rsidP="00A25A53">
            <w:pPr>
              <w:jc w:val="center"/>
              <w:rPr>
                <w:rFonts w:eastAsia="Calibri"/>
                <w:b/>
                <w:bCs/>
                <w:i/>
                <w:lang w:eastAsia="en-US"/>
              </w:rPr>
            </w:pPr>
            <w:r w:rsidRPr="003158C9">
              <w:rPr>
                <w:rFonts w:eastAsia="Calibri"/>
                <w:b/>
                <w:bCs/>
                <w:i/>
                <w:lang w:eastAsia="en-US"/>
              </w:rPr>
              <w:t xml:space="preserve">ОПК-2,ОПК-4, </w:t>
            </w:r>
          </w:p>
          <w:p w:rsidR="00A25A53" w:rsidRPr="003158C9" w:rsidRDefault="00A25A53" w:rsidP="00A25A53">
            <w:pPr>
              <w:jc w:val="center"/>
              <w:rPr>
                <w:rFonts w:eastAsia="Calibri"/>
                <w:b/>
                <w:bCs/>
                <w:i/>
                <w:lang w:eastAsia="en-US"/>
              </w:rPr>
            </w:pPr>
            <w:r w:rsidRPr="003158C9">
              <w:rPr>
                <w:rFonts w:eastAsia="Calibri"/>
                <w:b/>
                <w:bCs/>
                <w:i/>
                <w:lang w:eastAsia="en-US"/>
              </w:rPr>
              <w:t>ОПК-8,ОПК-10;</w:t>
            </w:r>
          </w:p>
          <w:p w:rsidR="00A25A53" w:rsidRPr="003158C9" w:rsidRDefault="00A25A53" w:rsidP="00A25A53">
            <w:pPr>
              <w:jc w:val="center"/>
              <w:rPr>
                <w:rFonts w:eastAsia="Calibri"/>
                <w:b/>
                <w:bCs/>
                <w:i/>
                <w:lang w:eastAsia="en-US"/>
              </w:rPr>
            </w:pPr>
            <w:r w:rsidRPr="003158C9">
              <w:rPr>
                <w:rFonts w:eastAsia="Calibri"/>
                <w:b/>
                <w:bCs/>
                <w:i/>
                <w:lang w:eastAsia="en-US"/>
              </w:rPr>
              <w:t>ПК-1, ПК-2</w:t>
            </w:r>
          </w:p>
          <w:p w:rsidR="007278FE" w:rsidRPr="003158C9" w:rsidRDefault="00A25A53" w:rsidP="00A25A53">
            <w:pPr>
              <w:jc w:val="center"/>
              <w:rPr>
                <w:b/>
              </w:rPr>
            </w:pPr>
            <w:r w:rsidRPr="003158C9">
              <w:rPr>
                <w:rFonts w:eastAsia="Calibri"/>
                <w:b/>
                <w:bCs/>
                <w:i/>
                <w:lang w:eastAsia="en-US"/>
              </w:rPr>
              <w:t>ПК-4, ПК-5</w:t>
            </w:r>
          </w:p>
        </w:tc>
      </w:tr>
      <w:tr w:rsidR="00D3384B" w:rsidRPr="00A449C1" w:rsidTr="00594AA0">
        <w:tc>
          <w:tcPr>
            <w:tcW w:w="596" w:type="dxa"/>
          </w:tcPr>
          <w:p w:rsidR="00D3384B" w:rsidRDefault="00D3384B" w:rsidP="000A1DEA">
            <w:pPr>
              <w:jc w:val="center"/>
            </w:pPr>
            <w:r>
              <w:t>1</w:t>
            </w:r>
          </w:p>
        </w:tc>
        <w:tc>
          <w:tcPr>
            <w:tcW w:w="7740" w:type="dxa"/>
          </w:tcPr>
          <w:p w:rsidR="00D3384B" w:rsidRPr="007278FE" w:rsidRDefault="006C3AA6" w:rsidP="006C3AA6">
            <w:pPr>
              <w:jc w:val="both"/>
              <w:rPr>
                <w:bCs/>
              </w:rPr>
            </w:pPr>
            <w:r>
              <w:rPr>
                <w:bCs/>
              </w:rPr>
              <w:t xml:space="preserve">Уточните, </w:t>
            </w:r>
            <w:proofErr w:type="gramStart"/>
            <w:r>
              <w:rPr>
                <w:bCs/>
              </w:rPr>
              <w:t>п</w:t>
            </w:r>
            <w:r w:rsidR="00D3384B" w:rsidRPr="00B32F8B">
              <w:rPr>
                <w:bCs/>
              </w:rPr>
              <w:t>оражение</w:t>
            </w:r>
            <w:proofErr w:type="gramEnd"/>
            <w:r w:rsidR="00D3384B" w:rsidRPr="00B32F8B">
              <w:rPr>
                <w:bCs/>
              </w:rPr>
              <w:t xml:space="preserve"> каких органов и систем характерно для тропических геморрагических лихорадок</w:t>
            </w:r>
          </w:p>
        </w:tc>
        <w:tc>
          <w:tcPr>
            <w:tcW w:w="1871" w:type="dxa"/>
          </w:tcPr>
          <w:p w:rsidR="00D3384B" w:rsidRPr="00407BAD" w:rsidRDefault="009B4F17" w:rsidP="000A1DEA">
            <w:pPr>
              <w:jc w:val="both"/>
            </w:pPr>
            <w:r>
              <w:t>УК-1, ОПК-4, ОПК-10, ПК-1</w:t>
            </w:r>
          </w:p>
        </w:tc>
      </w:tr>
      <w:tr w:rsidR="00D3384B" w:rsidRPr="00A449C1" w:rsidTr="00594AA0">
        <w:tc>
          <w:tcPr>
            <w:tcW w:w="596" w:type="dxa"/>
          </w:tcPr>
          <w:p w:rsidR="00D3384B" w:rsidRDefault="00D3384B" w:rsidP="000A1DEA">
            <w:pPr>
              <w:jc w:val="center"/>
            </w:pPr>
          </w:p>
        </w:tc>
        <w:tc>
          <w:tcPr>
            <w:tcW w:w="7740" w:type="dxa"/>
          </w:tcPr>
          <w:p w:rsidR="00D3384B" w:rsidRPr="007278FE" w:rsidRDefault="006C3AA6" w:rsidP="000A1DEA">
            <w:pPr>
              <w:jc w:val="both"/>
              <w:rPr>
                <w:bCs/>
              </w:rPr>
            </w:pPr>
            <w:r w:rsidRPr="00B32F8B">
              <w:rPr>
                <w:bCs/>
              </w:rPr>
              <w:t xml:space="preserve">Ответ: для всей группы характерно вирусное поражение эндотелия сосудов с развитием повышенной кровоточивости,  </w:t>
            </w:r>
            <w:proofErr w:type="gramStart"/>
            <w:r w:rsidRPr="00B32F8B">
              <w:rPr>
                <w:bCs/>
              </w:rPr>
              <w:t>тромбо-геморрагического</w:t>
            </w:r>
            <w:proofErr w:type="gramEnd"/>
            <w:r w:rsidRPr="00B32F8B">
              <w:rPr>
                <w:bCs/>
              </w:rPr>
              <w:t xml:space="preserve"> синдрома и инфекционно-токсического шока. При тяжелых формах развитие полиорганной недостаточности</w:t>
            </w:r>
          </w:p>
        </w:tc>
        <w:tc>
          <w:tcPr>
            <w:tcW w:w="1871" w:type="dxa"/>
          </w:tcPr>
          <w:p w:rsidR="00D3384B" w:rsidRPr="00407BAD" w:rsidRDefault="00D3384B" w:rsidP="000A1DEA">
            <w:pPr>
              <w:jc w:val="both"/>
            </w:pPr>
          </w:p>
        </w:tc>
      </w:tr>
      <w:tr w:rsidR="00D3384B" w:rsidRPr="00A449C1" w:rsidTr="00594AA0">
        <w:tc>
          <w:tcPr>
            <w:tcW w:w="596" w:type="dxa"/>
          </w:tcPr>
          <w:p w:rsidR="00D3384B" w:rsidRDefault="006C3AA6" w:rsidP="000A1DEA">
            <w:pPr>
              <w:jc w:val="center"/>
            </w:pPr>
            <w:r>
              <w:t>2</w:t>
            </w:r>
          </w:p>
        </w:tc>
        <w:tc>
          <w:tcPr>
            <w:tcW w:w="7740" w:type="dxa"/>
          </w:tcPr>
          <w:p w:rsidR="00D3384B" w:rsidRPr="007278FE" w:rsidRDefault="006C3AA6" w:rsidP="006C3AA6">
            <w:pPr>
              <w:jc w:val="both"/>
              <w:rPr>
                <w:bCs/>
              </w:rPr>
            </w:pPr>
            <w:r>
              <w:rPr>
                <w:bCs/>
              </w:rPr>
              <w:t>Перечислите м</w:t>
            </w:r>
            <w:r w:rsidRPr="00B32F8B">
              <w:rPr>
                <w:bCs/>
              </w:rPr>
              <w:t>ероприятия по профилактике натуральной оспы</w:t>
            </w:r>
          </w:p>
        </w:tc>
        <w:tc>
          <w:tcPr>
            <w:tcW w:w="1871" w:type="dxa"/>
          </w:tcPr>
          <w:p w:rsidR="00D3384B" w:rsidRPr="00407BAD" w:rsidRDefault="00B707D7" w:rsidP="000A1DEA">
            <w:pPr>
              <w:jc w:val="both"/>
            </w:pPr>
            <w:r>
              <w:t>УК-1, ОПК-8, ПК-5</w:t>
            </w:r>
          </w:p>
        </w:tc>
      </w:tr>
      <w:tr w:rsidR="00D3384B" w:rsidRPr="00A449C1" w:rsidTr="00594AA0">
        <w:tc>
          <w:tcPr>
            <w:tcW w:w="596" w:type="dxa"/>
          </w:tcPr>
          <w:p w:rsidR="00D3384B" w:rsidRDefault="00D3384B" w:rsidP="000A1DEA">
            <w:pPr>
              <w:jc w:val="center"/>
            </w:pPr>
          </w:p>
        </w:tc>
        <w:tc>
          <w:tcPr>
            <w:tcW w:w="7740" w:type="dxa"/>
          </w:tcPr>
          <w:p w:rsidR="00D3384B" w:rsidRPr="007278FE" w:rsidRDefault="006C3AA6" w:rsidP="000A1DEA">
            <w:pPr>
              <w:jc w:val="both"/>
              <w:rPr>
                <w:bCs/>
              </w:rPr>
            </w:pPr>
            <w:r w:rsidRPr="00B32F8B">
              <w:rPr>
                <w:bCs/>
              </w:rPr>
              <w:t>Ответ: в прошлом основным профилактическим мероприятием была всеобщая плановая вакцинация. Больных с подозрением на натуральную оспу госпитализируют на специальном транспорте. Контактных изолируют на 14 дней, невакцинированным вводят иммуноглобулин человека нормальный. В очаге проводят заключительную дезинфекцию</w:t>
            </w:r>
          </w:p>
        </w:tc>
        <w:tc>
          <w:tcPr>
            <w:tcW w:w="1871" w:type="dxa"/>
          </w:tcPr>
          <w:p w:rsidR="00D3384B" w:rsidRPr="00407BAD" w:rsidRDefault="00D3384B" w:rsidP="000A1DEA">
            <w:pPr>
              <w:jc w:val="both"/>
            </w:pPr>
          </w:p>
        </w:tc>
      </w:tr>
      <w:tr w:rsidR="00D3384B" w:rsidRPr="00A449C1" w:rsidTr="00594AA0">
        <w:tc>
          <w:tcPr>
            <w:tcW w:w="596" w:type="dxa"/>
          </w:tcPr>
          <w:p w:rsidR="00D3384B" w:rsidRDefault="006C3AA6" w:rsidP="000A1DEA">
            <w:pPr>
              <w:jc w:val="center"/>
            </w:pPr>
            <w:r>
              <w:t>3</w:t>
            </w:r>
          </w:p>
        </w:tc>
        <w:tc>
          <w:tcPr>
            <w:tcW w:w="7740" w:type="dxa"/>
          </w:tcPr>
          <w:p w:rsidR="00D3384B" w:rsidRPr="007278FE" w:rsidRDefault="006C3AA6" w:rsidP="006C3AA6">
            <w:pPr>
              <w:jc w:val="both"/>
              <w:rPr>
                <w:bCs/>
              </w:rPr>
            </w:pPr>
            <w:r>
              <w:rPr>
                <w:bCs/>
              </w:rPr>
              <w:t>Назовите к</w:t>
            </w:r>
            <w:r w:rsidRPr="00B32F8B">
              <w:rPr>
                <w:bCs/>
              </w:rPr>
              <w:t>линические признаки, требующие неотложной терапии при холере</w:t>
            </w:r>
          </w:p>
        </w:tc>
        <w:tc>
          <w:tcPr>
            <w:tcW w:w="1871" w:type="dxa"/>
          </w:tcPr>
          <w:p w:rsidR="00D3384B" w:rsidRPr="00407BAD" w:rsidRDefault="00B707D7" w:rsidP="000A1DEA">
            <w:pPr>
              <w:jc w:val="both"/>
            </w:pPr>
            <w:r>
              <w:t>ОПК-4, ОПК-10, ПК-1</w:t>
            </w:r>
          </w:p>
        </w:tc>
      </w:tr>
      <w:tr w:rsidR="00D3384B" w:rsidRPr="00A449C1" w:rsidTr="00594AA0">
        <w:tc>
          <w:tcPr>
            <w:tcW w:w="596" w:type="dxa"/>
          </w:tcPr>
          <w:p w:rsidR="00D3384B" w:rsidRDefault="00D3384B" w:rsidP="000A1DEA">
            <w:pPr>
              <w:jc w:val="center"/>
            </w:pPr>
          </w:p>
        </w:tc>
        <w:tc>
          <w:tcPr>
            <w:tcW w:w="7740" w:type="dxa"/>
          </w:tcPr>
          <w:p w:rsidR="00D3384B" w:rsidRPr="007278FE" w:rsidRDefault="006C3AA6" w:rsidP="000A1DEA">
            <w:pPr>
              <w:jc w:val="both"/>
              <w:rPr>
                <w:bCs/>
              </w:rPr>
            </w:pPr>
            <w:r w:rsidRPr="00B32F8B">
              <w:rPr>
                <w:bCs/>
              </w:rPr>
              <w:t xml:space="preserve">Ответ: бурное развитие болезни, с первых часов – обильный водянистый стул и многократная рвота. Судороги мышц конечностей (при 4 </w:t>
            </w:r>
            <w:proofErr w:type="gramStart"/>
            <w:r w:rsidRPr="00B32F8B">
              <w:rPr>
                <w:bCs/>
              </w:rPr>
              <w:t>ст</w:t>
            </w:r>
            <w:proofErr w:type="gramEnd"/>
            <w:r w:rsidRPr="00B32F8B">
              <w:rPr>
                <w:bCs/>
              </w:rPr>
              <w:t xml:space="preserve"> – генерализованные), акроцианоз (при 4 ст. –общий цианоз), конечности холодные, черты лица заострены. Тургор кожи резко снижен. Афония. Снижение АД, учащение и ослабление пульса</w:t>
            </w:r>
          </w:p>
        </w:tc>
        <w:tc>
          <w:tcPr>
            <w:tcW w:w="1871" w:type="dxa"/>
          </w:tcPr>
          <w:p w:rsidR="00D3384B" w:rsidRPr="00407BAD" w:rsidRDefault="00D3384B" w:rsidP="000A1DEA">
            <w:pPr>
              <w:jc w:val="both"/>
            </w:pPr>
          </w:p>
        </w:tc>
      </w:tr>
      <w:tr w:rsidR="00A93D9C" w:rsidRPr="00A449C1" w:rsidTr="00594AA0">
        <w:tc>
          <w:tcPr>
            <w:tcW w:w="596" w:type="dxa"/>
          </w:tcPr>
          <w:p w:rsidR="00A93D9C" w:rsidRDefault="00A93D9C" w:rsidP="000A1DEA">
            <w:pPr>
              <w:jc w:val="center"/>
            </w:pPr>
            <w:r>
              <w:t>4</w:t>
            </w:r>
          </w:p>
        </w:tc>
        <w:tc>
          <w:tcPr>
            <w:tcW w:w="7740" w:type="dxa"/>
          </w:tcPr>
          <w:p w:rsidR="00A93D9C" w:rsidRPr="00B32F8B" w:rsidRDefault="002111B4" w:rsidP="002111B4">
            <w:pPr>
              <w:jc w:val="both"/>
              <w:rPr>
                <w:bCs/>
              </w:rPr>
            </w:pPr>
            <w:r>
              <w:rPr>
                <w:bCs/>
              </w:rPr>
              <w:t>Алгоритм госпитализации больного с подозрением на чуму. Основные</w:t>
            </w:r>
            <w:r w:rsidR="00A93D9C">
              <w:rPr>
                <w:bCs/>
              </w:rPr>
              <w:t xml:space="preserve"> препарат</w:t>
            </w:r>
            <w:r>
              <w:rPr>
                <w:bCs/>
              </w:rPr>
              <w:t>ы</w:t>
            </w:r>
            <w:r w:rsidR="00A93D9C">
              <w:rPr>
                <w:bCs/>
              </w:rPr>
              <w:t xml:space="preserve"> для </w:t>
            </w:r>
            <w:r>
              <w:rPr>
                <w:bCs/>
              </w:rPr>
              <w:t xml:space="preserve">этиотропного </w:t>
            </w:r>
            <w:r w:rsidR="00A93D9C">
              <w:rPr>
                <w:bCs/>
              </w:rPr>
              <w:t>лечения</w:t>
            </w:r>
            <w:r>
              <w:rPr>
                <w:bCs/>
              </w:rPr>
              <w:t>.</w:t>
            </w:r>
            <w:r w:rsidR="00A93D9C">
              <w:rPr>
                <w:bCs/>
              </w:rPr>
              <w:t xml:space="preserve"> </w:t>
            </w:r>
          </w:p>
        </w:tc>
        <w:tc>
          <w:tcPr>
            <w:tcW w:w="1871" w:type="dxa"/>
          </w:tcPr>
          <w:p w:rsidR="00A93D9C" w:rsidRPr="00407BAD" w:rsidRDefault="00A93D9C" w:rsidP="000A1DEA">
            <w:pPr>
              <w:jc w:val="both"/>
            </w:pPr>
            <w:r>
              <w:t>ОПК-5, ПК-2</w:t>
            </w:r>
            <w:r w:rsidR="002111B4">
              <w:t>, ПК-5</w:t>
            </w:r>
          </w:p>
        </w:tc>
      </w:tr>
      <w:tr w:rsidR="00A93D9C" w:rsidRPr="00A449C1" w:rsidTr="00594AA0">
        <w:tc>
          <w:tcPr>
            <w:tcW w:w="596" w:type="dxa"/>
          </w:tcPr>
          <w:p w:rsidR="00A93D9C" w:rsidRDefault="00A93D9C" w:rsidP="000A1DEA">
            <w:pPr>
              <w:jc w:val="center"/>
            </w:pPr>
          </w:p>
        </w:tc>
        <w:tc>
          <w:tcPr>
            <w:tcW w:w="7740" w:type="dxa"/>
          </w:tcPr>
          <w:p w:rsidR="00A93D9C" w:rsidRPr="00B32F8B" w:rsidRDefault="002111B4" w:rsidP="002111B4">
            <w:pPr>
              <w:jc w:val="both"/>
              <w:rPr>
                <w:bCs/>
              </w:rPr>
            </w:pPr>
            <w:r>
              <w:rPr>
                <w:bCs/>
              </w:rPr>
              <w:t xml:space="preserve">Ответ: больные с чумой или подозрением на чуму госпитализируются на </w:t>
            </w:r>
            <w:r>
              <w:rPr>
                <w:bCs/>
              </w:rPr>
              <w:lastRenderedPageBreak/>
              <w:t xml:space="preserve">специальном транспорте в особые охраняемые госпитали. Основу лечения составляет антимикробная терапия: аминогликозиды, фторхинолоны, цефалоспорины 3 поколения, тетрациклины в максимальных дозах, внутрь или парентерально (в зависимости от формы болезни). </w:t>
            </w:r>
          </w:p>
        </w:tc>
        <w:tc>
          <w:tcPr>
            <w:tcW w:w="1871" w:type="dxa"/>
          </w:tcPr>
          <w:p w:rsidR="00A93D9C" w:rsidRPr="00407BAD" w:rsidRDefault="00A93D9C" w:rsidP="000A1DEA">
            <w:pPr>
              <w:jc w:val="both"/>
            </w:pPr>
          </w:p>
        </w:tc>
      </w:tr>
      <w:tr w:rsidR="007A4954" w:rsidRPr="00A449C1" w:rsidTr="00594AA0">
        <w:tc>
          <w:tcPr>
            <w:tcW w:w="596" w:type="dxa"/>
          </w:tcPr>
          <w:p w:rsidR="007A4954" w:rsidRDefault="007A4954" w:rsidP="000A1DEA">
            <w:pPr>
              <w:jc w:val="center"/>
            </w:pPr>
            <w:r>
              <w:lastRenderedPageBreak/>
              <w:t>5</w:t>
            </w:r>
          </w:p>
        </w:tc>
        <w:tc>
          <w:tcPr>
            <w:tcW w:w="7740" w:type="dxa"/>
          </w:tcPr>
          <w:p w:rsidR="007A4954" w:rsidRDefault="007A4954" w:rsidP="002111B4">
            <w:pPr>
              <w:jc w:val="both"/>
              <w:rPr>
                <w:bCs/>
              </w:rPr>
            </w:pPr>
            <w:r>
              <w:rPr>
                <w:bCs/>
              </w:rPr>
              <w:t>На какие инфекции проводится медицинское освидетельствование иностранных граждан?</w:t>
            </w:r>
          </w:p>
        </w:tc>
        <w:tc>
          <w:tcPr>
            <w:tcW w:w="1871" w:type="dxa"/>
          </w:tcPr>
          <w:p w:rsidR="007A4954" w:rsidRPr="00407BAD" w:rsidRDefault="007A4954" w:rsidP="000A1DEA">
            <w:pPr>
              <w:jc w:val="both"/>
            </w:pPr>
            <w:r>
              <w:t>ОПК-4, ОПК-8, ПК-4</w:t>
            </w:r>
          </w:p>
        </w:tc>
      </w:tr>
      <w:tr w:rsidR="007A4954" w:rsidRPr="00A449C1" w:rsidTr="00594AA0">
        <w:tc>
          <w:tcPr>
            <w:tcW w:w="596" w:type="dxa"/>
          </w:tcPr>
          <w:p w:rsidR="007A4954" w:rsidRDefault="007A4954" w:rsidP="000A1DEA">
            <w:pPr>
              <w:jc w:val="center"/>
            </w:pPr>
          </w:p>
        </w:tc>
        <w:tc>
          <w:tcPr>
            <w:tcW w:w="7740" w:type="dxa"/>
          </w:tcPr>
          <w:p w:rsidR="007A4954" w:rsidRDefault="007A4954" w:rsidP="002111B4">
            <w:pPr>
              <w:jc w:val="both"/>
              <w:rPr>
                <w:bCs/>
              </w:rPr>
            </w:pPr>
            <w:r>
              <w:rPr>
                <w:bCs/>
              </w:rPr>
              <w:t>Ответ: М</w:t>
            </w:r>
            <w:r w:rsidRPr="007A4954">
              <w:rPr>
                <w:bCs/>
              </w:rPr>
              <w:t>едицинское освидетельствование иностранных граждан</w:t>
            </w:r>
            <w:r>
              <w:rPr>
                <w:bCs/>
              </w:rPr>
              <w:t xml:space="preserve"> проводится на предмет наличия или отсутствия заболеваний, представляющих опасность для окружающих: конвкситальные инфекции (холера, натуральная оспа, чума, желтая лихорадка)</w:t>
            </w:r>
          </w:p>
        </w:tc>
        <w:tc>
          <w:tcPr>
            <w:tcW w:w="1871" w:type="dxa"/>
          </w:tcPr>
          <w:p w:rsidR="007A4954" w:rsidRPr="00407BAD" w:rsidRDefault="007A4954" w:rsidP="000A1DEA">
            <w:pPr>
              <w:jc w:val="both"/>
            </w:pPr>
          </w:p>
        </w:tc>
      </w:tr>
      <w:tr w:rsidR="00D3384B" w:rsidRPr="00A449C1" w:rsidTr="00594AA0">
        <w:tc>
          <w:tcPr>
            <w:tcW w:w="596" w:type="dxa"/>
          </w:tcPr>
          <w:p w:rsidR="00D3384B" w:rsidRDefault="00D3384B" w:rsidP="000A1DEA">
            <w:pPr>
              <w:jc w:val="center"/>
            </w:pPr>
          </w:p>
        </w:tc>
        <w:tc>
          <w:tcPr>
            <w:tcW w:w="7740" w:type="dxa"/>
          </w:tcPr>
          <w:p w:rsidR="00D3384B" w:rsidRPr="003158C9" w:rsidRDefault="006C3AA6" w:rsidP="006C3AA6">
            <w:pPr>
              <w:jc w:val="center"/>
              <w:rPr>
                <w:b/>
                <w:bCs/>
                <w:i/>
              </w:rPr>
            </w:pPr>
            <w:proofErr w:type="gramStart"/>
            <w:r w:rsidRPr="003158C9">
              <w:rPr>
                <w:b/>
                <w:bCs/>
                <w:i/>
              </w:rPr>
              <w:t xml:space="preserve">Прочие инфекционные болезни (клостридиозы, риккетсиозы, хламидиозы, микоплазмозы, </w:t>
            </w:r>
            <w:r w:rsidRPr="003158C9">
              <w:rPr>
                <w:b/>
                <w:i/>
              </w:rPr>
              <w:t>сепсис, ЛНЭ</w:t>
            </w:r>
            <w:proofErr w:type="gramEnd"/>
          </w:p>
        </w:tc>
        <w:tc>
          <w:tcPr>
            <w:tcW w:w="1871" w:type="dxa"/>
          </w:tcPr>
          <w:p w:rsidR="00A25A53" w:rsidRPr="003158C9" w:rsidRDefault="00A25A53" w:rsidP="00A25A53">
            <w:pPr>
              <w:jc w:val="center"/>
              <w:rPr>
                <w:rFonts w:eastAsia="Calibri"/>
                <w:b/>
                <w:bCs/>
                <w:i/>
                <w:lang w:eastAsia="en-US"/>
              </w:rPr>
            </w:pPr>
            <w:r w:rsidRPr="003158C9">
              <w:rPr>
                <w:rFonts w:eastAsia="Calibri"/>
                <w:b/>
                <w:bCs/>
                <w:i/>
                <w:lang w:eastAsia="en-US"/>
              </w:rPr>
              <w:t>УК-1;</w:t>
            </w:r>
          </w:p>
          <w:p w:rsidR="00A25A53" w:rsidRPr="003158C9" w:rsidRDefault="00A25A53" w:rsidP="00A25A53">
            <w:pPr>
              <w:jc w:val="center"/>
              <w:rPr>
                <w:rFonts w:eastAsia="Calibri"/>
                <w:b/>
                <w:bCs/>
                <w:i/>
                <w:lang w:eastAsia="en-US"/>
              </w:rPr>
            </w:pPr>
            <w:r w:rsidRPr="003158C9">
              <w:rPr>
                <w:rFonts w:eastAsia="Calibri"/>
                <w:b/>
                <w:bCs/>
                <w:i/>
                <w:lang w:eastAsia="en-US"/>
              </w:rPr>
              <w:t>ОПК-4, ОПК-5;</w:t>
            </w:r>
          </w:p>
          <w:p w:rsidR="00D3384B" w:rsidRPr="003158C9" w:rsidRDefault="00A25A53" w:rsidP="00A25A53">
            <w:pPr>
              <w:jc w:val="center"/>
              <w:rPr>
                <w:b/>
              </w:rPr>
            </w:pPr>
            <w:r w:rsidRPr="003158C9">
              <w:rPr>
                <w:rFonts w:eastAsia="Calibri"/>
                <w:b/>
                <w:bCs/>
                <w:i/>
                <w:lang w:eastAsia="en-US"/>
              </w:rPr>
              <w:t>ПК-1,</w:t>
            </w:r>
            <w:r w:rsidR="003158C9">
              <w:rPr>
                <w:rFonts w:eastAsia="Calibri"/>
                <w:b/>
                <w:bCs/>
                <w:i/>
                <w:lang w:eastAsia="en-US"/>
              </w:rPr>
              <w:t xml:space="preserve"> </w:t>
            </w:r>
            <w:r w:rsidRPr="003158C9">
              <w:rPr>
                <w:rFonts w:eastAsia="Calibri"/>
                <w:b/>
                <w:bCs/>
                <w:i/>
                <w:lang w:eastAsia="en-US"/>
              </w:rPr>
              <w:t>ПК-2,</w:t>
            </w:r>
            <w:r w:rsidR="003158C9">
              <w:rPr>
                <w:rFonts w:eastAsia="Calibri"/>
                <w:b/>
                <w:bCs/>
                <w:i/>
                <w:lang w:eastAsia="en-US"/>
              </w:rPr>
              <w:t xml:space="preserve"> </w:t>
            </w:r>
            <w:r w:rsidRPr="003158C9">
              <w:rPr>
                <w:rFonts w:eastAsia="Calibri"/>
                <w:b/>
                <w:bCs/>
                <w:i/>
                <w:lang w:eastAsia="en-US"/>
              </w:rPr>
              <w:t>ПК-5</w:t>
            </w:r>
          </w:p>
        </w:tc>
      </w:tr>
      <w:tr w:rsidR="006C3AA6" w:rsidRPr="00A449C1" w:rsidTr="00594AA0">
        <w:tc>
          <w:tcPr>
            <w:tcW w:w="596" w:type="dxa"/>
          </w:tcPr>
          <w:p w:rsidR="006C3AA6" w:rsidRDefault="006C3AA6" w:rsidP="000A1DEA">
            <w:pPr>
              <w:jc w:val="center"/>
            </w:pPr>
            <w:r>
              <w:t>1</w:t>
            </w:r>
          </w:p>
        </w:tc>
        <w:tc>
          <w:tcPr>
            <w:tcW w:w="7740" w:type="dxa"/>
          </w:tcPr>
          <w:p w:rsidR="006C3AA6" w:rsidRPr="007278FE" w:rsidRDefault="006C3AA6" w:rsidP="006C3AA6">
            <w:pPr>
              <w:jc w:val="both"/>
              <w:rPr>
                <w:bCs/>
              </w:rPr>
            </w:pPr>
            <w:r>
              <w:rPr>
                <w:bCs/>
              </w:rPr>
              <w:t>Укажите, к</w:t>
            </w:r>
            <w:r w:rsidRPr="00B32F8B">
              <w:rPr>
                <w:bCs/>
              </w:rPr>
              <w:t xml:space="preserve">акие отделы желудочно-кишечного тракта в основном  поражаются при клостридиозе, вызванном </w:t>
            </w:r>
            <w:r w:rsidRPr="00B32F8B">
              <w:rPr>
                <w:bCs/>
                <w:lang w:val="en-US"/>
              </w:rPr>
              <w:t>Cl</w:t>
            </w:r>
            <w:r w:rsidRPr="00B32F8B">
              <w:rPr>
                <w:bCs/>
              </w:rPr>
              <w:t xml:space="preserve">. </w:t>
            </w:r>
            <w:r w:rsidRPr="00B32F8B">
              <w:rPr>
                <w:bCs/>
                <w:lang w:val="en-US"/>
              </w:rPr>
              <w:t>Difficile</w:t>
            </w:r>
            <w:r>
              <w:rPr>
                <w:bCs/>
              </w:rPr>
              <w:t>.</w:t>
            </w:r>
            <w:r w:rsidRPr="00B32F8B">
              <w:rPr>
                <w:bCs/>
              </w:rPr>
              <w:t xml:space="preserve"> Причины активного размножения возбудителя в ЖКТ</w:t>
            </w:r>
          </w:p>
        </w:tc>
        <w:tc>
          <w:tcPr>
            <w:tcW w:w="1871" w:type="dxa"/>
          </w:tcPr>
          <w:p w:rsidR="006C3AA6" w:rsidRPr="00407BAD" w:rsidRDefault="00951D34" w:rsidP="000A1DEA">
            <w:pPr>
              <w:jc w:val="both"/>
            </w:pPr>
            <w:r>
              <w:t>ОПК-4, ПК-1</w:t>
            </w:r>
          </w:p>
        </w:tc>
      </w:tr>
      <w:tr w:rsidR="006C3AA6" w:rsidRPr="00A449C1" w:rsidTr="00594AA0">
        <w:tc>
          <w:tcPr>
            <w:tcW w:w="596" w:type="dxa"/>
          </w:tcPr>
          <w:p w:rsidR="006C3AA6" w:rsidRDefault="006C3AA6" w:rsidP="000A1DEA">
            <w:pPr>
              <w:jc w:val="center"/>
            </w:pPr>
          </w:p>
        </w:tc>
        <w:tc>
          <w:tcPr>
            <w:tcW w:w="7740" w:type="dxa"/>
          </w:tcPr>
          <w:p w:rsidR="006C3AA6" w:rsidRPr="007278FE" w:rsidRDefault="006C3AA6" w:rsidP="000A1DEA">
            <w:pPr>
              <w:jc w:val="both"/>
              <w:rPr>
                <w:bCs/>
              </w:rPr>
            </w:pPr>
            <w:r w:rsidRPr="00B32F8B">
              <w:rPr>
                <w:bCs/>
              </w:rPr>
              <w:t xml:space="preserve">Ответ: поражается преимущественно толстая кишка, в тяжелых случаях – развивается псевдомембранозный колит. Причина активного размножения возбудителя – дисбиотические нарушения, обусловленные, как правило, </w:t>
            </w:r>
            <w:proofErr w:type="gramStart"/>
            <w:r w:rsidRPr="00B32F8B">
              <w:rPr>
                <w:bCs/>
              </w:rPr>
              <w:t>массивной</w:t>
            </w:r>
            <w:proofErr w:type="gramEnd"/>
            <w:r w:rsidRPr="00B32F8B">
              <w:rPr>
                <w:bCs/>
              </w:rPr>
              <w:t xml:space="preserve"> антибиотикотерапией</w:t>
            </w:r>
          </w:p>
        </w:tc>
        <w:tc>
          <w:tcPr>
            <w:tcW w:w="1871" w:type="dxa"/>
          </w:tcPr>
          <w:p w:rsidR="006C3AA6" w:rsidRPr="00407BAD" w:rsidRDefault="006C3AA6" w:rsidP="000A1DEA">
            <w:pPr>
              <w:jc w:val="both"/>
            </w:pPr>
          </w:p>
        </w:tc>
      </w:tr>
      <w:tr w:rsidR="006C3AA6" w:rsidRPr="00A449C1" w:rsidTr="00594AA0">
        <w:tc>
          <w:tcPr>
            <w:tcW w:w="596" w:type="dxa"/>
          </w:tcPr>
          <w:p w:rsidR="006C3AA6" w:rsidRDefault="006C3AA6" w:rsidP="000A1DEA">
            <w:pPr>
              <w:jc w:val="center"/>
            </w:pPr>
            <w:r>
              <w:t>2</w:t>
            </w:r>
          </w:p>
        </w:tc>
        <w:tc>
          <w:tcPr>
            <w:tcW w:w="7740" w:type="dxa"/>
          </w:tcPr>
          <w:p w:rsidR="006C3AA6" w:rsidRPr="007278FE" w:rsidRDefault="006C3AA6" w:rsidP="000A1DEA">
            <w:pPr>
              <w:jc w:val="both"/>
              <w:rPr>
                <w:bCs/>
              </w:rPr>
            </w:pPr>
            <w:r w:rsidRPr="00B32F8B">
              <w:rPr>
                <w:bCs/>
              </w:rPr>
              <w:t>Плановая профилактика столбняка</w:t>
            </w:r>
          </w:p>
        </w:tc>
        <w:tc>
          <w:tcPr>
            <w:tcW w:w="1871" w:type="dxa"/>
          </w:tcPr>
          <w:p w:rsidR="006C3AA6" w:rsidRPr="00407BAD" w:rsidRDefault="00951D34" w:rsidP="000A1DEA">
            <w:pPr>
              <w:jc w:val="both"/>
            </w:pPr>
            <w:r>
              <w:t>ПК-5</w:t>
            </w:r>
          </w:p>
        </w:tc>
      </w:tr>
      <w:tr w:rsidR="006C3AA6" w:rsidRPr="00A449C1" w:rsidTr="00594AA0">
        <w:tc>
          <w:tcPr>
            <w:tcW w:w="596" w:type="dxa"/>
          </w:tcPr>
          <w:p w:rsidR="006C3AA6" w:rsidRDefault="006C3AA6" w:rsidP="000A1DEA">
            <w:pPr>
              <w:jc w:val="center"/>
            </w:pPr>
          </w:p>
        </w:tc>
        <w:tc>
          <w:tcPr>
            <w:tcW w:w="7740" w:type="dxa"/>
          </w:tcPr>
          <w:p w:rsidR="006C3AA6" w:rsidRPr="007278FE" w:rsidRDefault="006C3AA6" w:rsidP="000A1DEA">
            <w:pPr>
              <w:jc w:val="both"/>
              <w:rPr>
                <w:bCs/>
              </w:rPr>
            </w:pPr>
            <w:r w:rsidRPr="00B32F8B">
              <w:rPr>
                <w:bCs/>
              </w:rPr>
              <w:t>Ответ: вакцинация в рамках Национального календаря прививок. Проводится вакциной АКДС (АДС, АДС-М) в возрасте 3-4,5-6 месяцев, ревакцинация взрослых – каждые 10 лет</w:t>
            </w:r>
          </w:p>
        </w:tc>
        <w:tc>
          <w:tcPr>
            <w:tcW w:w="1871" w:type="dxa"/>
          </w:tcPr>
          <w:p w:rsidR="006C3AA6" w:rsidRPr="00407BAD" w:rsidRDefault="006C3AA6" w:rsidP="000A1DEA">
            <w:pPr>
              <w:jc w:val="both"/>
            </w:pPr>
          </w:p>
        </w:tc>
      </w:tr>
      <w:tr w:rsidR="006C3AA6" w:rsidRPr="00A449C1" w:rsidTr="00594AA0">
        <w:tc>
          <w:tcPr>
            <w:tcW w:w="596" w:type="dxa"/>
          </w:tcPr>
          <w:p w:rsidR="006C3AA6" w:rsidRDefault="006C3AA6" w:rsidP="000A1DEA">
            <w:pPr>
              <w:jc w:val="center"/>
            </w:pPr>
            <w:r>
              <w:t>3</w:t>
            </w:r>
          </w:p>
        </w:tc>
        <w:tc>
          <w:tcPr>
            <w:tcW w:w="7740" w:type="dxa"/>
          </w:tcPr>
          <w:p w:rsidR="006C3AA6" w:rsidRPr="007278FE" w:rsidRDefault="006C3AA6" w:rsidP="006C3AA6">
            <w:pPr>
              <w:jc w:val="both"/>
              <w:rPr>
                <w:bCs/>
              </w:rPr>
            </w:pPr>
            <w:r>
              <w:rPr>
                <w:bCs/>
              </w:rPr>
              <w:t xml:space="preserve">Уточните: </w:t>
            </w:r>
            <w:proofErr w:type="gramStart"/>
            <w:r>
              <w:rPr>
                <w:bCs/>
              </w:rPr>
              <w:t>п</w:t>
            </w:r>
            <w:r w:rsidRPr="00B32F8B">
              <w:rPr>
                <w:bCs/>
              </w:rPr>
              <w:t>ациенты</w:t>
            </w:r>
            <w:proofErr w:type="gramEnd"/>
            <w:r w:rsidRPr="00B32F8B">
              <w:rPr>
                <w:bCs/>
              </w:rPr>
              <w:t xml:space="preserve"> с какими формами хламидиозов подлежат диспансерному наблюдению</w:t>
            </w:r>
          </w:p>
        </w:tc>
        <w:tc>
          <w:tcPr>
            <w:tcW w:w="1871" w:type="dxa"/>
          </w:tcPr>
          <w:p w:rsidR="006C3AA6" w:rsidRPr="00407BAD" w:rsidRDefault="00951D34" w:rsidP="000A1DEA">
            <w:pPr>
              <w:jc w:val="both"/>
            </w:pPr>
            <w:r>
              <w:t>ОПК-4, ПК-5</w:t>
            </w:r>
          </w:p>
        </w:tc>
      </w:tr>
      <w:tr w:rsidR="006C3AA6" w:rsidRPr="00A449C1" w:rsidTr="00594AA0">
        <w:tc>
          <w:tcPr>
            <w:tcW w:w="596" w:type="dxa"/>
          </w:tcPr>
          <w:p w:rsidR="006C3AA6" w:rsidRDefault="006C3AA6" w:rsidP="000A1DEA">
            <w:pPr>
              <w:jc w:val="center"/>
            </w:pPr>
          </w:p>
        </w:tc>
        <w:tc>
          <w:tcPr>
            <w:tcW w:w="7740" w:type="dxa"/>
          </w:tcPr>
          <w:p w:rsidR="006C3AA6" w:rsidRPr="007278FE" w:rsidRDefault="006C3AA6" w:rsidP="000A1DEA">
            <w:pPr>
              <w:jc w:val="both"/>
              <w:rPr>
                <w:bCs/>
              </w:rPr>
            </w:pPr>
            <w:r w:rsidRPr="00B32F8B">
              <w:rPr>
                <w:bCs/>
              </w:rPr>
              <w:t>Ответ: реконвалесцентыорнитозного менингита, пациенты с хроническим орнитозом, трахомой</w:t>
            </w:r>
          </w:p>
        </w:tc>
        <w:tc>
          <w:tcPr>
            <w:tcW w:w="1871" w:type="dxa"/>
          </w:tcPr>
          <w:p w:rsidR="006C3AA6" w:rsidRPr="00407BAD" w:rsidRDefault="006C3AA6" w:rsidP="000A1DEA">
            <w:pPr>
              <w:jc w:val="both"/>
            </w:pPr>
          </w:p>
        </w:tc>
      </w:tr>
      <w:tr w:rsidR="006C3AA6" w:rsidRPr="00A449C1" w:rsidTr="00594AA0">
        <w:tc>
          <w:tcPr>
            <w:tcW w:w="596" w:type="dxa"/>
          </w:tcPr>
          <w:p w:rsidR="006C3AA6" w:rsidRDefault="006C3AA6" w:rsidP="000A1DEA">
            <w:pPr>
              <w:jc w:val="center"/>
            </w:pPr>
            <w:r>
              <w:t>4</w:t>
            </w:r>
          </w:p>
        </w:tc>
        <w:tc>
          <w:tcPr>
            <w:tcW w:w="7740" w:type="dxa"/>
          </w:tcPr>
          <w:p w:rsidR="006C3AA6" w:rsidRPr="007278FE" w:rsidRDefault="006C3AA6" w:rsidP="006C3AA6">
            <w:pPr>
              <w:jc w:val="both"/>
              <w:rPr>
                <w:bCs/>
              </w:rPr>
            </w:pPr>
            <w:r>
              <w:rPr>
                <w:bCs/>
              </w:rPr>
              <w:t>Представьте эпидемиологическую ситуацию</w:t>
            </w:r>
            <w:r w:rsidRPr="00B32F8B">
              <w:rPr>
                <w:bCs/>
              </w:rPr>
              <w:t xml:space="preserve"> по клещевому сыпному тифу Северной Азии в России, природные очаги инфекции</w:t>
            </w:r>
          </w:p>
        </w:tc>
        <w:tc>
          <w:tcPr>
            <w:tcW w:w="1871" w:type="dxa"/>
          </w:tcPr>
          <w:p w:rsidR="006C3AA6" w:rsidRPr="00407BAD" w:rsidRDefault="00951D34" w:rsidP="000A1DEA">
            <w:pPr>
              <w:jc w:val="both"/>
            </w:pPr>
            <w:r>
              <w:t>УК-1, ПК-5</w:t>
            </w:r>
          </w:p>
        </w:tc>
      </w:tr>
      <w:tr w:rsidR="006C3AA6" w:rsidRPr="00A449C1" w:rsidTr="00594AA0">
        <w:tc>
          <w:tcPr>
            <w:tcW w:w="596" w:type="dxa"/>
          </w:tcPr>
          <w:p w:rsidR="006C3AA6" w:rsidRDefault="006C3AA6" w:rsidP="000A1DEA">
            <w:pPr>
              <w:jc w:val="center"/>
            </w:pPr>
          </w:p>
        </w:tc>
        <w:tc>
          <w:tcPr>
            <w:tcW w:w="7740" w:type="dxa"/>
          </w:tcPr>
          <w:p w:rsidR="006C3AA6" w:rsidRPr="007278FE" w:rsidRDefault="006C3AA6" w:rsidP="000A1DEA">
            <w:pPr>
              <w:jc w:val="both"/>
              <w:rPr>
                <w:bCs/>
              </w:rPr>
            </w:pPr>
            <w:r w:rsidRPr="00B32F8B">
              <w:rPr>
                <w:bCs/>
              </w:rPr>
              <w:t xml:space="preserve">Ответ: заболеваемость в России невысокая, до 90% всех случаев приходится на природные очаги: Приморский, Хабаровский, Красноярский, Алтайский края. Основной резервуар в природе – мелкие грызуны, переносчик – клещи рода </w:t>
            </w:r>
            <w:r w:rsidRPr="00B32F8B">
              <w:rPr>
                <w:bCs/>
                <w:lang w:val="en-US"/>
              </w:rPr>
              <w:t>Dermacentor</w:t>
            </w:r>
            <w:r w:rsidRPr="00B32F8B">
              <w:rPr>
                <w:bCs/>
              </w:rPr>
              <w:t>. Сезонность весенне-летняя</w:t>
            </w:r>
          </w:p>
        </w:tc>
        <w:tc>
          <w:tcPr>
            <w:tcW w:w="1871" w:type="dxa"/>
          </w:tcPr>
          <w:p w:rsidR="006C3AA6" w:rsidRPr="00407BAD" w:rsidRDefault="006C3AA6" w:rsidP="000A1DEA">
            <w:pPr>
              <w:jc w:val="both"/>
            </w:pPr>
          </w:p>
        </w:tc>
      </w:tr>
      <w:tr w:rsidR="006C3AA6" w:rsidRPr="00A449C1" w:rsidTr="00594AA0">
        <w:tc>
          <w:tcPr>
            <w:tcW w:w="596" w:type="dxa"/>
          </w:tcPr>
          <w:p w:rsidR="006C3AA6" w:rsidRDefault="006C3AA6" w:rsidP="000A1DEA">
            <w:pPr>
              <w:jc w:val="center"/>
            </w:pPr>
            <w:r>
              <w:t>5</w:t>
            </w:r>
          </w:p>
        </w:tc>
        <w:tc>
          <w:tcPr>
            <w:tcW w:w="7740" w:type="dxa"/>
          </w:tcPr>
          <w:p w:rsidR="006C3AA6" w:rsidRPr="007278FE" w:rsidRDefault="006C3AA6" w:rsidP="006C3AA6">
            <w:pPr>
              <w:jc w:val="both"/>
              <w:rPr>
                <w:bCs/>
              </w:rPr>
            </w:pPr>
            <w:r>
              <w:rPr>
                <w:bCs/>
              </w:rPr>
              <w:t>Перечислите к</w:t>
            </w:r>
            <w:r w:rsidRPr="00B32F8B">
              <w:rPr>
                <w:bCs/>
              </w:rPr>
              <w:t>линические формы респираторного микоплазмоза, особенности течения</w:t>
            </w:r>
          </w:p>
        </w:tc>
        <w:tc>
          <w:tcPr>
            <w:tcW w:w="1871" w:type="dxa"/>
          </w:tcPr>
          <w:p w:rsidR="006C3AA6" w:rsidRPr="00407BAD" w:rsidRDefault="00951D34" w:rsidP="000A1DEA">
            <w:pPr>
              <w:jc w:val="both"/>
            </w:pPr>
            <w:r>
              <w:t>ОПК-4, ПК-1</w:t>
            </w:r>
          </w:p>
        </w:tc>
      </w:tr>
      <w:tr w:rsidR="006C3AA6" w:rsidRPr="00A449C1" w:rsidTr="00594AA0">
        <w:tc>
          <w:tcPr>
            <w:tcW w:w="596" w:type="dxa"/>
          </w:tcPr>
          <w:p w:rsidR="006C3AA6" w:rsidRDefault="006C3AA6" w:rsidP="000A1DEA">
            <w:pPr>
              <w:jc w:val="center"/>
            </w:pPr>
          </w:p>
        </w:tc>
        <w:tc>
          <w:tcPr>
            <w:tcW w:w="7740" w:type="dxa"/>
          </w:tcPr>
          <w:p w:rsidR="006C3AA6" w:rsidRPr="007278FE" w:rsidRDefault="006C3AA6" w:rsidP="000A1DEA">
            <w:pPr>
              <w:jc w:val="both"/>
              <w:rPr>
                <w:bCs/>
              </w:rPr>
            </w:pPr>
            <w:r w:rsidRPr="00B32F8B">
              <w:rPr>
                <w:bCs/>
              </w:rPr>
              <w:t>Ответ: а) острое респираторное заболевание – катаральный фарингит или ринофарингит, реже бронхит, и маловыраженный синдром интоксикации, б) пневмония – нетяжелое течение, скудная физикальная симптоматика, могут быть внелегочные проявления со стороны ЖКТ, печени, сердца, суставов, нервной системы</w:t>
            </w:r>
          </w:p>
        </w:tc>
        <w:tc>
          <w:tcPr>
            <w:tcW w:w="1871" w:type="dxa"/>
          </w:tcPr>
          <w:p w:rsidR="006C3AA6" w:rsidRPr="00407BAD" w:rsidRDefault="006C3AA6" w:rsidP="000A1DEA">
            <w:pPr>
              <w:jc w:val="both"/>
            </w:pPr>
          </w:p>
        </w:tc>
      </w:tr>
      <w:tr w:rsidR="006C3AA6" w:rsidRPr="00A449C1" w:rsidTr="00594AA0">
        <w:tc>
          <w:tcPr>
            <w:tcW w:w="596" w:type="dxa"/>
          </w:tcPr>
          <w:p w:rsidR="006C3AA6" w:rsidRDefault="006C3AA6" w:rsidP="000A1DEA">
            <w:pPr>
              <w:jc w:val="center"/>
            </w:pPr>
            <w:r>
              <w:t>6</w:t>
            </w:r>
          </w:p>
        </w:tc>
        <w:tc>
          <w:tcPr>
            <w:tcW w:w="7740" w:type="dxa"/>
          </w:tcPr>
          <w:p w:rsidR="006C3AA6" w:rsidRPr="007278FE" w:rsidRDefault="006C3AA6" w:rsidP="006C3AA6">
            <w:pPr>
              <w:jc w:val="both"/>
              <w:rPr>
                <w:bCs/>
              </w:rPr>
            </w:pPr>
            <w:r>
              <w:rPr>
                <w:bCs/>
              </w:rPr>
              <w:t>Назовите п</w:t>
            </w:r>
            <w:r w:rsidRPr="00B32F8B">
              <w:rPr>
                <w:bCs/>
              </w:rPr>
              <w:t>репараты первого ряда для лечения эпидемического сыпного тифа</w:t>
            </w:r>
          </w:p>
        </w:tc>
        <w:tc>
          <w:tcPr>
            <w:tcW w:w="1871" w:type="dxa"/>
          </w:tcPr>
          <w:p w:rsidR="006C3AA6" w:rsidRPr="00407BAD" w:rsidRDefault="00951D34" w:rsidP="000A1DEA">
            <w:pPr>
              <w:jc w:val="both"/>
            </w:pPr>
            <w:r>
              <w:t>ОПК-5, ПК-2</w:t>
            </w:r>
          </w:p>
        </w:tc>
      </w:tr>
      <w:tr w:rsidR="006C3AA6" w:rsidRPr="00A449C1" w:rsidTr="00594AA0">
        <w:tc>
          <w:tcPr>
            <w:tcW w:w="596" w:type="dxa"/>
          </w:tcPr>
          <w:p w:rsidR="006C3AA6" w:rsidRDefault="006C3AA6" w:rsidP="000A1DEA">
            <w:pPr>
              <w:jc w:val="center"/>
            </w:pPr>
          </w:p>
        </w:tc>
        <w:tc>
          <w:tcPr>
            <w:tcW w:w="7740" w:type="dxa"/>
          </w:tcPr>
          <w:p w:rsidR="006C3AA6" w:rsidRPr="007278FE" w:rsidRDefault="006C3AA6" w:rsidP="000A1DEA">
            <w:pPr>
              <w:jc w:val="both"/>
              <w:rPr>
                <w:bCs/>
              </w:rPr>
            </w:pPr>
            <w:r w:rsidRPr="00B32F8B">
              <w:rPr>
                <w:bCs/>
              </w:rPr>
              <w:t>Ответ: антибиотики группы тетрациклинов и хлорамфеникол</w:t>
            </w:r>
          </w:p>
        </w:tc>
        <w:tc>
          <w:tcPr>
            <w:tcW w:w="1871" w:type="dxa"/>
          </w:tcPr>
          <w:p w:rsidR="006C3AA6" w:rsidRPr="00407BAD" w:rsidRDefault="006C3AA6" w:rsidP="000A1DEA">
            <w:pPr>
              <w:jc w:val="both"/>
            </w:pPr>
          </w:p>
        </w:tc>
      </w:tr>
      <w:tr w:rsidR="006C3AA6" w:rsidRPr="00A449C1" w:rsidTr="00594AA0">
        <w:tc>
          <w:tcPr>
            <w:tcW w:w="596" w:type="dxa"/>
          </w:tcPr>
          <w:p w:rsidR="006C3AA6" w:rsidRDefault="006C3AA6" w:rsidP="000A1DEA">
            <w:pPr>
              <w:jc w:val="center"/>
            </w:pPr>
            <w:r>
              <w:t>7</w:t>
            </w:r>
          </w:p>
        </w:tc>
        <w:tc>
          <w:tcPr>
            <w:tcW w:w="7740" w:type="dxa"/>
          </w:tcPr>
          <w:p w:rsidR="006C3AA6" w:rsidRPr="007278FE" w:rsidRDefault="00102CFA" w:rsidP="00102CFA">
            <w:pPr>
              <w:jc w:val="both"/>
              <w:rPr>
                <w:bCs/>
              </w:rPr>
            </w:pPr>
            <w:r>
              <w:rPr>
                <w:bCs/>
              </w:rPr>
              <w:t>Назовите</w:t>
            </w:r>
            <w:r w:rsidR="006C3AA6" w:rsidRPr="00B32F8B">
              <w:rPr>
                <w:bCs/>
              </w:rPr>
              <w:t xml:space="preserve"> нарушения системы иммунитета</w:t>
            </w:r>
            <w:r>
              <w:rPr>
                <w:bCs/>
              </w:rPr>
              <w:t>,</w:t>
            </w:r>
            <w:r w:rsidR="006C3AA6" w:rsidRPr="00B32F8B">
              <w:rPr>
                <w:bCs/>
              </w:rPr>
              <w:t xml:space="preserve"> способству</w:t>
            </w:r>
            <w:r>
              <w:rPr>
                <w:bCs/>
              </w:rPr>
              <w:t>ющие</w:t>
            </w:r>
            <w:r w:rsidR="006C3AA6" w:rsidRPr="00B32F8B">
              <w:rPr>
                <w:bCs/>
              </w:rPr>
              <w:t xml:space="preserve"> возникновению сепсиса</w:t>
            </w:r>
          </w:p>
        </w:tc>
        <w:tc>
          <w:tcPr>
            <w:tcW w:w="1871" w:type="dxa"/>
          </w:tcPr>
          <w:p w:rsidR="006C3AA6" w:rsidRPr="00407BAD" w:rsidRDefault="00951D34" w:rsidP="000A1DEA">
            <w:pPr>
              <w:jc w:val="both"/>
            </w:pPr>
            <w:r>
              <w:t>ОПК-4, ПК-1</w:t>
            </w:r>
          </w:p>
        </w:tc>
      </w:tr>
      <w:tr w:rsidR="006C3AA6" w:rsidRPr="00A449C1" w:rsidTr="00594AA0">
        <w:tc>
          <w:tcPr>
            <w:tcW w:w="596" w:type="dxa"/>
          </w:tcPr>
          <w:p w:rsidR="006C3AA6" w:rsidRDefault="006C3AA6" w:rsidP="000A1DEA">
            <w:pPr>
              <w:jc w:val="center"/>
            </w:pPr>
          </w:p>
        </w:tc>
        <w:tc>
          <w:tcPr>
            <w:tcW w:w="7740" w:type="dxa"/>
          </w:tcPr>
          <w:p w:rsidR="006C3AA6" w:rsidRPr="007278FE" w:rsidRDefault="006C3AA6" w:rsidP="000A1DEA">
            <w:pPr>
              <w:jc w:val="both"/>
              <w:rPr>
                <w:bCs/>
              </w:rPr>
            </w:pPr>
            <w:r w:rsidRPr="00B32F8B">
              <w:rPr>
                <w:bCs/>
              </w:rPr>
              <w:t>Ответ: врожденные или приобретенные (тяжелые инфекционные, онкологические, аутоиммунные заболевания, ВИЧ-инфекция и др.) нарушения системы комплемента, незавершенность фагоцитоза</w:t>
            </w:r>
          </w:p>
        </w:tc>
        <w:tc>
          <w:tcPr>
            <w:tcW w:w="1871" w:type="dxa"/>
          </w:tcPr>
          <w:p w:rsidR="006C3AA6" w:rsidRPr="00407BAD" w:rsidRDefault="006C3AA6" w:rsidP="000A1DEA">
            <w:pPr>
              <w:jc w:val="both"/>
            </w:pPr>
          </w:p>
        </w:tc>
      </w:tr>
      <w:tr w:rsidR="006C3AA6" w:rsidRPr="00A449C1" w:rsidTr="00594AA0">
        <w:tc>
          <w:tcPr>
            <w:tcW w:w="596" w:type="dxa"/>
          </w:tcPr>
          <w:p w:rsidR="006C3AA6" w:rsidRDefault="00102CFA" w:rsidP="000A1DEA">
            <w:pPr>
              <w:jc w:val="center"/>
            </w:pPr>
            <w:r>
              <w:lastRenderedPageBreak/>
              <w:t>8</w:t>
            </w:r>
          </w:p>
        </w:tc>
        <w:tc>
          <w:tcPr>
            <w:tcW w:w="7740" w:type="dxa"/>
          </w:tcPr>
          <w:p w:rsidR="006C3AA6" w:rsidRPr="007278FE" w:rsidRDefault="00102CFA" w:rsidP="00102CFA">
            <w:pPr>
              <w:jc w:val="both"/>
              <w:rPr>
                <w:bCs/>
              </w:rPr>
            </w:pPr>
            <w:r>
              <w:rPr>
                <w:bCs/>
              </w:rPr>
              <w:t>Представьте классификацию</w:t>
            </w:r>
            <w:r w:rsidRPr="00B32F8B">
              <w:rPr>
                <w:bCs/>
              </w:rPr>
              <w:t xml:space="preserve"> сепсиса по течению</w:t>
            </w:r>
          </w:p>
        </w:tc>
        <w:tc>
          <w:tcPr>
            <w:tcW w:w="1871" w:type="dxa"/>
          </w:tcPr>
          <w:p w:rsidR="006C3AA6" w:rsidRPr="00407BAD" w:rsidRDefault="00951D34" w:rsidP="000A1DEA">
            <w:pPr>
              <w:jc w:val="both"/>
            </w:pPr>
            <w:r>
              <w:t>ОПК-4, ПК-1</w:t>
            </w:r>
          </w:p>
        </w:tc>
      </w:tr>
      <w:tr w:rsidR="00102CFA" w:rsidRPr="00A449C1" w:rsidTr="00594AA0">
        <w:tc>
          <w:tcPr>
            <w:tcW w:w="596" w:type="dxa"/>
          </w:tcPr>
          <w:p w:rsidR="00102CFA" w:rsidRDefault="00102CFA" w:rsidP="000A1DEA">
            <w:pPr>
              <w:jc w:val="center"/>
            </w:pPr>
          </w:p>
        </w:tc>
        <w:tc>
          <w:tcPr>
            <w:tcW w:w="7740" w:type="dxa"/>
          </w:tcPr>
          <w:p w:rsidR="00102CFA" w:rsidRPr="007278FE" w:rsidRDefault="00102CFA" w:rsidP="000A1DEA">
            <w:pPr>
              <w:jc w:val="both"/>
              <w:rPr>
                <w:bCs/>
              </w:rPr>
            </w:pPr>
            <w:r w:rsidRPr="00B32F8B">
              <w:rPr>
                <w:bCs/>
              </w:rPr>
              <w:t>Ответ: молниеносный, острый, подострый, хронический</w:t>
            </w:r>
          </w:p>
        </w:tc>
        <w:tc>
          <w:tcPr>
            <w:tcW w:w="1871" w:type="dxa"/>
          </w:tcPr>
          <w:p w:rsidR="00102CFA" w:rsidRPr="00407BAD" w:rsidRDefault="00102CFA" w:rsidP="000A1DEA">
            <w:pPr>
              <w:jc w:val="both"/>
            </w:pPr>
          </w:p>
        </w:tc>
      </w:tr>
      <w:tr w:rsidR="00102CFA" w:rsidRPr="00A449C1" w:rsidTr="00594AA0">
        <w:tc>
          <w:tcPr>
            <w:tcW w:w="596" w:type="dxa"/>
          </w:tcPr>
          <w:p w:rsidR="00102CFA" w:rsidRDefault="00102CFA" w:rsidP="000A1DEA">
            <w:pPr>
              <w:jc w:val="center"/>
            </w:pPr>
            <w:r>
              <w:t>9</w:t>
            </w:r>
          </w:p>
        </w:tc>
        <w:tc>
          <w:tcPr>
            <w:tcW w:w="7740" w:type="dxa"/>
          </w:tcPr>
          <w:p w:rsidR="00102CFA" w:rsidRPr="007278FE" w:rsidRDefault="00102CFA" w:rsidP="000A1DEA">
            <w:pPr>
              <w:jc w:val="both"/>
              <w:rPr>
                <w:bCs/>
              </w:rPr>
            </w:pPr>
            <w:r w:rsidRPr="00B32F8B">
              <w:rPr>
                <w:bCs/>
              </w:rPr>
              <w:t>Перечислите стадии развития сепсиса</w:t>
            </w:r>
          </w:p>
        </w:tc>
        <w:tc>
          <w:tcPr>
            <w:tcW w:w="1871" w:type="dxa"/>
          </w:tcPr>
          <w:p w:rsidR="00102CFA" w:rsidRPr="00407BAD" w:rsidRDefault="00951D34" w:rsidP="000A1DEA">
            <w:pPr>
              <w:jc w:val="both"/>
            </w:pPr>
            <w:r>
              <w:t>ОПК-4, ПК-1</w:t>
            </w:r>
          </w:p>
        </w:tc>
      </w:tr>
      <w:tr w:rsidR="00102CFA" w:rsidRPr="00A449C1" w:rsidTr="00594AA0">
        <w:tc>
          <w:tcPr>
            <w:tcW w:w="596" w:type="dxa"/>
          </w:tcPr>
          <w:p w:rsidR="00102CFA" w:rsidRDefault="00102CFA" w:rsidP="000A1DEA">
            <w:pPr>
              <w:jc w:val="center"/>
            </w:pPr>
          </w:p>
        </w:tc>
        <w:tc>
          <w:tcPr>
            <w:tcW w:w="7740" w:type="dxa"/>
          </w:tcPr>
          <w:p w:rsidR="00102CFA" w:rsidRPr="007278FE" w:rsidRDefault="00102CFA" w:rsidP="000A1DEA">
            <w:pPr>
              <w:jc w:val="both"/>
              <w:rPr>
                <w:bCs/>
              </w:rPr>
            </w:pPr>
            <w:r w:rsidRPr="00B32F8B">
              <w:rPr>
                <w:bCs/>
              </w:rPr>
              <w:t>Ответ: синдром системного воспалительного ответа – сепсис – тяжелый сепсис – септический шок</w:t>
            </w:r>
          </w:p>
        </w:tc>
        <w:tc>
          <w:tcPr>
            <w:tcW w:w="1871" w:type="dxa"/>
          </w:tcPr>
          <w:p w:rsidR="00102CFA" w:rsidRPr="00407BAD" w:rsidRDefault="00102CFA" w:rsidP="000A1DEA">
            <w:pPr>
              <w:jc w:val="both"/>
            </w:pPr>
          </w:p>
        </w:tc>
      </w:tr>
      <w:tr w:rsidR="00102CFA" w:rsidRPr="00A449C1" w:rsidTr="00594AA0">
        <w:tc>
          <w:tcPr>
            <w:tcW w:w="596" w:type="dxa"/>
          </w:tcPr>
          <w:p w:rsidR="00102CFA" w:rsidRDefault="00102CFA" w:rsidP="000A1DEA">
            <w:pPr>
              <w:jc w:val="center"/>
            </w:pPr>
            <w:r>
              <w:t>10</w:t>
            </w:r>
          </w:p>
        </w:tc>
        <w:tc>
          <w:tcPr>
            <w:tcW w:w="7740" w:type="dxa"/>
          </w:tcPr>
          <w:p w:rsidR="00102CFA" w:rsidRPr="007278FE" w:rsidRDefault="00102CFA" w:rsidP="00102CFA">
            <w:pPr>
              <w:jc w:val="both"/>
              <w:rPr>
                <w:bCs/>
              </w:rPr>
            </w:pPr>
            <w:r>
              <w:rPr>
                <w:bCs/>
              </w:rPr>
              <w:t>Перечислите, к</w:t>
            </w:r>
            <w:r w:rsidRPr="00B32F8B">
              <w:rPr>
                <w:bCs/>
              </w:rPr>
              <w:t>акие лихорадки различают по степени подъема температуры</w:t>
            </w:r>
          </w:p>
        </w:tc>
        <w:tc>
          <w:tcPr>
            <w:tcW w:w="1871" w:type="dxa"/>
          </w:tcPr>
          <w:p w:rsidR="00102CFA" w:rsidRPr="00407BAD" w:rsidRDefault="00951D34" w:rsidP="000A1DEA">
            <w:pPr>
              <w:jc w:val="both"/>
            </w:pPr>
            <w:r>
              <w:t>ОПК-4, ПК-1</w:t>
            </w:r>
          </w:p>
        </w:tc>
      </w:tr>
      <w:tr w:rsidR="00102CFA" w:rsidRPr="00A449C1" w:rsidTr="00594AA0">
        <w:tc>
          <w:tcPr>
            <w:tcW w:w="596" w:type="dxa"/>
          </w:tcPr>
          <w:p w:rsidR="00102CFA" w:rsidRDefault="00102CFA" w:rsidP="000A1DEA">
            <w:pPr>
              <w:jc w:val="center"/>
            </w:pPr>
          </w:p>
        </w:tc>
        <w:tc>
          <w:tcPr>
            <w:tcW w:w="7740" w:type="dxa"/>
          </w:tcPr>
          <w:p w:rsidR="00102CFA" w:rsidRPr="007278FE" w:rsidRDefault="00102CFA" w:rsidP="000A1DEA">
            <w:pPr>
              <w:jc w:val="both"/>
              <w:rPr>
                <w:bCs/>
              </w:rPr>
            </w:pPr>
            <w:r w:rsidRPr="00B32F8B">
              <w:rPr>
                <w:bCs/>
              </w:rPr>
              <w:t xml:space="preserve">Ответ: </w:t>
            </w:r>
            <w:r w:rsidRPr="00B32F8B">
              <w:t xml:space="preserve">Субфебрильная (повышение температуры в пределах 38º), </w:t>
            </w:r>
            <w:r w:rsidRPr="00B32F8B">
              <w:rPr>
                <w:spacing w:val="-3"/>
              </w:rPr>
              <w:t xml:space="preserve">умеренная (повышение температуры тела в пределах от 38º до 39º), </w:t>
            </w:r>
            <w:r w:rsidRPr="00B32F8B">
              <w:t>высокая (температура 39º-41º), гиперпиретическая (41º-43º)</w:t>
            </w:r>
          </w:p>
        </w:tc>
        <w:tc>
          <w:tcPr>
            <w:tcW w:w="1871" w:type="dxa"/>
          </w:tcPr>
          <w:p w:rsidR="00102CFA" w:rsidRPr="00407BAD" w:rsidRDefault="00102CFA" w:rsidP="000A1DEA">
            <w:pPr>
              <w:jc w:val="both"/>
            </w:pPr>
          </w:p>
        </w:tc>
      </w:tr>
      <w:tr w:rsidR="00102CFA" w:rsidRPr="00A449C1" w:rsidTr="00594AA0">
        <w:tc>
          <w:tcPr>
            <w:tcW w:w="596" w:type="dxa"/>
          </w:tcPr>
          <w:p w:rsidR="00102CFA" w:rsidRDefault="00102CFA" w:rsidP="000A1DEA">
            <w:pPr>
              <w:jc w:val="center"/>
            </w:pPr>
            <w:r>
              <w:t>11</w:t>
            </w:r>
          </w:p>
        </w:tc>
        <w:tc>
          <w:tcPr>
            <w:tcW w:w="7740" w:type="dxa"/>
          </w:tcPr>
          <w:p w:rsidR="00102CFA" w:rsidRPr="00B32F8B" w:rsidRDefault="00102CFA" w:rsidP="00102CFA">
            <w:pPr>
              <w:jc w:val="both"/>
              <w:rPr>
                <w:bCs/>
              </w:rPr>
            </w:pPr>
            <w:r>
              <w:rPr>
                <w:bCs/>
              </w:rPr>
              <w:t>Уточните, п</w:t>
            </w:r>
            <w:r w:rsidRPr="00B32F8B">
              <w:rPr>
                <w:bCs/>
              </w:rPr>
              <w:t>ри каких лихорадках в обязательном порядке применяются антипиретики</w:t>
            </w:r>
          </w:p>
        </w:tc>
        <w:tc>
          <w:tcPr>
            <w:tcW w:w="1871" w:type="dxa"/>
          </w:tcPr>
          <w:p w:rsidR="00102CFA" w:rsidRPr="00407BAD" w:rsidRDefault="00951D34" w:rsidP="000A1DEA">
            <w:pPr>
              <w:jc w:val="both"/>
            </w:pPr>
            <w:r>
              <w:t>ОПК-5, ПК-2</w:t>
            </w:r>
          </w:p>
        </w:tc>
      </w:tr>
      <w:tr w:rsidR="00102CFA" w:rsidRPr="00A449C1" w:rsidTr="00594AA0">
        <w:tc>
          <w:tcPr>
            <w:tcW w:w="596" w:type="dxa"/>
          </w:tcPr>
          <w:p w:rsidR="00102CFA" w:rsidRDefault="00102CFA" w:rsidP="000A1DEA">
            <w:pPr>
              <w:jc w:val="center"/>
            </w:pPr>
          </w:p>
        </w:tc>
        <w:tc>
          <w:tcPr>
            <w:tcW w:w="7740" w:type="dxa"/>
          </w:tcPr>
          <w:p w:rsidR="00102CFA" w:rsidRPr="00B32F8B" w:rsidRDefault="00102CFA" w:rsidP="000A1DEA">
            <w:pPr>
              <w:jc w:val="both"/>
              <w:rPr>
                <w:bCs/>
              </w:rPr>
            </w:pPr>
            <w:proofErr w:type="gramStart"/>
            <w:r>
              <w:rPr>
                <w:bCs/>
              </w:rPr>
              <w:t>Ответ: при температуре</w:t>
            </w:r>
            <w:r w:rsidRPr="00B32F8B">
              <w:rPr>
                <w:bCs/>
              </w:rPr>
              <w:t xml:space="preserve"> 39</w:t>
            </w:r>
            <w:r>
              <w:rPr>
                <w:bCs/>
              </w:rPr>
              <w:t xml:space="preserve"> градусов</w:t>
            </w:r>
            <w:r w:rsidRPr="00B32F8B">
              <w:rPr>
                <w:bCs/>
              </w:rPr>
              <w:t xml:space="preserve"> и выше (при высокой и гиперпиретической лихорадках)</w:t>
            </w:r>
            <w:proofErr w:type="gramEnd"/>
          </w:p>
        </w:tc>
        <w:tc>
          <w:tcPr>
            <w:tcW w:w="1871" w:type="dxa"/>
          </w:tcPr>
          <w:p w:rsidR="00102CFA" w:rsidRPr="00407BAD" w:rsidRDefault="00102CFA" w:rsidP="000A1DEA">
            <w:pPr>
              <w:jc w:val="both"/>
            </w:pPr>
          </w:p>
        </w:tc>
      </w:tr>
      <w:tr w:rsidR="00102CFA" w:rsidRPr="00A449C1" w:rsidTr="00594AA0">
        <w:tc>
          <w:tcPr>
            <w:tcW w:w="596" w:type="dxa"/>
          </w:tcPr>
          <w:p w:rsidR="00102CFA" w:rsidRDefault="00102CFA" w:rsidP="000A1DEA">
            <w:pPr>
              <w:jc w:val="center"/>
            </w:pPr>
          </w:p>
        </w:tc>
        <w:tc>
          <w:tcPr>
            <w:tcW w:w="7740" w:type="dxa"/>
          </w:tcPr>
          <w:p w:rsidR="00102CFA" w:rsidRPr="003158C9" w:rsidRDefault="00102CFA" w:rsidP="00102CFA">
            <w:pPr>
              <w:jc w:val="center"/>
              <w:rPr>
                <w:b/>
                <w:bCs/>
                <w:i/>
              </w:rPr>
            </w:pPr>
            <w:r w:rsidRPr="003158C9">
              <w:rPr>
                <w:b/>
                <w:bCs/>
                <w:i/>
              </w:rPr>
              <w:t>Диагностика и терапия жизнеопасных состояний у инфекционных    больных</w:t>
            </w:r>
          </w:p>
        </w:tc>
        <w:tc>
          <w:tcPr>
            <w:tcW w:w="1871" w:type="dxa"/>
          </w:tcPr>
          <w:p w:rsidR="00A25A53" w:rsidRPr="003158C9" w:rsidRDefault="00A25A53" w:rsidP="00A25A53">
            <w:pPr>
              <w:jc w:val="center"/>
              <w:rPr>
                <w:rFonts w:eastAsia="Calibri"/>
                <w:b/>
                <w:bCs/>
                <w:i/>
                <w:lang w:eastAsia="en-US"/>
              </w:rPr>
            </w:pPr>
            <w:r w:rsidRPr="003158C9">
              <w:rPr>
                <w:rFonts w:eastAsia="Calibri"/>
                <w:b/>
                <w:bCs/>
                <w:i/>
                <w:lang w:eastAsia="en-US"/>
              </w:rPr>
              <w:t>УК-1</w:t>
            </w:r>
          </w:p>
          <w:p w:rsidR="00A25A53" w:rsidRPr="003158C9" w:rsidRDefault="003158C9" w:rsidP="00A25A53">
            <w:pPr>
              <w:jc w:val="center"/>
              <w:rPr>
                <w:rFonts w:eastAsia="Calibri"/>
                <w:b/>
                <w:bCs/>
                <w:i/>
                <w:lang w:eastAsia="en-US"/>
              </w:rPr>
            </w:pPr>
            <w:r>
              <w:rPr>
                <w:rFonts w:eastAsia="Calibri"/>
                <w:b/>
                <w:bCs/>
                <w:i/>
                <w:lang w:eastAsia="en-US"/>
              </w:rPr>
              <w:t>ОПК- 4,</w:t>
            </w:r>
            <w:r w:rsidR="00A25A53" w:rsidRPr="003158C9">
              <w:rPr>
                <w:rFonts w:eastAsia="Calibri"/>
                <w:b/>
                <w:bCs/>
                <w:i/>
                <w:lang w:eastAsia="en-US"/>
              </w:rPr>
              <w:t>ОПК-5,</w:t>
            </w:r>
          </w:p>
          <w:p w:rsidR="00A25A53" w:rsidRPr="003158C9" w:rsidRDefault="00A25A53" w:rsidP="00A25A53">
            <w:pPr>
              <w:jc w:val="center"/>
              <w:rPr>
                <w:rFonts w:eastAsia="Calibri"/>
                <w:b/>
                <w:bCs/>
                <w:i/>
                <w:lang w:eastAsia="en-US"/>
              </w:rPr>
            </w:pPr>
            <w:r w:rsidRPr="003158C9">
              <w:rPr>
                <w:rFonts w:eastAsia="Calibri"/>
                <w:b/>
                <w:bCs/>
                <w:i/>
                <w:lang w:eastAsia="en-US"/>
              </w:rPr>
              <w:t>ОПК-10;</w:t>
            </w:r>
          </w:p>
          <w:p w:rsidR="00102CFA" w:rsidRPr="003158C9" w:rsidRDefault="00A25A53" w:rsidP="00A25A53">
            <w:pPr>
              <w:jc w:val="center"/>
              <w:rPr>
                <w:b/>
              </w:rPr>
            </w:pPr>
            <w:r w:rsidRPr="003158C9">
              <w:rPr>
                <w:rFonts w:eastAsia="Calibri"/>
                <w:b/>
                <w:bCs/>
                <w:i/>
                <w:lang w:eastAsia="en-US"/>
              </w:rPr>
              <w:t>ПК-1. ПК-2, ПК-8</w:t>
            </w:r>
          </w:p>
        </w:tc>
      </w:tr>
      <w:tr w:rsidR="00102CFA" w:rsidRPr="00A449C1" w:rsidTr="00594AA0">
        <w:tc>
          <w:tcPr>
            <w:tcW w:w="596" w:type="dxa"/>
          </w:tcPr>
          <w:p w:rsidR="00102CFA" w:rsidRDefault="00102CFA" w:rsidP="000A1DEA">
            <w:pPr>
              <w:jc w:val="center"/>
            </w:pPr>
            <w:r>
              <w:t>1</w:t>
            </w:r>
          </w:p>
        </w:tc>
        <w:tc>
          <w:tcPr>
            <w:tcW w:w="7740" w:type="dxa"/>
          </w:tcPr>
          <w:p w:rsidR="00102CFA" w:rsidRPr="00B32F8B" w:rsidRDefault="00102CFA" w:rsidP="000A1DEA">
            <w:pPr>
              <w:jc w:val="both"/>
              <w:rPr>
                <w:bCs/>
              </w:rPr>
            </w:pPr>
            <w:r w:rsidRPr="00B32F8B">
              <w:rPr>
                <w:bCs/>
              </w:rPr>
              <w:t>Дайте определение понятия «жизнеопасное состояние»</w:t>
            </w:r>
          </w:p>
        </w:tc>
        <w:tc>
          <w:tcPr>
            <w:tcW w:w="1871" w:type="dxa"/>
          </w:tcPr>
          <w:p w:rsidR="00102CFA" w:rsidRPr="00407BAD" w:rsidRDefault="00951D34" w:rsidP="000A1DEA">
            <w:pPr>
              <w:jc w:val="both"/>
            </w:pPr>
            <w:r>
              <w:t>УК-1, ОПК-10, ПК-8</w:t>
            </w:r>
          </w:p>
        </w:tc>
      </w:tr>
      <w:tr w:rsidR="00102CFA" w:rsidRPr="00A449C1" w:rsidTr="00594AA0">
        <w:tc>
          <w:tcPr>
            <w:tcW w:w="596" w:type="dxa"/>
          </w:tcPr>
          <w:p w:rsidR="00102CFA" w:rsidRDefault="00102CFA" w:rsidP="000A1DEA">
            <w:pPr>
              <w:jc w:val="center"/>
            </w:pPr>
          </w:p>
        </w:tc>
        <w:tc>
          <w:tcPr>
            <w:tcW w:w="7740" w:type="dxa"/>
          </w:tcPr>
          <w:p w:rsidR="00102CFA" w:rsidRPr="00B32F8B" w:rsidRDefault="00102CFA" w:rsidP="000A1DEA">
            <w:pPr>
              <w:jc w:val="both"/>
              <w:rPr>
                <w:bCs/>
              </w:rPr>
            </w:pPr>
            <w:r w:rsidRPr="00B32F8B">
              <w:rPr>
                <w:bCs/>
              </w:rPr>
              <w:t>Ответ: это острый патологический процесс, при котором имеет место декомпенсация жизненно важных функций организма (дыхания, кровообращения, нервной системы) или имеется непосредственная опасность ее возникновения</w:t>
            </w:r>
          </w:p>
        </w:tc>
        <w:tc>
          <w:tcPr>
            <w:tcW w:w="1871" w:type="dxa"/>
          </w:tcPr>
          <w:p w:rsidR="00102CFA" w:rsidRPr="00407BAD" w:rsidRDefault="00102CFA" w:rsidP="000A1DEA">
            <w:pPr>
              <w:jc w:val="both"/>
            </w:pPr>
          </w:p>
        </w:tc>
      </w:tr>
      <w:tr w:rsidR="00102CFA" w:rsidRPr="00A449C1" w:rsidTr="00594AA0">
        <w:tc>
          <w:tcPr>
            <w:tcW w:w="596" w:type="dxa"/>
          </w:tcPr>
          <w:p w:rsidR="00102CFA" w:rsidRDefault="00102CFA" w:rsidP="000A1DEA">
            <w:pPr>
              <w:jc w:val="center"/>
            </w:pPr>
            <w:r>
              <w:t>2</w:t>
            </w:r>
          </w:p>
        </w:tc>
        <w:tc>
          <w:tcPr>
            <w:tcW w:w="7740" w:type="dxa"/>
          </w:tcPr>
          <w:p w:rsidR="00102CFA" w:rsidRPr="00B32F8B" w:rsidRDefault="00102CFA" w:rsidP="00102CFA">
            <w:pPr>
              <w:jc w:val="both"/>
              <w:rPr>
                <w:bCs/>
              </w:rPr>
            </w:pPr>
            <w:r>
              <w:rPr>
                <w:bCs/>
              </w:rPr>
              <w:t>Назовите п</w:t>
            </w:r>
            <w:r w:rsidRPr="00B32F8B">
              <w:rPr>
                <w:bCs/>
              </w:rPr>
              <w:t>ричины развития инфекционно-токсического шока при инфекционных болезнях</w:t>
            </w:r>
          </w:p>
        </w:tc>
        <w:tc>
          <w:tcPr>
            <w:tcW w:w="1871" w:type="dxa"/>
          </w:tcPr>
          <w:p w:rsidR="00102CFA" w:rsidRPr="00407BAD" w:rsidRDefault="00951D34" w:rsidP="000A1DEA">
            <w:pPr>
              <w:jc w:val="both"/>
            </w:pPr>
            <w:r>
              <w:t>ОПК-4, ОПК-10, ПК-1, ПК-8</w:t>
            </w:r>
          </w:p>
        </w:tc>
      </w:tr>
      <w:tr w:rsidR="00102CFA" w:rsidRPr="00A449C1" w:rsidTr="00594AA0">
        <w:tc>
          <w:tcPr>
            <w:tcW w:w="596" w:type="dxa"/>
          </w:tcPr>
          <w:p w:rsidR="00102CFA" w:rsidRDefault="00102CFA" w:rsidP="000A1DEA">
            <w:pPr>
              <w:jc w:val="center"/>
            </w:pPr>
          </w:p>
        </w:tc>
        <w:tc>
          <w:tcPr>
            <w:tcW w:w="7740" w:type="dxa"/>
          </w:tcPr>
          <w:p w:rsidR="00102CFA" w:rsidRPr="00B32F8B" w:rsidRDefault="00102CFA" w:rsidP="000A1DEA">
            <w:pPr>
              <w:jc w:val="both"/>
              <w:rPr>
                <w:bCs/>
              </w:rPr>
            </w:pPr>
            <w:r w:rsidRPr="00B32F8B">
              <w:rPr>
                <w:bCs/>
              </w:rPr>
              <w:t>Ответ: массивная бактериемия (виремия, паразитемия, эндотоксинемия), вызывающая чрезмерное напряжение неспецифических механизмов адаптации и резкое повышение  содержания провоспалительных цитокинов, адреналина и др. БАВ</w:t>
            </w:r>
          </w:p>
        </w:tc>
        <w:tc>
          <w:tcPr>
            <w:tcW w:w="1871" w:type="dxa"/>
          </w:tcPr>
          <w:p w:rsidR="00102CFA" w:rsidRPr="00407BAD" w:rsidRDefault="00102CFA" w:rsidP="000A1DEA">
            <w:pPr>
              <w:jc w:val="both"/>
            </w:pPr>
          </w:p>
        </w:tc>
      </w:tr>
      <w:tr w:rsidR="00102CFA" w:rsidRPr="00A449C1" w:rsidTr="00594AA0">
        <w:tc>
          <w:tcPr>
            <w:tcW w:w="596" w:type="dxa"/>
          </w:tcPr>
          <w:p w:rsidR="00102CFA" w:rsidRDefault="00102CFA" w:rsidP="000A1DEA">
            <w:pPr>
              <w:jc w:val="center"/>
            </w:pPr>
            <w:r>
              <w:t>3</w:t>
            </w:r>
          </w:p>
        </w:tc>
        <w:tc>
          <w:tcPr>
            <w:tcW w:w="7740" w:type="dxa"/>
          </w:tcPr>
          <w:p w:rsidR="00102CFA" w:rsidRPr="00B32F8B" w:rsidRDefault="00102CFA" w:rsidP="00102CFA">
            <w:pPr>
              <w:jc w:val="both"/>
              <w:rPr>
                <w:bCs/>
              </w:rPr>
            </w:pPr>
            <w:r>
              <w:rPr>
                <w:bCs/>
              </w:rPr>
              <w:t>Перечислите к</w:t>
            </w:r>
            <w:r w:rsidRPr="00B32F8B">
              <w:rPr>
                <w:bCs/>
              </w:rPr>
              <w:t>инические симптомы отека головного мозга</w:t>
            </w:r>
          </w:p>
        </w:tc>
        <w:tc>
          <w:tcPr>
            <w:tcW w:w="1871" w:type="dxa"/>
          </w:tcPr>
          <w:p w:rsidR="00102CFA" w:rsidRPr="00407BAD" w:rsidRDefault="00951D34" w:rsidP="000A1DEA">
            <w:pPr>
              <w:jc w:val="both"/>
            </w:pPr>
            <w:r>
              <w:t>ОПК-4, ОПК-10, ПК-1, ПК-8</w:t>
            </w:r>
          </w:p>
        </w:tc>
      </w:tr>
      <w:tr w:rsidR="00102CFA" w:rsidRPr="00A449C1" w:rsidTr="00594AA0">
        <w:tc>
          <w:tcPr>
            <w:tcW w:w="596" w:type="dxa"/>
          </w:tcPr>
          <w:p w:rsidR="00102CFA" w:rsidRDefault="00102CFA" w:rsidP="000A1DEA">
            <w:pPr>
              <w:jc w:val="center"/>
            </w:pPr>
          </w:p>
        </w:tc>
        <w:tc>
          <w:tcPr>
            <w:tcW w:w="7740" w:type="dxa"/>
          </w:tcPr>
          <w:p w:rsidR="00102CFA" w:rsidRPr="00B32F8B" w:rsidRDefault="00102CFA" w:rsidP="000A1DEA">
            <w:pPr>
              <w:jc w:val="both"/>
              <w:rPr>
                <w:bCs/>
              </w:rPr>
            </w:pPr>
            <w:r w:rsidRPr="00B32F8B">
              <w:rPr>
                <w:bCs/>
              </w:rPr>
              <w:t>Ответ: нарушение сознания (сомноленция – сопор – кома), общемозговая симптоматика (нарастающая головная боль, рвота), развитие синдрома Кушинга (артериальная гипертония+брадикардия+диспноэ), появление очаговой неврологической симптоматики, судороги</w:t>
            </w:r>
          </w:p>
        </w:tc>
        <w:tc>
          <w:tcPr>
            <w:tcW w:w="1871" w:type="dxa"/>
          </w:tcPr>
          <w:p w:rsidR="00102CFA" w:rsidRPr="00407BAD" w:rsidRDefault="00102CFA" w:rsidP="000A1DEA">
            <w:pPr>
              <w:jc w:val="both"/>
            </w:pPr>
          </w:p>
        </w:tc>
      </w:tr>
      <w:tr w:rsidR="00102CFA" w:rsidRPr="00A449C1" w:rsidTr="00594AA0">
        <w:tc>
          <w:tcPr>
            <w:tcW w:w="596" w:type="dxa"/>
          </w:tcPr>
          <w:p w:rsidR="00102CFA" w:rsidRDefault="00102CFA" w:rsidP="000A1DEA">
            <w:pPr>
              <w:jc w:val="center"/>
            </w:pPr>
            <w:r>
              <w:t>4</w:t>
            </w:r>
          </w:p>
        </w:tc>
        <w:tc>
          <w:tcPr>
            <w:tcW w:w="7740" w:type="dxa"/>
          </w:tcPr>
          <w:p w:rsidR="00102CFA" w:rsidRPr="00B32F8B" w:rsidRDefault="00102CFA" w:rsidP="000A1DEA">
            <w:pPr>
              <w:jc w:val="both"/>
              <w:rPr>
                <w:bCs/>
              </w:rPr>
            </w:pPr>
            <w:r w:rsidRPr="00B32F8B">
              <w:rPr>
                <w:bCs/>
              </w:rPr>
              <w:t>Стадии и клиника острой почечной недостаточности</w:t>
            </w:r>
          </w:p>
        </w:tc>
        <w:tc>
          <w:tcPr>
            <w:tcW w:w="1871" w:type="dxa"/>
          </w:tcPr>
          <w:p w:rsidR="00102CFA" w:rsidRPr="00407BAD" w:rsidRDefault="00951D34" w:rsidP="000A1DEA">
            <w:pPr>
              <w:jc w:val="both"/>
            </w:pPr>
            <w:r w:rsidRPr="00951D34">
              <w:t>ОПК-4, ОПК-10, ПК-1, ПК-8</w:t>
            </w:r>
          </w:p>
        </w:tc>
      </w:tr>
      <w:tr w:rsidR="00102CFA" w:rsidRPr="00A449C1" w:rsidTr="00594AA0">
        <w:tc>
          <w:tcPr>
            <w:tcW w:w="596" w:type="dxa"/>
          </w:tcPr>
          <w:p w:rsidR="00102CFA" w:rsidRDefault="00102CFA" w:rsidP="000A1DEA">
            <w:pPr>
              <w:jc w:val="center"/>
            </w:pPr>
          </w:p>
        </w:tc>
        <w:tc>
          <w:tcPr>
            <w:tcW w:w="7740" w:type="dxa"/>
          </w:tcPr>
          <w:p w:rsidR="00102CFA" w:rsidRPr="00B32F8B" w:rsidRDefault="00102CFA" w:rsidP="000A1DEA">
            <w:pPr>
              <w:jc w:val="both"/>
              <w:rPr>
                <w:bCs/>
              </w:rPr>
            </w:pPr>
            <w:r w:rsidRPr="00B32F8B">
              <w:rPr>
                <w:bCs/>
              </w:rPr>
              <w:t>Ответ: начальная стадия (преданурии) – снижение диуреза. Олигоурия – диурез менее 300 мл/м</w:t>
            </w:r>
            <w:r w:rsidRPr="00B32F8B">
              <w:rPr>
                <w:bCs/>
                <w:vertAlign w:val="superscript"/>
              </w:rPr>
              <w:t>2</w:t>
            </w:r>
            <w:r w:rsidRPr="00B32F8B">
              <w:rPr>
                <w:bCs/>
              </w:rPr>
              <w:t>в сут. или менее 50 мл/сут.  Олигоанурическая стадия - нарушение электролитного равновесия (гиперкалиемия, гипонатриемия), гипергидратация, что может вести к отеку мозга, острой сердечной левожелудочковой недостаточности вплоть до отека легких; уремия, ацидоз. Полиурическая стадия – постепенное увеличение диуреза с последующим снижением азотемии. Возможно развитие гипокалиемии, гипокальциемии, дегидратация</w:t>
            </w:r>
          </w:p>
        </w:tc>
        <w:tc>
          <w:tcPr>
            <w:tcW w:w="1871" w:type="dxa"/>
          </w:tcPr>
          <w:p w:rsidR="00102CFA" w:rsidRPr="00407BAD" w:rsidRDefault="00102CFA" w:rsidP="000A1DEA">
            <w:pPr>
              <w:jc w:val="both"/>
            </w:pPr>
          </w:p>
        </w:tc>
      </w:tr>
      <w:tr w:rsidR="00102CFA" w:rsidRPr="00A449C1" w:rsidTr="00594AA0">
        <w:tc>
          <w:tcPr>
            <w:tcW w:w="596" w:type="dxa"/>
          </w:tcPr>
          <w:p w:rsidR="00102CFA" w:rsidRDefault="00102CFA" w:rsidP="000A1DEA">
            <w:pPr>
              <w:jc w:val="center"/>
            </w:pPr>
            <w:r>
              <w:t>5</w:t>
            </w:r>
          </w:p>
        </w:tc>
        <w:tc>
          <w:tcPr>
            <w:tcW w:w="7740" w:type="dxa"/>
          </w:tcPr>
          <w:p w:rsidR="00102CFA" w:rsidRPr="00B32F8B" w:rsidRDefault="00B428AE" w:rsidP="00B428AE">
            <w:pPr>
              <w:jc w:val="both"/>
              <w:rPr>
                <w:bCs/>
              </w:rPr>
            </w:pPr>
            <w:r>
              <w:rPr>
                <w:bCs/>
              </w:rPr>
              <w:t>Укажите, в</w:t>
            </w:r>
            <w:r w:rsidR="00102CFA" w:rsidRPr="00B32F8B">
              <w:rPr>
                <w:bCs/>
              </w:rPr>
              <w:t xml:space="preserve"> каком отделении проводится лечение больных с неотложными состояниями</w:t>
            </w:r>
          </w:p>
        </w:tc>
        <w:tc>
          <w:tcPr>
            <w:tcW w:w="1871" w:type="dxa"/>
          </w:tcPr>
          <w:p w:rsidR="00102CFA" w:rsidRPr="00407BAD" w:rsidRDefault="00951D34" w:rsidP="000A1DEA">
            <w:pPr>
              <w:jc w:val="both"/>
            </w:pPr>
            <w:r>
              <w:t>ОПК-5, ОПК-10, ПК-2, ПК-8</w:t>
            </w:r>
          </w:p>
        </w:tc>
      </w:tr>
      <w:tr w:rsidR="00102CFA" w:rsidRPr="00A449C1" w:rsidTr="00594AA0">
        <w:tc>
          <w:tcPr>
            <w:tcW w:w="596" w:type="dxa"/>
          </w:tcPr>
          <w:p w:rsidR="00102CFA" w:rsidRDefault="00102CFA" w:rsidP="000A1DEA">
            <w:pPr>
              <w:jc w:val="center"/>
            </w:pPr>
          </w:p>
        </w:tc>
        <w:tc>
          <w:tcPr>
            <w:tcW w:w="7740" w:type="dxa"/>
          </w:tcPr>
          <w:p w:rsidR="00102CFA" w:rsidRPr="00B32F8B" w:rsidRDefault="00102CFA" w:rsidP="000A1DEA">
            <w:pPr>
              <w:jc w:val="both"/>
              <w:rPr>
                <w:bCs/>
              </w:rPr>
            </w:pPr>
            <w:r w:rsidRPr="00B32F8B">
              <w:rPr>
                <w:bCs/>
              </w:rPr>
              <w:t>Ответ: в ОРИТ</w:t>
            </w:r>
          </w:p>
        </w:tc>
        <w:tc>
          <w:tcPr>
            <w:tcW w:w="1871" w:type="dxa"/>
          </w:tcPr>
          <w:p w:rsidR="00102CFA" w:rsidRPr="00407BAD" w:rsidRDefault="00102CFA" w:rsidP="000A1DEA">
            <w:pPr>
              <w:jc w:val="both"/>
            </w:pPr>
          </w:p>
        </w:tc>
      </w:tr>
    </w:tbl>
    <w:p w:rsidR="008825FD" w:rsidRPr="008B47B9" w:rsidRDefault="008B47B9" w:rsidP="001D1AF4">
      <w:pPr>
        <w:spacing w:after="160" w:line="259" w:lineRule="auto"/>
        <w:rPr>
          <w:b/>
          <w:bCs/>
          <w:sz w:val="28"/>
          <w:szCs w:val="28"/>
        </w:rPr>
      </w:pPr>
      <w:r>
        <w:br w:type="page"/>
      </w:r>
      <w:r w:rsidR="00BC0768" w:rsidRPr="008B47B9">
        <w:rPr>
          <w:b/>
          <w:bCs/>
          <w:sz w:val="28"/>
          <w:szCs w:val="28"/>
        </w:rPr>
        <w:lastRenderedPageBreak/>
        <w:t>4</w:t>
      </w:r>
      <w:r w:rsidR="005D2287" w:rsidRPr="008B47B9">
        <w:rPr>
          <w:b/>
          <w:bCs/>
          <w:sz w:val="28"/>
          <w:szCs w:val="28"/>
        </w:rPr>
        <w:t>.</w:t>
      </w:r>
      <w:r w:rsidR="00C5353D">
        <w:rPr>
          <w:b/>
          <w:bCs/>
          <w:sz w:val="28"/>
          <w:szCs w:val="28"/>
        </w:rPr>
        <w:t>1.</w:t>
      </w:r>
      <w:r w:rsidR="005D2287" w:rsidRPr="008B47B9">
        <w:rPr>
          <w:b/>
          <w:bCs/>
          <w:sz w:val="28"/>
          <w:szCs w:val="28"/>
        </w:rPr>
        <w:t>2.</w:t>
      </w:r>
      <w:r w:rsidR="008825FD" w:rsidRPr="008B47B9">
        <w:rPr>
          <w:b/>
          <w:bCs/>
          <w:sz w:val="28"/>
          <w:szCs w:val="28"/>
        </w:rPr>
        <w:t xml:space="preserve">Тестовые задания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3"/>
        <w:gridCol w:w="2126"/>
      </w:tblGrid>
      <w:tr w:rsidR="00AF473A" w:rsidRPr="002A0244" w:rsidTr="00537569">
        <w:tc>
          <w:tcPr>
            <w:tcW w:w="568" w:type="dxa"/>
          </w:tcPr>
          <w:p w:rsidR="00AF473A" w:rsidRPr="002A0244" w:rsidRDefault="00AF473A" w:rsidP="00D64159">
            <w:pPr>
              <w:jc w:val="center"/>
              <w:rPr>
                <w:b/>
              </w:rPr>
            </w:pPr>
            <w:r w:rsidRPr="002A0244">
              <w:rPr>
                <w:b/>
              </w:rPr>
              <w:t>№</w:t>
            </w:r>
          </w:p>
        </w:tc>
        <w:tc>
          <w:tcPr>
            <w:tcW w:w="7513" w:type="dxa"/>
          </w:tcPr>
          <w:p w:rsidR="00AF473A" w:rsidRPr="002A0244" w:rsidRDefault="00AF473A" w:rsidP="00D64159">
            <w:pPr>
              <w:jc w:val="center"/>
              <w:rPr>
                <w:b/>
              </w:rPr>
            </w:pPr>
            <w:r w:rsidRPr="002A0244">
              <w:rPr>
                <w:b/>
              </w:rPr>
              <w:t xml:space="preserve">Содержание тестового задания </w:t>
            </w:r>
          </w:p>
        </w:tc>
        <w:tc>
          <w:tcPr>
            <w:tcW w:w="2126" w:type="dxa"/>
          </w:tcPr>
          <w:p w:rsidR="00AF473A" w:rsidRPr="002A0244" w:rsidRDefault="00537569" w:rsidP="00D64159">
            <w:pPr>
              <w:jc w:val="center"/>
              <w:rPr>
                <w:b/>
                <w:bCs/>
              </w:rPr>
            </w:pPr>
            <w:r>
              <w:rPr>
                <w:b/>
                <w:bCs/>
              </w:rPr>
              <w:t>Коды</w:t>
            </w:r>
          </w:p>
          <w:p w:rsidR="008720B8" w:rsidRPr="00594AA0" w:rsidRDefault="00AF473A" w:rsidP="00594AA0">
            <w:pPr>
              <w:jc w:val="center"/>
              <w:rPr>
                <w:b/>
                <w:bCs/>
              </w:rPr>
            </w:pPr>
            <w:r w:rsidRPr="002A0244">
              <w:rPr>
                <w:b/>
                <w:bCs/>
              </w:rPr>
              <w:t>проверяемых компетенций</w:t>
            </w:r>
          </w:p>
        </w:tc>
      </w:tr>
      <w:tr w:rsidR="00AF473A" w:rsidRPr="002A0244" w:rsidTr="00537569">
        <w:tc>
          <w:tcPr>
            <w:tcW w:w="10207" w:type="dxa"/>
            <w:gridSpan w:val="3"/>
          </w:tcPr>
          <w:p w:rsidR="00AF473A" w:rsidRPr="002A0244" w:rsidRDefault="00AF473A" w:rsidP="00D64159">
            <w:pPr>
              <w:jc w:val="center"/>
            </w:pPr>
            <w:r w:rsidRPr="002A0244">
              <w:rPr>
                <w:b/>
                <w:bCs/>
                <w:i/>
              </w:rPr>
              <w:t>Тема учебной дисциплины</w:t>
            </w:r>
          </w:p>
        </w:tc>
      </w:tr>
      <w:tr w:rsidR="00AF473A" w:rsidRPr="002A0244" w:rsidTr="00537569">
        <w:tc>
          <w:tcPr>
            <w:tcW w:w="568" w:type="dxa"/>
          </w:tcPr>
          <w:p w:rsidR="00AF473A" w:rsidRPr="003A54AC" w:rsidRDefault="00AF473A" w:rsidP="00D64159">
            <w:pPr>
              <w:jc w:val="center"/>
              <w:rPr>
                <w:b/>
              </w:rPr>
            </w:pPr>
          </w:p>
        </w:tc>
        <w:tc>
          <w:tcPr>
            <w:tcW w:w="7513" w:type="dxa"/>
          </w:tcPr>
          <w:p w:rsidR="00AF473A" w:rsidRPr="003158C9" w:rsidRDefault="00AF473A" w:rsidP="00D64159">
            <w:pPr>
              <w:jc w:val="center"/>
              <w:rPr>
                <w:b/>
                <w:i/>
              </w:rPr>
            </w:pPr>
          </w:p>
          <w:p w:rsidR="00AF473A" w:rsidRPr="003158C9" w:rsidRDefault="007D6E6F" w:rsidP="00D64159">
            <w:pPr>
              <w:jc w:val="center"/>
              <w:rPr>
                <w:b/>
                <w:i/>
              </w:rPr>
            </w:pPr>
            <w:r w:rsidRPr="003158C9">
              <w:rPr>
                <w:b/>
                <w:i/>
              </w:rPr>
              <w:t>Общие вопросы инфектологии и общая эпидемиология</w:t>
            </w:r>
          </w:p>
        </w:tc>
        <w:tc>
          <w:tcPr>
            <w:tcW w:w="2126" w:type="dxa"/>
          </w:tcPr>
          <w:p w:rsidR="007D6E6F" w:rsidRPr="003158C9" w:rsidRDefault="007D6E6F" w:rsidP="007D6E6F">
            <w:pPr>
              <w:jc w:val="center"/>
              <w:rPr>
                <w:b/>
                <w:bCs/>
                <w:i/>
              </w:rPr>
            </w:pPr>
            <w:r w:rsidRPr="003158C9">
              <w:rPr>
                <w:b/>
                <w:bCs/>
                <w:i/>
                <w:sz w:val="22"/>
                <w:szCs w:val="22"/>
              </w:rPr>
              <w:t xml:space="preserve">УК -1, </w:t>
            </w:r>
          </w:p>
          <w:p w:rsidR="007D6E6F" w:rsidRPr="003158C9" w:rsidRDefault="007D6E6F" w:rsidP="007D6E6F">
            <w:pPr>
              <w:jc w:val="center"/>
              <w:rPr>
                <w:b/>
                <w:bCs/>
                <w:i/>
              </w:rPr>
            </w:pPr>
            <w:r w:rsidRPr="003158C9">
              <w:rPr>
                <w:b/>
                <w:bCs/>
                <w:i/>
                <w:sz w:val="22"/>
                <w:szCs w:val="22"/>
              </w:rPr>
              <w:t>ОПК- 1, ОПК-2, ОПК-8,</w:t>
            </w:r>
          </w:p>
          <w:p w:rsidR="00AF473A" w:rsidRPr="003158C9" w:rsidRDefault="007D6E6F" w:rsidP="007D6E6F">
            <w:pPr>
              <w:jc w:val="center"/>
              <w:rPr>
                <w:b/>
                <w:i/>
              </w:rPr>
            </w:pPr>
            <w:r w:rsidRPr="003158C9">
              <w:rPr>
                <w:b/>
                <w:bCs/>
                <w:i/>
                <w:sz w:val="22"/>
                <w:szCs w:val="22"/>
              </w:rPr>
              <w:t xml:space="preserve"> ПК-1, ПК-2,  ПК-5, ПК-7</w:t>
            </w:r>
          </w:p>
        </w:tc>
      </w:tr>
      <w:tr w:rsidR="00AF473A" w:rsidRPr="00E0136B" w:rsidTr="00537569">
        <w:tc>
          <w:tcPr>
            <w:tcW w:w="568" w:type="dxa"/>
          </w:tcPr>
          <w:p w:rsidR="00AF473A" w:rsidRPr="00E0136B" w:rsidRDefault="00AF473A" w:rsidP="00D64159">
            <w:pPr>
              <w:jc w:val="both"/>
              <w:rPr>
                <w:color w:val="FF0000"/>
              </w:rPr>
            </w:pPr>
          </w:p>
        </w:tc>
        <w:tc>
          <w:tcPr>
            <w:tcW w:w="7513" w:type="dxa"/>
          </w:tcPr>
          <w:p w:rsidR="00AF473A" w:rsidRPr="003158C9" w:rsidRDefault="00AF473A" w:rsidP="00D64159">
            <w:pPr>
              <w:jc w:val="both"/>
              <w:rPr>
                <w:b/>
              </w:rPr>
            </w:pPr>
            <w:r w:rsidRPr="003158C9">
              <w:rPr>
                <w:b/>
                <w:u w:val="single"/>
              </w:rPr>
              <w:t>Инструкция</w:t>
            </w:r>
            <w:r w:rsidRPr="003158C9">
              <w:rPr>
                <w:b/>
              </w:rPr>
              <w:t>.</w:t>
            </w:r>
            <w:r w:rsidR="00FB2C0C" w:rsidRPr="003158C9">
              <w:rPr>
                <w:b/>
              </w:rPr>
              <w:t xml:space="preserve"> Выберите один правильный ответ</w:t>
            </w:r>
          </w:p>
        </w:tc>
        <w:tc>
          <w:tcPr>
            <w:tcW w:w="2126" w:type="dxa"/>
          </w:tcPr>
          <w:p w:rsidR="00AF473A" w:rsidRPr="003158C9" w:rsidRDefault="00AF473A" w:rsidP="00D64159">
            <w:pPr>
              <w:jc w:val="both"/>
            </w:pPr>
          </w:p>
        </w:tc>
      </w:tr>
      <w:tr w:rsidR="00AF473A" w:rsidRPr="00F31157" w:rsidTr="00537569">
        <w:tc>
          <w:tcPr>
            <w:tcW w:w="568" w:type="dxa"/>
          </w:tcPr>
          <w:p w:rsidR="00AF473A" w:rsidRPr="00744D3F" w:rsidRDefault="00AF473A" w:rsidP="00D64159">
            <w:pPr>
              <w:jc w:val="both"/>
            </w:pPr>
            <w:r>
              <w:t>1.</w:t>
            </w:r>
          </w:p>
        </w:tc>
        <w:tc>
          <w:tcPr>
            <w:tcW w:w="7513" w:type="dxa"/>
          </w:tcPr>
          <w:p w:rsidR="00AF473A" w:rsidRPr="003158C9" w:rsidRDefault="004330DC" w:rsidP="004330DC">
            <w:pPr>
              <w:jc w:val="both"/>
              <w:rPr>
                <w:i/>
              </w:rPr>
            </w:pPr>
            <w:r w:rsidRPr="003158C9">
              <w:t>Какое исследование позволит поставить окончательный диагноз при гастроэнтерите инфекционной природы?</w:t>
            </w:r>
          </w:p>
        </w:tc>
        <w:tc>
          <w:tcPr>
            <w:tcW w:w="2126" w:type="dxa"/>
          </w:tcPr>
          <w:p w:rsidR="00AF473A" w:rsidRPr="003158C9" w:rsidRDefault="00657277" w:rsidP="00D64159">
            <w:pPr>
              <w:jc w:val="center"/>
            </w:pPr>
            <w:r w:rsidRPr="003158C9">
              <w:t>УК-1,  ПК-1</w:t>
            </w:r>
          </w:p>
        </w:tc>
      </w:tr>
      <w:tr w:rsidR="00AF473A" w:rsidRPr="00F31157" w:rsidTr="00537569">
        <w:tc>
          <w:tcPr>
            <w:tcW w:w="568" w:type="dxa"/>
          </w:tcPr>
          <w:p w:rsidR="00AF473A" w:rsidRPr="00744D3F" w:rsidRDefault="00AF473A" w:rsidP="00D64159">
            <w:pPr>
              <w:jc w:val="both"/>
            </w:pPr>
          </w:p>
        </w:tc>
        <w:tc>
          <w:tcPr>
            <w:tcW w:w="7513" w:type="dxa"/>
          </w:tcPr>
          <w:p w:rsidR="00D73A7A" w:rsidRPr="003158C9" w:rsidRDefault="00AF473A" w:rsidP="00D64159">
            <w:pPr>
              <w:jc w:val="both"/>
            </w:pPr>
            <w:r w:rsidRPr="003158C9">
              <w:t xml:space="preserve">А. </w:t>
            </w:r>
            <w:r w:rsidR="004330DC" w:rsidRPr="003158C9">
              <w:t>Фиброгастродуоденоскопия</w:t>
            </w:r>
          </w:p>
          <w:p w:rsidR="00D73A7A" w:rsidRPr="003158C9" w:rsidRDefault="00AF473A" w:rsidP="00D64159">
            <w:pPr>
              <w:jc w:val="both"/>
            </w:pPr>
            <w:r w:rsidRPr="003158C9">
              <w:t>Б.</w:t>
            </w:r>
            <w:r w:rsidR="004330DC" w:rsidRPr="003158C9">
              <w:t xml:space="preserve"> Копрограмма</w:t>
            </w:r>
          </w:p>
          <w:p w:rsidR="00AF473A" w:rsidRPr="003158C9" w:rsidRDefault="00AF473A" w:rsidP="00D64159">
            <w:pPr>
              <w:jc w:val="both"/>
            </w:pPr>
            <w:r w:rsidRPr="003158C9">
              <w:t>В.</w:t>
            </w:r>
            <w:r w:rsidR="00D87002" w:rsidRPr="003158C9">
              <w:t>Бактериологическое исследование кала</w:t>
            </w:r>
          </w:p>
          <w:p w:rsidR="00AF473A" w:rsidRPr="003158C9" w:rsidRDefault="00AF473A" w:rsidP="00D87002">
            <w:pPr>
              <w:jc w:val="both"/>
            </w:pPr>
            <w:r w:rsidRPr="003158C9">
              <w:t>Г.</w:t>
            </w:r>
            <w:r w:rsidR="00D87002" w:rsidRPr="003158C9">
              <w:t xml:space="preserve"> Полный анализ крови</w:t>
            </w:r>
          </w:p>
        </w:tc>
        <w:tc>
          <w:tcPr>
            <w:tcW w:w="2126" w:type="dxa"/>
          </w:tcPr>
          <w:p w:rsidR="00AF473A" w:rsidRPr="003158C9" w:rsidRDefault="00AF473A" w:rsidP="00D64159">
            <w:pPr>
              <w:jc w:val="center"/>
            </w:pPr>
          </w:p>
        </w:tc>
      </w:tr>
      <w:tr w:rsidR="00AF473A" w:rsidRPr="00F31157" w:rsidTr="00537569">
        <w:tc>
          <w:tcPr>
            <w:tcW w:w="568" w:type="dxa"/>
          </w:tcPr>
          <w:p w:rsidR="00AF473A" w:rsidRPr="00744D3F" w:rsidRDefault="00AF473A" w:rsidP="00D64159">
            <w:pPr>
              <w:jc w:val="both"/>
            </w:pPr>
          </w:p>
        </w:tc>
        <w:tc>
          <w:tcPr>
            <w:tcW w:w="7513" w:type="dxa"/>
          </w:tcPr>
          <w:p w:rsidR="00AF473A" w:rsidRPr="003158C9" w:rsidRDefault="00D73A7A" w:rsidP="00D73A7A">
            <w:pPr>
              <w:jc w:val="both"/>
            </w:pPr>
            <w:r w:rsidRPr="003158C9">
              <w:t>О</w:t>
            </w:r>
            <w:r w:rsidR="00AF473A" w:rsidRPr="003158C9">
              <w:t xml:space="preserve">твет: </w:t>
            </w:r>
            <w:r w:rsidR="00D87002" w:rsidRPr="003158C9">
              <w:t>В</w:t>
            </w:r>
          </w:p>
        </w:tc>
        <w:tc>
          <w:tcPr>
            <w:tcW w:w="2126" w:type="dxa"/>
          </w:tcPr>
          <w:p w:rsidR="00AF473A" w:rsidRPr="003158C9" w:rsidRDefault="00AF473A" w:rsidP="00D64159">
            <w:pPr>
              <w:jc w:val="both"/>
            </w:pPr>
          </w:p>
        </w:tc>
      </w:tr>
      <w:tr w:rsidR="0093445D" w:rsidRPr="00715E69" w:rsidTr="00537569">
        <w:trPr>
          <w:trHeight w:val="379"/>
        </w:trPr>
        <w:tc>
          <w:tcPr>
            <w:tcW w:w="568" w:type="dxa"/>
          </w:tcPr>
          <w:p w:rsidR="0093445D" w:rsidRDefault="00854696" w:rsidP="00854696">
            <w:pPr>
              <w:jc w:val="both"/>
            </w:pPr>
            <w:r w:rsidRPr="00854696">
              <w:t>2</w:t>
            </w:r>
          </w:p>
        </w:tc>
        <w:tc>
          <w:tcPr>
            <w:tcW w:w="7513" w:type="dxa"/>
          </w:tcPr>
          <w:p w:rsidR="0093445D" w:rsidRPr="003158C9" w:rsidRDefault="00C347B9" w:rsidP="00C347B9">
            <w:r w:rsidRPr="003158C9">
              <w:t>Диагноз менингита устанавливают при выявлении:</w:t>
            </w:r>
          </w:p>
        </w:tc>
        <w:tc>
          <w:tcPr>
            <w:tcW w:w="2126" w:type="dxa"/>
          </w:tcPr>
          <w:p w:rsidR="0093445D" w:rsidRPr="003158C9" w:rsidRDefault="00271602" w:rsidP="0093445D">
            <w:pPr>
              <w:jc w:val="center"/>
            </w:pPr>
            <w:r w:rsidRPr="003158C9">
              <w:t xml:space="preserve">УК-1, ПК-1 </w:t>
            </w:r>
          </w:p>
        </w:tc>
      </w:tr>
      <w:tr w:rsidR="00854696" w:rsidRPr="00715E69" w:rsidTr="00537569">
        <w:tc>
          <w:tcPr>
            <w:tcW w:w="568" w:type="dxa"/>
          </w:tcPr>
          <w:p w:rsidR="00854696" w:rsidRPr="00854696" w:rsidRDefault="00854696" w:rsidP="00854696">
            <w:pPr>
              <w:jc w:val="both"/>
            </w:pPr>
          </w:p>
        </w:tc>
        <w:tc>
          <w:tcPr>
            <w:tcW w:w="7513" w:type="dxa"/>
          </w:tcPr>
          <w:p w:rsidR="00854696" w:rsidRPr="00D73A7A" w:rsidRDefault="00854696" w:rsidP="00854696">
            <w:pPr>
              <w:jc w:val="both"/>
              <w:rPr>
                <w:b/>
                <w:color w:val="FF0000"/>
              </w:rPr>
            </w:pPr>
            <w:r>
              <w:t xml:space="preserve">А. </w:t>
            </w:r>
            <w:r w:rsidR="00C347B9">
              <w:t>Токсикоинфекционного синдрома, повышенного внутричерепного давления, энцефалического синдрома</w:t>
            </w:r>
          </w:p>
          <w:p w:rsidR="00854696" w:rsidRDefault="00854696" w:rsidP="00854696">
            <w:pPr>
              <w:jc w:val="both"/>
            </w:pPr>
            <w:r>
              <w:t>Б.</w:t>
            </w:r>
            <w:r w:rsidR="00C347B9">
              <w:t xml:space="preserve"> Токсикоинфекционного синдрома, повышенного внутричерепного давления, энцефалического синдрома, назофарингита</w:t>
            </w:r>
          </w:p>
          <w:p w:rsidR="00854696" w:rsidRDefault="00854696" w:rsidP="00854696">
            <w:pPr>
              <w:jc w:val="both"/>
            </w:pPr>
            <w:r>
              <w:t>В.</w:t>
            </w:r>
            <w:r w:rsidR="00C347B9">
              <w:t>Токсикоинфекционного синдрома, повышенного внутричерепного давления, энцефалического синдрома, менингеального синдрома</w:t>
            </w:r>
          </w:p>
          <w:p w:rsidR="00854696" w:rsidRDefault="00854696" w:rsidP="00854696">
            <w:pPr>
              <w:jc w:val="both"/>
            </w:pPr>
            <w:r>
              <w:t>Г.</w:t>
            </w:r>
            <w:r w:rsidR="00C347B9">
              <w:t xml:space="preserve"> Токсикоинфекционного синдрома, повышенного внутричерепного давления, менингеального синдрома, изменений в ликворе</w:t>
            </w:r>
          </w:p>
          <w:p w:rsidR="00854696" w:rsidRPr="00F31157" w:rsidRDefault="00854696" w:rsidP="00C347B9">
            <w:pPr>
              <w:jc w:val="both"/>
            </w:pPr>
            <w:r>
              <w:t>Д.</w:t>
            </w:r>
            <w:r w:rsidR="00C347B9">
              <w:t xml:space="preserve"> Токсикоинфекционного синдрома, энцефалического синдрома, менингеального синдрома</w:t>
            </w:r>
          </w:p>
        </w:tc>
        <w:tc>
          <w:tcPr>
            <w:tcW w:w="2126" w:type="dxa"/>
          </w:tcPr>
          <w:p w:rsidR="00854696" w:rsidRPr="007D08C4" w:rsidRDefault="00854696" w:rsidP="00854696">
            <w:pPr>
              <w:jc w:val="center"/>
              <w:rPr>
                <w:b/>
                <w:color w:val="FF0000"/>
              </w:rPr>
            </w:pPr>
          </w:p>
        </w:tc>
      </w:tr>
      <w:tr w:rsidR="00854696" w:rsidRPr="00715E69" w:rsidTr="00537569">
        <w:tc>
          <w:tcPr>
            <w:tcW w:w="568" w:type="dxa"/>
          </w:tcPr>
          <w:p w:rsidR="00854696" w:rsidRPr="00854696" w:rsidRDefault="00854696" w:rsidP="00854696">
            <w:pPr>
              <w:jc w:val="both"/>
            </w:pPr>
          </w:p>
        </w:tc>
        <w:tc>
          <w:tcPr>
            <w:tcW w:w="7513" w:type="dxa"/>
          </w:tcPr>
          <w:p w:rsidR="00854696" w:rsidRPr="003158C9" w:rsidRDefault="00854696" w:rsidP="00854696">
            <w:pPr>
              <w:jc w:val="both"/>
            </w:pPr>
            <w:r w:rsidRPr="003158C9">
              <w:t xml:space="preserve">Ответ: </w:t>
            </w:r>
            <w:r w:rsidR="00C347B9" w:rsidRPr="003158C9">
              <w:t>Г</w:t>
            </w:r>
          </w:p>
        </w:tc>
        <w:tc>
          <w:tcPr>
            <w:tcW w:w="2126" w:type="dxa"/>
          </w:tcPr>
          <w:p w:rsidR="00854696" w:rsidRPr="007D08C4" w:rsidRDefault="00854696" w:rsidP="00854696">
            <w:pPr>
              <w:jc w:val="center"/>
              <w:rPr>
                <w:b/>
                <w:color w:val="FF0000"/>
              </w:rPr>
            </w:pPr>
          </w:p>
        </w:tc>
      </w:tr>
      <w:tr w:rsidR="00C347B9" w:rsidRPr="00715E69" w:rsidTr="00537569">
        <w:tc>
          <w:tcPr>
            <w:tcW w:w="568" w:type="dxa"/>
          </w:tcPr>
          <w:p w:rsidR="00C347B9" w:rsidRPr="00854696" w:rsidRDefault="004F710A" w:rsidP="00854696">
            <w:pPr>
              <w:jc w:val="both"/>
            </w:pPr>
            <w:r>
              <w:t>3</w:t>
            </w:r>
          </w:p>
        </w:tc>
        <w:tc>
          <w:tcPr>
            <w:tcW w:w="7513" w:type="dxa"/>
          </w:tcPr>
          <w:p w:rsidR="00C347B9" w:rsidRPr="003158C9" w:rsidRDefault="00C347B9" w:rsidP="00854696">
            <w:pPr>
              <w:jc w:val="both"/>
            </w:pPr>
            <w:r w:rsidRPr="003158C9">
              <w:t>Энцефалический синдром  включает:</w:t>
            </w:r>
          </w:p>
        </w:tc>
        <w:tc>
          <w:tcPr>
            <w:tcW w:w="2126" w:type="dxa"/>
          </w:tcPr>
          <w:p w:rsidR="00C347B9" w:rsidRPr="003158C9" w:rsidRDefault="00271602" w:rsidP="00854696">
            <w:pPr>
              <w:jc w:val="center"/>
            </w:pPr>
            <w:r w:rsidRPr="003158C9">
              <w:t>УК-1, ПК-1</w:t>
            </w:r>
          </w:p>
        </w:tc>
      </w:tr>
      <w:tr w:rsidR="00C347B9" w:rsidRPr="00715E69" w:rsidTr="00537569">
        <w:tc>
          <w:tcPr>
            <w:tcW w:w="568" w:type="dxa"/>
          </w:tcPr>
          <w:p w:rsidR="00C347B9" w:rsidRPr="00854696" w:rsidRDefault="00C347B9" w:rsidP="00854696">
            <w:pPr>
              <w:jc w:val="both"/>
            </w:pPr>
          </w:p>
        </w:tc>
        <w:tc>
          <w:tcPr>
            <w:tcW w:w="7513" w:type="dxa"/>
          </w:tcPr>
          <w:p w:rsidR="00C347B9" w:rsidRPr="003158C9" w:rsidRDefault="00C347B9" w:rsidP="00854696">
            <w:pPr>
              <w:jc w:val="both"/>
            </w:pPr>
            <w:r w:rsidRPr="003158C9">
              <w:t>А. Повышение черепно-мозгового давления, отсутствие воспалительных изменений в ликворе</w:t>
            </w:r>
          </w:p>
          <w:p w:rsidR="00C347B9" w:rsidRPr="003158C9" w:rsidRDefault="00C347B9" w:rsidP="00854696">
            <w:pPr>
              <w:jc w:val="both"/>
            </w:pPr>
            <w:r w:rsidRPr="003158C9">
              <w:t>Б. Судороги, нарушение психики, сознания, очаговую симптоматику</w:t>
            </w:r>
          </w:p>
          <w:p w:rsidR="00C347B9" w:rsidRPr="003158C9" w:rsidRDefault="00C347B9" w:rsidP="00854696">
            <w:pPr>
              <w:jc w:val="both"/>
            </w:pPr>
            <w:r w:rsidRPr="003158C9">
              <w:t>В. Симптомы Пулатова, Бехтерева</w:t>
            </w:r>
          </w:p>
          <w:p w:rsidR="00C347B9" w:rsidRPr="003158C9" w:rsidRDefault="00C347B9" w:rsidP="00854696">
            <w:pPr>
              <w:jc w:val="both"/>
            </w:pPr>
            <w:r w:rsidRPr="003158C9">
              <w:t>Г. Симптомы ригидности затылочных мышц, симптомы Кернига, Брудзинского</w:t>
            </w:r>
          </w:p>
          <w:p w:rsidR="00C347B9" w:rsidRPr="003158C9" w:rsidRDefault="00C347B9" w:rsidP="00854696">
            <w:pPr>
              <w:jc w:val="both"/>
            </w:pPr>
            <w:r w:rsidRPr="003158C9">
              <w:t>Д. Снижение АД, отсутствие диуреза</w:t>
            </w:r>
          </w:p>
        </w:tc>
        <w:tc>
          <w:tcPr>
            <w:tcW w:w="2126" w:type="dxa"/>
          </w:tcPr>
          <w:p w:rsidR="00C347B9" w:rsidRPr="003158C9" w:rsidRDefault="00C347B9" w:rsidP="00854696">
            <w:pPr>
              <w:jc w:val="center"/>
            </w:pPr>
          </w:p>
        </w:tc>
      </w:tr>
      <w:tr w:rsidR="00C347B9" w:rsidRPr="00715E69" w:rsidTr="00537569">
        <w:tc>
          <w:tcPr>
            <w:tcW w:w="568" w:type="dxa"/>
          </w:tcPr>
          <w:p w:rsidR="00C347B9" w:rsidRPr="00854696" w:rsidRDefault="00C347B9" w:rsidP="00854696">
            <w:pPr>
              <w:jc w:val="both"/>
            </w:pPr>
          </w:p>
        </w:tc>
        <w:tc>
          <w:tcPr>
            <w:tcW w:w="7513" w:type="dxa"/>
          </w:tcPr>
          <w:p w:rsidR="00C347B9" w:rsidRPr="003158C9" w:rsidRDefault="00C347B9" w:rsidP="00854696">
            <w:pPr>
              <w:jc w:val="both"/>
            </w:pPr>
            <w:r w:rsidRPr="003158C9">
              <w:t xml:space="preserve">Ответ: </w:t>
            </w:r>
            <w:r w:rsidR="00B87E6F" w:rsidRPr="003158C9">
              <w:t>Б</w:t>
            </w:r>
          </w:p>
        </w:tc>
        <w:tc>
          <w:tcPr>
            <w:tcW w:w="2126" w:type="dxa"/>
          </w:tcPr>
          <w:p w:rsidR="00C347B9" w:rsidRPr="003158C9" w:rsidRDefault="00C347B9" w:rsidP="00854696">
            <w:pPr>
              <w:jc w:val="center"/>
            </w:pPr>
          </w:p>
        </w:tc>
      </w:tr>
      <w:tr w:rsidR="00B87E6F" w:rsidRPr="00715E69" w:rsidTr="00537569">
        <w:tc>
          <w:tcPr>
            <w:tcW w:w="568" w:type="dxa"/>
          </w:tcPr>
          <w:p w:rsidR="00B87E6F" w:rsidRPr="00854696" w:rsidRDefault="004F710A" w:rsidP="00854696">
            <w:pPr>
              <w:jc w:val="both"/>
            </w:pPr>
            <w:r>
              <w:t>4</w:t>
            </w:r>
          </w:p>
        </w:tc>
        <w:tc>
          <w:tcPr>
            <w:tcW w:w="7513" w:type="dxa"/>
          </w:tcPr>
          <w:p w:rsidR="00B87E6F" w:rsidRPr="003158C9" w:rsidRDefault="00B87E6F" w:rsidP="00854696">
            <w:pPr>
              <w:jc w:val="both"/>
            </w:pPr>
            <w:r w:rsidRPr="003158C9">
              <w:t>Ликворологические изменения при бактериальных гнойных менингитах:</w:t>
            </w:r>
          </w:p>
        </w:tc>
        <w:tc>
          <w:tcPr>
            <w:tcW w:w="2126" w:type="dxa"/>
          </w:tcPr>
          <w:p w:rsidR="00B87E6F" w:rsidRPr="003158C9" w:rsidRDefault="00271602" w:rsidP="00854696">
            <w:pPr>
              <w:jc w:val="center"/>
            </w:pPr>
            <w:r w:rsidRPr="003158C9">
              <w:t>У</w:t>
            </w:r>
            <w:r w:rsidR="00F97156" w:rsidRPr="003158C9">
              <w:t>К</w:t>
            </w:r>
            <w:r w:rsidRPr="003158C9">
              <w:t>-1, ПК-1</w:t>
            </w:r>
          </w:p>
        </w:tc>
      </w:tr>
      <w:tr w:rsidR="00B87E6F" w:rsidRPr="00715E69" w:rsidTr="00537569">
        <w:tc>
          <w:tcPr>
            <w:tcW w:w="568" w:type="dxa"/>
          </w:tcPr>
          <w:p w:rsidR="00B87E6F" w:rsidRPr="00854696" w:rsidRDefault="00B87E6F" w:rsidP="00854696">
            <w:pPr>
              <w:jc w:val="both"/>
            </w:pPr>
          </w:p>
        </w:tc>
        <w:tc>
          <w:tcPr>
            <w:tcW w:w="7513" w:type="dxa"/>
          </w:tcPr>
          <w:p w:rsidR="00B87E6F" w:rsidRPr="003158C9" w:rsidRDefault="00B87E6F" w:rsidP="00854696">
            <w:pPr>
              <w:jc w:val="both"/>
            </w:pPr>
            <w:r w:rsidRPr="003158C9">
              <w:t>А. Не выражены</w:t>
            </w:r>
          </w:p>
          <w:p w:rsidR="00B87E6F" w:rsidRPr="003158C9" w:rsidRDefault="00B87E6F" w:rsidP="00854696">
            <w:pPr>
              <w:jc w:val="both"/>
            </w:pPr>
            <w:r w:rsidRPr="003158C9">
              <w:t xml:space="preserve">Б. </w:t>
            </w:r>
            <w:proofErr w:type="gramStart"/>
            <w:r w:rsidRPr="003158C9">
              <w:t>Выражены</w:t>
            </w:r>
            <w:proofErr w:type="gramEnd"/>
            <w:r w:rsidRPr="003158C9">
              <w:t xml:space="preserve"> и характеризуются высокими показателями цитоза</w:t>
            </w:r>
          </w:p>
          <w:p w:rsidR="00B87E6F" w:rsidRPr="003158C9" w:rsidRDefault="00B87E6F" w:rsidP="00854696">
            <w:pPr>
              <w:jc w:val="both"/>
            </w:pPr>
            <w:r w:rsidRPr="003158C9">
              <w:t xml:space="preserve">В. </w:t>
            </w:r>
            <w:proofErr w:type="gramStart"/>
            <w:r w:rsidRPr="003158C9">
              <w:t>Выражены</w:t>
            </w:r>
            <w:proofErr w:type="gramEnd"/>
            <w:r w:rsidRPr="003158C9">
              <w:t>, характеризуются высокими показателями цитоза и лимфоцитарным характером плеоцитоза</w:t>
            </w:r>
          </w:p>
          <w:p w:rsidR="00B87E6F" w:rsidRPr="003158C9" w:rsidRDefault="00B87E6F" w:rsidP="00B87E6F">
            <w:pPr>
              <w:jc w:val="both"/>
            </w:pPr>
            <w:r w:rsidRPr="003158C9">
              <w:t>Г. Выражены, характеризуются повышенным содержанием глюкозы, белка, низкими значениями цитоза, отрицательными реакциями Панди и Нонне-Аппельта</w:t>
            </w:r>
          </w:p>
          <w:p w:rsidR="00B87E6F" w:rsidRPr="003158C9" w:rsidRDefault="00B87E6F" w:rsidP="00B87E6F">
            <w:pPr>
              <w:jc w:val="both"/>
            </w:pPr>
            <w:r w:rsidRPr="003158C9">
              <w:t>Д. Выражены, характеризуются эозинофильным цитозом</w:t>
            </w:r>
          </w:p>
        </w:tc>
        <w:tc>
          <w:tcPr>
            <w:tcW w:w="2126" w:type="dxa"/>
          </w:tcPr>
          <w:p w:rsidR="00B87E6F" w:rsidRPr="003158C9" w:rsidRDefault="00B87E6F" w:rsidP="00854696">
            <w:pPr>
              <w:jc w:val="center"/>
            </w:pPr>
          </w:p>
        </w:tc>
      </w:tr>
      <w:tr w:rsidR="00B87E6F" w:rsidRPr="00715E69" w:rsidTr="00537569">
        <w:tc>
          <w:tcPr>
            <w:tcW w:w="568" w:type="dxa"/>
          </w:tcPr>
          <w:p w:rsidR="00B87E6F" w:rsidRPr="00854696" w:rsidRDefault="00B87E6F" w:rsidP="00854696">
            <w:pPr>
              <w:jc w:val="both"/>
            </w:pPr>
          </w:p>
        </w:tc>
        <w:tc>
          <w:tcPr>
            <w:tcW w:w="7513" w:type="dxa"/>
          </w:tcPr>
          <w:p w:rsidR="00B87E6F" w:rsidRPr="003158C9" w:rsidRDefault="00B87E6F" w:rsidP="00854696">
            <w:pPr>
              <w:jc w:val="both"/>
            </w:pPr>
            <w:r w:rsidRPr="003158C9">
              <w:t>Ответ: Б</w:t>
            </w:r>
          </w:p>
        </w:tc>
        <w:tc>
          <w:tcPr>
            <w:tcW w:w="2126" w:type="dxa"/>
          </w:tcPr>
          <w:p w:rsidR="00B87E6F" w:rsidRPr="003158C9" w:rsidRDefault="00B87E6F" w:rsidP="00854696">
            <w:pPr>
              <w:jc w:val="center"/>
            </w:pPr>
          </w:p>
        </w:tc>
      </w:tr>
      <w:tr w:rsidR="00B87E6F" w:rsidRPr="00715E69" w:rsidTr="00537569">
        <w:tc>
          <w:tcPr>
            <w:tcW w:w="568" w:type="dxa"/>
          </w:tcPr>
          <w:p w:rsidR="00B87E6F" w:rsidRPr="00854696" w:rsidRDefault="004F710A" w:rsidP="00854696">
            <w:pPr>
              <w:jc w:val="both"/>
            </w:pPr>
            <w:r>
              <w:t>5</w:t>
            </w:r>
          </w:p>
        </w:tc>
        <w:tc>
          <w:tcPr>
            <w:tcW w:w="7513" w:type="dxa"/>
          </w:tcPr>
          <w:p w:rsidR="00B87E6F" w:rsidRPr="003158C9" w:rsidRDefault="00B87E6F" w:rsidP="00854696">
            <w:pPr>
              <w:jc w:val="both"/>
            </w:pPr>
            <w:r w:rsidRPr="003158C9">
              <w:t xml:space="preserve">Катарально-респираторный синдром включает: </w:t>
            </w:r>
          </w:p>
        </w:tc>
        <w:tc>
          <w:tcPr>
            <w:tcW w:w="2126" w:type="dxa"/>
          </w:tcPr>
          <w:p w:rsidR="00B87E6F" w:rsidRPr="003158C9" w:rsidRDefault="00271602" w:rsidP="00854696">
            <w:pPr>
              <w:jc w:val="center"/>
            </w:pPr>
            <w:r w:rsidRPr="003158C9">
              <w:t>УК-1, ПК-1</w:t>
            </w:r>
          </w:p>
        </w:tc>
      </w:tr>
      <w:tr w:rsidR="00B87E6F" w:rsidRPr="00715E69" w:rsidTr="00537569">
        <w:tc>
          <w:tcPr>
            <w:tcW w:w="568" w:type="dxa"/>
          </w:tcPr>
          <w:p w:rsidR="00B87E6F" w:rsidRPr="00854696" w:rsidRDefault="00B87E6F" w:rsidP="00854696">
            <w:pPr>
              <w:jc w:val="both"/>
            </w:pPr>
          </w:p>
        </w:tc>
        <w:tc>
          <w:tcPr>
            <w:tcW w:w="7513" w:type="dxa"/>
          </w:tcPr>
          <w:p w:rsidR="00B87E6F" w:rsidRDefault="00B87E6F" w:rsidP="00854696">
            <w:pPr>
              <w:jc w:val="both"/>
            </w:pPr>
            <w:r>
              <w:t>А. Трахеит, ларингит, фарингит, ринит</w:t>
            </w:r>
          </w:p>
          <w:p w:rsidR="00B87E6F" w:rsidRDefault="00B87E6F" w:rsidP="00854696">
            <w:pPr>
              <w:jc w:val="both"/>
            </w:pPr>
            <w:r>
              <w:t>Б. Бронхит, астению, лихорадку</w:t>
            </w:r>
          </w:p>
          <w:p w:rsidR="00B87E6F" w:rsidRDefault="00B87E6F" w:rsidP="00854696">
            <w:pPr>
              <w:jc w:val="both"/>
            </w:pPr>
            <w:r>
              <w:t>В. Ринит при отсутствии интоксикации и воспалительных проявлений в ротоглотке</w:t>
            </w:r>
          </w:p>
          <w:p w:rsidR="00B87E6F" w:rsidRDefault="00B87E6F" w:rsidP="00854696">
            <w:pPr>
              <w:jc w:val="both"/>
            </w:pPr>
            <w:r>
              <w:t>Г. Одышку, интоксикацию, гипертермию</w:t>
            </w:r>
          </w:p>
          <w:p w:rsidR="00B87E6F" w:rsidRPr="00B87E6F" w:rsidRDefault="00B87E6F" w:rsidP="00854696">
            <w:pPr>
              <w:jc w:val="both"/>
            </w:pPr>
            <w:r>
              <w:t>Д. Интоксикацию, гнойный отит, тонзиллит</w:t>
            </w:r>
          </w:p>
        </w:tc>
        <w:tc>
          <w:tcPr>
            <w:tcW w:w="2126" w:type="dxa"/>
          </w:tcPr>
          <w:p w:rsidR="00B87E6F" w:rsidRPr="007D08C4" w:rsidRDefault="00B87E6F" w:rsidP="00854696">
            <w:pPr>
              <w:jc w:val="center"/>
              <w:rPr>
                <w:b/>
                <w:color w:val="FF0000"/>
              </w:rPr>
            </w:pPr>
          </w:p>
        </w:tc>
      </w:tr>
      <w:tr w:rsidR="00B87E6F" w:rsidRPr="00715E69" w:rsidTr="00537569">
        <w:tc>
          <w:tcPr>
            <w:tcW w:w="568" w:type="dxa"/>
          </w:tcPr>
          <w:p w:rsidR="00B87E6F" w:rsidRPr="00854696" w:rsidRDefault="00B87E6F" w:rsidP="00854696">
            <w:pPr>
              <w:jc w:val="both"/>
            </w:pPr>
          </w:p>
        </w:tc>
        <w:tc>
          <w:tcPr>
            <w:tcW w:w="7513" w:type="dxa"/>
          </w:tcPr>
          <w:p w:rsidR="00B87E6F" w:rsidRPr="003158C9" w:rsidRDefault="00B87E6F" w:rsidP="00854696">
            <w:pPr>
              <w:jc w:val="both"/>
            </w:pPr>
            <w:r w:rsidRPr="003158C9">
              <w:t>Ответ: А</w:t>
            </w:r>
          </w:p>
        </w:tc>
        <w:tc>
          <w:tcPr>
            <w:tcW w:w="2126" w:type="dxa"/>
          </w:tcPr>
          <w:p w:rsidR="00B87E6F" w:rsidRPr="007D08C4" w:rsidRDefault="00B87E6F" w:rsidP="00854696">
            <w:pPr>
              <w:jc w:val="center"/>
              <w:rPr>
                <w:b/>
                <w:color w:val="FF0000"/>
              </w:rPr>
            </w:pPr>
          </w:p>
        </w:tc>
      </w:tr>
      <w:tr w:rsidR="0093445D" w:rsidRPr="00715E69" w:rsidTr="00537569">
        <w:tc>
          <w:tcPr>
            <w:tcW w:w="568" w:type="dxa"/>
          </w:tcPr>
          <w:p w:rsidR="0093445D" w:rsidRDefault="0093445D" w:rsidP="0093445D">
            <w:pPr>
              <w:jc w:val="both"/>
            </w:pPr>
          </w:p>
        </w:tc>
        <w:tc>
          <w:tcPr>
            <w:tcW w:w="7513" w:type="dxa"/>
          </w:tcPr>
          <w:p w:rsidR="0093445D" w:rsidRPr="003158C9" w:rsidRDefault="00241635" w:rsidP="00FA7F76">
            <w:r w:rsidRPr="003158C9">
              <w:rPr>
                <w:b/>
                <w:u w:val="single"/>
              </w:rPr>
              <w:t>Инструкция.</w:t>
            </w:r>
            <w:r w:rsidRPr="003158C9">
              <w:rPr>
                <w:b/>
              </w:rPr>
              <w:t xml:space="preserve"> Выберите правильные ответы</w:t>
            </w:r>
          </w:p>
        </w:tc>
        <w:tc>
          <w:tcPr>
            <w:tcW w:w="2126" w:type="dxa"/>
          </w:tcPr>
          <w:p w:rsidR="0093445D" w:rsidRPr="003158C9" w:rsidRDefault="0093445D" w:rsidP="0093445D">
            <w:pPr>
              <w:jc w:val="center"/>
              <w:rPr>
                <w:b/>
              </w:rPr>
            </w:pPr>
          </w:p>
        </w:tc>
      </w:tr>
      <w:tr w:rsidR="00D73A7A" w:rsidRPr="00715E69" w:rsidTr="00537569">
        <w:tc>
          <w:tcPr>
            <w:tcW w:w="568" w:type="dxa"/>
          </w:tcPr>
          <w:p w:rsidR="00D73A7A" w:rsidRPr="00744D3F" w:rsidRDefault="007443CB" w:rsidP="00D73A7A">
            <w:pPr>
              <w:jc w:val="both"/>
            </w:pPr>
            <w:r>
              <w:t>6</w:t>
            </w:r>
          </w:p>
        </w:tc>
        <w:tc>
          <w:tcPr>
            <w:tcW w:w="7513" w:type="dxa"/>
          </w:tcPr>
          <w:p w:rsidR="00D73A7A" w:rsidRPr="003158C9" w:rsidRDefault="0026355D" w:rsidP="00FB2C0C">
            <w:pPr>
              <w:jc w:val="both"/>
            </w:pPr>
            <w:r w:rsidRPr="003158C9">
              <w:t>Виды побочных реакций на применение антимикробных препаратов</w:t>
            </w:r>
          </w:p>
        </w:tc>
        <w:tc>
          <w:tcPr>
            <w:tcW w:w="2126" w:type="dxa"/>
          </w:tcPr>
          <w:p w:rsidR="00D73A7A" w:rsidRPr="003158C9" w:rsidRDefault="00271602" w:rsidP="00D73A7A">
            <w:pPr>
              <w:jc w:val="center"/>
            </w:pPr>
            <w:r w:rsidRPr="003158C9">
              <w:t xml:space="preserve">ПК-2, </w:t>
            </w:r>
            <w:r w:rsidR="00F97156" w:rsidRPr="003158C9">
              <w:t>ПК-7</w:t>
            </w:r>
          </w:p>
        </w:tc>
      </w:tr>
      <w:tr w:rsidR="00D73A7A" w:rsidRPr="002A0244" w:rsidTr="00537569">
        <w:tc>
          <w:tcPr>
            <w:tcW w:w="568" w:type="dxa"/>
          </w:tcPr>
          <w:p w:rsidR="00D73A7A" w:rsidRPr="00744D3F" w:rsidRDefault="00D73A7A" w:rsidP="00D73A7A">
            <w:pPr>
              <w:jc w:val="both"/>
            </w:pPr>
          </w:p>
        </w:tc>
        <w:tc>
          <w:tcPr>
            <w:tcW w:w="7513" w:type="dxa"/>
          </w:tcPr>
          <w:p w:rsidR="00D73A7A" w:rsidRPr="003158C9" w:rsidRDefault="00D73A7A" w:rsidP="00D73A7A">
            <w:pPr>
              <w:jc w:val="both"/>
            </w:pPr>
            <w:r w:rsidRPr="003158C9">
              <w:t xml:space="preserve">А. </w:t>
            </w:r>
            <w:r w:rsidR="0026355D" w:rsidRPr="003158C9">
              <w:t>Токсические</w:t>
            </w:r>
          </w:p>
          <w:p w:rsidR="00D73A7A" w:rsidRPr="003158C9" w:rsidRDefault="00D73A7A" w:rsidP="00D73A7A">
            <w:pPr>
              <w:jc w:val="both"/>
            </w:pPr>
            <w:r w:rsidRPr="003158C9">
              <w:t>Б.</w:t>
            </w:r>
            <w:r w:rsidR="0026355D" w:rsidRPr="003158C9">
              <w:t xml:space="preserve"> Дисбактериозы </w:t>
            </w:r>
          </w:p>
          <w:p w:rsidR="00D73A7A" w:rsidRPr="003158C9" w:rsidRDefault="00D73A7A" w:rsidP="00D73A7A">
            <w:pPr>
              <w:jc w:val="both"/>
            </w:pPr>
            <w:r w:rsidRPr="003158C9">
              <w:t>В.</w:t>
            </w:r>
            <w:r w:rsidR="0026355D" w:rsidRPr="003158C9">
              <w:t xml:space="preserve"> Суперинфекции</w:t>
            </w:r>
          </w:p>
          <w:p w:rsidR="00D73A7A" w:rsidRPr="003158C9" w:rsidRDefault="00D73A7A" w:rsidP="00D73A7A">
            <w:pPr>
              <w:jc w:val="both"/>
            </w:pPr>
            <w:r w:rsidRPr="003158C9">
              <w:t>Г.</w:t>
            </w:r>
            <w:r w:rsidR="0026355D" w:rsidRPr="003158C9">
              <w:t xml:space="preserve"> Иммуностимулирующие</w:t>
            </w:r>
          </w:p>
          <w:p w:rsidR="00D73A7A" w:rsidRPr="003158C9" w:rsidRDefault="00D73A7A" w:rsidP="0026355D">
            <w:pPr>
              <w:jc w:val="both"/>
            </w:pPr>
            <w:r w:rsidRPr="003158C9">
              <w:t>Д.</w:t>
            </w:r>
            <w:r w:rsidR="00271602" w:rsidRPr="003158C9">
              <w:t xml:space="preserve"> </w:t>
            </w:r>
            <w:proofErr w:type="gramStart"/>
            <w:r w:rsidR="00CA1F99" w:rsidRPr="003158C9">
              <w:t>Связанные</w:t>
            </w:r>
            <w:proofErr w:type="gramEnd"/>
            <w:r w:rsidR="00CA1F99" w:rsidRPr="003158C9">
              <w:t xml:space="preserve"> с массивной гибелью микроорганизмов под действием антимикробных средств</w:t>
            </w:r>
          </w:p>
        </w:tc>
        <w:tc>
          <w:tcPr>
            <w:tcW w:w="2126" w:type="dxa"/>
          </w:tcPr>
          <w:p w:rsidR="00D73A7A" w:rsidRPr="003158C9" w:rsidRDefault="00D73A7A" w:rsidP="00D73A7A">
            <w:pPr>
              <w:jc w:val="both"/>
            </w:pPr>
          </w:p>
        </w:tc>
      </w:tr>
      <w:tr w:rsidR="00AF473A" w:rsidTr="00537569">
        <w:tc>
          <w:tcPr>
            <w:tcW w:w="568" w:type="dxa"/>
          </w:tcPr>
          <w:p w:rsidR="00AF473A" w:rsidRPr="00744D3F" w:rsidRDefault="00AF473A" w:rsidP="00D64159">
            <w:pPr>
              <w:jc w:val="both"/>
            </w:pPr>
          </w:p>
        </w:tc>
        <w:tc>
          <w:tcPr>
            <w:tcW w:w="7513" w:type="dxa"/>
          </w:tcPr>
          <w:p w:rsidR="00AF473A" w:rsidRPr="003158C9" w:rsidRDefault="00CA1F99" w:rsidP="00085FE9">
            <w:r w:rsidRPr="003158C9">
              <w:t>Ответ: А, Б, В, Д</w:t>
            </w:r>
          </w:p>
        </w:tc>
        <w:tc>
          <w:tcPr>
            <w:tcW w:w="2126" w:type="dxa"/>
          </w:tcPr>
          <w:p w:rsidR="00AF473A" w:rsidRPr="003158C9" w:rsidRDefault="00AF473A" w:rsidP="00D64159">
            <w:pPr>
              <w:contextualSpacing/>
              <w:jc w:val="center"/>
            </w:pPr>
          </w:p>
        </w:tc>
      </w:tr>
      <w:tr w:rsidR="007443CB" w:rsidTr="00537569">
        <w:tc>
          <w:tcPr>
            <w:tcW w:w="568" w:type="dxa"/>
          </w:tcPr>
          <w:p w:rsidR="007443CB" w:rsidRPr="00744D3F" w:rsidRDefault="007443CB" w:rsidP="00D64159">
            <w:pPr>
              <w:jc w:val="both"/>
            </w:pPr>
            <w:r>
              <w:t>7</w:t>
            </w:r>
          </w:p>
        </w:tc>
        <w:tc>
          <w:tcPr>
            <w:tcW w:w="7513" w:type="dxa"/>
          </w:tcPr>
          <w:p w:rsidR="007443CB" w:rsidRPr="003158C9" w:rsidRDefault="007443CB" w:rsidP="00085FE9">
            <w:r w:rsidRPr="003158C9">
              <w:t>Какие разделы включает работа на догоспитальном этапе при возникновении эпидемических вспышек:</w:t>
            </w:r>
          </w:p>
        </w:tc>
        <w:tc>
          <w:tcPr>
            <w:tcW w:w="2126" w:type="dxa"/>
          </w:tcPr>
          <w:p w:rsidR="007443CB" w:rsidRPr="003158C9" w:rsidRDefault="00C55C95" w:rsidP="00D64159">
            <w:pPr>
              <w:contextualSpacing/>
              <w:jc w:val="center"/>
            </w:pPr>
            <w:r>
              <w:t>ОПК-1, ОПК-2, ОПК-8,ПК-5,</w:t>
            </w:r>
            <w:r w:rsidR="00F97156" w:rsidRPr="003158C9">
              <w:t>ПК-7</w:t>
            </w:r>
          </w:p>
        </w:tc>
      </w:tr>
      <w:tr w:rsidR="007443CB" w:rsidTr="00537569">
        <w:tc>
          <w:tcPr>
            <w:tcW w:w="568" w:type="dxa"/>
          </w:tcPr>
          <w:p w:rsidR="007443CB" w:rsidRPr="00744D3F" w:rsidRDefault="007443CB" w:rsidP="00D64159">
            <w:pPr>
              <w:jc w:val="both"/>
            </w:pPr>
          </w:p>
        </w:tc>
        <w:tc>
          <w:tcPr>
            <w:tcW w:w="7513" w:type="dxa"/>
          </w:tcPr>
          <w:p w:rsidR="007443CB" w:rsidRPr="003158C9" w:rsidRDefault="007443CB" w:rsidP="007443CB">
            <w:pPr>
              <w:tabs>
                <w:tab w:val="left" w:pos="900"/>
              </w:tabs>
            </w:pPr>
            <w:r w:rsidRPr="003158C9">
              <w:t>А. Раннее активное выявление больных или подозрительных на инфекционное заболевание</w:t>
            </w:r>
          </w:p>
          <w:p w:rsidR="007443CB" w:rsidRPr="003158C9" w:rsidRDefault="007443CB" w:rsidP="007443CB">
            <w:r w:rsidRPr="003158C9">
              <w:t>Б. Оказание неотложной помощи</w:t>
            </w:r>
          </w:p>
          <w:p w:rsidR="007443CB" w:rsidRPr="003158C9" w:rsidRDefault="007443CB" w:rsidP="007443CB">
            <w:r w:rsidRPr="003158C9">
              <w:t>В. Медицинская сортировка</w:t>
            </w:r>
          </w:p>
          <w:p w:rsidR="007443CB" w:rsidRPr="003158C9" w:rsidRDefault="007443CB" w:rsidP="007443CB">
            <w:r w:rsidRPr="003158C9">
              <w:t>Г. Эвакуация в инфекционный стационар</w:t>
            </w:r>
          </w:p>
          <w:p w:rsidR="007443CB" w:rsidRPr="003158C9" w:rsidRDefault="007443CB" w:rsidP="007443CB">
            <w:r w:rsidRPr="003158C9">
              <w:t>Д. Эвакуация в ближайший стационар</w:t>
            </w:r>
          </w:p>
        </w:tc>
        <w:tc>
          <w:tcPr>
            <w:tcW w:w="2126" w:type="dxa"/>
          </w:tcPr>
          <w:p w:rsidR="007443CB" w:rsidRPr="003158C9" w:rsidRDefault="007443CB" w:rsidP="00D64159">
            <w:pPr>
              <w:contextualSpacing/>
              <w:jc w:val="center"/>
            </w:pPr>
          </w:p>
        </w:tc>
      </w:tr>
      <w:tr w:rsidR="007443CB" w:rsidTr="00537569">
        <w:tc>
          <w:tcPr>
            <w:tcW w:w="568" w:type="dxa"/>
          </w:tcPr>
          <w:p w:rsidR="007443CB" w:rsidRPr="00744D3F" w:rsidRDefault="007443CB" w:rsidP="00D64159">
            <w:pPr>
              <w:jc w:val="both"/>
            </w:pPr>
          </w:p>
        </w:tc>
        <w:tc>
          <w:tcPr>
            <w:tcW w:w="7513" w:type="dxa"/>
          </w:tcPr>
          <w:p w:rsidR="007443CB" w:rsidRPr="003158C9" w:rsidRDefault="007443CB" w:rsidP="00085FE9">
            <w:r w:rsidRPr="003158C9">
              <w:t>Ответ: А, Б, В, Г</w:t>
            </w:r>
          </w:p>
        </w:tc>
        <w:tc>
          <w:tcPr>
            <w:tcW w:w="2126" w:type="dxa"/>
          </w:tcPr>
          <w:p w:rsidR="007443CB" w:rsidRDefault="007443CB" w:rsidP="00D64159">
            <w:pPr>
              <w:contextualSpacing/>
              <w:jc w:val="center"/>
            </w:pPr>
          </w:p>
        </w:tc>
      </w:tr>
      <w:tr w:rsidR="00241635" w:rsidRPr="00294A99" w:rsidTr="00537569">
        <w:tc>
          <w:tcPr>
            <w:tcW w:w="568" w:type="dxa"/>
          </w:tcPr>
          <w:p w:rsidR="00241635" w:rsidRPr="00294A99" w:rsidRDefault="007443CB" w:rsidP="00241635">
            <w:pPr>
              <w:jc w:val="both"/>
            </w:pPr>
            <w:r>
              <w:t>8</w:t>
            </w:r>
          </w:p>
        </w:tc>
        <w:tc>
          <w:tcPr>
            <w:tcW w:w="7513" w:type="dxa"/>
          </w:tcPr>
          <w:p w:rsidR="00241635" w:rsidRPr="00C639BD" w:rsidRDefault="000552B9" w:rsidP="00705F22">
            <w:pPr>
              <w:jc w:val="both"/>
              <w:rPr>
                <w:b/>
                <w:color w:val="0070C0"/>
                <w:u w:val="single"/>
              </w:rPr>
            </w:pPr>
            <w:r w:rsidRPr="00C55C95">
              <w:rPr>
                <w:b/>
                <w:u w:val="single"/>
              </w:rPr>
              <w:t>Инструкция.</w:t>
            </w:r>
            <w:r w:rsidR="007443CB" w:rsidRPr="00C55C95">
              <w:rPr>
                <w:b/>
                <w:u w:val="single"/>
              </w:rPr>
              <w:t xml:space="preserve"> </w:t>
            </w:r>
            <w:r w:rsidR="00705F22" w:rsidRPr="00C55C95">
              <w:rPr>
                <w:b/>
              </w:rPr>
              <w:t>Установите соответствие</w:t>
            </w:r>
          </w:p>
        </w:tc>
        <w:tc>
          <w:tcPr>
            <w:tcW w:w="2126" w:type="dxa"/>
          </w:tcPr>
          <w:p w:rsidR="00241635" w:rsidRPr="00294A99" w:rsidRDefault="00241635" w:rsidP="00241635">
            <w:pPr>
              <w:contextualSpacing/>
              <w:jc w:val="center"/>
            </w:pPr>
          </w:p>
        </w:tc>
      </w:tr>
      <w:tr w:rsidR="00241635" w:rsidRPr="00294A99" w:rsidTr="00537569">
        <w:tc>
          <w:tcPr>
            <w:tcW w:w="568" w:type="dxa"/>
          </w:tcPr>
          <w:p w:rsidR="00241635" w:rsidRPr="00294A99" w:rsidRDefault="00241635" w:rsidP="00241635">
            <w:pPr>
              <w:jc w:val="both"/>
            </w:pPr>
          </w:p>
        </w:tc>
        <w:tc>
          <w:tcPr>
            <w:tcW w:w="7513" w:type="dxa"/>
          </w:tcPr>
          <w:p w:rsidR="00241635" w:rsidRPr="00C55C95" w:rsidRDefault="00705F22" w:rsidP="00241635">
            <w:pPr>
              <w:jc w:val="both"/>
            </w:pPr>
            <w:r w:rsidRPr="00C55C95">
              <w:t>Установите соответствие между каждой нозологической формой</w:t>
            </w:r>
            <w:r w:rsidR="007443CB" w:rsidRPr="00C55C95">
              <w:t xml:space="preserve"> </w:t>
            </w:r>
            <w:r w:rsidRPr="00C55C95">
              <w:t>и проявлениями экзантемы/энантемы</w:t>
            </w:r>
          </w:p>
        </w:tc>
        <w:tc>
          <w:tcPr>
            <w:tcW w:w="2126" w:type="dxa"/>
          </w:tcPr>
          <w:p w:rsidR="00241635" w:rsidRDefault="004935F2" w:rsidP="00241635">
            <w:r>
              <w:t>УК-1, ПК-1</w:t>
            </w:r>
          </w:p>
        </w:tc>
      </w:tr>
      <w:tr w:rsidR="00705F22" w:rsidRPr="00294A99" w:rsidTr="00537569">
        <w:tc>
          <w:tcPr>
            <w:tcW w:w="568" w:type="dxa"/>
          </w:tcPr>
          <w:p w:rsidR="00705F22" w:rsidRPr="00294A99" w:rsidRDefault="00705F22" w:rsidP="00241635">
            <w:pPr>
              <w:jc w:val="both"/>
            </w:pPr>
          </w:p>
        </w:tc>
        <w:tc>
          <w:tcPr>
            <w:tcW w:w="7513" w:type="dxa"/>
          </w:tcPr>
          <w:p w:rsidR="00705F22" w:rsidRDefault="00705F22" w:rsidP="00705F22">
            <w:pPr>
              <w:pStyle w:val="a4"/>
              <w:numPr>
                <w:ilvl w:val="0"/>
                <w:numId w:val="5"/>
              </w:numPr>
              <w:ind w:left="289" w:hanging="289"/>
              <w:jc w:val="both"/>
              <w:rPr>
                <w:rFonts w:ascii="Times New Roman" w:hAnsi="Times New Roman"/>
                <w:lang w:val="ru-RU"/>
              </w:rPr>
            </w:pPr>
            <w:r w:rsidRPr="00705F22">
              <w:rPr>
                <w:rFonts w:ascii="Times New Roman" w:hAnsi="Times New Roman"/>
                <w:lang w:val="ru-RU"/>
              </w:rPr>
              <w:t xml:space="preserve">Корь     </w:t>
            </w:r>
            <w:r>
              <w:rPr>
                <w:rFonts w:ascii="Times New Roman" w:hAnsi="Times New Roman"/>
                <w:lang w:val="ru-RU"/>
              </w:rPr>
              <w:t xml:space="preserve">                                   а) мелкоточечная сыпь, боль в животе,</w:t>
            </w:r>
          </w:p>
          <w:p w:rsidR="00705F22" w:rsidRPr="00705F22" w:rsidRDefault="00705F22" w:rsidP="00705F22">
            <w:pPr>
              <w:pStyle w:val="a4"/>
              <w:numPr>
                <w:ilvl w:val="0"/>
                <w:numId w:val="5"/>
              </w:numPr>
              <w:ind w:left="289" w:hanging="289"/>
              <w:jc w:val="both"/>
              <w:rPr>
                <w:rFonts w:ascii="Times New Roman" w:hAnsi="Times New Roman"/>
                <w:lang w:val="ru-RU"/>
              </w:rPr>
            </w:pPr>
            <w:r w:rsidRPr="00705F22">
              <w:rPr>
                <w:rFonts w:ascii="Times New Roman" w:hAnsi="Times New Roman"/>
                <w:lang w:val="ru-RU"/>
              </w:rPr>
              <w:t xml:space="preserve">Иерсиниоз                         артрит, гепатомегалия;   </w:t>
            </w:r>
          </w:p>
          <w:p w:rsidR="00705F22" w:rsidRDefault="00705F22" w:rsidP="00705F22">
            <w:pPr>
              <w:pStyle w:val="a4"/>
              <w:numPr>
                <w:ilvl w:val="0"/>
                <w:numId w:val="5"/>
              </w:numPr>
              <w:ind w:left="289" w:hanging="289"/>
              <w:jc w:val="both"/>
              <w:rPr>
                <w:rFonts w:ascii="Times New Roman" w:hAnsi="Times New Roman"/>
                <w:lang w:val="ru-RU"/>
              </w:rPr>
            </w:pPr>
            <w:r>
              <w:rPr>
                <w:rFonts w:ascii="Times New Roman" w:hAnsi="Times New Roman"/>
                <w:lang w:val="ru-RU"/>
              </w:rPr>
              <w:t xml:space="preserve">Скарлатина                             б) мелкоточечная сыпь, </w:t>
            </w:r>
            <w:proofErr w:type="gramStart"/>
            <w:r>
              <w:rPr>
                <w:rFonts w:ascii="Times New Roman" w:hAnsi="Times New Roman"/>
                <w:lang w:val="ru-RU"/>
              </w:rPr>
              <w:t>бледный</w:t>
            </w:r>
            <w:proofErr w:type="gramEnd"/>
            <w:r>
              <w:rPr>
                <w:rFonts w:ascii="Times New Roman" w:hAnsi="Times New Roman"/>
                <w:lang w:val="ru-RU"/>
              </w:rPr>
              <w:t xml:space="preserve"> носо-</w:t>
            </w:r>
          </w:p>
          <w:p w:rsidR="00705F22" w:rsidRDefault="00705F22" w:rsidP="00705F22">
            <w:pPr>
              <w:pStyle w:val="a4"/>
              <w:numPr>
                <w:ilvl w:val="0"/>
                <w:numId w:val="5"/>
              </w:numPr>
              <w:ind w:left="289" w:hanging="289"/>
              <w:jc w:val="both"/>
              <w:rPr>
                <w:rFonts w:ascii="Times New Roman" w:hAnsi="Times New Roman"/>
                <w:lang w:val="ru-RU"/>
              </w:rPr>
            </w:pPr>
            <w:r>
              <w:rPr>
                <w:rFonts w:ascii="Times New Roman" w:hAnsi="Times New Roman"/>
                <w:lang w:val="ru-RU"/>
              </w:rPr>
              <w:t>Энтеривирусная инфекция       губный треугольник, ангина</w:t>
            </w:r>
          </w:p>
          <w:p w:rsidR="00705F22" w:rsidRDefault="00705F22" w:rsidP="00705F22">
            <w:pPr>
              <w:pStyle w:val="a4"/>
              <w:numPr>
                <w:ilvl w:val="0"/>
                <w:numId w:val="5"/>
              </w:numPr>
              <w:ind w:left="289" w:hanging="289"/>
              <w:jc w:val="both"/>
              <w:rPr>
                <w:rFonts w:ascii="Times New Roman" w:hAnsi="Times New Roman"/>
                <w:lang w:val="ru-RU"/>
              </w:rPr>
            </w:pPr>
            <w:r>
              <w:rPr>
                <w:rFonts w:ascii="Times New Roman" w:hAnsi="Times New Roman"/>
                <w:lang w:val="ru-RU"/>
              </w:rPr>
              <w:t xml:space="preserve">Герпетическая инфекция       в) ящуроподобная сыпь («рука-нога- </w:t>
            </w:r>
          </w:p>
          <w:p w:rsidR="00705F22" w:rsidRDefault="00705F22" w:rsidP="00705F22">
            <w:pPr>
              <w:pStyle w:val="a4"/>
              <w:ind w:left="289"/>
              <w:jc w:val="both"/>
              <w:rPr>
                <w:rFonts w:ascii="Times New Roman" w:hAnsi="Times New Roman"/>
                <w:lang w:val="ru-RU"/>
              </w:rPr>
            </w:pPr>
            <w:r>
              <w:rPr>
                <w:rFonts w:ascii="Times New Roman" w:hAnsi="Times New Roman"/>
                <w:lang w:val="ru-RU"/>
              </w:rPr>
              <w:t xml:space="preserve">                                                       рот»)</w:t>
            </w:r>
          </w:p>
          <w:p w:rsidR="00705F22" w:rsidRDefault="00705F22" w:rsidP="00705F22">
            <w:pPr>
              <w:pStyle w:val="a4"/>
              <w:ind w:left="289"/>
              <w:jc w:val="both"/>
              <w:rPr>
                <w:rFonts w:ascii="Times New Roman" w:hAnsi="Times New Roman"/>
                <w:lang w:val="ru-RU"/>
              </w:rPr>
            </w:pPr>
            <w:r>
              <w:rPr>
                <w:rFonts w:ascii="Times New Roman" w:hAnsi="Times New Roman"/>
                <w:lang w:val="ru-RU"/>
              </w:rPr>
              <w:t xml:space="preserve">                                                  г) мелкие сгруппированные везикулы</w:t>
            </w:r>
          </w:p>
          <w:p w:rsidR="00705F22" w:rsidRDefault="00705F22" w:rsidP="00705F22">
            <w:pPr>
              <w:pStyle w:val="a4"/>
              <w:ind w:left="289"/>
              <w:jc w:val="both"/>
              <w:rPr>
                <w:rFonts w:ascii="Times New Roman" w:hAnsi="Times New Roman"/>
                <w:lang w:val="ru-RU"/>
              </w:rPr>
            </w:pPr>
            <w:r>
              <w:rPr>
                <w:rFonts w:ascii="Times New Roman" w:hAnsi="Times New Roman"/>
                <w:lang w:val="ru-RU"/>
              </w:rPr>
              <w:t xml:space="preserve">                                                      на инфильтрированном основании</w:t>
            </w:r>
          </w:p>
          <w:p w:rsidR="00705F22" w:rsidRDefault="00705F22" w:rsidP="00705F22">
            <w:pPr>
              <w:pStyle w:val="a4"/>
              <w:ind w:left="289"/>
              <w:jc w:val="both"/>
              <w:rPr>
                <w:rFonts w:ascii="Times New Roman" w:hAnsi="Times New Roman"/>
                <w:lang w:val="ru-RU"/>
              </w:rPr>
            </w:pPr>
            <w:r>
              <w:rPr>
                <w:rFonts w:ascii="Times New Roman" w:hAnsi="Times New Roman"/>
                <w:lang w:val="ru-RU"/>
              </w:rPr>
              <w:t xml:space="preserve">                                                  д) поэтапная папулезная сыпь, свето-</w:t>
            </w:r>
          </w:p>
          <w:p w:rsidR="00705F22" w:rsidRDefault="00F97156" w:rsidP="00705F22">
            <w:pPr>
              <w:pStyle w:val="a4"/>
              <w:ind w:left="289"/>
              <w:jc w:val="both"/>
              <w:rPr>
                <w:rFonts w:ascii="Times New Roman" w:hAnsi="Times New Roman"/>
                <w:lang w:val="ru-RU"/>
              </w:rPr>
            </w:pPr>
            <w:r>
              <w:rPr>
                <w:rFonts w:ascii="Times New Roman" w:hAnsi="Times New Roman"/>
                <w:lang w:val="ru-RU"/>
              </w:rPr>
              <w:t xml:space="preserve">                                                     </w:t>
            </w:r>
            <w:r w:rsidR="001A01C5">
              <w:rPr>
                <w:rFonts w:ascii="Times New Roman" w:hAnsi="Times New Roman"/>
                <w:lang w:val="ru-RU"/>
              </w:rPr>
              <w:t xml:space="preserve"> боязнь</w:t>
            </w:r>
          </w:p>
          <w:p w:rsidR="001A01C5" w:rsidRPr="001A01C5" w:rsidRDefault="001A01C5" w:rsidP="00705F22">
            <w:pPr>
              <w:pStyle w:val="a4"/>
              <w:ind w:left="289"/>
              <w:jc w:val="both"/>
              <w:rPr>
                <w:rFonts w:ascii="Times New Roman" w:hAnsi="Times New Roman"/>
                <w:lang w:val="ru-RU"/>
              </w:rPr>
            </w:pPr>
            <w:r>
              <w:rPr>
                <w:rFonts w:ascii="Times New Roman" w:hAnsi="Times New Roman"/>
                <w:i/>
                <w:lang w:val="ru-RU"/>
              </w:rPr>
              <w:t xml:space="preserve">варианты ответов: </w:t>
            </w:r>
            <w:r w:rsidRPr="001A01C5">
              <w:rPr>
                <w:rFonts w:ascii="Times New Roman" w:hAnsi="Times New Roman"/>
                <w:lang w:val="ru-RU"/>
              </w:rPr>
              <w:t>А. 1в, 2б,3д, 4г, 5а</w:t>
            </w:r>
          </w:p>
          <w:p w:rsidR="001A01C5" w:rsidRDefault="001A01C5" w:rsidP="00705F22">
            <w:pPr>
              <w:pStyle w:val="a4"/>
              <w:ind w:left="289"/>
              <w:jc w:val="both"/>
              <w:rPr>
                <w:rFonts w:ascii="Times New Roman" w:hAnsi="Times New Roman"/>
                <w:lang w:val="ru-RU"/>
              </w:rPr>
            </w:pPr>
            <w:r>
              <w:rPr>
                <w:rFonts w:ascii="Times New Roman" w:hAnsi="Times New Roman"/>
                <w:lang w:val="ru-RU"/>
              </w:rPr>
              <w:t xml:space="preserve">                Б. 1б, 2а, 3д, 4в, 5г</w:t>
            </w:r>
          </w:p>
          <w:p w:rsidR="001A01C5" w:rsidRDefault="006B229F" w:rsidP="00705F22">
            <w:pPr>
              <w:pStyle w:val="a4"/>
              <w:ind w:left="289"/>
              <w:jc w:val="both"/>
              <w:rPr>
                <w:rFonts w:ascii="Times New Roman" w:hAnsi="Times New Roman"/>
                <w:lang w:val="ru-RU"/>
              </w:rPr>
            </w:pPr>
            <w:r>
              <w:rPr>
                <w:rFonts w:ascii="Times New Roman" w:hAnsi="Times New Roman"/>
                <w:lang w:val="ru-RU"/>
              </w:rPr>
              <w:t xml:space="preserve">                           В. 1</w:t>
            </w:r>
            <w:r w:rsidR="001A01C5">
              <w:rPr>
                <w:rFonts w:ascii="Times New Roman" w:hAnsi="Times New Roman"/>
                <w:lang w:val="ru-RU"/>
              </w:rPr>
              <w:t>б, 2а, 3д, 4г, 5в</w:t>
            </w:r>
          </w:p>
          <w:p w:rsidR="001A01C5" w:rsidRPr="001A01C5" w:rsidRDefault="006B229F" w:rsidP="001A01C5">
            <w:pPr>
              <w:pStyle w:val="a4"/>
              <w:spacing w:after="0"/>
              <w:ind w:left="289"/>
              <w:jc w:val="both"/>
              <w:rPr>
                <w:rFonts w:ascii="Times New Roman" w:hAnsi="Times New Roman"/>
                <w:lang w:val="ru-RU"/>
              </w:rPr>
            </w:pPr>
            <w:r>
              <w:rPr>
                <w:rFonts w:ascii="Times New Roman" w:hAnsi="Times New Roman"/>
                <w:lang w:val="ru-RU"/>
              </w:rPr>
              <w:t xml:space="preserve">                           Г. 1</w:t>
            </w:r>
            <w:r w:rsidR="001A01C5">
              <w:rPr>
                <w:rFonts w:ascii="Times New Roman" w:hAnsi="Times New Roman"/>
                <w:lang w:val="ru-RU"/>
              </w:rPr>
              <w:t>д, 2а, 3б, 4в, 5г</w:t>
            </w:r>
          </w:p>
        </w:tc>
        <w:tc>
          <w:tcPr>
            <w:tcW w:w="2126" w:type="dxa"/>
          </w:tcPr>
          <w:p w:rsidR="00705F22" w:rsidRPr="007D08C4" w:rsidRDefault="00705F22" w:rsidP="00241635">
            <w:pPr>
              <w:rPr>
                <w:b/>
                <w:color w:val="FF0000"/>
              </w:rPr>
            </w:pPr>
          </w:p>
        </w:tc>
      </w:tr>
      <w:tr w:rsidR="00854696" w:rsidRPr="00294A99" w:rsidTr="00537569">
        <w:tc>
          <w:tcPr>
            <w:tcW w:w="568" w:type="dxa"/>
          </w:tcPr>
          <w:p w:rsidR="00854696" w:rsidRPr="00294A99" w:rsidRDefault="00854696" w:rsidP="00241635">
            <w:pPr>
              <w:jc w:val="both"/>
            </w:pPr>
          </w:p>
        </w:tc>
        <w:tc>
          <w:tcPr>
            <w:tcW w:w="7513" w:type="dxa"/>
          </w:tcPr>
          <w:p w:rsidR="00854696" w:rsidRPr="00C55C95" w:rsidRDefault="00854696" w:rsidP="00241635">
            <w:pPr>
              <w:jc w:val="both"/>
              <w:rPr>
                <w:color w:val="FF0000"/>
              </w:rPr>
            </w:pPr>
            <w:r w:rsidRPr="00C55C95">
              <w:t xml:space="preserve">Ответ: </w:t>
            </w:r>
            <w:r w:rsidR="001A01C5" w:rsidRPr="00C55C95">
              <w:t>Г</w:t>
            </w:r>
          </w:p>
        </w:tc>
        <w:tc>
          <w:tcPr>
            <w:tcW w:w="2126" w:type="dxa"/>
          </w:tcPr>
          <w:p w:rsidR="00854696" w:rsidRPr="007D08C4" w:rsidRDefault="00854696" w:rsidP="00241635">
            <w:pPr>
              <w:rPr>
                <w:b/>
                <w:color w:val="FF0000"/>
              </w:rPr>
            </w:pPr>
          </w:p>
        </w:tc>
      </w:tr>
      <w:tr w:rsidR="00241635" w:rsidRPr="00715E69" w:rsidTr="00537569">
        <w:tc>
          <w:tcPr>
            <w:tcW w:w="568" w:type="dxa"/>
          </w:tcPr>
          <w:p w:rsidR="00241635" w:rsidRPr="00294A99" w:rsidRDefault="00241635" w:rsidP="00241635">
            <w:pPr>
              <w:jc w:val="both"/>
            </w:pPr>
          </w:p>
        </w:tc>
        <w:tc>
          <w:tcPr>
            <w:tcW w:w="7513" w:type="dxa"/>
          </w:tcPr>
          <w:p w:rsidR="00241635" w:rsidRPr="001F4507" w:rsidRDefault="009C0617" w:rsidP="00241635">
            <w:pPr>
              <w:jc w:val="center"/>
              <w:rPr>
                <w:b/>
                <w:bCs/>
                <w:i/>
              </w:rPr>
            </w:pPr>
            <w:r w:rsidRPr="001F4507">
              <w:rPr>
                <w:b/>
                <w:bCs/>
                <w:i/>
              </w:rPr>
              <w:t>Организация службы инфекционной помощи</w:t>
            </w:r>
          </w:p>
        </w:tc>
        <w:tc>
          <w:tcPr>
            <w:tcW w:w="2126" w:type="dxa"/>
          </w:tcPr>
          <w:p w:rsidR="00241782" w:rsidRPr="001F4507" w:rsidRDefault="00241782" w:rsidP="00241782">
            <w:pPr>
              <w:jc w:val="center"/>
              <w:rPr>
                <w:b/>
                <w:bCs/>
                <w:i/>
                <w:lang w:eastAsia="en-US"/>
              </w:rPr>
            </w:pPr>
            <w:r w:rsidRPr="001F4507">
              <w:rPr>
                <w:b/>
                <w:bCs/>
                <w:i/>
                <w:lang w:eastAsia="en-US"/>
              </w:rPr>
              <w:t>УК-1, УК-2,</w:t>
            </w:r>
          </w:p>
          <w:p w:rsidR="00241782" w:rsidRPr="001F4507" w:rsidRDefault="00241782" w:rsidP="00241782">
            <w:pPr>
              <w:jc w:val="center"/>
              <w:rPr>
                <w:b/>
                <w:bCs/>
                <w:i/>
                <w:lang w:eastAsia="en-US"/>
              </w:rPr>
            </w:pPr>
            <w:r w:rsidRPr="001F4507">
              <w:rPr>
                <w:b/>
                <w:bCs/>
                <w:i/>
                <w:lang w:eastAsia="en-US"/>
              </w:rPr>
              <w:t>УК-3,УК-4, УК-5;</w:t>
            </w:r>
          </w:p>
          <w:p w:rsidR="00241782" w:rsidRPr="001F4507" w:rsidRDefault="00241782" w:rsidP="00241782">
            <w:pPr>
              <w:jc w:val="center"/>
              <w:rPr>
                <w:b/>
                <w:bCs/>
                <w:i/>
                <w:lang w:eastAsia="en-US"/>
              </w:rPr>
            </w:pPr>
            <w:r w:rsidRPr="001F4507">
              <w:rPr>
                <w:b/>
                <w:bCs/>
                <w:i/>
                <w:lang w:eastAsia="en-US"/>
              </w:rPr>
              <w:t>ОПК− 1,ОПК− 2,</w:t>
            </w:r>
          </w:p>
          <w:p w:rsidR="00241782" w:rsidRPr="001F4507" w:rsidRDefault="00241782" w:rsidP="00CA1F99">
            <w:pPr>
              <w:rPr>
                <w:b/>
                <w:bCs/>
                <w:i/>
                <w:lang w:eastAsia="en-US"/>
              </w:rPr>
            </w:pPr>
            <w:r w:rsidRPr="001F4507">
              <w:rPr>
                <w:b/>
                <w:bCs/>
                <w:i/>
                <w:lang w:eastAsia="en-US"/>
              </w:rPr>
              <w:t>ОПК –3, ОПК− 4, ОПК− 5, ОПК− 6, ОПК− 7, ОПК- 8;</w:t>
            </w:r>
          </w:p>
          <w:p w:rsidR="00241782" w:rsidRPr="001F4507" w:rsidRDefault="00241782" w:rsidP="00241782">
            <w:pPr>
              <w:jc w:val="center"/>
              <w:rPr>
                <w:b/>
                <w:bCs/>
                <w:i/>
                <w:lang w:eastAsia="en-US"/>
              </w:rPr>
            </w:pPr>
            <w:r w:rsidRPr="001F4507">
              <w:rPr>
                <w:b/>
                <w:bCs/>
                <w:i/>
                <w:lang w:eastAsia="en-US"/>
              </w:rPr>
              <w:t>ОПК–9,ОПК–10;</w:t>
            </w:r>
          </w:p>
          <w:p w:rsidR="00241635" w:rsidRPr="001F4507" w:rsidRDefault="00241782" w:rsidP="00241782">
            <w:pPr>
              <w:jc w:val="center"/>
            </w:pPr>
            <w:r w:rsidRPr="001F4507">
              <w:rPr>
                <w:b/>
                <w:bCs/>
                <w:i/>
                <w:lang w:eastAsia="en-US"/>
              </w:rPr>
              <w:t xml:space="preserve">ПК− 1, ПК− 2, </w:t>
            </w:r>
            <w:r w:rsidRPr="001F4507">
              <w:rPr>
                <w:b/>
                <w:bCs/>
                <w:i/>
                <w:lang w:eastAsia="en-US"/>
              </w:rPr>
              <w:lastRenderedPageBreak/>
              <w:t>ПК− 3, ПК− 4, ПК− 5,  ПК-  7;</w:t>
            </w:r>
          </w:p>
        </w:tc>
      </w:tr>
      <w:tr w:rsidR="007443CB" w:rsidRPr="00715E69" w:rsidTr="00537569">
        <w:tc>
          <w:tcPr>
            <w:tcW w:w="568" w:type="dxa"/>
          </w:tcPr>
          <w:p w:rsidR="007443CB" w:rsidRPr="00294A99" w:rsidRDefault="007443CB" w:rsidP="00241635">
            <w:pPr>
              <w:jc w:val="both"/>
            </w:pPr>
          </w:p>
        </w:tc>
        <w:tc>
          <w:tcPr>
            <w:tcW w:w="7513" w:type="dxa"/>
          </w:tcPr>
          <w:p w:rsidR="007443CB" w:rsidRPr="001F4507" w:rsidRDefault="00CA7684" w:rsidP="00CA7684">
            <w:pPr>
              <w:pStyle w:val="Default"/>
              <w:jc w:val="both"/>
              <w:rPr>
                <w:b/>
                <w:color w:val="auto"/>
              </w:rPr>
            </w:pPr>
            <w:r w:rsidRPr="001F4507">
              <w:rPr>
                <w:b/>
                <w:color w:val="auto"/>
                <w:u w:val="single"/>
              </w:rPr>
              <w:t>Инструкция.</w:t>
            </w:r>
            <w:r w:rsidRPr="001F4507">
              <w:rPr>
                <w:b/>
                <w:color w:val="auto"/>
              </w:rPr>
              <w:t xml:space="preserve"> Выберите один правильный ответ</w:t>
            </w:r>
          </w:p>
        </w:tc>
        <w:tc>
          <w:tcPr>
            <w:tcW w:w="2126" w:type="dxa"/>
          </w:tcPr>
          <w:p w:rsidR="007443CB" w:rsidRPr="001F4507" w:rsidRDefault="007443CB" w:rsidP="00241635">
            <w:pPr>
              <w:jc w:val="both"/>
            </w:pPr>
          </w:p>
        </w:tc>
      </w:tr>
      <w:tr w:rsidR="00E72ABB" w:rsidRPr="00715E69" w:rsidTr="00537569">
        <w:tc>
          <w:tcPr>
            <w:tcW w:w="568" w:type="dxa"/>
          </w:tcPr>
          <w:p w:rsidR="00E72ABB" w:rsidRPr="00294A99" w:rsidRDefault="006D5ECF" w:rsidP="00241635">
            <w:pPr>
              <w:jc w:val="both"/>
            </w:pPr>
            <w:r>
              <w:t>1</w:t>
            </w:r>
          </w:p>
        </w:tc>
        <w:tc>
          <w:tcPr>
            <w:tcW w:w="7513" w:type="dxa"/>
          </w:tcPr>
          <w:p w:rsidR="00E72ABB" w:rsidRPr="00C55C95" w:rsidRDefault="00E72ABB" w:rsidP="00CA7684">
            <w:pPr>
              <w:pStyle w:val="Default"/>
              <w:jc w:val="both"/>
              <w:rPr>
                <w:color w:val="auto"/>
              </w:rPr>
            </w:pPr>
            <w:r w:rsidRPr="00C55C95">
              <w:rPr>
                <w:color w:val="auto"/>
              </w:rPr>
              <w:t xml:space="preserve">В Российской Федерации обязанность по хранению медицинской документации возложена </w:t>
            </w:r>
            <w:proofErr w:type="gramStart"/>
            <w:r w:rsidRPr="00C55C95">
              <w:rPr>
                <w:color w:val="auto"/>
              </w:rPr>
              <w:t>на</w:t>
            </w:r>
            <w:proofErr w:type="gramEnd"/>
            <w:r w:rsidRPr="00C55C95">
              <w:rPr>
                <w:color w:val="auto"/>
              </w:rPr>
              <w:t>:</w:t>
            </w:r>
          </w:p>
        </w:tc>
        <w:tc>
          <w:tcPr>
            <w:tcW w:w="2126" w:type="dxa"/>
          </w:tcPr>
          <w:p w:rsidR="00E72ABB" w:rsidRPr="00715E69" w:rsidRDefault="004935F2" w:rsidP="00241635">
            <w:pPr>
              <w:jc w:val="both"/>
            </w:pPr>
            <w:r>
              <w:t>УК-3, ОПК-2, ПК-7</w:t>
            </w:r>
          </w:p>
        </w:tc>
      </w:tr>
      <w:tr w:rsidR="00E72ABB" w:rsidRPr="00715E69" w:rsidTr="00537569">
        <w:tc>
          <w:tcPr>
            <w:tcW w:w="568" w:type="dxa"/>
          </w:tcPr>
          <w:p w:rsidR="00E72ABB" w:rsidRPr="00294A99" w:rsidRDefault="00E72ABB" w:rsidP="00241635">
            <w:pPr>
              <w:jc w:val="both"/>
            </w:pPr>
          </w:p>
        </w:tc>
        <w:tc>
          <w:tcPr>
            <w:tcW w:w="7513" w:type="dxa"/>
          </w:tcPr>
          <w:p w:rsidR="00E72ABB" w:rsidRPr="00C55C95" w:rsidRDefault="00E72ABB" w:rsidP="00CA7684">
            <w:pPr>
              <w:pStyle w:val="Default"/>
              <w:jc w:val="both"/>
              <w:rPr>
                <w:color w:val="auto"/>
              </w:rPr>
            </w:pPr>
            <w:r w:rsidRPr="00C55C95">
              <w:rPr>
                <w:color w:val="auto"/>
              </w:rPr>
              <w:t>А. Страховую кампанию</w:t>
            </w:r>
          </w:p>
          <w:p w:rsidR="00E72ABB" w:rsidRPr="00C55C95" w:rsidRDefault="000613BF" w:rsidP="000613BF">
            <w:pPr>
              <w:pStyle w:val="Default"/>
              <w:tabs>
                <w:tab w:val="left" w:pos="289"/>
              </w:tabs>
              <w:jc w:val="both"/>
              <w:rPr>
                <w:color w:val="auto"/>
              </w:rPr>
            </w:pPr>
            <w:r w:rsidRPr="00C55C95">
              <w:rPr>
                <w:color w:val="auto"/>
              </w:rPr>
              <w:t xml:space="preserve">Б. </w:t>
            </w:r>
            <w:r w:rsidR="00E72ABB" w:rsidRPr="00C55C95">
              <w:rPr>
                <w:color w:val="auto"/>
              </w:rPr>
              <w:t>Территориальный фонд обязательного медицинского страхования</w:t>
            </w:r>
          </w:p>
          <w:p w:rsidR="00E72ABB" w:rsidRPr="00C55C95" w:rsidRDefault="00E72ABB" w:rsidP="00CA7684">
            <w:pPr>
              <w:pStyle w:val="Default"/>
              <w:jc w:val="both"/>
              <w:rPr>
                <w:color w:val="auto"/>
              </w:rPr>
            </w:pPr>
            <w:r w:rsidRPr="00C55C95">
              <w:rPr>
                <w:color w:val="auto"/>
              </w:rPr>
              <w:t>В. Медицинскую организацию</w:t>
            </w:r>
          </w:p>
          <w:p w:rsidR="00E72ABB" w:rsidRPr="00C55C95" w:rsidRDefault="00E72ABB" w:rsidP="00CA7684">
            <w:pPr>
              <w:pStyle w:val="Default"/>
              <w:jc w:val="both"/>
              <w:rPr>
                <w:color w:val="auto"/>
              </w:rPr>
            </w:pPr>
            <w:r w:rsidRPr="00C55C95">
              <w:rPr>
                <w:color w:val="auto"/>
              </w:rPr>
              <w:t>Г. Пациента</w:t>
            </w:r>
          </w:p>
        </w:tc>
        <w:tc>
          <w:tcPr>
            <w:tcW w:w="2126" w:type="dxa"/>
          </w:tcPr>
          <w:p w:rsidR="00E72ABB" w:rsidRPr="00715E69" w:rsidRDefault="00E72ABB" w:rsidP="00241635">
            <w:pPr>
              <w:jc w:val="both"/>
            </w:pPr>
          </w:p>
        </w:tc>
      </w:tr>
      <w:tr w:rsidR="00E72ABB" w:rsidRPr="00715E69" w:rsidTr="00537569">
        <w:tc>
          <w:tcPr>
            <w:tcW w:w="568" w:type="dxa"/>
          </w:tcPr>
          <w:p w:rsidR="00E72ABB" w:rsidRPr="00294A99" w:rsidRDefault="00E72ABB" w:rsidP="00241635">
            <w:pPr>
              <w:jc w:val="both"/>
            </w:pPr>
          </w:p>
        </w:tc>
        <w:tc>
          <w:tcPr>
            <w:tcW w:w="7513" w:type="dxa"/>
          </w:tcPr>
          <w:p w:rsidR="00E72ABB" w:rsidRPr="00C55C95" w:rsidRDefault="00E72ABB" w:rsidP="00CA7684">
            <w:pPr>
              <w:pStyle w:val="Default"/>
              <w:jc w:val="both"/>
              <w:rPr>
                <w:color w:val="auto"/>
              </w:rPr>
            </w:pPr>
            <w:r w:rsidRPr="00C55C95">
              <w:rPr>
                <w:color w:val="auto"/>
              </w:rPr>
              <w:t>Ответ: В</w:t>
            </w:r>
          </w:p>
        </w:tc>
        <w:tc>
          <w:tcPr>
            <w:tcW w:w="2126" w:type="dxa"/>
          </w:tcPr>
          <w:p w:rsidR="00E72ABB" w:rsidRPr="00715E69" w:rsidRDefault="00E72ABB" w:rsidP="00241635">
            <w:pPr>
              <w:jc w:val="both"/>
            </w:pPr>
          </w:p>
        </w:tc>
      </w:tr>
      <w:tr w:rsidR="00CA7684" w:rsidRPr="00715E69" w:rsidTr="00537569">
        <w:tc>
          <w:tcPr>
            <w:tcW w:w="568" w:type="dxa"/>
          </w:tcPr>
          <w:p w:rsidR="00CA7684" w:rsidRPr="00294A99" w:rsidRDefault="006D5ECF" w:rsidP="00241635">
            <w:pPr>
              <w:jc w:val="both"/>
            </w:pPr>
            <w:r>
              <w:t>2</w:t>
            </w:r>
          </w:p>
        </w:tc>
        <w:tc>
          <w:tcPr>
            <w:tcW w:w="7513" w:type="dxa"/>
          </w:tcPr>
          <w:p w:rsidR="00CA7684" w:rsidRPr="00C55C95" w:rsidRDefault="00CA7684" w:rsidP="00CA7684">
            <w:pPr>
              <w:pStyle w:val="Default"/>
              <w:jc w:val="both"/>
              <w:rPr>
                <w:color w:val="auto"/>
              </w:rPr>
            </w:pPr>
            <w:r w:rsidRPr="00C55C95">
              <w:rPr>
                <w:color w:val="auto"/>
              </w:rPr>
              <w:t xml:space="preserve">Первую специализированную медицинскую  помощь инфекционным больным оказывают: </w:t>
            </w:r>
          </w:p>
        </w:tc>
        <w:tc>
          <w:tcPr>
            <w:tcW w:w="2126" w:type="dxa"/>
          </w:tcPr>
          <w:p w:rsidR="00CA7684" w:rsidRPr="00715E69" w:rsidRDefault="006D5ECF" w:rsidP="00241635">
            <w:pPr>
              <w:jc w:val="both"/>
            </w:pPr>
            <w:r>
              <w:t>ОПК-2, ОПК-4, ПК-5</w:t>
            </w:r>
          </w:p>
        </w:tc>
      </w:tr>
      <w:tr w:rsidR="00CA7684" w:rsidRPr="00715E69" w:rsidTr="00537569">
        <w:tc>
          <w:tcPr>
            <w:tcW w:w="568" w:type="dxa"/>
          </w:tcPr>
          <w:p w:rsidR="00CA7684" w:rsidRPr="00294A99" w:rsidRDefault="00CA7684" w:rsidP="00241635">
            <w:pPr>
              <w:jc w:val="both"/>
            </w:pPr>
          </w:p>
        </w:tc>
        <w:tc>
          <w:tcPr>
            <w:tcW w:w="7513" w:type="dxa"/>
          </w:tcPr>
          <w:p w:rsidR="00CA7684" w:rsidRPr="00C55C95" w:rsidRDefault="00CA7684" w:rsidP="00CA7684">
            <w:pPr>
              <w:pStyle w:val="Default"/>
              <w:jc w:val="both"/>
              <w:rPr>
                <w:color w:val="auto"/>
              </w:rPr>
            </w:pPr>
            <w:r w:rsidRPr="00C55C95">
              <w:rPr>
                <w:color w:val="auto"/>
              </w:rPr>
              <w:t>А. Амбулаторно-поликлинические учреждения</w:t>
            </w:r>
          </w:p>
          <w:p w:rsidR="00CA7684" w:rsidRPr="00C55C95" w:rsidRDefault="00CA7684" w:rsidP="00CA7684">
            <w:pPr>
              <w:pStyle w:val="Default"/>
              <w:jc w:val="both"/>
              <w:rPr>
                <w:color w:val="auto"/>
              </w:rPr>
            </w:pPr>
            <w:r w:rsidRPr="00C55C95">
              <w:rPr>
                <w:color w:val="auto"/>
              </w:rPr>
              <w:t>Б. Больницы терапевтического профиля</w:t>
            </w:r>
          </w:p>
          <w:p w:rsidR="00CA7684" w:rsidRPr="00C55C95" w:rsidRDefault="00CA7684" w:rsidP="00CA7684">
            <w:pPr>
              <w:pStyle w:val="Default"/>
              <w:jc w:val="both"/>
              <w:rPr>
                <w:color w:val="auto"/>
              </w:rPr>
            </w:pPr>
            <w:r w:rsidRPr="00C55C95">
              <w:rPr>
                <w:color w:val="auto"/>
              </w:rPr>
              <w:t>В. Амбулаторно-поликлинические учреждения, имеющие в своем составе кабинеты инфекционных заболеваний (КИЗ)</w:t>
            </w:r>
          </w:p>
          <w:p w:rsidR="00CA7684" w:rsidRPr="00C55C95" w:rsidRDefault="00CA7684" w:rsidP="00DD46AC">
            <w:pPr>
              <w:pStyle w:val="Default"/>
              <w:jc w:val="both"/>
              <w:rPr>
                <w:color w:val="auto"/>
              </w:rPr>
            </w:pPr>
            <w:r w:rsidRPr="00C55C95">
              <w:rPr>
                <w:color w:val="auto"/>
              </w:rPr>
              <w:t xml:space="preserve">Г. </w:t>
            </w:r>
            <w:r w:rsidR="00DD46AC" w:rsidRPr="00C55C95">
              <w:rPr>
                <w:color w:val="auto"/>
              </w:rPr>
              <w:t>Коммерчесие медицинские центры</w:t>
            </w:r>
          </w:p>
        </w:tc>
        <w:tc>
          <w:tcPr>
            <w:tcW w:w="2126" w:type="dxa"/>
          </w:tcPr>
          <w:p w:rsidR="00CA7684" w:rsidRPr="00715E69" w:rsidRDefault="00CA7684" w:rsidP="00241635">
            <w:pPr>
              <w:jc w:val="both"/>
            </w:pPr>
          </w:p>
        </w:tc>
      </w:tr>
      <w:tr w:rsidR="007443CB" w:rsidRPr="00715E69" w:rsidTr="00537569">
        <w:tc>
          <w:tcPr>
            <w:tcW w:w="568" w:type="dxa"/>
          </w:tcPr>
          <w:p w:rsidR="007443CB" w:rsidRPr="00294A99" w:rsidRDefault="007443CB" w:rsidP="00241635">
            <w:pPr>
              <w:jc w:val="both"/>
            </w:pPr>
          </w:p>
        </w:tc>
        <w:tc>
          <w:tcPr>
            <w:tcW w:w="7513" w:type="dxa"/>
          </w:tcPr>
          <w:p w:rsidR="007443CB" w:rsidRPr="00C55C95" w:rsidRDefault="00CA7684" w:rsidP="00241635">
            <w:pPr>
              <w:pStyle w:val="Default"/>
              <w:jc w:val="both"/>
              <w:rPr>
                <w:color w:val="auto"/>
              </w:rPr>
            </w:pPr>
            <w:r w:rsidRPr="00C55C95">
              <w:rPr>
                <w:color w:val="auto"/>
              </w:rPr>
              <w:t>Ответ: В</w:t>
            </w:r>
          </w:p>
        </w:tc>
        <w:tc>
          <w:tcPr>
            <w:tcW w:w="2126" w:type="dxa"/>
          </w:tcPr>
          <w:p w:rsidR="007443CB" w:rsidRPr="00715E69" w:rsidRDefault="007443CB" w:rsidP="00241635">
            <w:pPr>
              <w:jc w:val="both"/>
            </w:pPr>
          </w:p>
        </w:tc>
      </w:tr>
      <w:tr w:rsidR="00DD46AC" w:rsidRPr="00715E69" w:rsidTr="00537569">
        <w:tc>
          <w:tcPr>
            <w:tcW w:w="568" w:type="dxa"/>
          </w:tcPr>
          <w:p w:rsidR="00DD46AC" w:rsidRPr="00294A99" w:rsidRDefault="006D5ECF" w:rsidP="00241635">
            <w:pPr>
              <w:jc w:val="both"/>
            </w:pPr>
            <w:r>
              <w:t>3</w:t>
            </w:r>
          </w:p>
        </w:tc>
        <w:tc>
          <w:tcPr>
            <w:tcW w:w="7513" w:type="dxa"/>
          </w:tcPr>
          <w:p w:rsidR="00DD46AC" w:rsidRPr="00C55C95" w:rsidRDefault="00DD46AC" w:rsidP="00241635">
            <w:pPr>
              <w:pStyle w:val="Default"/>
              <w:jc w:val="both"/>
              <w:rPr>
                <w:color w:val="auto"/>
              </w:rPr>
            </w:pPr>
            <w:r w:rsidRPr="00C55C95">
              <w:rPr>
                <w:color w:val="auto"/>
              </w:rPr>
              <w:t>Для предупреждения внутрибольничных заражений разобщение инфекционных больных проводится:</w:t>
            </w:r>
          </w:p>
        </w:tc>
        <w:tc>
          <w:tcPr>
            <w:tcW w:w="2126" w:type="dxa"/>
          </w:tcPr>
          <w:p w:rsidR="00DD46AC" w:rsidRPr="00715E69" w:rsidRDefault="006D5ECF" w:rsidP="00241635">
            <w:pPr>
              <w:jc w:val="both"/>
            </w:pPr>
            <w:r>
              <w:t xml:space="preserve">УК-1, УК-3, ОПК-2, </w:t>
            </w:r>
            <w:r w:rsidR="00407FEE">
              <w:t>ОПК-8, ПК-5</w:t>
            </w:r>
          </w:p>
        </w:tc>
      </w:tr>
      <w:tr w:rsidR="00DD46AC" w:rsidRPr="00715E69" w:rsidTr="00537569">
        <w:tc>
          <w:tcPr>
            <w:tcW w:w="568" w:type="dxa"/>
          </w:tcPr>
          <w:p w:rsidR="00DD46AC" w:rsidRPr="00294A99" w:rsidRDefault="00DD46AC" w:rsidP="00241635">
            <w:pPr>
              <w:jc w:val="both"/>
            </w:pPr>
          </w:p>
        </w:tc>
        <w:tc>
          <w:tcPr>
            <w:tcW w:w="7513" w:type="dxa"/>
          </w:tcPr>
          <w:p w:rsidR="00DD46AC" w:rsidRPr="00C55C95" w:rsidRDefault="00DD46AC" w:rsidP="00241635">
            <w:pPr>
              <w:pStyle w:val="Default"/>
              <w:jc w:val="both"/>
              <w:rPr>
                <w:color w:val="auto"/>
              </w:rPr>
            </w:pPr>
            <w:r w:rsidRPr="00C55C95">
              <w:rPr>
                <w:color w:val="auto"/>
              </w:rPr>
              <w:t>А. В приемном отделении</w:t>
            </w:r>
            <w:r w:rsidR="00F87551" w:rsidRPr="00C55C95">
              <w:rPr>
                <w:color w:val="auto"/>
              </w:rPr>
              <w:t xml:space="preserve"> инфекционного стационара в зависимости от сроков заболевания</w:t>
            </w:r>
          </w:p>
          <w:p w:rsidR="00DD46AC" w:rsidRPr="00C55C95" w:rsidRDefault="00DD46AC" w:rsidP="00241635">
            <w:pPr>
              <w:pStyle w:val="Default"/>
              <w:jc w:val="both"/>
              <w:rPr>
                <w:color w:val="auto"/>
              </w:rPr>
            </w:pPr>
            <w:r w:rsidRPr="00C55C95">
              <w:rPr>
                <w:color w:val="auto"/>
              </w:rPr>
              <w:t xml:space="preserve">Б. В приемном отделении </w:t>
            </w:r>
            <w:r w:rsidR="00F87551" w:rsidRPr="00C55C95">
              <w:rPr>
                <w:color w:val="auto"/>
              </w:rPr>
              <w:t xml:space="preserve">инфекционного стационара </w:t>
            </w:r>
            <w:r w:rsidRPr="00C55C95">
              <w:rPr>
                <w:color w:val="auto"/>
              </w:rPr>
              <w:t>с учетом механизма передачи инфекции</w:t>
            </w:r>
          </w:p>
          <w:p w:rsidR="00F87551" w:rsidRPr="00C55C95" w:rsidRDefault="00F87551" w:rsidP="00241635">
            <w:pPr>
              <w:pStyle w:val="Default"/>
              <w:jc w:val="both"/>
              <w:rPr>
                <w:color w:val="auto"/>
              </w:rPr>
            </w:pPr>
            <w:r w:rsidRPr="00C55C95">
              <w:rPr>
                <w:color w:val="auto"/>
              </w:rPr>
              <w:t>В. На амбулаторном этапе</w:t>
            </w:r>
          </w:p>
          <w:p w:rsidR="00F87551" w:rsidRPr="00C55C95" w:rsidRDefault="00F87551" w:rsidP="00F87551">
            <w:pPr>
              <w:pStyle w:val="Default"/>
              <w:jc w:val="both"/>
              <w:rPr>
                <w:color w:val="auto"/>
              </w:rPr>
            </w:pPr>
            <w:r w:rsidRPr="00C55C95">
              <w:rPr>
                <w:color w:val="auto"/>
              </w:rPr>
              <w:t>Г. В палатах отделений инфекционного стационара</w:t>
            </w:r>
          </w:p>
          <w:p w:rsidR="00F87551" w:rsidRPr="00C55C95" w:rsidRDefault="00F87551" w:rsidP="00F87551">
            <w:pPr>
              <w:pStyle w:val="Default"/>
              <w:jc w:val="both"/>
              <w:rPr>
                <w:color w:val="auto"/>
              </w:rPr>
            </w:pPr>
            <w:r w:rsidRPr="00C55C95">
              <w:rPr>
                <w:color w:val="auto"/>
              </w:rPr>
              <w:t>Д. В приемном отделении в зависимости от тяжести состояния</w:t>
            </w:r>
          </w:p>
        </w:tc>
        <w:tc>
          <w:tcPr>
            <w:tcW w:w="2126" w:type="dxa"/>
          </w:tcPr>
          <w:p w:rsidR="00DD46AC" w:rsidRPr="00715E69" w:rsidRDefault="00DD46AC" w:rsidP="00241635">
            <w:pPr>
              <w:jc w:val="both"/>
            </w:pPr>
          </w:p>
        </w:tc>
      </w:tr>
      <w:tr w:rsidR="00DD46AC" w:rsidRPr="00715E69" w:rsidTr="00537569">
        <w:tc>
          <w:tcPr>
            <w:tcW w:w="568" w:type="dxa"/>
          </w:tcPr>
          <w:p w:rsidR="00DD46AC" w:rsidRPr="00294A99" w:rsidRDefault="00DD46AC" w:rsidP="00241635">
            <w:pPr>
              <w:jc w:val="both"/>
            </w:pPr>
          </w:p>
        </w:tc>
        <w:tc>
          <w:tcPr>
            <w:tcW w:w="7513" w:type="dxa"/>
          </w:tcPr>
          <w:p w:rsidR="00DD46AC" w:rsidRPr="00C55C95" w:rsidRDefault="00F87551" w:rsidP="00241635">
            <w:pPr>
              <w:pStyle w:val="Default"/>
              <w:jc w:val="both"/>
              <w:rPr>
                <w:color w:val="auto"/>
              </w:rPr>
            </w:pPr>
            <w:r w:rsidRPr="00C55C95">
              <w:rPr>
                <w:color w:val="auto"/>
              </w:rPr>
              <w:t xml:space="preserve">Ответ: </w:t>
            </w:r>
            <w:r w:rsidR="00DD46AC" w:rsidRPr="00C55C95">
              <w:rPr>
                <w:color w:val="auto"/>
              </w:rPr>
              <w:t xml:space="preserve">Б. </w:t>
            </w:r>
          </w:p>
        </w:tc>
        <w:tc>
          <w:tcPr>
            <w:tcW w:w="2126" w:type="dxa"/>
          </w:tcPr>
          <w:p w:rsidR="00DD46AC" w:rsidRPr="00715E69" w:rsidRDefault="00DD46AC"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7443CB" w:rsidP="00A42720">
            <w:pPr>
              <w:pStyle w:val="Default"/>
              <w:jc w:val="both"/>
              <w:rPr>
                <w:b/>
                <w:color w:val="auto"/>
              </w:rPr>
            </w:pPr>
            <w:r w:rsidRPr="00C55C95">
              <w:rPr>
                <w:b/>
                <w:color w:val="auto"/>
                <w:u w:val="single"/>
              </w:rPr>
              <w:t>Инструкция.</w:t>
            </w:r>
            <w:r w:rsidRPr="00C55C95">
              <w:rPr>
                <w:b/>
                <w:color w:val="auto"/>
              </w:rPr>
              <w:t xml:space="preserve"> Выберите правильные ответы</w:t>
            </w:r>
          </w:p>
        </w:tc>
        <w:tc>
          <w:tcPr>
            <w:tcW w:w="2126" w:type="dxa"/>
          </w:tcPr>
          <w:p w:rsidR="004A1108" w:rsidRPr="00715E69" w:rsidRDefault="004A1108" w:rsidP="00241635">
            <w:pPr>
              <w:jc w:val="both"/>
            </w:pPr>
          </w:p>
        </w:tc>
      </w:tr>
      <w:tr w:rsidR="007443CB" w:rsidRPr="00715E69" w:rsidTr="00537569">
        <w:tc>
          <w:tcPr>
            <w:tcW w:w="568" w:type="dxa"/>
          </w:tcPr>
          <w:p w:rsidR="007443CB" w:rsidRPr="00294A99" w:rsidRDefault="006D5ECF" w:rsidP="00241635">
            <w:pPr>
              <w:jc w:val="both"/>
            </w:pPr>
            <w:r>
              <w:t>4</w:t>
            </w:r>
          </w:p>
        </w:tc>
        <w:tc>
          <w:tcPr>
            <w:tcW w:w="7513" w:type="dxa"/>
          </w:tcPr>
          <w:p w:rsidR="007443CB" w:rsidRPr="00C55C95" w:rsidRDefault="00F87551" w:rsidP="00F87551">
            <w:pPr>
              <w:pStyle w:val="Default"/>
              <w:jc w:val="both"/>
              <w:rPr>
                <w:color w:val="auto"/>
              </w:rPr>
            </w:pPr>
            <w:r w:rsidRPr="00C55C95">
              <w:rPr>
                <w:color w:val="auto"/>
              </w:rPr>
              <w:t>Для каких инфекционных заболеваний важно разобщение и размещение пационтов в отдельные боксы:</w:t>
            </w:r>
          </w:p>
        </w:tc>
        <w:tc>
          <w:tcPr>
            <w:tcW w:w="2126" w:type="dxa"/>
          </w:tcPr>
          <w:p w:rsidR="007443CB" w:rsidRPr="00715E69" w:rsidRDefault="00407FEE" w:rsidP="00241635">
            <w:pPr>
              <w:jc w:val="both"/>
            </w:pPr>
            <w:r>
              <w:t>УК-1, ОПК-2, ОПК-4, ПК-1</w:t>
            </w:r>
          </w:p>
        </w:tc>
      </w:tr>
      <w:tr w:rsidR="00F87551" w:rsidRPr="00715E69" w:rsidTr="00537569">
        <w:tc>
          <w:tcPr>
            <w:tcW w:w="568" w:type="dxa"/>
          </w:tcPr>
          <w:p w:rsidR="00F87551" w:rsidRDefault="00F87551" w:rsidP="00241635">
            <w:pPr>
              <w:jc w:val="both"/>
            </w:pPr>
          </w:p>
        </w:tc>
        <w:tc>
          <w:tcPr>
            <w:tcW w:w="7513" w:type="dxa"/>
          </w:tcPr>
          <w:p w:rsidR="00F87551" w:rsidRPr="00C55C95" w:rsidRDefault="00F87551" w:rsidP="00A42720">
            <w:pPr>
              <w:pStyle w:val="Default"/>
              <w:jc w:val="both"/>
              <w:rPr>
                <w:color w:val="auto"/>
              </w:rPr>
            </w:pPr>
            <w:r w:rsidRPr="00C55C95">
              <w:rPr>
                <w:color w:val="auto"/>
              </w:rPr>
              <w:t>А. Для кишечных инфекций</w:t>
            </w:r>
          </w:p>
          <w:p w:rsidR="00F87551" w:rsidRPr="00C55C95" w:rsidRDefault="00F87551" w:rsidP="00A42720">
            <w:pPr>
              <w:pStyle w:val="Default"/>
              <w:jc w:val="both"/>
              <w:rPr>
                <w:color w:val="auto"/>
              </w:rPr>
            </w:pPr>
            <w:r w:rsidRPr="00C55C95">
              <w:rPr>
                <w:color w:val="auto"/>
              </w:rPr>
              <w:t>Б. Для инфекций с воздушно-капельным механизмом передачи</w:t>
            </w:r>
          </w:p>
          <w:p w:rsidR="00F87551" w:rsidRPr="00C55C95" w:rsidRDefault="00F87551" w:rsidP="00A42720">
            <w:pPr>
              <w:pStyle w:val="Default"/>
              <w:jc w:val="both"/>
              <w:rPr>
                <w:color w:val="auto"/>
              </w:rPr>
            </w:pPr>
            <w:r w:rsidRPr="00C55C95">
              <w:rPr>
                <w:color w:val="auto"/>
              </w:rPr>
              <w:t>В. Для зоонозных инфекций</w:t>
            </w:r>
          </w:p>
          <w:p w:rsidR="00F87551" w:rsidRPr="00C55C95" w:rsidRDefault="00F87551" w:rsidP="00A42720">
            <w:pPr>
              <w:pStyle w:val="Default"/>
              <w:jc w:val="both"/>
              <w:rPr>
                <w:color w:val="auto"/>
              </w:rPr>
            </w:pPr>
            <w:r w:rsidRPr="00C55C95">
              <w:rPr>
                <w:color w:val="auto"/>
              </w:rPr>
              <w:t>Г. Для нейроинфекций</w:t>
            </w:r>
          </w:p>
          <w:p w:rsidR="00F87551" w:rsidRPr="00C55C95" w:rsidRDefault="00F87551" w:rsidP="00F87551">
            <w:pPr>
              <w:pStyle w:val="Default"/>
              <w:jc w:val="both"/>
              <w:rPr>
                <w:color w:val="auto"/>
              </w:rPr>
            </w:pPr>
            <w:r w:rsidRPr="00C55C95">
              <w:rPr>
                <w:color w:val="auto"/>
              </w:rPr>
              <w:t>Д. По нозологическому принципу</w:t>
            </w:r>
          </w:p>
        </w:tc>
        <w:tc>
          <w:tcPr>
            <w:tcW w:w="2126" w:type="dxa"/>
          </w:tcPr>
          <w:p w:rsidR="00F87551" w:rsidRPr="00715E69" w:rsidRDefault="00F87551" w:rsidP="00241635">
            <w:pPr>
              <w:jc w:val="both"/>
            </w:pPr>
          </w:p>
        </w:tc>
      </w:tr>
      <w:tr w:rsidR="00F87551" w:rsidRPr="00715E69" w:rsidTr="00537569">
        <w:tc>
          <w:tcPr>
            <w:tcW w:w="568" w:type="dxa"/>
          </w:tcPr>
          <w:p w:rsidR="00F87551" w:rsidRDefault="00F87551" w:rsidP="00241635">
            <w:pPr>
              <w:jc w:val="both"/>
            </w:pPr>
          </w:p>
        </w:tc>
        <w:tc>
          <w:tcPr>
            <w:tcW w:w="7513" w:type="dxa"/>
          </w:tcPr>
          <w:p w:rsidR="00F87551" w:rsidRPr="00C55C95" w:rsidRDefault="00F87551" w:rsidP="00A42720">
            <w:pPr>
              <w:pStyle w:val="Default"/>
              <w:jc w:val="both"/>
              <w:rPr>
                <w:color w:val="auto"/>
              </w:rPr>
            </w:pPr>
            <w:r w:rsidRPr="00C55C95">
              <w:rPr>
                <w:color w:val="auto"/>
              </w:rPr>
              <w:t>Ответ: Д</w:t>
            </w:r>
          </w:p>
        </w:tc>
        <w:tc>
          <w:tcPr>
            <w:tcW w:w="2126" w:type="dxa"/>
          </w:tcPr>
          <w:p w:rsidR="00F87551" w:rsidRPr="00715E69" w:rsidRDefault="00F87551" w:rsidP="00241635">
            <w:pPr>
              <w:jc w:val="both"/>
            </w:pPr>
          </w:p>
        </w:tc>
      </w:tr>
      <w:tr w:rsidR="0028330C" w:rsidRPr="00715E69" w:rsidTr="00537569">
        <w:tc>
          <w:tcPr>
            <w:tcW w:w="568" w:type="dxa"/>
          </w:tcPr>
          <w:p w:rsidR="0028330C" w:rsidRDefault="0028330C" w:rsidP="00241635">
            <w:pPr>
              <w:jc w:val="both"/>
            </w:pPr>
            <w:r>
              <w:t>5</w:t>
            </w:r>
          </w:p>
        </w:tc>
        <w:tc>
          <w:tcPr>
            <w:tcW w:w="7513" w:type="dxa"/>
          </w:tcPr>
          <w:p w:rsidR="0028330C" w:rsidRPr="00C55C95" w:rsidRDefault="0028330C" w:rsidP="00A42720">
            <w:pPr>
              <w:pStyle w:val="Default"/>
              <w:jc w:val="both"/>
              <w:rPr>
                <w:color w:val="auto"/>
              </w:rPr>
            </w:pPr>
            <w:r w:rsidRPr="00C55C95">
              <w:rPr>
                <w:color w:val="auto"/>
              </w:rPr>
              <w:t>Экспертиза временной нетрудоспособности представляет собой:</w:t>
            </w:r>
          </w:p>
        </w:tc>
        <w:tc>
          <w:tcPr>
            <w:tcW w:w="2126" w:type="dxa"/>
          </w:tcPr>
          <w:p w:rsidR="0028330C" w:rsidRPr="00715E69" w:rsidRDefault="0028330C" w:rsidP="00241635">
            <w:pPr>
              <w:jc w:val="both"/>
            </w:pPr>
          </w:p>
        </w:tc>
      </w:tr>
      <w:tr w:rsidR="0028330C" w:rsidRPr="00715E69" w:rsidTr="00537569">
        <w:tc>
          <w:tcPr>
            <w:tcW w:w="568" w:type="dxa"/>
          </w:tcPr>
          <w:p w:rsidR="0028330C" w:rsidRDefault="0028330C" w:rsidP="00241635">
            <w:pPr>
              <w:jc w:val="both"/>
            </w:pPr>
          </w:p>
        </w:tc>
        <w:tc>
          <w:tcPr>
            <w:tcW w:w="7513" w:type="dxa"/>
          </w:tcPr>
          <w:p w:rsidR="0028330C" w:rsidRPr="00C55C95" w:rsidRDefault="0028330C" w:rsidP="00A42720">
            <w:pPr>
              <w:pStyle w:val="Default"/>
              <w:jc w:val="both"/>
              <w:rPr>
                <w:color w:val="auto"/>
              </w:rPr>
            </w:pPr>
            <w:r w:rsidRPr="00C55C95">
              <w:rPr>
                <w:color w:val="auto"/>
              </w:rPr>
              <w:t xml:space="preserve">А. </w:t>
            </w:r>
            <w:r w:rsidR="002B6AEC" w:rsidRPr="00C55C95">
              <w:rPr>
                <w:color w:val="auto"/>
              </w:rPr>
              <w:t xml:space="preserve">Этап </w:t>
            </w:r>
            <w:proofErr w:type="gramStart"/>
            <w:r w:rsidR="002B6AEC" w:rsidRPr="00C55C95">
              <w:rPr>
                <w:color w:val="auto"/>
              </w:rPr>
              <w:t>медико-социальной</w:t>
            </w:r>
            <w:proofErr w:type="gramEnd"/>
            <w:r w:rsidR="002B6AEC" w:rsidRPr="00C55C95">
              <w:rPr>
                <w:color w:val="auto"/>
              </w:rPr>
              <w:t xml:space="preserve"> экспартизы</w:t>
            </w:r>
          </w:p>
          <w:p w:rsidR="002B6AEC" w:rsidRPr="00C55C95" w:rsidRDefault="002B6AEC" w:rsidP="00A42720">
            <w:pPr>
              <w:pStyle w:val="Default"/>
              <w:jc w:val="both"/>
              <w:rPr>
                <w:color w:val="auto"/>
              </w:rPr>
            </w:pPr>
            <w:r w:rsidRPr="00C55C95">
              <w:rPr>
                <w:color w:val="auto"/>
              </w:rPr>
              <w:t>Б. Разновидность экспертизы связи заболевания с профессией</w:t>
            </w:r>
          </w:p>
          <w:p w:rsidR="002B6AEC" w:rsidRPr="00C55C95" w:rsidRDefault="002B6AEC" w:rsidP="00A42720">
            <w:pPr>
              <w:pStyle w:val="Default"/>
              <w:jc w:val="both"/>
              <w:rPr>
                <w:color w:val="auto"/>
              </w:rPr>
            </w:pPr>
            <w:r w:rsidRPr="00C55C95">
              <w:rPr>
                <w:color w:val="auto"/>
              </w:rPr>
              <w:t>В. Разновидность экспертизы профессиональной пригодности</w:t>
            </w:r>
          </w:p>
          <w:p w:rsidR="002B6AEC" w:rsidRPr="00C55C95" w:rsidRDefault="002B6AEC" w:rsidP="00A42720">
            <w:pPr>
              <w:pStyle w:val="Default"/>
              <w:jc w:val="both"/>
              <w:rPr>
                <w:color w:val="auto"/>
              </w:rPr>
            </w:pPr>
            <w:r w:rsidRPr="00C55C95">
              <w:rPr>
                <w:color w:val="auto"/>
              </w:rPr>
              <w:t>Г. Вид медицинской экспертизы</w:t>
            </w:r>
          </w:p>
        </w:tc>
        <w:tc>
          <w:tcPr>
            <w:tcW w:w="2126" w:type="dxa"/>
          </w:tcPr>
          <w:p w:rsidR="0028330C" w:rsidRPr="00715E69" w:rsidRDefault="0028330C" w:rsidP="00241635">
            <w:pPr>
              <w:jc w:val="both"/>
            </w:pPr>
          </w:p>
        </w:tc>
      </w:tr>
      <w:tr w:rsidR="0028330C" w:rsidRPr="00715E69" w:rsidTr="00537569">
        <w:tc>
          <w:tcPr>
            <w:tcW w:w="568" w:type="dxa"/>
          </w:tcPr>
          <w:p w:rsidR="0028330C" w:rsidRDefault="0028330C" w:rsidP="00241635">
            <w:pPr>
              <w:jc w:val="both"/>
            </w:pPr>
          </w:p>
        </w:tc>
        <w:tc>
          <w:tcPr>
            <w:tcW w:w="7513" w:type="dxa"/>
          </w:tcPr>
          <w:p w:rsidR="0028330C" w:rsidRPr="00C55C95" w:rsidRDefault="002B6AEC" w:rsidP="00A42720">
            <w:pPr>
              <w:pStyle w:val="Default"/>
              <w:jc w:val="both"/>
              <w:rPr>
                <w:color w:val="auto"/>
              </w:rPr>
            </w:pPr>
            <w:r w:rsidRPr="00C55C95">
              <w:rPr>
                <w:color w:val="auto"/>
              </w:rPr>
              <w:t>Ответ: Г</w:t>
            </w:r>
          </w:p>
        </w:tc>
        <w:tc>
          <w:tcPr>
            <w:tcW w:w="2126" w:type="dxa"/>
          </w:tcPr>
          <w:p w:rsidR="0028330C" w:rsidRPr="00715E69" w:rsidRDefault="002B6AEC" w:rsidP="00241635">
            <w:pPr>
              <w:jc w:val="both"/>
            </w:pPr>
            <w:r>
              <w:t>ОПК-7, ПК-4</w:t>
            </w:r>
          </w:p>
        </w:tc>
      </w:tr>
      <w:tr w:rsidR="00A42720" w:rsidRPr="00715E69" w:rsidTr="00537569">
        <w:tc>
          <w:tcPr>
            <w:tcW w:w="568" w:type="dxa"/>
          </w:tcPr>
          <w:p w:rsidR="00A42720" w:rsidRPr="00294A99" w:rsidRDefault="002B6AEC" w:rsidP="00241635">
            <w:pPr>
              <w:jc w:val="both"/>
            </w:pPr>
            <w:r>
              <w:t>6</w:t>
            </w:r>
          </w:p>
        </w:tc>
        <w:tc>
          <w:tcPr>
            <w:tcW w:w="7513" w:type="dxa"/>
          </w:tcPr>
          <w:p w:rsidR="00A42720" w:rsidRPr="00C55C95" w:rsidRDefault="007443CB" w:rsidP="00A42720">
            <w:pPr>
              <w:pStyle w:val="Default"/>
              <w:jc w:val="both"/>
              <w:rPr>
                <w:color w:val="auto"/>
              </w:rPr>
            </w:pPr>
            <w:r w:rsidRPr="00C55C95">
              <w:t>Каковы основные задачи кабинетов инфекционных заболеваний (КИЗ)</w:t>
            </w:r>
          </w:p>
        </w:tc>
        <w:tc>
          <w:tcPr>
            <w:tcW w:w="2126" w:type="dxa"/>
          </w:tcPr>
          <w:p w:rsidR="00A42720" w:rsidRPr="00715E69" w:rsidRDefault="00B63D9D" w:rsidP="00B63D9D">
            <w:pPr>
              <w:jc w:val="both"/>
            </w:pPr>
            <w:r>
              <w:t xml:space="preserve">УК-1, УК-3, ОПК-1, ОПК-2, ОПК-4, ОПК-5, ОПК-6, ОПК-8, ОПК-9, ОПК-10, ПК-1, ПК-2, </w:t>
            </w:r>
            <w:r w:rsidR="006C3F65">
              <w:t>ПК-3, ПК-4, ПК-5, ПК-7</w:t>
            </w:r>
          </w:p>
        </w:tc>
      </w:tr>
      <w:tr w:rsidR="00A42720" w:rsidRPr="00715E69" w:rsidTr="00537569">
        <w:tc>
          <w:tcPr>
            <w:tcW w:w="568" w:type="dxa"/>
          </w:tcPr>
          <w:p w:rsidR="00A42720" w:rsidRPr="00294A99" w:rsidRDefault="00A42720" w:rsidP="00241635">
            <w:pPr>
              <w:jc w:val="both"/>
            </w:pPr>
          </w:p>
        </w:tc>
        <w:tc>
          <w:tcPr>
            <w:tcW w:w="7513" w:type="dxa"/>
          </w:tcPr>
          <w:p w:rsidR="007443CB" w:rsidRPr="00C55C95" w:rsidRDefault="007443CB" w:rsidP="007443CB">
            <w:pPr>
              <w:tabs>
                <w:tab w:val="left" w:pos="900"/>
              </w:tabs>
            </w:pPr>
            <w:r w:rsidRPr="00C55C95">
              <w:t>А. Обеспечение раннего активного выявления инфекционных больных</w:t>
            </w:r>
          </w:p>
          <w:p w:rsidR="007443CB" w:rsidRPr="00C55C95" w:rsidRDefault="007443CB" w:rsidP="007443CB">
            <w:proofErr w:type="gramStart"/>
            <w:r w:rsidRPr="00C55C95">
              <w:t xml:space="preserve">Б. Своевременная госпитализация инфекционных больных в </w:t>
            </w:r>
            <w:r w:rsidRPr="00C55C95">
              <w:lastRenderedPageBreak/>
              <w:t>инфекционных стационар</w:t>
            </w:r>
            <w:proofErr w:type="gramEnd"/>
          </w:p>
          <w:p w:rsidR="007443CB" w:rsidRPr="00C55C95" w:rsidRDefault="007443CB" w:rsidP="007443CB">
            <w:pPr>
              <w:ind w:left="1260" w:right="-205" w:hanging="1260"/>
            </w:pPr>
            <w:r w:rsidRPr="00C55C95">
              <w:t xml:space="preserve">В. Амбулаторное лечение инфекционных больных               </w:t>
            </w:r>
          </w:p>
          <w:p w:rsidR="007443CB" w:rsidRPr="00C55C95" w:rsidRDefault="007443CB" w:rsidP="007443CB">
            <w:r w:rsidRPr="00C55C95">
              <w:t>Г. Амбулаторное лечение инфекционных больных, не требующих обязательной госпитализации</w:t>
            </w:r>
          </w:p>
          <w:p w:rsidR="00A42720" w:rsidRPr="00C55C95" w:rsidRDefault="007443CB" w:rsidP="007443CB">
            <w:r w:rsidRPr="00C55C95">
              <w:t xml:space="preserve">Д.  Реабилитация и диспансеризация </w:t>
            </w:r>
            <w:proofErr w:type="gramStart"/>
            <w:r w:rsidRPr="00C55C95">
              <w:t>переболевших</w:t>
            </w:r>
            <w:proofErr w:type="gramEnd"/>
            <w:r w:rsidRPr="00C55C95">
              <w:t xml:space="preserve"> инфекционными болезнями</w:t>
            </w:r>
          </w:p>
          <w:p w:rsidR="006C3F65" w:rsidRPr="00C55C95" w:rsidRDefault="006C3F65" w:rsidP="007443CB">
            <w:r w:rsidRPr="00C55C95">
              <w:t xml:space="preserve">Е. Проведение медицинских экспертиз </w:t>
            </w:r>
            <w:proofErr w:type="gramStart"/>
            <w:r w:rsidRPr="00C55C95">
              <w:t>в отношение пациентов</w:t>
            </w:r>
            <w:proofErr w:type="gramEnd"/>
            <w:r w:rsidRPr="00C55C95">
              <w:t xml:space="preserve"> КИЗ</w:t>
            </w:r>
          </w:p>
        </w:tc>
        <w:tc>
          <w:tcPr>
            <w:tcW w:w="2126" w:type="dxa"/>
          </w:tcPr>
          <w:p w:rsidR="00A42720" w:rsidRPr="00715E69" w:rsidRDefault="00A42720" w:rsidP="00241635">
            <w:pPr>
              <w:jc w:val="both"/>
            </w:pPr>
          </w:p>
        </w:tc>
      </w:tr>
      <w:tr w:rsidR="00A42720" w:rsidRPr="00715E69" w:rsidTr="00537569">
        <w:tc>
          <w:tcPr>
            <w:tcW w:w="568" w:type="dxa"/>
          </w:tcPr>
          <w:p w:rsidR="00A42720" w:rsidRPr="00294A99" w:rsidRDefault="00A42720" w:rsidP="00241635">
            <w:pPr>
              <w:jc w:val="both"/>
            </w:pPr>
          </w:p>
        </w:tc>
        <w:tc>
          <w:tcPr>
            <w:tcW w:w="7513" w:type="dxa"/>
          </w:tcPr>
          <w:p w:rsidR="00A42720" w:rsidRPr="00C55C95" w:rsidRDefault="007443CB" w:rsidP="00A42720">
            <w:pPr>
              <w:pStyle w:val="Default"/>
              <w:jc w:val="both"/>
              <w:rPr>
                <w:color w:val="auto"/>
              </w:rPr>
            </w:pPr>
            <w:r w:rsidRPr="00C55C95">
              <w:rPr>
                <w:color w:val="auto"/>
              </w:rPr>
              <w:t>Ответ: А, Б, Г, Д</w:t>
            </w:r>
            <w:r w:rsidR="006C3F65" w:rsidRPr="00C55C95">
              <w:rPr>
                <w:color w:val="auto"/>
              </w:rPr>
              <w:t>, Е</w:t>
            </w:r>
          </w:p>
        </w:tc>
        <w:tc>
          <w:tcPr>
            <w:tcW w:w="2126" w:type="dxa"/>
          </w:tcPr>
          <w:p w:rsidR="00A42720" w:rsidRPr="00715E69" w:rsidRDefault="00A42720" w:rsidP="00241635">
            <w:pPr>
              <w:jc w:val="both"/>
            </w:pPr>
          </w:p>
        </w:tc>
      </w:tr>
      <w:tr w:rsidR="00A42720" w:rsidRPr="00715E69" w:rsidTr="00537569">
        <w:tc>
          <w:tcPr>
            <w:tcW w:w="568" w:type="dxa"/>
          </w:tcPr>
          <w:p w:rsidR="00A42720" w:rsidRPr="00294A99" w:rsidRDefault="002B6AEC" w:rsidP="00241635">
            <w:pPr>
              <w:jc w:val="both"/>
            </w:pPr>
            <w:r>
              <w:t>7</w:t>
            </w:r>
          </w:p>
        </w:tc>
        <w:tc>
          <w:tcPr>
            <w:tcW w:w="7513" w:type="dxa"/>
          </w:tcPr>
          <w:p w:rsidR="00A42720" w:rsidRPr="00C55C95" w:rsidRDefault="00A701BF" w:rsidP="00A42720">
            <w:pPr>
              <w:pStyle w:val="Default"/>
              <w:jc w:val="both"/>
              <w:rPr>
                <w:color w:val="auto"/>
              </w:rPr>
            </w:pPr>
            <w:r w:rsidRPr="00C55C95">
              <w:rPr>
                <w:color w:val="auto"/>
              </w:rPr>
              <w:t xml:space="preserve">Цели диспансерного наблюдения </w:t>
            </w:r>
            <w:proofErr w:type="gramStart"/>
            <w:r w:rsidRPr="00C55C95">
              <w:rPr>
                <w:color w:val="auto"/>
              </w:rPr>
              <w:t>переболевших</w:t>
            </w:r>
            <w:proofErr w:type="gramEnd"/>
            <w:r w:rsidRPr="00C55C95">
              <w:rPr>
                <w:color w:val="auto"/>
              </w:rPr>
              <w:t xml:space="preserve"> инфекционными заболеваниями:</w:t>
            </w:r>
          </w:p>
        </w:tc>
        <w:tc>
          <w:tcPr>
            <w:tcW w:w="2126" w:type="dxa"/>
          </w:tcPr>
          <w:p w:rsidR="00A42720" w:rsidRPr="00715E69" w:rsidRDefault="0072030A" w:rsidP="00241635">
            <w:pPr>
              <w:jc w:val="both"/>
            </w:pPr>
            <w:r>
              <w:t>ОПК-4, ОПК-8, ПК-1, ПК-3, ПК-5</w:t>
            </w:r>
          </w:p>
        </w:tc>
      </w:tr>
      <w:tr w:rsidR="00A42720" w:rsidRPr="00715E69" w:rsidTr="00537569">
        <w:tc>
          <w:tcPr>
            <w:tcW w:w="568" w:type="dxa"/>
          </w:tcPr>
          <w:p w:rsidR="00A42720" w:rsidRPr="00294A99" w:rsidRDefault="00A42720" w:rsidP="00241635">
            <w:pPr>
              <w:jc w:val="both"/>
            </w:pPr>
          </w:p>
        </w:tc>
        <w:tc>
          <w:tcPr>
            <w:tcW w:w="7513" w:type="dxa"/>
          </w:tcPr>
          <w:p w:rsidR="00A42720" w:rsidRPr="00C55C95" w:rsidRDefault="00A701BF" w:rsidP="00A42720">
            <w:pPr>
              <w:pStyle w:val="Default"/>
              <w:jc w:val="both"/>
              <w:rPr>
                <w:color w:val="auto"/>
              </w:rPr>
            </w:pPr>
            <w:r w:rsidRPr="00C55C95">
              <w:rPr>
                <w:color w:val="auto"/>
              </w:rPr>
              <w:t>А. Предупреждение рецидивов болезни</w:t>
            </w:r>
          </w:p>
          <w:p w:rsidR="00A701BF" w:rsidRPr="00C55C95" w:rsidRDefault="00A701BF" w:rsidP="00A42720">
            <w:pPr>
              <w:pStyle w:val="Default"/>
              <w:jc w:val="both"/>
              <w:rPr>
                <w:color w:val="auto"/>
              </w:rPr>
            </w:pPr>
            <w:r w:rsidRPr="00C55C95">
              <w:rPr>
                <w:color w:val="auto"/>
              </w:rPr>
              <w:t>Б. Предупреждение перехода заболевания в хроническую форму</w:t>
            </w:r>
          </w:p>
          <w:p w:rsidR="00A701BF" w:rsidRPr="00C55C95" w:rsidRDefault="00A701BF" w:rsidP="00A42720">
            <w:pPr>
              <w:pStyle w:val="Default"/>
              <w:jc w:val="both"/>
              <w:rPr>
                <w:color w:val="auto"/>
              </w:rPr>
            </w:pPr>
            <w:r w:rsidRPr="00C55C95">
              <w:rPr>
                <w:color w:val="auto"/>
              </w:rPr>
              <w:t>В. Своевременная диагностика рецидивов</w:t>
            </w:r>
            <w:r w:rsidR="00005D36" w:rsidRPr="00C55C95">
              <w:rPr>
                <w:color w:val="auto"/>
              </w:rPr>
              <w:t xml:space="preserve"> и хронического течения</w:t>
            </w:r>
          </w:p>
          <w:p w:rsidR="00A701BF" w:rsidRPr="00C55C95" w:rsidRDefault="00A701BF" w:rsidP="00A42720">
            <w:pPr>
              <w:pStyle w:val="Default"/>
              <w:jc w:val="both"/>
              <w:rPr>
                <w:color w:val="auto"/>
              </w:rPr>
            </w:pPr>
            <w:r w:rsidRPr="00C55C95">
              <w:rPr>
                <w:color w:val="auto"/>
              </w:rPr>
              <w:t xml:space="preserve">Г. </w:t>
            </w:r>
            <w:r w:rsidR="00005D36" w:rsidRPr="00C55C95">
              <w:rPr>
                <w:color w:val="auto"/>
              </w:rPr>
              <w:t>Оформление санаторно-урортного лечения</w:t>
            </w:r>
          </w:p>
          <w:p w:rsidR="00005D36" w:rsidRPr="00C55C95" w:rsidRDefault="00005D36" w:rsidP="00A42720">
            <w:pPr>
              <w:pStyle w:val="Default"/>
              <w:jc w:val="both"/>
              <w:rPr>
                <w:color w:val="auto"/>
              </w:rPr>
            </w:pPr>
            <w:r w:rsidRPr="00C55C95">
              <w:rPr>
                <w:color w:val="auto"/>
              </w:rPr>
              <w:t>Д. Выявление бактерионосительства и своевременная изоляция данной категории больных</w:t>
            </w:r>
          </w:p>
        </w:tc>
        <w:tc>
          <w:tcPr>
            <w:tcW w:w="2126" w:type="dxa"/>
          </w:tcPr>
          <w:p w:rsidR="00A42720" w:rsidRPr="00715E69" w:rsidRDefault="00A42720" w:rsidP="00241635">
            <w:pPr>
              <w:jc w:val="both"/>
            </w:pPr>
          </w:p>
        </w:tc>
      </w:tr>
      <w:tr w:rsidR="00A42720" w:rsidRPr="00715E69" w:rsidTr="00537569">
        <w:tc>
          <w:tcPr>
            <w:tcW w:w="568" w:type="dxa"/>
          </w:tcPr>
          <w:p w:rsidR="00A42720" w:rsidRPr="00294A99" w:rsidRDefault="00A42720" w:rsidP="00241635">
            <w:pPr>
              <w:jc w:val="both"/>
            </w:pPr>
          </w:p>
        </w:tc>
        <w:tc>
          <w:tcPr>
            <w:tcW w:w="7513" w:type="dxa"/>
          </w:tcPr>
          <w:p w:rsidR="00A42720" w:rsidRPr="00C55C95" w:rsidRDefault="00005D36" w:rsidP="00A42720">
            <w:pPr>
              <w:pStyle w:val="Default"/>
              <w:jc w:val="both"/>
              <w:rPr>
                <w:color w:val="auto"/>
              </w:rPr>
            </w:pPr>
            <w:r w:rsidRPr="00C55C95">
              <w:rPr>
                <w:color w:val="auto"/>
              </w:rPr>
              <w:t>А, Б, В, Д</w:t>
            </w:r>
          </w:p>
        </w:tc>
        <w:tc>
          <w:tcPr>
            <w:tcW w:w="2126" w:type="dxa"/>
          </w:tcPr>
          <w:p w:rsidR="00A42720" w:rsidRPr="00715E69" w:rsidRDefault="00A42720"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4A1108" w:rsidP="004A1108">
            <w:pPr>
              <w:pStyle w:val="Default"/>
              <w:jc w:val="center"/>
              <w:rPr>
                <w:b/>
                <w:i/>
                <w:color w:val="auto"/>
              </w:rPr>
            </w:pPr>
            <w:r w:rsidRPr="00C55C95">
              <w:rPr>
                <w:b/>
                <w:bCs/>
                <w:i/>
                <w:color w:val="auto"/>
              </w:rPr>
              <w:t>Вакцинопрофилактика инфекционных болезней</w:t>
            </w:r>
          </w:p>
        </w:tc>
        <w:tc>
          <w:tcPr>
            <w:tcW w:w="2126" w:type="dxa"/>
          </w:tcPr>
          <w:p w:rsidR="004A1108" w:rsidRPr="00C55C95" w:rsidRDefault="004A1108" w:rsidP="004A1108">
            <w:pPr>
              <w:jc w:val="center"/>
              <w:rPr>
                <w:b/>
                <w:bCs/>
                <w:i/>
                <w:lang w:eastAsia="en-US"/>
              </w:rPr>
            </w:pPr>
            <w:r w:rsidRPr="00C55C95">
              <w:rPr>
                <w:b/>
                <w:bCs/>
                <w:i/>
                <w:lang w:eastAsia="en-US"/>
              </w:rPr>
              <w:t>УК-1, УК-3;</w:t>
            </w:r>
          </w:p>
          <w:p w:rsidR="004A1108" w:rsidRPr="00C55C95" w:rsidRDefault="004A1108" w:rsidP="004A1108">
            <w:pPr>
              <w:jc w:val="center"/>
              <w:rPr>
                <w:b/>
                <w:bCs/>
                <w:i/>
                <w:lang w:eastAsia="en-US"/>
              </w:rPr>
            </w:pPr>
            <w:r w:rsidRPr="00C55C95">
              <w:rPr>
                <w:b/>
                <w:bCs/>
                <w:i/>
                <w:lang w:eastAsia="en-US"/>
              </w:rPr>
              <w:t>ОПК− 1, ОПК− 2, ОПК− 3, ОПК− 5, ОПК− 6, ОПК− 7;</w:t>
            </w:r>
          </w:p>
          <w:p w:rsidR="004A1108" w:rsidRPr="00C55C95" w:rsidRDefault="004A1108" w:rsidP="004A1108">
            <w:pPr>
              <w:jc w:val="center"/>
            </w:pPr>
            <w:r w:rsidRPr="00C55C95">
              <w:rPr>
                <w:b/>
                <w:bCs/>
                <w:i/>
                <w:lang w:eastAsia="en-US"/>
              </w:rPr>
              <w:t>ПК- 1, ПК− 3, ПК−4, ПК− 5</w:t>
            </w: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FE466F" w:rsidP="00FE466F">
            <w:pPr>
              <w:pStyle w:val="Default"/>
              <w:jc w:val="both"/>
              <w:rPr>
                <w:b/>
                <w:color w:val="auto"/>
              </w:rPr>
            </w:pPr>
            <w:r w:rsidRPr="00C55C95">
              <w:rPr>
                <w:b/>
                <w:color w:val="auto"/>
                <w:u w:val="single"/>
              </w:rPr>
              <w:t>Инструкция</w:t>
            </w:r>
            <w:r w:rsidRPr="00C55C95">
              <w:rPr>
                <w:b/>
                <w:color w:val="auto"/>
              </w:rPr>
              <w:t>. Выберите один правильный ответ</w:t>
            </w:r>
          </w:p>
        </w:tc>
        <w:tc>
          <w:tcPr>
            <w:tcW w:w="2126" w:type="dxa"/>
          </w:tcPr>
          <w:p w:rsidR="004A1108" w:rsidRPr="00C55C95" w:rsidRDefault="004A1108" w:rsidP="00241635">
            <w:pPr>
              <w:jc w:val="both"/>
            </w:pPr>
          </w:p>
        </w:tc>
      </w:tr>
      <w:tr w:rsidR="00FE466F" w:rsidRPr="00715E69" w:rsidTr="00537569">
        <w:tc>
          <w:tcPr>
            <w:tcW w:w="568" w:type="dxa"/>
          </w:tcPr>
          <w:p w:rsidR="00FE466F" w:rsidRPr="00294A99" w:rsidRDefault="00FE466F" w:rsidP="00241635">
            <w:pPr>
              <w:jc w:val="both"/>
            </w:pPr>
            <w:r>
              <w:t>1</w:t>
            </w:r>
          </w:p>
        </w:tc>
        <w:tc>
          <w:tcPr>
            <w:tcW w:w="7513" w:type="dxa"/>
          </w:tcPr>
          <w:p w:rsidR="00FE466F" w:rsidRPr="00C55C95" w:rsidRDefault="00FE466F" w:rsidP="00FE466F">
            <w:pPr>
              <w:pStyle w:val="Default"/>
              <w:jc w:val="both"/>
              <w:rPr>
                <w:color w:val="auto"/>
              </w:rPr>
            </w:pPr>
            <w:r w:rsidRPr="00C55C95">
              <w:rPr>
                <w:color w:val="auto"/>
              </w:rPr>
              <w:t>Специфические антитела синтезируются:</w:t>
            </w:r>
          </w:p>
        </w:tc>
        <w:tc>
          <w:tcPr>
            <w:tcW w:w="2126" w:type="dxa"/>
          </w:tcPr>
          <w:p w:rsidR="00FE466F" w:rsidRPr="00715E69" w:rsidRDefault="00867549" w:rsidP="00241635">
            <w:pPr>
              <w:jc w:val="both"/>
            </w:pPr>
            <w:r>
              <w:t xml:space="preserve">УК-1, </w:t>
            </w:r>
          </w:p>
        </w:tc>
      </w:tr>
      <w:tr w:rsidR="00FE466F" w:rsidRPr="00715E69" w:rsidTr="00537569">
        <w:tc>
          <w:tcPr>
            <w:tcW w:w="568" w:type="dxa"/>
          </w:tcPr>
          <w:p w:rsidR="00FE466F" w:rsidRPr="00294A99" w:rsidRDefault="00FE466F" w:rsidP="00241635">
            <w:pPr>
              <w:jc w:val="both"/>
            </w:pPr>
          </w:p>
        </w:tc>
        <w:tc>
          <w:tcPr>
            <w:tcW w:w="7513" w:type="dxa"/>
          </w:tcPr>
          <w:p w:rsidR="00FE466F" w:rsidRPr="00C55C95" w:rsidRDefault="00FE466F" w:rsidP="00FE466F">
            <w:pPr>
              <w:pStyle w:val="Default"/>
              <w:jc w:val="both"/>
              <w:rPr>
                <w:color w:val="auto"/>
              </w:rPr>
            </w:pPr>
            <w:r w:rsidRPr="00C55C95">
              <w:rPr>
                <w:color w:val="auto"/>
              </w:rPr>
              <w:t>А. Т-лимфоцитами</w:t>
            </w:r>
          </w:p>
          <w:p w:rsidR="00FE466F" w:rsidRPr="00C55C95" w:rsidRDefault="00FE466F" w:rsidP="00FE466F">
            <w:pPr>
              <w:pStyle w:val="Default"/>
              <w:jc w:val="both"/>
              <w:rPr>
                <w:color w:val="auto"/>
              </w:rPr>
            </w:pPr>
            <w:r w:rsidRPr="00C55C95">
              <w:rPr>
                <w:color w:val="auto"/>
              </w:rPr>
              <w:t>Б. В-димфоцитами</w:t>
            </w:r>
          </w:p>
          <w:p w:rsidR="00FE466F" w:rsidRPr="00C55C95" w:rsidRDefault="00FE466F" w:rsidP="00FE466F">
            <w:pPr>
              <w:pStyle w:val="Default"/>
              <w:jc w:val="both"/>
              <w:rPr>
                <w:color w:val="auto"/>
              </w:rPr>
            </w:pPr>
            <w:r w:rsidRPr="00C55C95">
              <w:rPr>
                <w:color w:val="auto"/>
              </w:rPr>
              <w:t>В. Дендритными клетками</w:t>
            </w:r>
          </w:p>
          <w:p w:rsidR="00FE466F" w:rsidRPr="00C55C95" w:rsidRDefault="00FE466F" w:rsidP="00FE466F">
            <w:pPr>
              <w:pStyle w:val="Default"/>
              <w:jc w:val="both"/>
              <w:rPr>
                <w:color w:val="auto"/>
              </w:rPr>
            </w:pPr>
            <w:r w:rsidRPr="00C55C95">
              <w:rPr>
                <w:color w:val="auto"/>
              </w:rPr>
              <w:t>Г. Плазматическими клетками</w:t>
            </w:r>
          </w:p>
          <w:p w:rsidR="00FE466F" w:rsidRPr="00C55C95" w:rsidRDefault="00FE466F" w:rsidP="00FE466F">
            <w:pPr>
              <w:pStyle w:val="Default"/>
              <w:jc w:val="both"/>
              <w:rPr>
                <w:color w:val="auto"/>
              </w:rPr>
            </w:pPr>
            <w:r w:rsidRPr="00C55C95">
              <w:rPr>
                <w:color w:val="auto"/>
              </w:rPr>
              <w:t>Д. Макрофагами</w:t>
            </w:r>
          </w:p>
        </w:tc>
        <w:tc>
          <w:tcPr>
            <w:tcW w:w="2126" w:type="dxa"/>
          </w:tcPr>
          <w:p w:rsidR="00FE466F" w:rsidRPr="00715E69" w:rsidRDefault="00FE466F" w:rsidP="00241635">
            <w:pPr>
              <w:jc w:val="both"/>
            </w:pPr>
          </w:p>
        </w:tc>
      </w:tr>
      <w:tr w:rsidR="00FE466F" w:rsidRPr="00715E69" w:rsidTr="00537569">
        <w:tc>
          <w:tcPr>
            <w:tcW w:w="568" w:type="dxa"/>
          </w:tcPr>
          <w:p w:rsidR="00FE466F" w:rsidRPr="00294A99" w:rsidRDefault="00FE466F" w:rsidP="00241635">
            <w:pPr>
              <w:jc w:val="both"/>
            </w:pPr>
          </w:p>
        </w:tc>
        <w:tc>
          <w:tcPr>
            <w:tcW w:w="7513" w:type="dxa"/>
          </w:tcPr>
          <w:p w:rsidR="00FE466F" w:rsidRPr="00C55C95" w:rsidRDefault="00FE466F" w:rsidP="00FE466F">
            <w:pPr>
              <w:pStyle w:val="Default"/>
              <w:jc w:val="both"/>
              <w:rPr>
                <w:color w:val="auto"/>
              </w:rPr>
            </w:pPr>
            <w:r w:rsidRPr="00C55C95">
              <w:rPr>
                <w:color w:val="auto"/>
              </w:rPr>
              <w:t xml:space="preserve">Ответ: </w:t>
            </w:r>
            <w:r w:rsidR="002C2131" w:rsidRPr="00C55C95">
              <w:rPr>
                <w:color w:val="auto"/>
              </w:rPr>
              <w:t>Г</w:t>
            </w:r>
          </w:p>
        </w:tc>
        <w:tc>
          <w:tcPr>
            <w:tcW w:w="2126" w:type="dxa"/>
          </w:tcPr>
          <w:p w:rsidR="00FE466F" w:rsidRPr="00715E69" w:rsidRDefault="00FE466F" w:rsidP="00241635">
            <w:pPr>
              <w:jc w:val="both"/>
            </w:pPr>
          </w:p>
        </w:tc>
      </w:tr>
      <w:tr w:rsidR="00FE466F" w:rsidRPr="00715E69" w:rsidTr="00537569">
        <w:tc>
          <w:tcPr>
            <w:tcW w:w="568" w:type="dxa"/>
          </w:tcPr>
          <w:p w:rsidR="00FE466F" w:rsidRPr="00294A99" w:rsidRDefault="002C2131" w:rsidP="00241635">
            <w:pPr>
              <w:jc w:val="both"/>
            </w:pPr>
            <w:r>
              <w:t>2</w:t>
            </w:r>
          </w:p>
        </w:tc>
        <w:tc>
          <w:tcPr>
            <w:tcW w:w="7513" w:type="dxa"/>
          </w:tcPr>
          <w:p w:rsidR="00FE466F" w:rsidRPr="00C55C95" w:rsidRDefault="002C2131" w:rsidP="00FE466F">
            <w:pPr>
              <w:pStyle w:val="Default"/>
              <w:jc w:val="both"/>
              <w:rPr>
                <w:color w:val="auto"/>
              </w:rPr>
            </w:pPr>
            <w:proofErr w:type="gramStart"/>
            <w:r w:rsidRPr="00C55C95">
              <w:rPr>
                <w:color w:val="auto"/>
              </w:rPr>
              <w:t>Иммунизация, проводимая специфическими иммуноглобулинами и иммунными сыворотками является</w:t>
            </w:r>
            <w:proofErr w:type="gramEnd"/>
            <w:r w:rsidRPr="00C55C95">
              <w:rPr>
                <w:color w:val="auto"/>
              </w:rPr>
              <w:t>:</w:t>
            </w:r>
          </w:p>
        </w:tc>
        <w:tc>
          <w:tcPr>
            <w:tcW w:w="2126" w:type="dxa"/>
          </w:tcPr>
          <w:p w:rsidR="00FE466F" w:rsidRPr="00715E69" w:rsidRDefault="00867549" w:rsidP="00241635">
            <w:pPr>
              <w:jc w:val="both"/>
            </w:pPr>
            <w:r>
              <w:t>ОПК-2</w:t>
            </w:r>
            <w:r w:rsidR="00DF5B66">
              <w:t>, ПК-5</w:t>
            </w:r>
          </w:p>
        </w:tc>
      </w:tr>
      <w:tr w:rsidR="00FE466F" w:rsidRPr="00715E69" w:rsidTr="00537569">
        <w:tc>
          <w:tcPr>
            <w:tcW w:w="568" w:type="dxa"/>
          </w:tcPr>
          <w:p w:rsidR="00FE466F" w:rsidRPr="00294A99" w:rsidRDefault="00FE466F" w:rsidP="00241635">
            <w:pPr>
              <w:jc w:val="both"/>
            </w:pPr>
          </w:p>
        </w:tc>
        <w:tc>
          <w:tcPr>
            <w:tcW w:w="7513" w:type="dxa"/>
          </w:tcPr>
          <w:p w:rsidR="00FE466F" w:rsidRPr="00C55C95" w:rsidRDefault="002C2131" w:rsidP="00FE466F">
            <w:pPr>
              <w:pStyle w:val="Default"/>
              <w:jc w:val="both"/>
              <w:rPr>
                <w:color w:val="auto"/>
              </w:rPr>
            </w:pPr>
            <w:r w:rsidRPr="00C55C95">
              <w:rPr>
                <w:color w:val="auto"/>
              </w:rPr>
              <w:t>А. Активной</w:t>
            </w:r>
          </w:p>
          <w:p w:rsidR="002C2131" w:rsidRPr="00C55C95" w:rsidRDefault="002C2131" w:rsidP="00FE466F">
            <w:pPr>
              <w:pStyle w:val="Default"/>
              <w:jc w:val="both"/>
              <w:rPr>
                <w:color w:val="auto"/>
              </w:rPr>
            </w:pPr>
            <w:r w:rsidRPr="00C55C95">
              <w:rPr>
                <w:color w:val="auto"/>
              </w:rPr>
              <w:t>Б. Пассивной</w:t>
            </w:r>
          </w:p>
          <w:p w:rsidR="002C2131" w:rsidRPr="00C55C95" w:rsidRDefault="002C2131" w:rsidP="00FE466F">
            <w:pPr>
              <w:pStyle w:val="Default"/>
              <w:jc w:val="both"/>
              <w:rPr>
                <w:color w:val="auto"/>
              </w:rPr>
            </w:pPr>
            <w:r w:rsidRPr="00C55C95">
              <w:rPr>
                <w:color w:val="auto"/>
              </w:rPr>
              <w:t>В. Активно-пассивной</w:t>
            </w:r>
          </w:p>
        </w:tc>
        <w:tc>
          <w:tcPr>
            <w:tcW w:w="2126" w:type="dxa"/>
          </w:tcPr>
          <w:p w:rsidR="00FE466F" w:rsidRPr="00715E69" w:rsidRDefault="00FE466F" w:rsidP="00241635">
            <w:pPr>
              <w:jc w:val="both"/>
            </w:pPr>
          </w:p>
        </w:tc>
      </w:tr>
      <w:tr w:rsidR="00FE466F" w:rsidRPr="00715E69" w:rsidTr="00537569">
        <w:tc>
          <w:tcPr>
            <w:tcW w:w="568" w:type="dxa"/>
          </w:tcPr>
          <w:p w:rsidR="00FE466F" w:rsidRPr="00294A99" w:rsidRDefault="00FE466F" w:rsidP="00241635">
            <w:pPr>
              <w:jc w:val="both"/>
            </w:pPr>
          </w:p>
        </w:tc>
        <w:tc>
          <w:tcPr>
            <w:tcW w:w="7513" w:type="dxa"/>
          </w:tcPr>
          <w:p w:rsidR="00FE466F" w:rsidRPr="00C55C95" w:rsidRDefault="002C2131" w:rsidP="00FE466F">
            <w:pPr>
              <w:pStyle w:val="Default"/>
              <w:jc w:val="both"/>
              <w:rPr>
                <w:color w:val="auto"/>
              </w:rPr>
            </w:pPr>
            <w:r w:rsidRPr="00C55C95">
              <w:rPr>
                <w:color w:val="auto"/>
              </w:rPr>
              <w:t>Ответ: Б</w:t>
            </w:r>
          </w:p>
        </w:tc>
        <w:tc>
          <w:tcPr>
            <w:tcW w:w="2126" w:type="dxa"/>
          </w:tcPr>
          <w:p w:rsidR="00FE466F" w:rsidRPr="00715E69" w:rsidRDefault="00FE466F" w:rsidP="00241635">
            <w:pPr>
              <w:jc w:val="both"/>
            </w:pPr>
          </w:p>
        </w:tc>
      </w:tr>
      <w:tr w:rsidR="00FE466F" w:rsidRPr="00715E69" w:rsidTr="00537569">
        <w:tc>
          <w:tcPr>
            <w:tcW w:w="568" w:type="dxa"/>
          </w:tcPr>
          <w:p w:rsidR="00FE466F" w:rsidRPr="00294A99" w:rsidRDefault="002E4C43" w:rsidP="00241635">
            <w:pPr>
              <w:jc w:val="both"/>
            </w:pPr>
            <w:r>
              <w:t>3</w:t>
            </w:r>
          </w:p>
        </w:tc>
        <w:tc>
          <w:tcPr>
            <w:tcW w:w="7513" w:type="dxa"/>
          </w:tcPr>
          <w:p w:rsidR="00FE466F" w:rsidRPr="00C55C95" w:rsidRDefault="002E4C43" w:rsidP="00FE466F">
            <w:pPr>
              <w:pStyle w:val="Default"/>
              <w:jc w:val="both"/>
              <w:rPr>
                <w:color w:val="auto"/>
              </w:rPr>
            </w:pPr>
            <w:r w:rsidRPr="00C55C95">
              <w:rPr>
                <w:color w:val="auto"/>
              </w:rPr>
              <w:t>Ревакцинация гриппозной вакциной проводится</w:t>
            </w:r>
          </w:p>
        </w:tc>
        <w:tc>
          <w:tcPr>
            <w:tcW w:w="2126" w:type="dxa"/>
          </w:tcPr>
          <w:p w:rsidR="00FE466F" w:rsidRPr="00715E69" w:rsidRDefault="00867549" w:rsidP="00241635">
            <w:pPr>
              <w:jc w:val="both"/>
            </w:pPr>
            <w:r>
              <w:t>УК-3, ОПК-1, ОПК-2</w:t>
            </w:r>
            <w:r w:rsidR="00DF5B66">
              <w:t>, ПК-5</w:t>
            </w:r>
          </w:p>
        </w:tc>
      </w:tr>
      <w:tr w:rsidR="002E4C43" w:rsidRPr="00715E69" w:rsidTr="00537569">
        <w:tc>
          <w:tcPr>
            <w:tcW w:w="568" w:type="dxa"/>
          </w:tcPr>
          <w:p w:rsidR="002E4C43" w:rsidRPr="00294A99" w:rsidRDefault="002E4C43" w:rsidP="00241635">
            <w:pPr>
              <w:jc w:val="both"/>
            </w:pPr>
          </w:p>
        </w:tc>
        <w:tc>
          <w:tcPr>
            <w:tcW w:w="7513" w:type="dxa"/>
          </w:tcPr>
          <w:p w:rsidR="002E4C43" w:rsidRPr="00C55C95" w:rsidRDefault="002E4C43" w:rsidP="00FE466F">
            <w:pPr>
              <w:pStyle w:val="Default"/>
              <w:jc w:val="both"/>
              <w:rPr>
                <w:color w:val="auto"/>
              </w:rPr>
            </w:pPr>
            <w:r w:rsidRPr="00C55C95">
              <w:rPr>
                <w:color w:val="auto"/>
              </w:rPr>
              <w:t>А. Через каждые 3 года</w:t>
            </w:r>
          </w:p>
          <w:p w:rsidR="002E4C43" w:rsidRPr="00C55C95" w:rsidRDefault="002E4C43" w:rsidP="00FE466F">
            <w:pPr>
              <w:pStyle w:val="Default"/>
              <w:jc w:val="both"/>
              <w:rPr>
                <w:color w:val="auto"/>
              </w:rPr>
            </w:pPr>
            <w:r w:rsidRPr="00C55C95">
              <w:rPr>
                <w:color w:val="auto"/>
              </w:rPr>
              <w:t>Б. Ежегодно</w:t>
            </w:r>
          </w:p>
          <w:p w:rsidR="002E4C43" w:rsidRPr="00C55C95" w:rsidRDefault="002E4C43" w:rsidP="00FE466F">
            <w:pPr>
              <w:pStyle w:val="Default"/>
              <w:jc w:val="both"/>
              <w:rPr>
                <w:color w:val="auto"/>
              </w:rPr>
            </w:pPr>
            <w:r w:rsidRPr="00C55C95">
              <w:rPr>
                <w:color w:val="auto"/>
              </w:rPr>
              <w:t>В. Через каждые 5 лет</w:t>
            </w:r>
          </w:p>
        </w:tc>
        <w:tc>
          <w:tcPr>
            <w:tcW w:w="2126" w:type="dxa"/>
          </w:tcPr>
          <w:p w:rsidR="002E4C43" w:rsidRPr="00715E69" w:rsidRDefault="002E4C43" w:rsidP="00241635">
            <w:pPr>
              <w:jc w:val="both"/>
            </w:pPr>
          </w:p>
        </w:tc>
      </w:tr>
      <w:tr w:rsidR="002E4C43" w:rsidRPr="00715E69" w:rsidTr="00537569">
        <w:tc>
          <w:tcPr>
            <w:tcW w:w="568" w:type="dxa"/>
          </w:tcPr>
          <w:p w:rsidR="002E4C43" w:rsidRPr="00294A99" w:rsidRDefault="002E4C43" w:rsidP="00241635">
            <w:pPr>
              <w:jc w:val="both"/>
            </w:pPr>
          </w:p>
        </w:tc>
        <w:tc>
          <w:tcPr>
            <w:tcW w:w="7513" w:type="dxa"/>
          </w:tcPr>
          <w:p w:rsidR="002E4C43" w:rsidRPr="00C55C95" w:rsidRDefault="002E4C43" w:rsidP="00FE466F">
            <w:pPr>
              <w:pStyle w:val="Default"/>
              <w:jc w:val="both"/>
              <w:rPr>
                <w:color w:val="auto"/>
              </w:rPr>
            </w:pPr>
            <w:r w:rsidRPr="00C55C95">
              <w:rPr>
                <w:color w:val="auto"/>
              </w:rPr>
              <w:t>Ответ: Б</w:t>
            </w:r>
          </w:p>
        </w:tc>
        <w:tc>
          <w:tcPr>
            <w:tcW w:w="2126" w:type="dxa"/>
          </w:tcPr>
          <w:p w:rsidR="002E4C43" w:rsidRPr="00715E69" w:rsidRDefault="002E4C43" w:rsidP="00241635">
            <w:pPr>
              <w:jc w:val="both"/>
            </w:pPr>
          </w:p>
        </w:tc>
      </w:tr>
      <w:tr w:rsidR="00F2413E" w:rsidRPr="00715E69" w:rsidTr="00537569">
        <w:tc>
          <w:tcPr>
            <w:tcW w:w="568" w:type="dxa"/>
          </w:tcPr>
          <w:p w:rsidR="00F2413E" w:rsidRPr="00294A99" w:rsidRDefault="00F2413E" w:rsidP="00241635">
            <w:pPr>
              <w:jc w:val="both"/>
            </w:pPr>
            <w:r>
              <w:t>4</w:t>
            </w:r>
          </w:p>
        </w:tc>
        <w:tc>
          <w:tcPr>
            <w:tcW w:w="7513" w:type="dxa"/>
          </w:tcPr>
          <w:p w:rsidR="00F2413E" w:rsidRPr="00C55C95" w:rsidRDefault="00F2413E" w:rsidP="00FE466F">
            <w:pPr>
              <w:pStyle w:val="Default"/>
              <w:jc w:val="both"/>
              <w:rPr>
                <w:color w:val="auto"/>
              </w:rPr>
            </w:pPr>
            <w:r w:rsidRPr="00C55C95">
              <w:rPr>
                <w:color w:val="auto"/>
              </w:rPr>
              <w:t>Дети, рожденные от матерей, не имеющих результатов обследования на маркеры гепатита</w:t>
            </w:r>
            <w:proofErr w:type="gramStart"/>
            <w:r w:rsidRPr="00C55C95">
              <w:rPr>
                <w:color w:val="auto"/>
              </w:rPr>
              <w:t xml:space="preserve"> В</w:t>
            </w:r>
            <w:proofErr w:type="gramEnd"/>
            <w:r w:rsidRPr="00C55C95">
              <w:rPr>
                <w:color w:val="auto"/>
              </w:rPr>
              <w:t xml:space="preserve">, носителей </w:t>
            </w:r>
            <w:r w:rsidRPr="00C55C95">
              <w:rPr>
                <w:color w:val="auto"/>
                <w:lang w:val="en-US"/>
              </w:rPr>
              <w:t>HBsAg</w:t>
            </w:r>
            <w:r w:rsidRPr="00C55C95">
              <w:rPr>
                <w:color w:val="auto"/>
              </w:rPr>
              <w:t>, перенесших острый ВГВ в третьем триместре, должны вакцинироваться против гепатита В по схеме:</w:t>
            </w:r>
          </w:p>
        </w:tc>
        <w:tc>
          <w:tcPr>
            <w:tcW w:w="2126" w:type="dxa"/>
          </w:tcPr>
          <w:p w:rsidR="00F2413E" w:rsidRPr="00715E69" w:rsidRDefault="00867549" w:rsidP="00241635">
            <w:pPr>
              <w:jc w:val="both"/>
            </w:pPr>
            <w:r>
              <w:t>УК-3, ОПК-1, ОПК-2</w:t>
            </w:r>
            <w:r w:rsidR="00DF5B66">
              <w:t>, ПК-5</w:t>
            </w:r>
          </w:p>
        </w:tc>
      </w:tr>
      <w:tr w:rsidR="00F2413E" w:rsidRPr="00715E69" w:rsidTr="00537569">
        <w:tc>
          <w:tcPr>
            <w:tcW w:w="568" w:type="dxa"/>
          </w:tcPr>
          <w:p w:rsidR="00F2413E" w:rsidRPr="00294A99" w:rsidRDefault="00F2413E" w:rsidP="00241635">
            <w:pPr>
              <w:jc w:val="both"/>
            </w:pPr>
          </w:p>
        </w:tc>
        <w:tc>
          <w:tcPr>
            <w:tcW w:w="7513" w:type="dxa"/>
          </w:tcPr>
          <w:p w:rsidR="00F2413E" w:rsidRPr="00C55C95" w:rsidRDefault="00F2413E" w:rsidP="00F2413E">
            <w:pPr>
              <w:pStyle w:val="Default"/>
              <w:jc w:val="both"/>
              <w:rPr>
                <w:color w:val="auto"/>
              </w:rPr>
            </w:pPr>
            <w:r w:rsidRPr="00C55C95">
              <w:rPr>
                <w:color w:val="auto"/>
              </w:rPr>
              <w:t>А. 0-1-2-12</w:t>
            </w:r>
          </w:p>
          <w:p w:rsidR="00F2413E" w:rsidRPr="00C55C95" w:rsidRDefault="00F2413E" w:rsidP="00F2413E">
            <w:pPr>
              <w:pStyle w:val="Default"/>
              <w:jc w:val="both"/>
              <w:rPr>
                <w:color w:val="auto"/>
              </w:rPr>
            </w:pPr>
            <w:r w:rsidRPr="00C55C95">
              <w:rPr>
                <w:color w:val="auto"/>
              </w:rPr>
              <w:t>Б. 0-1-2-6</w:t>
            </w:r>
          </w:p>
          <w:p w:rsidR="00F2413E" w:rsidRPr="00C55C95" w:rsidRDefault="00F2413E" w:rsidP="00F2413E">
            <w:pPr>
              <w:pStyle w:val="Default"/>
              <w:jc w:val="both"/>
              <w:rPr>
                <w:color w:val="auto"/>
              </w:rPr>
            </w:pPr>
            <w:r w:rsidRPr="00C55C95">
              <w:rPr>
                <w:color w:val="auto"/>
              </w:rPr>
              <w:t>В. 0-1-3-6</w:t>
            </w:r>
          </w:p>
        </w:tc>
        <w:tc>
          <w:tcPr>
            <w:tcW w:w="2126" w:type="dxa"/>
          </w:tcPr>
          <w:p w:rsidR="00F2413E" w:rsidRPr="00715E69" w:rsidRDefault="00F2413E" w:rsidP="00241635">
            <w:pPr>
              <w:jc w:val="both"/>
            </w:pPr>
          </w:p>
        </w:tc>
      </w:tr>
      <w:tr w:rsidR="00F2413E" w:rsidRPr="00715E69" w:rsidTr="00537569">
        <w:tc>
          <w:tcPr>
            <w:tcW w:w="568" w:type="dxa"/>
          </w:tcPr>
          <w:p w:rsidR="00F2413E" w:rsidRPr="00294A99" w:rsidRDefault="00F2413E" w:rsidP="00241635">
            <w:pPr>
              <w:jc w:val="both"/>
            </w:pPr>
          </w:p>
        </w:tc>
        <w:tc>
          <w:tcPr>
            <w:tcW w:w="7513" w:type="dxa"/>
          </w:tcPr>
          <w:p w:rsidR="00F2413E" w:rsidRDefault="00F2413E" w:rsidP="00FE466F">
            <w:pPr>
              <w:pStyle w:val="Default"/>
              <w:jc w:val="both"/>
              <w:rPr>
                <w:b/>
                <w:color w:val="auto"/>
              </w:rPr>
            </w:pPr>
            <w:r>
              <w:rPr>
                <w:b/>
                <w:color w:val="auto"/>
              </w:rPr>
              <w:t>Ответ: А</w:t>
            </w:r>
          </w:p>
        </w:tc>
        <w:tc>
          <w:tcPr>
            <w:tcW w:w="2126" w:type="dxa"/>
          </w:tcPr>
          <w:p w:rsidR="00F2413E" w:rsidRPr="00715E69" w:rsidRDefault="00F2413E" w:rsidP="00241635">
            <w:pPr>
              <w:jc w:val="both"/>
            </w:pPr>
          </w:p>
        </w:tc>
      </w:tr>
      <w:tr w:rsidR="002C2131" w:rsidRPr="00715E69" w:rsidTr="00537569">
        <w:tc>
          <w:tcPr>
            <w:tcW w:w="568" w:type="dxa"/>
          </w:tcPr>
          <w:p w:rsidR="002C2131" w:rsidRPr="00294A99" w:rsidRDefault="002C2131" w:rsidP="00241635">
            <w:pPr>
              <w:jc w:val="both"/>
            </w:pPr>
          </w:p>
        </w:tc>
        <w:tc>
          <w:tcPr>
            <w:tcW w:w="7513" w:type="dxa"/>
          </w:tcPr>
          <w:p w:rsidR="002C2131" w:rsidRPr="00C55C95" w:rsidRDefault="002C2131" w:rsidP="00FE466F">
            <w:pPr>
              <w:pStyle w:val="Default"/>
              <w:jc w:val="both"/>
              <w:rPr>
                <w:b/>
                <w:color w:val="auto"/>
              </w:rPr>
            </w:pPr>
            <w:r w:rsidRPr="00C55C95">
              <w:rPr>
                <w:b/>
                <w:color w:val="auto"/>
                <w:u w:val="single"/>
              </w:rPr>
              <w:t>Инструкция.</w:t>
            </w:r>
            <w:r w:rsidRPr="00C55C95">
              <w:rPr>
                <w:b/>
                <w:color w:val="auto"/>
              </w:rPr>
              <w:t xml:space="preserve"> Выберите правильные ответы</w:t>
            </w:r>
          </w:p>
        </w:tc>
        <w:tc>
          <w:tcPr>
            <w:tcW w:w="2126" w:type="dxa"/>
          </w:tcPr>
          <w:p w:rsidR="002C2131" w:rsidRPr="00715E69" w:rsidRDefault="002C2131" w:rsidP="00241635">
            <w:pPr>
              <w:jc w:val="both"/>
            </w:pPr>
          </w:p>
        </w:tc>
      </w:tr>
      <w:tr w:rsidR="002C2131" w:rsidRPr="00715E69" w:rsidTr="00537569">
        <w:tc>
          <w:tcPr>
            <w:tcW w:w="568" w:type="dxa"/>
          </w:tcPr>
          <w:p w:rsidR="002C2131" w:rsidRPr="00294A99" w:rsidRDefault="00F2413E" w:rsidP="00241635">
            <w:pPr>
              <w:jc w:val="both"/>
            </w:pPr>
            <w:r>
              <w:lastRenderedPageBreak/>
              <w:t>5</w:t>
            </w:r>
          </w:p>
        </w:tc>
        <w:tc>
          <w:tcPr>
            <w:tcW w:w="7513" w:type="dxa"/>
          </w:tcPr>
          <w:p w:rsidR="002C2131" w:rsidRPr="00C55C95" w:rsidRDefault="002C2131" w:rsidP="00FE466F">
            <w:pPr>
              <w:pStyle w:val="Default"/>
              <w:jc w:val="both"/>
              <w:rPr>
                <w:color w:val="auto"/>
              </w:rPr>
            </w:pPr>
            <w:r w:rsidRPr="00C55C95">
              <w:rPr>
                <w:color w:val="auto"/>
              </w:rPr>
              <w:t>Препараты иммуноглобулина применяют для экстренной профилактики:</w:t>
            </w:r>
          </w:p>
        </w:tc>
        <w:tc>
          <w:tcPr>
            <w:tcW w:w="2126" w:type="dxa"/>
          </w:tcPr>
          <w:p w:rsidR="00C55C95" w:rsidRDefault="00867549" w:rsidP="00241635">
            <w:pPr>
              <w:jc w:val="both"/>
            </w:pPr>
            <w:r>
              <w:t>УК-3</w:t>
            </w:r>
            <w:r w:rsidR="00CD2D7A">
              <w:t>, ОПК-2</w:t>
            </w:r>
            <w:r w:rsidR="00DF5B66">
              <w:t xml:space="preserve">, </w:t>
            </w:r>
          </w:p>
          <w:p w:rsidR="002C2131" w:rsidRPr="00715E69" w:rsidRDefault="00DF5B66" w:rsidP="00241635">
            <w:pPr>
              <w:jc w:val="both"/>
            </w:pPr>
            <w:r>
              <w:t>ПК-5</w:t>
            </w:r>
          </w:p>
        </w:tc>
      </w:tr>
      <w:tr w:rsidR="002C2131" w:rsidRPr="00715E69" w:rsidTr="00537569">
        <w:tc>
          <w:tcPr>
            <w:tcW w:w="568" w:type="dxa"/>
          </w:tcPr>
          <w:p w:rsidR="002C2131" w:rsidRPr="00294A99" w:rsidRDefault="002C2131" w:rsidP="00241635">
            <w:pPr>
              <w:jc w:val="both"/>
            </w:pPr>
          </w:p>
        </w:tc>
        <w:tc>
          <w:tcPr>
            <w:tcW w:w="7513" w:type="dxa"/>
          </w:tcPr>
          <w:p w:rsidR="002C2131" w:rsidRPr="00C55C95" w:rsidRDefault="002C2131" w:rsidP="00FE466F">
            <w:pPr>
              <w:pStyle w:val="Default"/>
              <w:jc w:val="both"/>
              <w:rPr>
                <w:color w:val="auto"/>
              </w:rPr>
            </w:pPr>
            <w:r w:rsidRPr="00C55C95">
              <w:rPr>
                <w:color w:val="auto"/>
              </w:rPr>
              <w:t>А. Вирусного гепатита А</w:t>
            </w:r>
          </w:p>
          <w:p w:rsidR="002C2131" w:rsidRPr="00C55C95" w:rsidRDefault="002C2131" w:rsidP="00FE466F">
            <w:pPr>
              <w:pStyle w:val="Default"/>
              <w:jc w:val="both"/>
              <w:rPr>
                <w:color w:val="auto"/>
              </w:rPr>
            </w:pPr>
            <w:r w:rsidRPr="00C55C95">
              <w:rPr>
                <w:color w:val="auto"/>
              </w:rPr>
              <w:t xml:space="preserve">Б. Вирусного гепатита </w:t>
            </w:r>
            <w:proofErr w:type="gramStart"/>
            <w:r w:rsidRPr="00C55C95">
              <w:rPr>
                <w:color w:val="auto"/>
              </w:rPr>
              <w:t>В</w:t>
            </w:r>
            <w:proofErr w:type="gramEnd"/>
          </w:p>
          <w:p w:rsidR="002C2131" w:rsidRPr="00C55C95" w:rsidRDefault="002C2131" w:rsidP="00FE466F">
            <w:pPr>
              <w:pStyle w:val="Default"/>
              <w:jc w:val="both"/>
              <w:rPr>
                <w:color w:val="auto"/>
              </w:rPr>
            </w:pPr>
            <w:r w:rsidRPr="00C55C95">
              <w:rPr>
                <w:color w:val="auto"/>
              </w:rPr>
              <w:t>В. Аденовирусной инфекции</w:t>
            </w:r>
          </w:p>
          <w:p w:rsidR="002C2131" w:rsidRPr="00C55C95" w:rsidRDefault="002C2131" w:rsidP="00FE466F">
            <w:pPr>
              <w:pStyle w:val="Default"/>
              <w:jc w:val="both"/>
              <w:rPr>
                <w:color w:val="auto"/>
              </w:rPr>
            </w:pPr>
            <w:r w:rsidRPr="00C55C95">
              <w:rPr>
                <w:color w:val="auto"/>
              </w:rPr>
              <w:t>Г. Кори</w:t>
            </w:r>
          </w:p>
          <w:p w:rsidR="002C2131" w:rsidRPr="00C55C95" w:rsidRDefault="002C2131" w:rsidP="00FE466F">
            <w:pPr>
              <w:pStyle w:val="Default"/>
              <w:jc w:val="both"/>
              <w:rPr>
                <w:color w:val="auto"/>
              </w:rPr>
            </w:pPr>
            <w:r w:rsidRPr="00C55C95">
              <w:rPr>
                <w:color w:val="auto"/>
              </w:rPr>
              <w:t>Д. Гриппа</w:t>
            </w:r>
          </w:p>
          <w:p w:rsidR="002C2131" w:rsidRPr="00C55C95" w:rsidRDefault="002C2131" w:rsidP="00FE466F">
            <w:pPr>
              <w:pStyle w:val="Default"/>
              <w:jc w:val="both"/>
              <w:rPr>
                <w:color w:val="auto"/>
              </w:rPr>
            </w:pPr>
            <w:r w:rsidRPr="00C55C95">
              <w:rPr>
                <w:color w:val="auto"/>
              </w:rPr>
              <w:t>Е. Бешенства</w:t>
            </w:r>
          </w:p>
        </w:tc>
        <w:tc>
          <w:tcPr>
            <w:tcW w:w="2126" w:type="dxa"/>
          </w:tcPr>
          <w:p w:rsidR="002C2131" w:rsidRPr="00715E69" w:rsidRDefault="002C2131"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2C2131" w:rsidP="00FE466F">
            <w:pPr>
              <w:pStyle w:val="Default"/>
              <w:jc w:val="both"/>
              <w:rPr>
                <w:color w:val="auto"/>
              </w:rPr>
            </w:pPr>
            <w:r w:rsidRPr="00C55C95">
              <w:rPr>
                <w:color w:val="auto"/>
              </w:rPr>
              <w:t>Ответ: А, Б, Г, Е</w:t>
            </w:r>
          </w:p>
        </w:tc>
        <w:tc>
          <w:tcPr>
            <w:tcW w:w="2126" w:type="dxa"/>
          </w:tcPr>
          <w:p w:rsidR="004A1108" w:rsidRPr="00715E69" w:rsidRDefault="004A1108" w:rsidP="00241635">
            <w:pPr>
              <w:jc w:val="both"/>
            </w:pPr>
          </w:p>
        </w:tc>
      </w:tr>
      <w:tr w:rsidR="002C2131" w:rsidRPr="00715E69" w:rsidTr="00537569">
        <w:tc>
          <w:tcPr>
            <w:tcW w:w="568" w:type="dxa"/>
          </w:tcPr>
          <w:p w:rsidR="002C2131" w:rsidRPr="00294A99" w:rsidRDefault="00F2413E" w:rsidP="00241635">
            <w:pPr>
              <w:jc w:val="both"/>
            </w:pPr>
            <w:r>
              <w:t>6</w:t>
            </w:r>
          </w:p>
        </w:tc>
        <w:tc>
          <w:tcPr>
            <w:tcW w:w="7513" w:type="dxa"/>
          </w:tcPr>
          <w:p w:rsidR="002C2131" w:rsidRPr="00C55C95" w:rsidRDefault="002C2131" w:rsidP="00FE466F">
            <w:pPr>
              <w:pStyle w:val="Default"/>
              <w:jc w:val="both"/>
              <w:rPr>
                <w:color w:val="auto"/>
              </w:rPr>
            </w:pPr>
            <w:r w:rsidRPr="00C55C95">
              <w:rPr>
                <w:color w:val="auto"/>
              </w:rPr>
              <w:t>Управляемыми инфекциями в России являются:</w:t>
            </w:r>
          </w:p>
        </w:tc>
        <w:tc>
          <w:tcPr>
            <w:tcW w:w="2126" w:type="dxa"/>
          </w:tcPr>
          <w:p w:rsidR="00C55C95" w:rsidRDefault="00867549" w:rsidP="00241635">
            <w:pPr>
              <w:jc w:val="both"/>
            </w:pPr>
            <w:r>
              <w:t>УК-1</w:t>
            </w:r>
            <w:r w:rsidR="00CD2D7A">
              <w:t>, ОПК-2</w:t>
            </w:r>
            <w:r w:rsidR="00DF5B66">
              <w:t xml:space="preserve">, </w:t>
            </w:r>
          </w:p>
          <w:p w:rsidR="002C2131" w:rsidRPr="00715E69" w:rsidRDefault="00DF5B66" w:rsidP="00241635">
            <w:pPr>
              <w:jc w:val="both"/>
            </w:pPr>
            <w:r>
              <w:t>ПК-5</w:t>
            </w:r>
          </w:p>
        </w:tc>
      </w:tr>
      <w:tr w:rsidR="002C2131" w:rsidRPr="00715E69" w:rsidTr="00537569">
        <w:tc>
          <w:tcPr>
            <w:tcW w:w="568" w:type="dxa"/>
          </w:tcPr>
          <w:p w:rsidR="002C2131" w:rsidRPr="00294A99" w:rsidRDefault="002C2131" w:rsidP="00241635">
            <w:pPr>
              <w:jc w:val="both"/>
            </w:pPr>
          </w:p>
        </w:tc>
        <w:tc>
          <w:tcPr>
            <w:tcW w:w="7513" w:type="dxa"/>
          </w:tcPr>
          <w:p w:rsidR="002C2131" w:rsidRPr="00C55C95" w:rsidRDefault="002C2131" w:rsidP="00FE466F">
            <w:pPr>
              <w:pStyle w:val="Default"/>
              <w:jc w:val="both"/>
              <w:rPr>
                <w:color w:val="auto"/>
              </w:rPr>
            </w:pPr>
            <w:r w:rsidRPr="00C55C95">
              <w:rPr>
                <w:color w:val="auto"/>
              </w:rPr>
              <w:t>А. Скарлатина</w:t>
            </w:r>
          </w:p>
          <w:p w:rsidR="002C2131" w:rsidRPr="00C55C95" w:rsidRDefault="002C2131" w:rsidP="00FE466F">
            <w:pPr>
              <w:pStyle w:val="Default"/>
              <w:jc w:val="both"/>
              <w:rPr>
                <w:color w:val="auto"/>
              </w:rPr>
            </w:pPr>
            <w:r w:rsidRPr="00C55C95">
              <w:rPr>
                <w:color w:val="auto"/>
              </w:rPr>
              <w:t>Б.</w:t>
            </w:r>
            <w:r w:rsidR="00AF4DBB" w:rsidRPr="00C55C95">
              <w:rPr>
                <w:color w:val="auto"/>
              </w:rPr>
              <w:t xml:space="preserve"> К</w:t>
            </w:r>
            <w:r w:rsidRPr="00C55C95">
              <w:rPr>
                <w:color w:val="auto"/>
              </w:rPr>
              <w:t>орь</w:t>
            </w:r>
          </w:p>
          <w:p w:rsidR="002C2131" w:rsidRPr="00C55C95" w:rsidRDefault="002C2131" w:rsidP="00FE466F">
            <w:pPr>
              <w:pStyle w:val="Default"/>
              <w:jc w:val="both"/>
              <w:rPr>
                <w:color w:val="auto"/>
              </w:rPr>
            </w:pPr>
            <w:r w:rsidRPr="00C55C95">
              <w:rPr>
                <w:color w:val="auto"/>
              </w:rPr>
              <w:t>В. Дифтерия</w:t>
            </w:r>
          </w:p>
          <w:p w:rsidR="002C2131" w:rsidRPr="00C55C95" w:rsidRDefault="002C2131" w:rsidP="00FE466F">
            <w:pPr>
              <w:pStyle w:val="Default"/>
              <w:jc w:val="both"/>
              <w:rPr>
                <w:color w:val="auto"/>
              </w:rPr>
            </w:pPr>
            <w:r w:rsidRPr="00C55C95">
              <w:rPr>
                <w:color w:val="auto"/>
              </w:rPr>
              <w:t xml:space="preserve">Г. </w:t>
            </w:r>
            <w:r w:rsidR="00AF4DBB" w:rsidRPr="00C55C95">
              <w:rPr>
                <w:color w:val="auto"/>
              </w:rPr>
              <w:t xml:space="preserve">Вирусный гепатит </w:t>
            </w:r>
            <w:proofErr w:type="gramStart"/>
            <w:r w:rsidR="00AF4DBB" w:rsidRPr="00C55C95">
              <w:rPr>
                <w:color w:val="auto"/>
              </w:rPr>
              <w:t>С</w:t>
            </w:r>
            <w:proofErr w:type="gramEnd"/>
          </w:p>
          <w:p w:rsidR="00AF4DBB" w:rsidRPr="00C55C95" w:rsidRDefault="00AF4DBB" w:rsidP="00FE466F">
            <w:pPr>
              <w:pStyle w:val="Default"/>
              <w:jc w:val="both"/>
              <w:rPr>
                <w:color w:val="auto"/>
              </w:rPr>
            </w:pPr>
            <w:r w:rsidRPr="00C55C95">
              <w:rPr>
                <w:color w:val="auto"/>
              </w:rPr>
              <w:t>Д. Полиомиелит</w:t>
            </w:r>
          </w:p>
        </w:tc>
        <w:tc>
          <w:tcPr>
            <w:tcW w:w="2126" w:type="dxa"/>
          </w:tcPr>
          <w:p w:rsidR="002C2131" w:rsidRPr="00715E69" w:rsidRDefault="002C2131" w:rsidP="00241635">
            <w:pPr>
              <w:jc w:val="both"/>
            </w:pPr>
          </w:p>
        </w:tc>
      </w:tr>
      <w:tr w:rsidR="002C2131" w:rsidRPr="00715E69" w:rsidTr="00537569">
        <w:tc>
          <w:tcPr>
            <w:tcW w:w="568" w:type="dxa"/>
          </w:tcPr>
          <w:p w:rsidR="002C2131" w:rsidRPr="00294A99" w:rsidRDefault="002C2131" w:rsidP="00241635">
            <w:pPr>
              <w:jc w:val="both"/>
            </w:pPr>
          </w:p>
        </w:tc>
        <w:tc>
          <w:tcPr>
            <w:tcW w:w="7513" w:type="dxa"/>
          </w:tcPr>
          <w:p w:rsidR="002C2131" w:rsidRPr="00C55C95" w:rsidRDefault="00AF4DBB" w:rsidP="00FE466F">
            <w:pPr>
              <w:pStyle w:val="Default"/>
              <w:jc w:val="both"/>
              <w:rPr>
                <w:color w:val="auto"/>
              </w:rPr>
            </w:pPr>
            <w:r w:rsidRPr="00C55C95">
              <w:rPr>
                <w:color w:val="auto"/>
              </w:rPr>
              <w:t xml:space="preserve">Ответ: </w:t>
            </w:r>
            <w:proofErr w:type="gramStart"/>
            <w:r w:rsidRPr="00C55C95">
              <w:rPr>
                <w:color w:val="auto"/>
              </w:rPr>
              <w:t>Б</w:t>
            </w:r>
            <w:proofErr w:type="gramEnd"/>
            <w:r w:rsidRPr="00C55C95">
              <w:rPr>
                <w:color w:val="auto"/>
              </w:rPr>
              <w:t>, В, Д</w:t>
            </w:r>
          </w:p>
        </w:tc>
        <w:tc>
          <w:tcPr>
            <w:tcW w:w="2126" w:type="dxa"/>
          </w:tcPr>
          <w:p w:rsidR="002C2131" w:rsidRPr="00715E69" w:rsidRDefault="002C2131" w:rsidP="00241635">
            <w:pPr>
              <w:jc w:val="both"/>
            </w:pPr>
          </w:p>
        </w:tc>
      </w:tr>
      <w:tr w:rsidR="00AF4DBB" w:rsidRPr="00715E69" w:rsidTr="00537569">
        <w:tc>
          <w:tcPr>
            <w:tcW w:w="568" w:type="dxa"/>
          </w:tcPr>
          <w:p w:rsidR="00AF4DBB" w:rsidRPr="00294A99" w:rsidRDefault="00F2413E" w:rsidP="00241635">
            <w:pPr>
              <w:jc w:val="both"/>
            </w:pPr>
            <w:r>
              <w:t>7</w:t>
            </w:r>
          </w:p>
        </w:tc>
        <w:tc>
          <w:tcPr>
            <w:tcW w:w="7513" w:type="dxa"/>
          </w:tcPr>
          <w:p w:rsidR="00AF4DBB" w:rsidRPr="00C55C95" w:rsidRDefault="00AF4DBB" w:rsidP="00FE466F">
            <w:pPr>
              <w:pStyle w:val="Default"/>
              <w:jc w:val="both"/>
              <w:rPr>
                <w:b/>
                <w:color w:val="auto"/>
              </w:rPr>
            </w:pPr>
            <w:r w:rsidRPr="00C55C95">
              <w:rPr>
                <w:b/>
                <w:color w:val="auto"/>
                <w:u w:val="single"/>
              </w:rPr>
              <w:t>Инструкция.</w:t>
            </w:r>
            <w:r w:rsidRPr="00C55C95">
              <w:rPr>
                <w:b/>
                <w:color w:val="auto"/>
              </w:rPr>
              <w:t>Установите соответствие</w:t>
            </w:r>
          </w:p>
        </w:tc>
        <w:tc>
          <w:tcPr>
            <w:tcW w:w="2126" w:type="dxa"/>
          </w:tcPr>
          <w:p w:rsidR="00AF4DBB" w:rsidRPr="00C55C95" w:rsidRDefault="00AF4DBB" w:rsidP="00241635">
            <w:pPr>
              <w:jc w:val="both"/>
            </w:pPr>
          </w:p>
        </w:tc>
      </w:tr>
      <w:tr w:rsidR="00AF4DBB" w:rsidRPr="00715E69" w:rsidTr="00537569">
        <w:tc>
          <w:tcPr>
            <w:tcW w:w="568" w:type="dxa"/>
          </w:tcPr>
          <w:p w:rsidR="00AF4DBB" w:rsidRPr="00294A99" w:rsidRDefault="00AF4DBB" w:rsidP="00241635">
            <w:pPr>
              <w:jc w:val="both"/>
            </w:pPr>
          </w:p>
        </w:tc>
        <w:tc>
          <w:tcPr>
            <w:tcW w:w="7513" w:type="dxa"/>
          </w:tcPr>
          <w:p w:rsidR="00AF4DBB" w:rsidRPr="00C55C95" w:rsidRDefault="00AF4DBB" w:rsidP="00FE466F">
            <w:pPr>
              <w:pStyle w:val="Default"/>
              <w:jc w:val="both"/>
              <w:rPr>
                <w:color w:val="auto"/>
              </w:rPr>
            </w:pPr>
            <w:r w:rsidRPr="00C55C95">
              <w:rPr>
                <w:color w:val="auto"/>
              </w:rPr>
              <w:t>Интервал между острым инфекционным заболеванием и введением очередной дозы вакцины составляет:</w:t>
            </w:r>
          </w:p>
        </w:tc>
        <w:tc>
          <w:tcPr>
            <w:tcW w:w="2126" w:type="dxa"/>
          </w:tcPr>
          <w:p w:rsidR="00C55C95" w:rsidRDefault="00CD2D7A" w:rsidP="00241635">
            <w:pPr>
              <w:jc w:val="both"/>
            </w:pPr>
            <w:r w:rsidRPr="00C55C95">
              <w:t>ОПК-2</w:t>
            </w:r>
            <w:r w:rsidR="00DF5B66" w:rsidRPr="00C55C95">
              <w:t xml:space="preserve">, ПК-1, </w:t>
            </w:r>
          </w:p>
          <w:p w:rsidR="00AF4DBB" w:rsidRPr="00C55C95" w:rsidRDefault="00DF5B66" w:rsidP="00241635">
            <w:pPr>
              <w:jc w:val="both"/>
            </w:pPr>
            <w:r w:rsidRPr="00C55C95">
              <w:t>ПК-5</w:t>
            </w:r>
          </w:p>
        </w:tc>
      </w:tr>
      <w:tr w:rsidR="00AF4DBB" w:rsidRPr="00715E69" w:rsidTr="00537569">
        <w:tc>
          <w:tcPr>
            <w:tcW w:w="568" w:type="dxa"/>
          </w:tcPr>
          <w:p w:rsidR="00AF4DBB" w:rsidRPr="00294A99" w:rsidRDefault="00AF4DBB" w:rsidP="00241635">
            <w:pPr>
              <w:jc w:val="both"/>
            </w:pPr>
          </w:p>
        </w:tc>
        <w:tc>
          <w:tcPr>
            <w:tcW w:w="7513" w:type="dxa"/>
          </w:tcPr>
          <w:p w:rsidR="00AF4DBB" w:rsidRPr="00C55C95" w:rsidRDefault="00AF4DBB" w:rsidP="00FE466F">
            <w:pPr>
              <w:pStyle w:val="Default"/>
              <w:jc w:val="both"/>
              <w:rPr>
                <w:color w:val="auto"/>
              </w:rPr>
            </w:pPr>
            <w:r w:rsidRPr="00C55C95">
              <w:rPr>
                <w:color w:val="auto"/>
              </w:rPr>
              <w:t>Форма заболевания:                                Интервал</w:t>
            </w:r>
          </w:p>
          <w:p w:rsidR="00AF4DBB" w:rsidRPr="00C55C95" w:rsidRDefault="00AF4DBB" w:rsidP="004A0DCA">
            <w:pPr>
              <w:pStyle w:val="Default"/>
              <w:numPr>
                <w:ilvl w:val="0"/>
                <w:numId w:val="3"/>
              </w:numPr>
              <w:jc w:val="both"/>
              <w:rPr>
                <w:color w:val="auto"/>
              </w:rPr>
            </w:pPr>
            <w:proofErr w:type="gramStart"/>
            <w:r w:rsidRPr="00C55C95">
              <w:rPr>
                <w:color w:val="auto"/>
              </w:rPr>
              <w:t>Легкая</w:t>
            </w:r>
            <w:proofErr w:type="gramEnd"/>
            <w:r w:rsidRPr="00C55C95">
              <w:rPr>
                <w:color w:val="auto"/>
              </w:rPr>
              <w:t xml:space="preserve">                                            </w:t>
            </w:r>
            <w:r w:rsidR="00C55C95">
              <w:rPr>
                <w:color w:val="auto"/>
              </w:rPr>
              <w:t xml:space="preserve"> </w:t>
            </w:r>
            <w:r w:rsidRPr="00C55C95">
              <w:rPr>
                <w:color w:val="auto"/>
              </w:rPr>
              <w:t xml:space="preserve"> а) не менее 1 недели</w:t>
            </w:r>
          </w:p>
          <w:p w:rsidR="00AF4DBB" w:rsidRPr="00C55C95" w:rsidRDefault="00AF4DBB" w:rsidP="004A0DCA">
            <w:pPr>
              <w:pStyle w:val="Default"/>
              <w:numPr>
                <w:ilvl w:val="0"/>
                <w:numId w:val="3"/>
              </w:numPr>
              <w:jc w:val="both"/>
              <w:rPr>
                <w:color w:val="auto"/>
              </w:rPr>
            </w:pPr>
            <w:proofErr w:type="gramStart"/>
            <w:r w:rsidRPr="00C55C95">
              <w:rPr>
                <w:color w:val="auto"/>
              </w:rPr>
              <w:t>Тяжелая</w:t>
            </w:r>
            <w:proofErr w:type="gramEnd"/>
            <w:r w:rsidRPr="00C55C95">
              <w:rPr>
                <w:color w:val="auto"/>
              </w:rPr>
              <w:t xml:space="preserve">                                         </w:t>
            </w:r>
            <w:r w:rsidR="00C55C95">
              <w:rPr>
                <w:color w:val="auto"/>
              </w:rPr>
              <w:t xml:space="preserve"> </w:t>
            </w:r>
            <w:r w:rsidRPr="00C55C95">
              <w:rPr>
                <w:color w:val="auto"/>
              </w:rPr>
              <w:t xml:space="preserve"> б) не менее 2 недель</w:t>
            </w:r>
          </w:p>
          <w:p w:rsidR="00AF4DBB" w:rsidRPr="00C55C95" w:rsidRDefault="00AF4DBB" w:rsidP="00AF4DBB">
            <w:pPr>
              <w:pStyle w:val="Default"/>
              <w:ind w:left="720"/>
              <w:jc w:val="both"/>
              <w:rPr>
                <w:color w:val="auto"/>
              </w:rPr>
            </w:pPr>
            <w:r w:rsidRPr="00C55C95">
              <w:rPr>
                <w:color w:val="auto"/>
              </w:rPr>
              <w:t xml:space="preserve">                                                          в) не менее 1 месяца</w:t>
            </w:r>
          </w:p>
          <w:p w:rsidR="00AF4DBB" w:rsidRPr="00C55C95" w:rsidRDefault="00AF4DBB" w:rsidP="00AF4DBB">
            <w:pPr>
              <w:pStyle w:val="Default"/>
              <w:ind w:left="720"/>
              <w:jc w:val="both"/>
              <w:rPr>
                <w:color w:val="auto"/>
              </w:rPr>
            </w:pPr>
            <w:r w:rsidRPr="00C55C95">
              <w:rPr>
                <w:color w:val="auto"/>
              </w:rPr>
              <w:t xml:space="preserve">                                                          г) не менее 2 месяцев</w:t>
            </w:r>
          </w:p>
        </w:tc>
        <w:tc>
          <w:tcPr>
            <w:tcW w:w="2126" w:type="dxa"/>
          </w:tcPr>
          <w:p w:rsidR="00AF4DBB" w:rsidRPr="00C55C95" w:rsidRDefault="00AF4DBB" w:rsidP="00241635">
            <w:pPr>
              <w:jc w:val="both"/>
            </w:pPr>
          </w:p>
        </w:tc>
      </w:tr>
      <w:tr w:rsidR="00FE234F" w:rsidRPr="00715E69" w:rsidTr="00537569">
        <w:tc>
          <w:tcPr>
            <w:tcW w:w="568" w:type="dxa"/>
          </w:tcPr>
          <w:p w:rsidR="00FE234F" w:rsidRPr="00294A99" w:rsidRDefault="00FE234F" w:rsidP="00241635">
            <w:pPr>
              <w:jc w:val="both"/>
            </w:pPr>
          </w:p>
        </w:tc>
        <w:tc>
          <w:tcPr>
            <w:tcW w:w="7513" w:type="dxa"/>
          </w:tcPr>
          <w:p w:rsidR="00FE234F" w:rsidRPr="00C55C95" w:rsidRDefault="00FE234F" w:rsidP="00FE466F">
            <w:pPr>
              <w:pStyle w:val="Default"/>
              <w:jc w:val="both"/>
              <w:rPr>
                <w:color w:val="auto"/>
              </w:rPr>
            </w:pPr>
            <w:r w:rsidRPr="00C55C95">
              <w:rPr>
                <w:color w:val="auto"/>
              </w:rPr>
              <w:t>Ответ: 1а, 2б</w:t>
            </w:r>
          </w:p>
        </w:tc>
        <w:tc>
          <w:tcPr>
            <w:tcW w:w="2126" w:type="dxa"/>
          </w:tcPr>
          <w:p w:rsidR="00FE234F" w:rsidRPr="00C55C95" w:rsidRDefault="00FE234F" w:rsidP="00241635">
            <w:pPr>
              <w:jc w:val="both"/>
            </w:pPr>
          </w:p>
        </w:tc>
      </w:tr>
      <w:tr w:rsidR="00FE234F" w:rsidRPr="00715E69" w:rsidTr="00537569">
        <w:tc>
          <w:tcPr>
            <w:tcW w:w="568" w:type="dxa"/>
          </w:tcPr>
          <w:p w:rsidR="00FE234F" w:rsidRPr="00294A99" w:rsidRDefault="00F2413E" w:rsidP="00241635">
            <w:pPr>
              <w:jc w:val="both"/>
            </w:pPr>
            <w:r>
              <w:t>8</w:t>
            </w:r>
          </w:p>
        </w:tc>
        <w:tc>
          <w:tcPr>
            <w:tcW w:w="7513" w:type="dxa"/>
          </w:tcPr>
          <w:p w:rsidR="00FE234F" w:rsidRPr="00C55C95" w:rsidRDefault="00FE234F" w:rsidP="00FE234F">
            <w:pPr>
              <w:pStyle w:val="Default"/>
              <w:jc w:val="both"/>
              <w:rPr>
                <w:color w:val="auto"/>
              </w:rPr>
            </w:pPr>
            <w:r w:rsidRPr="00C55C95">
              <w:rPr>
                <w:color w:val="auto"/>
              </w:rPr>
              <w:t>Для создания иммунитета применяются:</w:t>
            </w:r>
          </w:p>
        </w:tc>
        <w:tc>
          <w:tcPr>
            <w:tcW w:w="2126" w:type="dxa"/>
          </w:tcPr>
          <w:p w:rsidR="00C55C95" w:rsidRDefault="00867549" w:rsidP="00241635">
            <w:pPr>
              <w:jc w:val="both"/>
            </w:pPr>
            <w:r w:rsidRPr="00C55C95">
              <w:t>УК-3</w:t>
            </w:r>
            <w:r w:rsidR="00CD2D7A" w:rsidRPr="00C55C95">
              <w:t>, ОПК-2</w:t>
            </w:r>
            <w:r w:rsidR="00DF5B66" w:rsidRPr="00C55C95">
              <w:t xml:space="preserve">, </w:t>
            </w:r>
          </w:p>
          <w:p w:rsidR="00FE234F" w:rsidRPr="00C55C95" w:rsidRDefault="00DF5B66" w:rsidP="00241635">
            <w:pPr>
              <w:jc w:val="both"/>
            </w:pPr>
            <w:r w:rsidRPr="00C55C95">
              <w:t>ПК-5</w:t>
            </w:r>
          </w:p>
        </w:tc>
      </w:tr>
      <w:tr w:rsidR="00FE234F" w:rsidRPr="00715E69" w:rsidTr="00537569">
        <w:tc>
          <w:tcPr>
            <w:tcW w:w="568" w:type="dxa"/>
          </w:tcPr>
          <w:p w:rsidR="00FE234F" w:rsidRPr="00294A99" w:rsidRDefault="00FE234F" w:rsidP="00241635">
            <w:pPr>
              <w:jc w:val="both"/>
            </w:pPr>
          </w:p>
        </w:tc>
        <w:tc>
          <w:tcPr>
            <w:tcW w:w="7513" w:type="dxa"/>
          </w:tcPr>
          <w:p w:rsidR="00FE234F" w:rsidRPr="00C55C95" w:rsidRDefault="00FE234F" w:rsidP="00FE466F">
            <w:pPr>
              <w:pStyle w:val="Default"/>
              <w:jc w:val="both"/>
              <w:rPr>
                <w:color w:val="auto"/>
              </w:rPr>
            </w:pPr>
            <w:r w:rsidRPr="00C55C95">
              <w:rPr>
                <w:color w:val="auto"/>
              </w:rPr>
              <w:t>Заболевание:                                             Препараты:</w:t>
            </w:r>
          </w:p>
          <w:p w:rsidR="00FE234F" w:rsidRPr="00C55C95" w:rsidRDefault="00FE234F" w:rsidP="004A0DCA">
            <w:pPr>
              <w:pStyle w:val="Default"/>
              <w:numPr>
                <w:ilvl w:val="0"/>
                <w:numId w:val="4"/>
              </w:numPr>
              <w:jc w:val="both"/>
              <w:rPr>
                <w:color w:val="auto"/>
              </w:rPr>
            </w:pPr>
            <w:r w:rsidRPr="00C55C95">
              <w:rPr>
                <w:color w:val="auto"/>
              </w:rPr>
              <w:t>Дифтерия                                   а) живая вакцина</w:t>
            </w:r>
          </w:p>
          <w:p w:rsidR="00FE234F" w:rsidRPr="00C55C95" w:rsidRDefault="00FE234F" w:rsidP="004A0DCA">
            <w:pPr>
              <w:pStyle w:val="Default"/>
              <w:numPr>
                <w:ilvl w:val="0"/>
                <w:numId w:val="4"/>
              </w:numPr>
              <w:jc w:val="both"/>
              <w:rPr>
                <w:color w:val="auto"/>
              </w:rPr>
            </w:pPr>
            <w:r w:rsidRPr="00C55C95">
              <w:rPr>
                <w:color w:val="auto"/>
              </w:rPr>
              <w:t xml:space="preserve">Корь                                            б) инактивированная вакцина </w:t>
            </w:r>
          </w:p>
          <w:p w:rsidR="00FE234F" w:rsidRPr="00C55C95" w:rsidRDefault="00FE234F" w:rsidP="004A0DCA">
            <w:pPr>
              <w:pStyle w:val="Default"/>
              <w:numPr>
                <w:ilvl w:val="0"/>
                <w:numId w:val="4"/>
              </w:numPr>
              <w:jc w:val="both"/>
              <w:rPr>
                <w:color w:val="auto"/>
              </w:rPr>
            </w:pPr>
            <w:r w:rsidRPr="00C55C95">
              <w:rPr>
                <w:color w:val="auto"/>
              </w:rPr>
              <w:t>Коклюш                                     в) анатоксин</w:t>
            </w:r>
          </w:p>
        </w:tc>
        <w:tc>
          <w:tcPr>
            <w:tcW w:w="2126" w:type="dxa"/>
          </w:tcPr>
          <w:p w:rsidR="00FE234F" w:rsidRPr="00C55C95" w:rsidRDefault="00FE234F" w:rsidP="00241635">
            <w:pPr>
              <w:jc w:val="both"/>
            </w:pPr>
          </w:p>
        </w:tc>
      </w:tr>
      <w:tr w:rsidR="00FE234F" w:rsidRPr="00715E69" w:rsidTr="00537569">
        <w:tc>
          <w:tcPr>
            <w:tcW w:w="568" w:type="dxa"/>
          </w:tcPr>
          <w:p w:rsidR="00FE234F" w:rsidRPr="00294A99" w:rsidRDefault="00FE234F" w:rsidP="00241635">
            <w:pPr>
              <w:jc w:val="both"/>
            </w:pPr>
          </w:p>
        </w:tc>
        <w:tc>
          <w:tcPr>
            <w:tcW w:w="7513" w:type="dxa"/>
          </w:tcPr>
          <w:p w:rsidR="00FE234F" w:rsidRPr="00C55C95" w:rsidRDefault="00FE234F" w:rsidP="00FE466F">
            <w:pPr>
              <w:pStyle w:val="Default"/>
              <w:jc w:val="both"/>
              <w:rPr>
                <w:color w:val="auto"/>
              </w:rPr>
            </w:pPr>
            <w:r w:rsidRPr="00C55C95">
              <w:rPr>
                <w:color w:val="auto"/>
              </w:rPr>
              <w:t>Ответ: 1в, 2а, 3б</w:t>
            </w:r>
          </w:p>
        </w:tc>
        <w:tc>
          <w:tcPr>
            <w:tcW w:w="2126" w:type="dxa"/>
          </w:tcPr>
          <w:p w:rsidR="00FE234F" w:rsidRPr="00C55C95" w:rsidRDefault="00FE234F"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4A1108" w:rsidP="004A1108">
            <w:pPr>
              <w:pStyle w:val="Default"/>
              <w:jc w:val="center"/>
              <w:rPr>
                <w:b/>
                <w:i/>
                <w:color w:val="auto"/>
              </w:rPr>
            </w:pPr>
            <w:r w:rsidRPr="00C55C95">
              <w:rPr>
                <w:b/>
                <w:bCs/>
                <w:i/>
                <w:color w:val="auto"/>
              </w:rPr>
              <w:t>Кишечные инфекции</w:t>
            </w:r>
          </w:p>
        </w:tc>
        <w:tc>
          <w:tcPr>
            <w:tcW w:w="2126" w:type="dxa"/>
          </w:tcPr>
          <w:p w:rsidR="004A1108" w:rsidRPr="00C55C95" w:rsidRDefault="004A1108" w:rsidP="004A1108">
            <w:pPr>
              <w:jc w:val="center"/>
              <w:rPr>
                <w:b/>
                <w:bCs/>
                <w:i/>
                <w:lang w:eastAsia="en-US"/>
              </w:rPr>
            </w:pPr>
            <w:r w:rsidRPr="00C55C95">
              <w:rPr>
                <w:b/>
                <w:bCs/>
                <w:i/>
                <w:lang w:eastAsia="en-US"/>
              </w:rPr>
              <w:t xml:space="preserve">УК- 1; </w:t>
            </w:r>
          </w:p>
          <w:p w:rsidR="004A1108" w:rsidRPr="00C55C95" w:rsidRDefault="004A1108" w:rsidP="004A1108">
            <w:pPr>
              <w:rPr>
                <w:b/>
                <w:bCs/>
                <w:i/>
                <w:lang w:eastAsia="en-US"/>
              </w:rPr>
            </w:pPr>
            <w:r w:rsidRPr="00C55C95">
              <w:rPr>
                <w:b/>
                <w:bCs/>
                <w:i/>
                <w:lang w:eastAsia="en-US"/>
              </w:rPr>
              <w:t>ОПК – 4, ОПК –5;</w:t>
            </w:r>
          </w:p>
          <w:p w:rsidR="004A1108" w:rsidRPr="00C55C95" w:rsidRDefault="004A1108" w:rsidP="004A1108">
            <w:pPr>
              <w:jc w:val="center"/>
            </w:pPr>
            <w:r w:rsidRPr="00C55C95">
              <w:rPr>
                <w:b/>
                <w:bCs/>
                <w:i/>
                <w:lang w:eastAsia="en-US"/>
              </w:rPr>
              <w:t>ПК-1,ПК−2,ПК-5</w:t>
            </w: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D8360D" w:rsidP="00D8360D">
            <w:pPr>
              <w:pStyle w:val="Default"/>
              <w:jc w:val="both"/>
              <w:rPr>
                <w:b/>
                <w:color w:val="auto"/>
              </w:rPr>
            </w:pPr>
            <w:r w:rsidRPr="00C55C95">
              <w:rPr>
                <w:b/>
                <w:color w:val="auto"/>
                <w:u w:val="single"/>
              </w:rPr>
              <w:t>Инструкция</w:t>
            </w:r>
            <w:r w:rsidRPr="00C55C95">
              <w:rPr>
                <w:b/>
                <w:color w:val="auto"/>
              </w:rPr>
              <w:t>. Выберите один правильный ответ</w:t>
            </w:r>
          </w:p>
        </w:tc>
        <w:tc>
          <w:tcPr>
            <w:tcW w:w="2126" w:type="dxa"/>
          </w:tcPr>
          <w:p w:rsidR="004A1108" w:rsidRPr="00C55C95" w:rsidRDefault="004A1108" w:rsidP="00241635">
            <w:pPr>
              <w:jc w:val="both"/>
            </w:pPr>
          </w:p>
        </w:tc>
      </w:tr>
      <w:tr w:rsidR="00D8360D" w:rsidRPr="00715E69" w:rsidTr="00537569">
        <w:tc>
          <w:tcPr>
            <w:tcW w:w="568" w:type="dxa"/>
          </w:tcPr>
          <w:p w:rsidR="00D8360D" w:rsidRPr="00294A99" w:rsidRDefault="00D8360D" w:rsidP="00241635">
            <w:pPr>
              <w:jc w:val="both"/>
            </w:pPr>
            <w:r>
              <w:t>1</w:t>
            </w:r>
          </w:p>
        </w:tc>
        <w:tc>
          <w:tcPr>
            <w:tcW w:w="7513" w:type="dxa"/>
          </w:tcPr>
          <w:p w:rsidR="00D8360D" w:rsidRPr="00C55C95" w:rsidRDefault="00D8360D" w:rsidP="00D8360D">
            <w:pPr>
              <w:pStyle w:val="Default"/>
              <w:jc w:val="both"/>
              <w:rPr>
                <w:color w:val="auto"/>
              </w:rPr>
            </w:pPr>
            <w:r w:rsidRPr="00C55C95">
              <w:rPr>
                <w:color w:val="auto"/>
              </w:rPr>
              <w:t>Какой тип диареи развивается при колитической форме острой дизентерии:</w:t>
            </w:r>
          </w:p>
        </w:tc>
        <w:tc>
          <w:tcPr>
            <w:tcW w:w="2126" w:type="dxa"/>
          </w:tcPr>
          <w:p w:rsidR="00D8360D" w:rsidRPr="00C55C95" w:rsidRDefault="00B85130" w:rsidP="00241635">
            <w:pPr>
              <w:jc w:val="both"/>
            </w:pPr>
            <w:r w:rsidRPr="00C55C95">
              <w:t xml:space="preserve">УК-1, ОПК-4, </w:t>
            </w:r>
            <w:r w:rsidR="00C55C95">
              <w:t xml:space="preserve"> </w:t>
            </w:r>
            <w:r w:rsidRPr="00C55C95">
              <w:t>ПК-1</w:t>
            </w:r>
          </w:p>
        </w:tc>
      </w:tr>
      <w:tr w:rsidR="00D8360D" w:rsidRPr="00715E69" w:rsidTr="00537569">
        <w:tc>
          <w:tcPr>
            <w:tcW w:w="568" w:type="dxa"/>
          </w:tcPr>
          <w:p w:rsidR="00D8360D" w:rsidRPr="00294A99" w:rsidRDefault="00D8360D" w:rsidP="00241635">
            <w:pPr>
              <w:jc w:val="both"/>
            </w:pPr>
          </w:p>
        </w:tc>
        <w:tc>
          <w:tcPr>
            <w:tcW w:w="7513" w:type="dxa"/>
          </w:tcPr>
          <w:p w:rsidR="00D8360D" w:rsidRPr="00C55C95" w:rsidRDefault="00D8360D" w:rsidP="00D8360D">
            <w:pPr>
              <w:pStyle w:val="Default"/>
              <w:jc w:val="both"/>
              <w:rPr>
                <w:color w:val="auto"/>
              </w:rPr>
            </w:pPr>
            <w:r w:rsidRPr="00C55C95">
              <w:rPr>
                <w:color w:val="auto"/>
              </w:rPr>
              <w:t>А. Экссудативная диарея</w:t>
            </w:r>
          </w:p>
          <w:p w:rsidR="00D8360D" w:rsidRPr="00C55C95" w:rsidRDefault="00D8360D" w:rsidP="00D8360D">
            <w:pPr>
              <w:pStyle w:val="Default"/>
              <w:jc w:val="both"/>
              <w:rPr>
                <w:color w:val="auto"/>
              </w:rPr>
            </w:pPr>
            <w:r w:rsidRPr="00C55C95">
              <w:rPr>
                <w:color w:val="auto"/>
              </w:rPr>
              <w:t>Б. Осмотическая диарея</w:t>
            </w:r>
          </w:p>
          <w:p w:rsidR="00D8360D" w:rsidRPr="00C55C95" w:rsidRDefault="00D8360D" w:rsidP="00D8360D">
            <w:pPr>
              <w:pStyle w:val="Default"/>
              <w:jc w:val="both"/>
              <w:rPr>
                <w:color w:val="auto"/>
              </w:rPr>
            </w:pPr>
            <w:r w:rsidRPr="00C55C95">
              <w:rPr>
                <w:color w:val="auto"/>
              </w:rPr>
              <w:t>В. Гипокинетическая диарея</w:t>
            </w:r>
          </w:p>
          <w:p w:rsidR="00D8360D" w:rsidRPr="00C55C95" w:rsidRDefault="00D8360D" w:rsidP="00D8360D">
            <w:pPr>
              <w:pStyle w:val="Default"/>
              <w:jc w:val="both"/>
              <w:rPr>
                <w:color w:val="auto"/>
              </w:rPr>
            </w:pPr>
            <w:r w:rsidRPr="00C55C95">
              <w:rPr>
                <w:color w:val="auto"/>
              </w:rPr>
              <w:t>Г. Секреторная диарея</w:t>
            </w:r>
          </w:p>
        </w:tc>
        <w:tc>
          <w:tcPr>
            <w:tcW w:w="2126" w:type="dxa"/>
          </w:tcPr>
          <w:p w:rsidR="00D8360D" w:rsidRPr="00C55C95" w:rsidRDefault="00D8360D" w:rsidP="00241635">
            <w:pPr>
              <w:jc w:val="both"/>
            </w:pPr>
          </w:p>
        </w:tc>
      </w:tr>
      <w:tr w:rsidR="00D8360D" w:rsidRPr="00715E69" w:rsidTr="00537569">
        <w:tc>
          <w:tcPr>
            <w:tcW w:w="568" w:type="dxa"/>
          </w:tcPr>
          <w:p w:rsidR="00D8360D" w:rsidRPr="00294A99" w:rsidRDefault="00D8360D" w:rsidP="00241635">
            <w:pPr>
              <w:jc w:val="both"/>
            </w:pPr>
          </w:p>
        </w:tc>
        <w:tc>
          <w:tcPr>
            <w:tcW w:w="7513" w:type="dxa"/>
          </w:tcPr>
          <w:p w:rsidR="00D8360D" w:rsidRPr="00C55C95" w:rsidRDefault="00D8360D" w:rsidP="00D8360D">
            <w:pPr>
              <w:pStyle w:val="Default"/>
              <w:jc w:val="both"/>
              <w:rPr>
                <w:color w:val="auto"/>
              </w:rPr>
            </w:pPr>
            <w:r w:rsidRPr="00C55C95">
              <w:rPr>
                <w:color w:val="auto"/>
              </w:rPr>
              <w:t>Ответ</w:t>
            </w:r>
            <w:proofErr w:type="gramStart"/>
            <w:r w:rsidRPr="00C55C95">
              <w:rPr>
                <w:color w:val="auto"/>
              </w:rPr>
              <w:t>:А</w:t>
            </w:r>
            <w:proofErr w:type="gramEnd"/>
          </w:p>
        </w:tc>
        <w:tc>
          <w:tcPr>
            <w:tcW w:w="2126" w:type="dxa"/>
          </w:tcPr>
          <w:p w:rsidR="00D8360D" w:rsidRPr="00715E69" w:rsidRDefault="00D8360D" w:rsidP="00241635">
            <w:pPr>
              <w:jc w:val="both"/>
            </w:pPr>
          </w:p>
        </w:tc>
      </w:tr>
      <w:tr w:rsidR="00D8360D" w:rsidRPr="00715E69" w:rsidTr="00537569">
        <w:tc>
          <w:tcPr>
            <w:tcW w:w="568" w:type="dxa"/>
          </w:tcPr>
          <w:p w:rsidR="00D8360D" w:rsidRPr="00294A99" w:rsidRDefault="00D8360D" w:rsidP="00241635">
            <w:pPr>
              <w:jc w:val="both"/>
            </w:pPr>
            <w:r>
              <w:t>2</w:t>
            </w:r>
          </w:p>
        </w:tc>
        <w:tc>
          <w:tcPr>
            <w:tcW w:w="7513" w:type="dxa"/>
          </w:tcPr>
          <w:p w:rsidR="00D8360D" w:rsidRPr="00C55C95" w:rsidRDefault="00D8360D" w:rsidP="00D8360D">
            <w:pPr>
              <w:pStyle w:val="Default"/>
              <w:jc w:val="both"/>
              <w:rPr>
                <w:color w:val="auto"/>
              </w:rPr>
            </w:pPr>
            <w:r w:rsidRPr="00C55C95">
              <w:rPr>
                <w:color w:val="auto"/>
              </w:rPr>
              <w:t>Для оральной регидратации больных легкими формами ОКИ используют:</w:t>
            </w:r>
          </w:p>
        </w:tc>
        <w:tc>
          <w:tcPr>
            <w:tcW w:w="2126" w:type="dxa"/>
          </w:tcPr>
          <w:p w:rsidR="00D8360D" w:rsidRPr="00715E69" w:rsidRDefault="00B85130" w:rsidP="00241635">
            <w:pPr>
              <w:jc w:val="both"/>
            </w:pPr>
            <w:r>
              <w:t xml:space="preserve">ОПК-4, </w:t>
            </w:r>
            <w:r w:rsidR="00174E21">
              <w:t xml:space="preserve">ОПК-5, </w:t>
            </w:r>
            <w:r>
              <w:t>ПК-1, ПК-2</w:t>
            </w:r>
          </w:p>
        </w:tc>
      </w:tr>
      <w:tr w:rsidR="00D8360D" w:rsidRPr="00715E69" w:rsidTr="00537569">
        <w:tc>
          <w:tcPr>
            <w:tcW w:w="568" w:type="dxa"/>
          </w:tcPr>
          <w:p w:rsidR="00D8360D" w:rsidRPr="00294A99" w:rsidRDefault="00D8360D" w:rsidP="00241635">
            <w:pPr>
              <w:jc w:val="both"/>
            </w:pPr>
          </w:p>
        </w:tc>
        <w:tc>
          <w:tcPr>
            <w:tcW w:w="7513" w:type="dxa"/>
          </w:tcPr>
          <w:p w:rsidR="00D8360D" w:rsidRPr="00C55C95" w:rsidRDefault="00D8360D" w:rsidP="00D8360D">
            <w:pPr>
              <w:pStyle w:val="Default"/>
              <w:jc w:val="both"/>
              <w:rPr>
                <w:color w:val="auto"/>
              </w:rPr>
            </w:pPr>
            <w:r w:rsidRPr="00C55C95">
              <w:rPr>
                <w:color w:val="auto"/>
              </w:rPr>
              <w:t>А. Калия хлорид+натрия ацетат+натрия хлорид (Хлосоль)</w:t>
            </w:r>
          </w:p>
          <w:p w:rsidR="00D8360D" w:rsidRPr="00C55C95" w:rsidRDefault="00D8360D" w:rsidP="00D8360D">
            <w:pPr>
              <w:pStyle w:val="Default"/>
              <w:jc w:val="both"/>
              <w:rPr>
                <w:color w:val="auto"/>
              </w:rPr>
            </w:pPr>
            <w:r w:rsidRPr="00C55C95">
              <w:rPr>
                <w:color w:val="auto"/>
              </w:rPr>
              <w:t>Б. Натрия ацетат+натрия хлорид (Дисоль)</w:t>
            </w:r>
          </w:p>
          <w:p w:rsidR="00D8360D" w:rsidRPr="00C55C95" w:rsidRDefault="00D8360D" w:rsidP="00D8360D">
            <w:pPr>
              <w:pStyle w:val="Default"/>
              <w:jc w:val="both"/>
              <w:rPr>
                <w:color w:val="auto"/>
              </w:rPr>
            </w:pPr>
            <w:r w:rsidRPr="00C55C95">
              <w:rPr>
                <w:color w:val="auto"/>
              </w:rPr>
              <w:t>В. Глюкосолан</w:t>
            </w:r>
          </w:p>
          <w:p w:rsidR="00D8360D" w:rsidRPr="00C55C95" w:rsidRDefault="00D8360D" w:rsidP="00D8360D">
            <w:pPr>
              <w:pStyle w:val="Default"/>
              <w:jc w:val="both"/>
              <w:rPr>
                <w:color w:val="auto"/>
              </w:rPr>
            </w:pPr>
            <w:r w:rsidRPr="00C55C95">
              <w:rPr>
                <w:color w:val="auto"/>
              </w:rPr>
              <w:t>Г. Калия хлорид+натрия гидрокарбонат+натрия хлорид (Трисоль)</w:t>
            </w:r>
          </w:p>
        </w:tc>
        <w:tc>
          <w:tcPr>
            <w:tcW w:w="2126" w:type="dxa"/>
          </w:tcPr>
          <w:p w:rsidR="00D8360D" w:rsidRPr="00715E69" w:rsidRDefault="00D8360D"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D8360D" w:rsidP="00D8360D">
            <w:pPr>
              <w:pStyle w:val="Default"/>
              <w:jc w:val="both"/>
              <w:rPr>
                <w:color w:val="auto"/>
              </w:rPr>
            </w:pPr>
            <w:r w:rsidRPr="00C55C95">
              <w:rPr>
                <w:color w:val="auto"/>
              </w:rPr>
              <w:t>Ответ: В</w:t>
            </w:r>
          </w:p>
        </w:tc>
        <w:tc>
          <w:tcPr>
            <w:tcW w:w="2126" w:type="dxa"/>
          </w:tcPr>
          <w:p w:rsidR="004A1108" w:rsidRPr="00715E69" w:rsidRDefault="004A1108" w:rsidP="00241635">
            <w:pPr>
              <w:jc w:val="both"/>
            </w:pPr>
          </w:p>
        </w:tc>
      </w:tr>
      <w:tr w:rsidR="00D8360D" w:rsidRPr="00715E69" w:rsidTr="00537569">
        <w:tc>
          <w:tcPr>
            <w:tcW w:w="568" w:type="dxa"/>
          </w:tcPr>
          <w:p w:rsidR="00D8360D" w:rsidRPr="00294A99" w:rsidRDefault="00D8360D" w:rsidP="00241635">
            <w:pPr>
              <w:jc w:val="both"/>
            </w:pPr>
            <w:r>
              <w:lastRenderedPageBreak/>
              <w:t>3</w:t>
            </w:r>
          </w:p>
        </w:tc>
        <w:tc>
          <w:tcPr>
            <w:tcW w:w="7513" w:type="dxa"/>
          </w:tcPr>
          <w:p w:rsidR="00D8360D" w:rsidRPr="00C55C95" w:rsidRDefault="00D8360D" w:rsidP="00D8360D">
            <w:pPr>
              <w:pStyle w:val="Default"/>
              <w:jc w:val="both"/>
              <w:rPr>
                <w:color w:val="auto"/>
              </w:rPr>
            </w:pPr>
            <w:r w:rsidRPr="00C55C95">
              <w:rPr>
                <w:color w:val="auto"/>
              </w:rPr>
              <w:t>Укажите заболевание с характерным симптомокомплексом – острым началом с симптомов гастроэнтерита, сопровождающегося болевым синдромом, признаками обезвоживания, выраженной интоксикацией</w:t>
            </w:r>
            <w:r w:rsidR="00482466" w:rsidRPr="00C55C95">
              <w:rPr>
                <w:color w:val="auto"/>
              </w:rPr>
              <w:t xml:space="preserve"> (в эпидемиологическим </w:t>
            </w:r>
            <w:proofErr w:type="gramStart"/>
            <w:r w:rsidR="00482466" w:rsidRPr="00C55C95">
              <w:rPr>
                <w:color w:val="auto"/>
              </w:rPr>
              <w:t>анамнезе</w:t>
            </w:r>
            <w:proofErr w:type="gramEnd"/>
            <w:r w:rsidR="00482466" w:rsidRPr="00C55C95">
              <w:rPr>
                <w:color w:val="auto"/>
              </w:rPr>
              <w:t xml:space="preserve"> – употребление сырых яиц)</w:t>
            </w:r>
            <w:r w:rsidRPr="00C55C95">
              <w:rPr>
                <w:color w:val="auto"/>
              </w:rPr>
              <w:t>:</w:t>
            </w:r>
          </w:p>
        </w:tc>
        <w:tc>
          <w:tcPr>
            <w:tcW w:w="2126" w:type="dxa"/>
          </w:tcPr>
          <w:p w:rsidR="00D8360D" w:rsidRPr="00715E69" w:rsidRDefault="00B85130" w:rsidP="00241635">
            <w:pPr>
              <w:jc w:val="both"/>
            </w:pPr>
            <w:r>
              <w:t>УК-1, ОПК-4, ПК-1</w:t>
            </w:r>
          </w:p>
        </w:tc>
      </w:tr>
      <w:tr w:rsidR="00D8360D" w:rsidRPr="00715E69" w:rsidTr="00537569">
        <w:tc>
          <w:tcPr>
            <w:tcW w:w="568" w:type="dxa"/>
          </w:tcPr>
          <w:p w:rsidR="00D8360D" w:rsidRPr="00294A99" w:rsidRDefault="00D8360D" w:rsidP="00241635">
            <w:pPr>
              <w:jc w:val="both"/>
            </w:pPr>
          </w:p>
        </w:tc>
        <w:tc>
          <w:tcPr>
            <w:tcW w:w="7513" w:type="dxa"/>
          </w:tcPr>
          <w:p w:rsidR="00D8360D" w:rsidRPr="00C55C95" w:rsidRDefault="00D8360D" w:rsidP="00D8360D">
            <w:pPr>
              <w:pStyle w:val="Default"/>
              <w:jc w:val="both"/>
              <w:rPr>
                <w:color w:val="auto"/>
              </w:rPr>
            </w:pPr>
            <w:r w:rsidRPr="00C55C95">
              <w:rPr>
                <w:color w:val="auto"/>
              </w:rPr>
              <w:t xml:space="preserve">А. </w:t>
            </w:r>
            <w:r w:rsidR="00482466" w:rsidRPr="00C55C95">
              <w:rPr>
                <w:color w:val="auto"/>
              </w:rPr>
              <w:t>Холера</w:t>
            </w:r>
          </w:p>
          <w:p w:rsidR="00482466" w:rsidRPr="00C55C95" w:rsidRDefault="00482466" w:rsidP="00D8360D">
            <w:pPr>
              <w:pStyle w:val="Default"/>
              <w:jc w:val="both"/>
              <w:rPr>
                <w:color w:val="auto"/>
              </w:rPr>
            </w:pPr>
            <w:r w:rsidRPr="00C55C95">
              <w:rPr>
                <w:color w:val="auto"/>
              </w:rPr>
              <w:t>Б. Шигеллез</w:t>
            </w:r>
          </w:p>
          <w:p w:rsidR="00482466" w:rsidRPr="00C55C95" w:rsidRDefault="00482466" w:rsidP="00D8360D">
            <w:pPr>
              <w:pStyle w:val="Default"/>
              <w:jc w:val="both"/>
              <w:rPr>
                <w:color w:val="auto"/>
              </w:rPr>
            </w:pPr>
            <w:r w:rsidRPr="00C55C95">
              <w:rPr>
                <w:color w:val="auto"/>
              </w:rPr>
              <w:t>В. Ботулизм</w:t>
            </w:r>
          </w:p>
          <w:p w:rsidR="00482466" w:rsidRPr="00C55C95" w:rsidRDefault="00482466" w:rsidP="00D8360D">
            <w:pPr>
              <w:pStyle w:val="Default"/>
              <w:jc w:val="both"/>
              <w:rPr>
                <w:color w:val="auto"/>
              </w:rPr>
            </w:pPr>
            <w:r w:rsidRPr="00C55C95">
              <w:rPr>
                <w:color w:val="auto"/>
              </w:rPr>
              <w:t>Г. Сальмонеллез</w:t>
            </w:r>
          </w:p>
          <w:p w:rsidR="00482466" w:rsidRPr="00C55C95" w:rsidRDefault="00482466" w:rsidP="00D8360D">
            <w:pPr>
              <w:pStyle w:val="Default"/>
              <w:jc w:val="both"/>
              <w:rPr>
                <w:color w:val="auto"/>
              </w:rPr>
            </w:pPr>
            <w:r w:rsidRPr="00C55C95">
              <w:rPr>
                <w:color w:val="auto"/>
              </w:rPr>
              <w:t>Д. Иерсиниоз</w:t>
            </w:r>
          </w:p>
        </w:tc>
        <w:tc>
          <w:tcPr>
            <w:tcW w:w="2126" w:type="dxa"/>
          </w:tcPr>
          <w:p w:rsidR="00D8360D" w:rsidRPr="00715E69" w:rsidRDefault="00D8360D" w:rsidP="00241635">
            <w:pPr>
              <w:jc w:val="both"/>
            </w:pPr>
          </w:p>
        </w:tc>
      </w:tr>
      <w:tr w:rsidR="00D8360D" w:rsidRPr="00715E69" w:rsidTr="00537569">
        <w:tc>
          <w:tcPr>
            <w:tcW w:w="568" w:type="dxa"/>
          </w:tcPr>
          <w:p w:rsidR="00D8360D" w:rsidRPr="00294A99" w:rsidRDefault="00D8360D" w:rsidP="00241635">
            <w:pPr>
              <w:jc w:val="both"/>
            </w:pPr>
          </w:p>
        </w:tc>
        <w:tc>
          <w:tcPr>
            <w:tcW w:w="7513" w:type="dxa"/>
          </w:tcPr>
          <w:p w:rsidR="00D8360D" w:rsidRPr="00C55C95" w:rsidRDefault="00482466" w:rsidP="00D8360D">
            <w:pPr>
              <w:pStyle w:val="Default"/>
              <w:jc w:val="both"/>
              <w:rPr>
                <w:color w:val="auto"/>
              </w:rPr>
            </w:pPr>
            <w:r w:rsidRPr="00C55C95">
              <w:rPr>
                <w:color w:val="auto"/>
              </w:rPr>
              <w:t>Ответ: Г</w:t>
            </w:r>
          </w:p>
        </w:tc>
        <w:tc>
          <w:tcPr>
            <w:tcW w:w="2126" w:type="dxa"/>
          </w:tcPr>
          <w:p w:rsidR="00D8360D" w:rsidRPr="00715E69" w:rsidRDefault="00D8360D" w:rsidP="00241635">
            <w:pPr>
              <w:jc w:val="both"/>
            </w:pPr>
          </w:p>
        </w:tc>
      </w:tr>
      <w:tr w:rsidR="00482466" w:rsidRPr="00715E69" w:rsidTr="00537569">
        <w:tc>
          <w:tcPr>
            <w:tcW w:w="568" w:type="dxa"/>
          </w:tcPr>
          <w:p w:rsidR="00482466" w:rsidRPr="00294A99" w:rsidRDefault="00174E21" w:rsidP="00241635">
            <w:pPr>
              <w:jc w:val="both"/>
            </w:pPr>
            <w:r>
              <w:t>4</w:t>
            </w:r>
          </w:p>
        </w:tc>
        <w:tc>
          <w:tcPr>
            <w:tcW w:w="7513" w:type="dxa"/>
          </w:tcPr>
          <w:p w:rsidR="00482466" w:rsidRPr="00C55C95" w:rsidRDefault="00482466" w:rsidP="00D8360D">
            <w:pPr>
              <w:pStyle w:val="Default"/>
              <w:jc w:val="both"/>
              <w:rPr>
                <w:color w:val="auto"/>
              </w:rPr>
            </w:pPr>
            <w:r w:rsidRPr="00C55C95">
              <w:rPr>
                <w:color w:val="auto"/>
              </w:rPr>
              <w:t>Укажите заболевание с характерным симптомокомплексом – острым началом с синдрома интоксикации и спастического гемоколита:</w:t>
            </w:r>
          </w:p>
        </w:tc>
        <w:tc>
          <w:tcPr>
            <w:tcW w:w="2126" w:type="dxa"/>
          </w:tcPr>
          <w:p w:rsidR="00482466" w:rsidRPr="00715E69" w:rsidRDefault="00B85130" w:rsidP="00241635">
            <w:pPr>
              <w:jc w:val="both"/>
            </w:pPr>
            <w:r w:rsidRPr="00B85130">
              <w:t>УК-1, ОПК-4, ПК-1</w:t>
            </w:r>
          </w:p>
        </w:tc>
      </w:tr>
      <w:tr w:rsidR="00482466" w:rsidRPr="00715E69" w:rsidTr="00537569">
        <w:tc>
          <w:tcPr>
            <w:tcW w:w="568" w:type="dxa"/>
          </w:tcPr>
          <w:p w:rsidR="00482466" w:rsidRPr="00294A99" w:rsidRDefault="00482466" w:rsidP="00241635">
            <w:pPr>
              <w:jc w:val="both"/>
            </w:pPr>
          </w:p>
        </w:tc>
        <w:tc>
          <w:tcPr>
            <w:tcW w:w="7513" w:type="dxa"/>
          </w:tcPr>
          <w:p w:rsidR="00482466" w:rsidRPr="00C55C95" w:rsidRDefault="00482466" w:rsidP="00D8360D">
            <w:pPr>
              <w:pStyle w:val="Default"/>
              <w:jc w:val="both"/>
              <w:rPr>
                <w:color w:val="auto"/>
              </w:rPr>
            </w:pPr>
            <w:r w:rsidRPr="00C55C95">
              <w:rPr>
                <w:color w:val="auto"/>
              </w:rPr>
              <w:t>А. Сальмонеллез</w:t>
            </w:r>
          </w:p>
          <w:p w:rsidR="00482466" w:rsidRPr="00C55C95" w:rsidRDefault="00482466" w:rsidP="00D8360D">
            <w:pPr>
              <w:pStyle w:val="Default"/>
              <w:jc w:val="both"/>
              <w:rPr>
                <w:color w:val="auto"/>
              </w:rPr>
            </w:pPr>
            <w:r w:rsidRPr="00C55C95">
              <w:rPr>
                <w:color w:val="auto"/>
              </w:rPr>
              <w:t>Б. Шигеллез</w:t>
            </w:r>
          </w:p>
          <w:p w:rsidR="00482466" w:rsidRPr="00C55C95" w:rsidRDefault="00482466" w:rsidP="00D8360D">
            <w:pPr>
              <w:pStyle w:val="Default"/>
              <w:jc w:val="both"/>
              <w:rPr>
                <w:color w:val="auto"/>
              </w:rPr>
            </w:pPr>
            <w:r w:rsidRPr="00C55C95">
              <w:rPr>
                <w:color w:val="auto"/>
              </w:rPr>
              <w:t>В. Холера</w:t>
            </w:r>
          </w:p>
          <w:p w:rsidR="00482466" w:rsidRPr="00C55C95" w:rsidRDefault="00482466" w:rsidP="00D8360D">
            <w:pPr>
              <w:pStyle w:val="Default"/>
              <w:jc w:val="both"/>
              <w:rPr>
                <w:color w:val="auto"/>
              </w:rPr>
            </w:pPr>
            <w:r w:rsidRPr="00C55C95">
              <w:rPr>
                <w:color w:val="auto"/>
              </w:rPr>
              <w:t>Г. Ботулизм</w:t>
            </w:r>
          </w:p>
          <w:p w:rsidR="00482466" w:rsidRPr="00C55C95" w:rsidRDefault="00482466" w:rsidP="00D8360D">
            <w:pPr>
              <w:pStyle w:val="Default"/>
              <w:jc w:val="both"/>
              <w:rPr>
                <w:color w:val="auto"/>
              </w:rPr>
            </w:pPr>
            <w:r w:rsidRPr="00C55C95">
              <w:rPr>
                <w:color w:val="auto"/>
              </w:rPr>
              <w:t>Д. Ротавирусная инфекция</w:t>
            </w:r>
          </w:p>
        </w:tc>
        <w:tc>
          <w:tcPr>
            <w:tcW w:w="2126" w:type="dxa"/>
          </w:tcPr>
          <w:p w:rsidR="00482466" w:rsidRPr="00715E69" w:rsidRDefault="00482466" w:rsidP="00241635">
            <w:pPr>
              <w:jc w:val="both"/>
            </w:pPr>
          </w:p>
        </w:tc>
      </w:tr>
      <w:tr w:rsidR="00482466" w:rsidRPr="00715E69" w:rsidTr="00537569">
        <w:tc>
          <w:tcPr>
            <w:tcW w:w="568" w:type="dxa"/>
          </w:tcPr>
          <w:p w:rsidR="00482466" w:rsidRPr="00294A99" w:rsidRDefault="00482466" w:rsidP="00241635">
            <w:pPr>
              <w:jc w:val="both"/>
            </w:pPr>
          </w:p>
        </w:tc>
        <w:tc>
          <w:tcPr>
            <w:tcW w:w="7513" w:type="dxa"/>
          </w:tcPr>
          <w:p w:rsidR="00482466" w:rsidRPr="00C55C95" w:rsidRDefault="00482466" w:rsidP="00D8360D">
            <w:pPr>
              <w:pStyle w:val="Default"/>
              <w:jc w:val="both"/>
              <w:rPr>
                <w:color w:val="auto"/>
              </w:rPr>
            </w:pPr>
            <w:r w:rsidRPr="00C55C95">
              <w:rPr>
                <w:color w:val="auto"/>
              </w:rPr>
              <w:t>Ответ: Б</w:t>
            </w:r>
          </w:p>
        </w:tc>
        <w:tc>
          <w:tcPr>
            <w:tcW w:w="2126" w:type="dxa"/>
          </w:tcPr>
          <w:p w:rsidR="00482466" w:rsidRPr="00715E69" w:rsidRDefault="00482466" w:rsidP="00241635">
            <w:pPr>
              <w:jc w:val="both"/>
            </w:pPr>
          </w:p>
        </w:tc>
      </w:tr>
      <w:tr w:rsidR="00482466" w:rsidRPr="00715E69" w:rsidTr="00537569">
        <w:tc>
          <w:tcPr>
            <w:tcW w:w="568" w:type="dxa"/>
          </w:tcPr>
          <w:p w:rsidR="00482466" w:rsidRPr="00294A99" w:rsidRDefault="00482466" w:rsidP="00241635">
            <w:pPr>
              <w:jc w:val="both"/>
            </w:pPr>
          </w:p>
        </w:tc>
        <w:tc>
          <w:tcPr>
            <w:tcW w:w="7513" w:type="dxa"/>
          </w:tcPr>
          <w:p w:rsidR="00482466" w:rsidRPr="00C55C95" w:rsidRDefault="00482466" w:rsidP="00D8360D">
            <w:pPr>
              <w:pStyle w:val="Default"/>
              <w:jc w:val="both"/>
              <w:rPr>
                <w:b/>
                <w:color w:val="auto"/>
              </w:rPr>
            </w:pPr>
            <w:r w:rsidRPr="00C55C95">
              <w:rPr>
                <w:b/>
                <w:color w:val="auto"/>
                <w:u w:val="single"/>
              </w:rPr>
              <w:t>Инструкция.</w:t>
            </w:r>
            <w:r w:rsidRPr="00C55C95">
              <w:rPr>
                <w:b/>
                <w:color w:val="auto"/>
              </w:rPr>
              <w:t xml:space="preserve"> Выберите правильные ответы</w:t>
            </w:r>
          </w:p>
        </w:tc>
        <w:tc>
          <w:tcPr>
            <w:tcW w:w="2126" w:type="dxa"/>
          </w:tcPr>
          <w:p w:rsidR="00482466" w:rsidRPr="00715E69" w:rsidRDefault="00482466" w:rsidP="00241635">
            <w:pPr>
              <w:jc w:val="both"/>
            </w:pPr>
          </w:p>
        </w:tc>
      </w:tr>
      <w:tr w:rsidR="00482466" w:rsidRPr="00715E69" w:rsidTr="00537569">
        <w:tc>
          <w:tcPr>
            <w:tcW w:w="568" w:type="dxa"/>
          </w:tcPr>
          <w:p w:rsidR="00482466" w:rsidRPr="00294A99" w:rsidRDefault="00174E21" w:rsidP="00241635">
            <w:pPr>
              <w:jc w:val="both"/>
            </w:pPr>
            <w:r>
              <w:t>5</w:t>
            </w:r>
          </w:p>
        </w:tc>
        <w:tc>
          <w:tcPr>
            <w:tcW w:w="7513" w:type="dxa"/>
          </w:tcPr>
          <w:p w:rsidR="00482466" w:rsidRPr="00C55C95" w:rsidRDefault="00482466" w:rsidP="00D8360D">
            <w:pPr>
              <w:pStyle w:val="Default"/>
              <w:jc w:val="both"/>
              <w:rPr>
                <w:color w:val="auto"/>
              </w:rPr>
            </w:pPr>
            <w:r w:rsidRPr="00C55C95">
              <w:rPr>
                <w:color w:val="auto"/>
              </w:rPr>
              <w:t>Звеньями патогенеза брюшного тифа являются:</w:t>
            </w:r>
          </w:p>
        </w:tc>
        <w:tc>
          <w:tcPr>
            <w:tcW w:w="2126" w:type="dxa"/>
          </w:tcPr>
          <w:p w:rsidR="00482466" w:rsidRPr="00715E69" w:rsidRDefault="00B85130" w:rsidP="00241635">
            <w:pPr>
              <w:jc w:val="both"/>
            </w:pPr>
            <w:r>
              <w:t>УК-1, ОПК-4</w:t>
            </w:r>
          </w:p>
        </w:tc>
      </w:tr>
      <w:tr w:rsidR="00482466" w:rsidRPr="00715E69" w:rsidTr="00537569">
        <w:tc>
          <w:tcPr>
            <w:tcW w:w="568" w:type="dxa"/>
          </w:tcPr>
          <w:p w:rsidR="00482466" w:rsidRPr="00294A99" w:rsidRDefault="00482466" w:rsidP="00241635">
            <w:pPr>
              <w:jc w:val="both"/>
            </w:pPr>
          </w:p>
        </w:tc>
        <w:tc>
          <w:tcPr>
            <w:tcW w:w="7513" w:type="dxa"/>
          </w:tcPr>
          <w:p w:rsidR="00482466" w:rsidRPr="00C55C95" w:rsidRDefault="00482466" w:rsidP="00D8360D">
            <w:pPr>
              <w:pStyle w:val="Default"/>
              <w:jc w:val="both"/>
              <w:rPr>
                <w:color w:val="auto"/>
              </w:rPr>
            </w:pPr>
            <w:r w:rsidRPr="00C55C95">
              <w:rPr>
                <w:color w:val="auto"/>
              </w:rPr>
              <w:t>А. Размножение возбудителя в крови</w:t>
            </w:r>
          </w:p>
          <w:p w:rsidR="00482466" w:rsidRPr="00C55C95" w:rsidRDefault="00482466" w:rsidP="00D8360D">
            <w:pPr>
              <w:pStyle w:val="Default"/>
              <w:jc w:val="both"/>
              <w:rPr>
                <w:color w:val="auto"/>
              </w:rPr>
            </w:pPr>
            <w:r w:rsidRPr="00C55C95">
              <w:rPr>
                <w:color w:val="auto"/>
              </w:rPr>
              <w:t>Б. Бактериемия и токсинемия</w:t>
            </w:r>
          </w:p>
          <w:p w:rsidR="00482466" w:rsidRPr="00C55C95" w:rsidRDefault="00482466" w:rsidP="00D8360D">
            <w:pPr>
              <w:pStyle w:val="Default"/>
              <w:jc w:val="both"/>
              <w:rPr>
                <w:color w:val="auto"/>
              </w:rPr>
            </w:pPr>
            <w:r w:rsidRPr="00C55C95">
              <w:rPr>
                <w:color w:val="auto"/>
              </w:rPr>
              <w:t>В. Сенсибилизация на уровне лимфоидной ткани кошечника</w:t>
            </w:r>
          </w:p>
          <w:p w:rsidR="00482466" w:rsidRPr="00C55C95" w:rsidRDefault="00482466" w:rsidP="00D8360D">
            <w:pPr>
              <w:pStyle w:val="Default"/>
              <w:jc w:val="both"/>
              <w:rPr>
                <w:color w:val="auto"/>
              </w:rPr>
            </w:pPr>
            <w:r w:rsidRPr="00C55C95">
              <w:rPr>
                <w:color w:val="auto"/>
              </w:rPr>
              <w:t>Г. Персистенция возбудителя в макрофагах</w:t>
            </w:r>
          </w:p>
          <w:p w:rsidR="00482466" w:rsidRPr="00C55C95" w:rsidRDefault="00482466" w:rsidP="00D8360D">
            <w:pPr>
              <w:pStyle w:val="Default"/>
              <w:jc w:val="both"/>
              <w:rPr>
                <w:color w:val="auto"/>
              </w:rPr>
            </w:pPr>
            <w:r w:rsidRPr="00C55C95">
              <w:rPr>
                <w:color w:val="auto"/>
              </w:rPr>
              <w:t>Д. Паренхиматозная диффузия возбудителя в структуры макрофагальной системы</w:t>
            </w:r>
          </w:p>
        </w:tc>
        <w:tc>
          <w:tcPr>
            <w:tcW w:w="2126" w:type="dxa"/>
          </w:tcPr>
          <w:p w:rsidR="00482466" w:rsidRPr="00715E69" w:rsidRDefault="00482466" w:rsidP="00241635">
            <w:pPr>
              <w:jc w:val="both"/>
            </w:pPr>
          </w:p>
        </w:tc>
      </w:tr>
      <w:tr w:rsidR="00482466" w:rsidRPr="00715E69" w:rsidTr="00537569">
        <w:tc>
          <w:tcPr>
            <w:tcW w:w="568" w:type="dxa"/>
          </w:tcPr>
          <w:p w:rsidR="00482466" w:rsidRPr="00294A99" w:rsidRDefault="00482466" w:rsidP="00241635">
            <w:pPr>
              <w:jc w:val="both"/>
            </w:pPr>
          </w:p>
        </w:tc>
        <w:tc>
          <w:tcPr>
            <w:tcW w:w="7513" w:type="dxa"/>
          </w:tcPr>
          <w:p w:rsidR="00482466" w:rsidRPr="00C55C95" w:rsidRDefault="00482466" w:rsidP="00D8360D">
            <w:pPr>
              <w:pStyle w:val="Default"/>
              <w:jc w:val="both"/>
              <w:rPr>
                <w:color w:val="auto"/>
              </w:rPr>
            </w:pPr>
            <w:r w:rsidRPr="00C55C95">
              <w:rPr>
                <w:color w:val="auto"/>
              </w:rPr>
              <w:t xml:space="preserve">Ответ: </w:t>
            </w:r>
            <w:proofErr w:type="gramStart"/>
            <w:r w:rsidRPr="00C55C95">
              <w:rPr>
                <w:color w:val="auto"/>
              </w:rPr>
              <w:t>Б</w:t>
            </w:r>
            <w:proofErr w:type="gramEnd"/>
            <w:r w:rsidRPr="00C55C95">
              <w:rPr>
                <w:color w:val="auto"/>
              </w:rPr>
              <w:t xml:space="preserve">, В, </w:t>
            </w:r>
            <w:r w:rsidR="00FD62B8" w:rsidRPr="00C55C95">
              <w:rPr>
                <w:color w:val="auto"/>
              </w:rPr>
              <w:t>Г, Д</w:t>
            </w:r>
          </w:p>
        </w:tc>
        <w:tc>
          <w:tcPr>
            <w:tcW w:w="2126" w:type="dxa"/>
          </w:tcPr>
          <w:p w:rsidR="00482466" w:rsidRPr="00715E69" w:rsidRDefault="00482466" w:rsidP="00241635">
            <w:pPr>
              <w:jc w:val="both"/>
            </w:pPr>
          </w:p>
        </w:tc>
      </w:tr>
      <w:tr w:rsidR="00174E21" w:rsidRPr="00715E69" w:rsidTr="00537569">
        <w:tc>
          <w:tcPr>
            <w:tcW w:w="568" w:type="dxa"/>
          </w:tcPr>
          <w:p w:rsidR="00174E21" w:rsidRPr="00294A99" w:rsidRDefault="00174E21" w:rsidP="00241635">
            <w:pPr>
              <w:jc w:val="both"/>
            </w:pPr>
            <w:r>
              <w:t>6</w:t>
            </w:r>
          </w:p>
        </w:tc>
        <w:tc>
          <w:tcPr>
            <w:tcW w:w="7513" w:type="dxa"/>
          </w:tcPr>
          <w:p w:rsidR="00174E21" w:rsidRPr="00C55C95" w:rsidRDefault="0096467E" w:rsidP="0096467E">
            <w:pPr>
              <w:pStyle w:val="Default"/>
              <w:jc w:val="both"/>
              <w:rPr>
                <w:color w:val="auto"/>
              </w:rPr>
            </w:pPr>
            <w:r w:rsidRPr="00C55C95">
              <w:rPr>
                <w:color w:val="auto"/>
              </w:rPr>
              <w:t xml:space="preserve">Для специфической экстренной профилактики сальмонеллеза в организованном детском коллективе применяют: </w:t>
            </w:r>
          </w:p>
        </w:tc>
        <w:tc>
          <w:tcPr>
            <w:tcW w:w="2126" w:type="dxa"/>
          </w:tcPr>
          <w:p w:rsidR="00174E21" w:rsidRPr="00715E69" w:rsidRDefault="002D00FF" w:rsidP="00241635">
            <w:pPr>
              <w:jc w:val="both"/>
            </w:pPr>
            <w:r w:rsidRPr="0096467E">
              <w:t>ПК-5</w:t>
            </w:r>
          </w:p>
        </w:tc>
      </w:tr>
      <w:tr w:rsidR="00174E21" w:rsidRPr="00715E69" w:rsidTr="00537569">
        <w:tc>
          <w:tcPr>
            <w:tcW w:w="568" w:type="dxa"/>
          </w:tcPr>
          <w:p w:rsidR="00174E21" w:rsidRPr="00294A99" w:rsidRDefault="00174E21" w:rsidP="00241635">
            <w:pPr>
              <w:jc w:val="both"/>
            </w:pPr>
          </w:p>
        </w:tc>
        <w:tc>
          <w:tcPr>
            <w:tcW w:w="7513" w:type="dxa"/>
          </w:tcPr>
          <w:p w:rsidR="00174E21" w:rsidRPr="00C55C95" w:rsidRDefault="0096467E" w:rsidP="0096467E">
            <w:pPr>
              <w:pStyle w:val="Default"/>
              <w:jc w:val="both"/>
              <w:rPr>
                <w:color w:val="auto"/>
              </w:rPr>
            </w:pPr>
            <w:r w:rsidRPr="00C55C95">
              <w:rPr>
                <w:color w:val="auto"/>
              </w:rPr>
              <w:t>А. Антибиотики</w:t>
            </w:r>
          </w:p>
          <w:p w:rsidR="0096467E" w:rsidRPr="00C55C95" w:rsidRDefault="0096467E" w:rsidP="0096467E">
            <w:pPr>
              <w:pStyle w:val="Default"/>
              <w:jc w:val="both"/>
              <w:rPr>
                <w:color w:val="auto"/>
              </w:rPr>
            </w:pPr>
            <w:r w:rsidRPr="00C55C95">
              <w:rPr>
                <w:color w:val="auto"/>
              </w:rPr>
              <w:t>Б. Специфический бактериофаг</w:t>
            </w:r>
          </w:p>
          <w:p w:rsidR="0096467E" w:rsidRPr="00C55C95" w:rsidRDefault="0096467E" w:rsidP="0096467E">
            <w:pPr>
              <w:pStyle w:val="Default"/>
              <w:jc w:val="both"/>
              <w:rPr>
                <w:color w:val="auto"/>
              </w:rPr>
            </w:pPr>
            <w:r w:rsidRPr="00C55C95">
              <w:rPr>
                <w:color w:val="auto"/>
              </w:rPr>
              <w:t>В. Энтеросорбенты</w:t>
            </w:r>
          </w:p>
          <w:p w:rsidR="0096467E" w:rsidRPr="00C55C95" w:rsidRDefault="0096467E" w:rsidP="0096467E">
            <w:pPr>
              <w:pStyle w:val="Default"/>
              <w:jc w:val="both"/>
              <w:rPr>
                <w:color w:val="auto"/>
              </w:rPr>
            </w:pPr>
            <w:r w:rsidRPr="00C55C95">
              <w:rPr>
                <w:color w:val="auto"/>
              </w:rPr>
              <w:t>Г. Индукторы интерферона</w:t>
            </w:r>
          </w:p>
          <w:p w:rsidR="0096467E" w:rsidRPr="00C55C95" w:rsidRDefault="0096467E" w:rsidP="0096467E">
            <w:pPr>
              <w:pStyle w:val="Default"/>
              <w:jc w:val="both"/>
              <w:rPr>
                <w:color w:val="auto"/>
              </w:rPr>
            </w:pPr>
            <w:r w:rsidRPr="00C55C95">
              <w:rPr>
                <w:color w:val="auto"/>
              </w:rPr>
              <w:t>Д. Пробиотики</w:t>
            </w:r>
          </w:p>
        </w:tc>
        <w:tc>
          <w:tcPr>
            <w:tcW w:w="2126" w:type="dxa"/>
          </w:tcPr>
          <w:p w:rsidR="00174E21" w:rsidRPr="00C55C95" w:rsidRDefault="00174E21" w:rsidP="00241635">
            <w:pPr>
              <w:jc w:val="both"/>
            </w:pPr>
          </w:p>
        </w:tc>
      </w:tr>
      <w:tr w:rsidR="00174E21" w:rsidRPr="00715E69" w:rsidTr="00537569">
        <w:tc>
          <w:tcPr>
            <w:tcW w:w="568" w:type="dxa"/>
          </w:tcPr>
          <w:p w:rsidR="00174E21" w:rsidRPr="00294A99" w:rsidRDefault="00174E21" w:rsidP="00241635">
            <w:pPr>
              <w:jc w:val="both"/>
            </w:pPr>
          </w:p>
        </w:tc>
        <w:tc>
          <w:tcPr>
            <w:tcW w:w="7513" w:type="dxa"/>
          </w:tcPr>
          <w:p w:rsidR="00174E21" w:rsidRPr="00C55C95" w:rsidRDefault="0096467E" w:rsidP="00D8360D">
            <w:pPr>
              <w:pStyle w:val="Default"/>
              <w:jc w:val="both"/>
              <w:rPr>
                <w:color w:val="auto"/>
              </w:rPr>
            </w:pPr>
            <w:r w:rsidRPr="00C55C95">
              <w:rPr>
                <w:color w:val="auto"/>
              </w:rPr>
              <w:t>Ответ: Б</w:t>
            </w:r>
          </w:p>
        </w:tc>
        <w:tc>
          <w:tcPr>
            <w:tcW w:w="2126" w:type="dxa"/>
          </w:tcPr>
          <w:p w:rsidR="00174E21" w:rsidRPr="00C55C95" w:rsidRDefault="00174E21"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4A1108" w:rsidP="004A1108">
            <w:pPr>
              <w:pStyle w:val="Default"/>
              <w:jc w:val="center"/>
              <w:rPr>
                <w:b/>
                <w:i/>
                <w:color w:val="auto"/>
              </w:rPr>
            </w:pPr>
            <w:r w:rsidRPr="00C55C95">
              <w:rPr>
                <w:b/>
                <w:bCs/>
                <w:i/>
                <w:color w:val="auto"/>
              </w:rPr>
              <w:t>Воздушно-капельные инфекции</w:t>
            </w:r>
          </w:p>
        </w:tc>
        <w:tc>
          <w:tcPr>
            <w:tcW w:w="2126" w:type="dxa"/>
          </w:tcPr>
          <w:p w:rsidR="004A1108" w:rsidRPr="00C55C95" w:rsidRDefault="004A1108" w:rsidP="004A1108">
            <w:pPr>
              <w:jc w:val="center"/>
              <w:rPr>
                <w:rFonts w:eastAsia="Calibri"/>
                <w:b/>
                <w:bCs/>
                <w:i/>
                <w:lang w:eastAsia="en-US"/>
              </w:rPr>
            </w:pPr>
            <w:r w:rsidRPr="00C55C95">
              <w:rPr>
                <w:rFonts w:eastAsia="Calibri"/>
                <w:b/>
                <w:bCs/>
                <w:i/>
                <w:lang w:eastAsia="en-US"/>
              </w:rPr>
              <w:t>УК-1;</w:t>
            </w:r>
          </w:p>
          <w:p w:rsidR="004A1108" w:rsidRPr="00C55C95" w:rsidRDefault="004A1108" w:rsidP="004A1108">
            <w:pPr>
              <w:jc w:val="center"/>
              <w:rPr>
                <w:b/>
                <w:bCs/>
                <w:i/>
                <w:lang w:eastAsia="en-US"/>
              </w:rPr>
            </w:pPr>
            <w:r w:rsidRPr="00C55C95">
              <w:rPr>
                <w:b/>
                <w:bCs/>
                <w:i/>
                <w:lang w:eastAsia="en-US"/>
              </w:rPr>
              <w:t>ОПК-2, ОПК-4, ОПК-5, ОПК-8;</w:t>
            </w:r>
          </w:p>
          <w:p w:rsidR="004A1108" w:rsidRPr="00C55C95" w:rsidRDefault="004A1108" w:rsidP="004A1108">
            <w:pPr>
              <w:jc w:val="center"/>
              <w:rPr>
                <w:b/>
                <w:bCs/>
                <w:i/>
                <w:lang w:eastAsia="en-US"/>
              </w:rPr>
            </w:pPr>
            <w:r w:rsidRPr="00C55C95">
              <w:rPr>
                <w:b/>
                <w:bCs/>
                <w:i/>
                <w:lang w:eastAsia="en-US"/>
              </w:rPr>
              <w:t>ПК-1, ПК -2,</w:t>
            </w:r>
          </w:p>
          <w:p w:rsidR="004A1108" w:rsidRPr="00C55C95" w:rsidRDefault="004A1108" w:rsidP="004A1108">
            <w:pPr>
              <w:jc w:val="center"/>
            </w:pPr>
            <w:r w:rsidRPr="00C55C95">
              <w:rPr>
                <w:b/>
                <w:bCs/>
                <w:i/>
                <w:lang w:eastAsia="en-US"/>
              </w:rPr>
              <w:t>ПК-3, ПК-5, ПК-8</w:t>
            </w: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8A5990" w:rsidP="008A5990">
            <w:pPr>
              <w:pStyle w:val="Default"/>
              <w:jc w:val="both"/>
              <w:rPr>
                <w:b/>
                <w:color w:val="auto"/>
              </w:rPr>
            </w:pPr>
            <w:r w:rsidRPr="00C55C95">
              <w:rPr>
                <w:b/>
                <w:color w:val="auto"/>
                <w:u w:val="single"/>
              </w:rPr>
              <w:t>Инструкция.</w:t>
            </w:r>
            <w:r w:rsidRPr="00C55C95">
              <w:rPr>
                <w:b/>
                <w:color w:val="auto"/>
              </w:rPr>
              <w:t xml:space="preserve"> Выберите правильные ответы</w:t>
            </w:r>
          </w:p>
        </w:tc>
        <w:tc>
          <w:tcPr>
            <w:tcW w:w="2126" w:type="dxa"/>
          </w:tcPr>
          <w:p w:rsidR="004A1108" w:rsidRPr="00C55C95" w:rsidRDefault="004A1108" w:rsidP="00241635">
            <w:pPr>
              <w:jc w:val="both"/>
            </w:pPr>
          </w:p>
        </w:tc>
      </w:tr>
      <w:tr w:rsidR="008A5990" w:rsidRPr="00715E69" w:rsidTr="00537569">
        <w:tc>
          <w:tcPr>
            <w:tcW w:w="568" w:type="dxa"/>
          </w:tcPr>
          <w:p w:rsidR="008A5990" w:rsidRPr="00294A99" w:rsidRDefault="008A5990" w:rsidP="00241635">
            <w:pPr>
              <w:jc w:val="both"/>
            </w:pPr>
            <w:r>
              <w:t>1</w:t>
            </w:r>
          </w:p>
        </w:tc>
        <w:tc>
          <w:tcPr>
            <w:tcW w:w="7513" w:type="dxa"/>
          </w:tcPr>
          <w:p w:rsidR="008A5990" w:rsidRPr="00C55C95" w:rsidRDefault="008A5990" w:rsidP="008A5990">
            <w:pPr>
              <w:pStyle w:val="Default"/>
              <w:jc w:val="both"/>
              <w:rPr>
                <w:color w:val="auto"/>
              </w:rPr>
            </w:pPr>
            <w:r w:rsidRPr="00C55C95">
              <w:rPr>
                <w:color w:val="auto"/>
              </w:rPr>
              <w:t xml:space="preserve">При </w:t>
            </w:r>
            <w:proofErr w:type="gramStart"/>
            <w:r w:rsidRPr="00C55C95">
              <w:rPr>
                <w:color w:val="auto"/>
              </w:rPr>
              <w:t>менингите</w:t>
            </w:r>
            <w:proofErr w:type="gramEnd"/>
            <w:r w:rsidRPr="00C55C95">
              <w:rPr>
                <w:color w:val="auto"/>
              </w:rPr>
              <w:t xml:space="preserve"> какой этиологии проводят антибактериальную терапию?</w:t>
            </w:r>
          </w:p>
        </w:tc>
        <w:tc>
          <w:tcPr>
            <w:tcW w:w="2126" w:type="dxa"/>
          </w:tcPr>
          <w:p w:rsidR="008A5990" w:rsidRPr="00715E69" w:rsidRDefault="002D00FF" w:rsidP="00241635">
            <w:pPr>
              <w:jc w:val="both"/>
            </w:pPr>
            <w:r>
              <w:t xml:space="preserve">УК-1, ОПК-4, ОПК-5, ПК-1, </w:t>
            </w:r>
            <w:r w:rsidR="00C55C95">
              <w:t xml:space="preserve"> </w:t>
            </w:r>
            <w:r>
              <w:t>ПК-2</w:t>
            </w:r>
          </w:p>
        </w:tc>
      </w:tr>
      <w:tr w:rsidR="008A5990" w:rsidRPr="00715E69" w:rsidTr="00537569">
        <w:tc>
          <w:tcPr>
            <w:tcW w:w="568" w:type="dxa"/>
          </w:tcPr>
          <w:p w:rsidR="008A5990" w:rsidRPr="00294A99" w:rsidRDefault="008A5990" w:rsidP="00241635">
            <w:pPr>
              <w:jc w:val="both"/>
            </w:pPr>
          </w:p>
        </w:tc>
        <w:tc>
          <w:tcPr>
            <w:tcW w:w="7513" w:type="dxa"/>
          </w:tcPr>
          <w:p w:rsidR="008A5990" w:rsidRPr="00C55C95" w:rsidRDefault="008A5990" w:rsidP="008A5990">
            <w:pPr>
              <w:pStyle w:val="Default"/>
              <w:jc w:val="both"/>
              <w:rPr>
                <w:color w:val="auto"/>
              </w:rPr>
            </w:pPr>
            <w:r w:rsidRPr="00C55C95">
              <w:rPr>
                <w:color w:val="auto"/>
              </w:rPr>
              <w:t>А. Мнигнококковой</w:t>
            </w:r>
          </w:p>
          <w:p w:rsidR="008A5990" w:rsidRPr="00C55C95" w:rsidRDefault="008A5990" w:rsidP="008A5990">
            <w:pPr>
              <w:pStyle w:val="Default"/>
              <w:jc w:val="both"/>
              <w:rPr>
                <w:color w:val="auto"/>
              </w:rPr>
            </w:pPr>
            <w:r w:rsidRPr="00C55C95">
              <w:rPr>
                <w:color w:val="auto"/>
              </w:rPr>
              <w:t>Б. Гриппозной</w:t>
            </w:r>
          </w:p>
          <w:p w:rsidR="008A5990" w:rsidRPr="00C55C95" w:rsidRDefault="008A5990" w:rsidP="008A5990">
            <w:pPr>
              <w:pStyle w:val="Default"/>
              <w:jc w:val="both"/>
              <w:rPr>
                <w:color w:val="auto"/>
              </w:rPr>
            </w:pPr>
            <w:r w:rsidRPr="00C55C95">
              <w:rPr>
                <w:color w:val="auto"/>
              </w:rPr>
              <w:t>В. Энтеровирусной</w:t>
            </w:r>
          </w:p>
          <w:p w:rsidR="008A5990" w:rsidRPr="00C55C95" w:rsidRDefault="008A5990" w:rsidP="008A5990">
            <w:pPr>
              <w:pStyle w:val="Default"/>
              <w:jc w:val="both"/>
              <w:rPr>
                <w:color w:val="auto"/>
              </w:rPr>
            </w:pPr>
            <w:r w:rsidRPr="00C55C95">
              <w:rPr>
                <w:color w:val="auto"/>
              </w:rPr>
              <w:t>Г. Пневмококковой</w:t>
            </w:r>
          </w:p>
          <w:p w:rsidR="008A5990" w:rsidRPr="00C55C95" w:rsidRDefault="008A5990" w:rsidP="008A5990">
            <w:pPr>
              <w:pStyle w:val="Default"/>
              <w:jc w:val="both"/>
              <w:rPr>
                <w:color w:val="auto"/>
              </w:rPr>
            </w:pPr>
            <w:r w:rsidRPr="00C55C95">
              <w:rPr>
                <w:color w:val="auto"/>
              </w:rPr>
              <w:t>Д. Туберкулезной</w:t>
            </w:r>
          </w:p>
        </w:tc>
        <w:tc>
          <w:tcPr>
            <w:tcW w:w="2126" w:type="dxa"/>
          </w:tcPr>
          <w:p w:rsidR="008A5990" w:rsidRPr="00715E69" w:rsidRDefault="008A5990" w:rsidP="00241635">
            <w:pPr>
              <w:jc w:val="both"/>
            </w:pPr>
          </w:p>
        </w:tc>
      </w:tr>
      <w:tr w:rsidR="008A5990" w:rsidRPr="00715E69" w:rsidTr="00537569">
        <w:tc>
          <w:tcPr>
            <w:tcW w:w="568" w:type="dxa"/>
          </w:tcPr>
          <w:p w:rsidR="008A5990" w:rsidRPr="00294A99" w:rsidRDefault="008A5990" w:rsidP="00241635">
            <w:pPr>
              <w:jc w:val="both"/>
            </w:pPr>
          </w:p>
        </w:tc>
        <w:tc>
          <w:tcPr>
            <w:tcW w:w="7513" w:type="dxa"/>
          </w:tcPr>
          <w:p w:rsidR="008A5990" w:rsidRPr="00C55C95" w:rsidRDefault="008A5990" w:rsidP="008A5990">
            <w:pPr>
              <w:pStyle w:val="Default"/>
              <w:jc w:val="both"/>
              <w:rPr>
                <w:color w:val="auto"/>
              </w:rPr>
            </w:pPr>
            <w:r w:rsidRPr="00C55C95">
              <w:rPr>
                <w:color w:val="auto"/>
              </w:rPr>
              <w:t>Ответ: А, Г. Д</w:t>
            </w:r>
          </w:p>
        </w:tc>
        <w:tc>
          <w:tcPr>
            <w:tcW w:w="2126" w:type="dxa"/>
          </w:tcPr>
          <w:p w:rsidR="008A5990" w:rsidRPr="00715E69" w:rsidRDefault="008A5990" w:rsidP="00241635">
            <w:pPr>
              <w:jc w:val="both"/>
            </w:pPr>
          </w:p>
        </w:tc>
      </w:tr>
      <w:tr w:rsidR="008A5990" w:rsidRPr="00715E69" w:rsidTr="00537569">
        <w:tc>
          <w:tcPr>
            <w:tcW w:w="568" w:type="dxa"/>
          </w:tcPr>
          <w:p w:rsidR="008A5990" w:rsidRPr="00294A99" w:rsidRDefault="008A5990" w:rsidP="00241635">
            <w:pPr>
              <w:jc w:val="both"/>
            </w:pPr>
            <w:r>
              <w:t>2</w:t>
            </w:r>
          </w:p>
        </w:tc>
        <w:tc>
          <w:tcPr>
            <w:tcW w:w="7513" w:type="dxa"/>
          </w:tcPr>
          <w:p w:rsidR="008A5990" w:rsidRPr="00C55C95" w:rsidRDefault="00511891" w:rsidP="008A5990">
            <w:pPr>
              <w:pStyle w:val="Default"/>
              <w:jc w:val="both"/>
              <w:rPr>
                <w:color w:val="auto"/>
              </w:rPr>
            </w:pPr>
            <w:r w:rsidRPr="00C55C95">
              <w:rPr>
                <w:color w:val="auto"/>
              </w:rPr>
              <w:t>Для каких инфекций характерен синдром экзантемы?</w:t>
            </w:r>
          </w:p>
        </w:tc>
        <w:tc>
          <w:tcPr>
            <w:tcW w:w="2126" w:type="dxa"/>
          </w:tcPr>
          <w:p w:rsidR="008A5990" w:rsidRPr="00715E69" w:rsidRDefault="002D00FF" w:rsidP="00241635">
            <w:pPr>
              <w:jc w:val="both"/>
            </w:pPr>
            <w:r>
              <w:t xml:space="preserve">УК-1, ОПК-4, </w:t>
            </w:r>
            <w:r w:rsidR="00C55C95">
              <w:t xml:space="preserve"> </w:t>
            </w:r>
            <w:r>
              <w:t>ПК-1</w:t>
            </w:r>
          </w:p>
        </w:tc>
      </w:tr>
      <w:tr w:rsidR="008A5990" w:rsidRPr="00715E69" w:rsidTr="00537569">
        <w:tc>
          <w:tcPr>
            <w:tcW w:w="568" w:type="dxa"/>
          </w:tcPr>
          <w:p w:rsidR="008A5990" w:rsidRPr="00294A99" w:rsidRDefault="008A5990" w:rsidP="00241635">
            <w:pPr>
              <w:jc w:val="both"/>
            </w:pPr>
          </w:p>
        </w:tc>
        <w:tc>
          <w:tcPr>
            <w:tcW w:w="7513" w:type="dxa"/>
          </w:tcPr>
          <w:p w:rsidR="008A5990" w:rsidRPr="00C55C95" w:rsidRDefault="00511891" w:rsidP="008A5990">
            <w:pPr>
              <w:pStyle w:val="Default"/>
              <w:jc w:val="both"/>
              <w:rPr>
                <w:color w:val="auto"/>
              </w:rPr>
            </w:pPr>
            <w:r w:rsidRPr="00C55C95">
              <w:rPr>
                <w:color w:val="auto"/>
              </w:rPr>
              <w:t>А. Корь</w:t>
            </w:r>
          </w:p>
          <w:p w:rsidR="00511891" w:rsidRPr="00C55C95" w:rsidRDefault="00511891" w:rsidP="008A5990">
            <w:pPr>
              <w:pStyle w:val="Default"/>
              <w:jc w:val="both"/>
              <w:rPr>
                <w:color w:val="auto"/>
              </w:rPr>
            </w:pPr>
            <w:r w:rsidRPr="00C55C95">
              <w:rPr>
                <w:color w:val="auto"/>
              </w:rPr>
              <w:t>Б. Коклюш</w:t>
            </w:r>
          </w:p>
          <w:p w:rsidR="00511891" w:rsidRPr="00C55C95" w:rsidRDefault="00511891" w:rsidP="008A5990">
            <w:pPr>
              <w:pStyle w:val="Default"/>
              <w:jc w:val="both"/>
              <w:rPr>
                <w:color w:val="auto"/>
              </w:rPr>
            </w:pPr>
            <w:r w:rsidRPr="00C55C95">
              <w:rPr>
                <w:color w:val="auto"/>
              </w:rPr>
              <w:t>В. Менингококковая инфекция</w:t>
            </w:r>
          </w:p>
          <w:p w:rsidR="00511891" w:rsidRPr="00C55C95" w:rsidRDefault="00511891" w:rsidP="008A5990">
            <w:pPr>
              <w:pStyle w:val="Default"/>
              <w:jc w:val="both"/>
              <w:rPr>
                <w:color w:val="auto"/>
              </w:rPr>
            </w:pPr>
            <w:r w:rsidRPr="00C55C95">
              <w:rPr>
                <w:color w:val="auto"/>
              </w:rPr>
              <w:t>Г. Парагрипп</w:t>
            </w:r>
          </w:p>
          <w:p w:rsidR="00511891" w:rsidRPr="00C55C95" w:rsidRDefault="00511891" w:rsidP="008A5990">
            <w:pPr>
              <w:pStyle w:val="Default"/>
              <w:jc w:val="both"/>
              <w:rPr>
                <w:color w:val="auto"/>
              </w:rPr>
            </w:pPr>
            <w:r w:rsidRPr="00C55C95">
              <w:rPr>
                <w:color w:val="auto"/>
              </w:rPr>
              <w:t>Д. Паротитная инфекция</w:t>
            </w:r>
          </w:p>
        </w:tc>
        <w:tc>
          <w:tcPr>
            <w:tcW w:w="2126" w:type="dxa"/>
          </w:tcPr>
          <w:p w:rsidR="008A5990" w:rsidRPr="00715E69" w:rsidRDefault="008A5990" w:rsidP="00241635">
            <w:pPr>
              <w:jc w:val="both"/>
            </w:pPr>
          </w:p>
        </w:tc>
      </w:tr>
      <w:tr w:rsidR="008A5990" w:rsidRPr="00715E69" w:rsidTr="00537569">
        <w:tc>
          <w:tcPr>
            <w:tcW w:w="568" w:type="dxa"/>
          </w:tcPr>
          <w:p w:rsidR="008A5990" w:rsidRPr="00294A99" w:rsidRDefault="008A5990" w:rsidP="00241635">
            <w:pPr>
              <w:jc w:val="both"/>
            </w:pPr>
          </w:p>
        </w:tc>
        <w:tc>
          <w:tcPr>
            <w:tcW w:w="7513" w:type="dxa"/>
          </w:tcPr>
          <w:p w:rsidR="008A5990" w:rsidRPr="00C55C95" w:rsidRDefault="00511891" w:rsidP="008A5990">
            <w:pPr>
              <w:pStyle w:val="Default"/>
              <w:jc w:val="both"/>
              <w:rPr>
                <w:color w:val="auto"/>
              </w:rPr>
            </w:pPr>
            <w:r w:rsidRPr="00C55C95">
              <w:rPr>
                <w:color w:val="auto"/>
              </w:rPr>
              <w:t>Ответ: А, В</w:t>
            </w:r>
          </w:p>
        </w:tc>
        <w:tc>
          <w:tcPr>
            <w:tcW w:w="2126" w:type="dxa"/>
          </w:tcPr>
          <w:p w:rsidR="008A5990" w:rsidRPr="00715E69" w:rsidRDefault="008A5990" w:rsidP="00241635">
            <w:pPr>
              <w:jc w:val="both"/>
            </w:pPr>
          </w:p>
        </w:tc>
      </w:tr>
      <w:tr w:rsidR="006D65D7" w:rsidRPr="00715E69" w:rsidTr="00537569">
        <w:tc>
          <w:tcPr>
            <w:tcW w:w="568" w:type="dxa"/>
          </w:tcPr>
          <w:p w:rsidR="006D65D7" w:rsidRPr="00294A99" w:rsidRDefault="002D00FF" w:rsidP="00241635">
            <w:pPr>
              <w:jc w:val="both"/>
            </w:pPr>
            <w:r>
              <w:t>3</w:t>
            </w:r>
          </w:p>
        </w:tc>
        <w:tc>
          <w:tcPr>
            <w:tcW w:w="7513" w:type="dxa"/>
          </w:tcPr>
          <w:p w:rsidR="006D65D7" w:rsidRPr="00C55C95" w:rsidRDefault="006D65D7" w:rsidP="008A5990">
            <w:pPr>
              <w:pStyle w:val="Default"/>
              <w:jc w:val="both"/>
              <w:rPr>
                <w:color w:val="auto"/>
              </w:rPr>
            </w:pPr>
            <w:r w:rsidRPr="00C55C95">
              <w:rPr>
                <w:bCs/>
                <w:color w:val="auto"/>
              </w:rPr>
              <w:t>Симптом пощечины и бабочки наблюдается:</w:t>
            </w:r>
          </w:p>
        </w:tc>
        <w:tc>
          <w:tcPr>
            <w:tcW w:w="2126" w:type="dxa"/>
          </w:tcPr>
          <w:p w:rsidR="00C55C95" w:rsidRDefault="008E5E91" w:rsidP="00C55C95">
            <w:pPr>
              <w:jc w:val="both"/>
            </w:pPr>
            <w:r>
              <w:t>УК-1, ОПК-4</w:t>
            </w:r>
          </w:p>
          <w:p w:rsidR="006D65D7" w:rsidRPr="00715E69" w:rsidRDefault="008E5E91" w:rsidP="00C55C95">
            <w:pPr>
              <w:jc w:val="both"/>
            </w:pPr>
            <w:r>
              <w:t>ПК-1</w:t>
            </w:r>
          </w:p>
        </w:tc>
      </w:tr>
      <w:tr w:rsidR="006D65D7" w:rsidRPr="00715E69" w:rsidTr="00537569">
        <w:tc>
          <w:tcPr>
            <w:tcW w:w="568" w:type="dxa"/>
          </w:tcPr>
          <w:p w:rsidR="006D65D7" w:rsidRPr="00294A99" w:rsidRDefault="006D65D7" w:rsidP="00241635">
            <w:pPr>
              <w:jc w:val="both"/>
            </w:pPr>
          </w:p>
        </w:tc>
        <w:tc>
          <w:tcPr>
            <w:tcW w:w="7513" w:type="dxa"/>
          </w:tcPr>
          <w:p w:rsidR="006D65D7" w:rsidRPr="00C55C95" w:rsidRDefault="006D65D7" w:rsidP="006D65D7">
            <w:pPr>
              <w:pStyle w:val="Default"/>
              <w:jc w:val="both"/>
              <w:rPr>
                <w:bCs/>
                <w:color w:val="auto"/>
              </w:rPr>
            </w:pPr>
            <w:r w:rsidRPr="00C55C95">
              <w:rPr>
                <w:bCs/>
                <w:color w:val="auto"/>
              </w:rPr>
              <w:t>А. При скарлатине</w:t>
            </w:r>
          </w:p>
          <w:p w:rsidR="006D65D7" w:rsidRPr="00C55C95" w:rsidRDefault="006D65D7" w:rsidP="006D65D7">
            <w:pPr>
              <w:pStyle w:val="Default"/>
              <w:jc w:val="both"/>
              <w:rPr>
                <w:bCs/>
                <w:color w:val="auto"/>
              </w:rPr>
            </w:pPr>
            <w:r w:rsidRPr="00C55C95">
              <w:rPr>
                <w:bCs/>
                <w:color w:val="auto"/>
              </w:rPr>
              <w:t>Б. При кори</w:t>
            </w:r>
          </w:p>
          <w:p w:rsidR="006D65D7" w:rsidRPr="00C55C95" w:rsidRDefault="006D65D7" w:rsidP="006D65D7">
            <w:pPr>
              <w:pStyle w:val="Default"/>
              <w:jc w:val="both"/>
              <w:rPr>
                <w:bCs/>
                <w:color w:val="auto"/>
              </w:rPr>
            </w:pPr>
            <w:r w:rsidRPr="00C55C95">
              <w:rPr>
                <w:bCs/>
                <w:color w:val="auto"/>
              </w:rPr>
              <w:t>В. При инфекции, вызванной герпесвирусом 6-го типа</w:t>
            </w:r>
          </w:p>
          <w:p w:rsidR="006D65D7" w:rsidRPr="00C55C95" w:rsidRDefault="006D65D7" w:rsidP="006D65D7">
            <w:pPr>
              <w:pStyle w:val="Default"/>
              <w:jc w:val="both"/>
              <w:rPr>
                <w:bCs/>
                <w:color w:val="auto"/>
              </w:rPr>
            </w:pPr>
            <w:r w:rsidRPr="00C55C95">
              <w:rPr>
                <w:bCs/>
                <w:color w:val="auto"/>
              </w:rPr>
              <w:t>Г. При парвовирусной инфекции В-19</w:t>
            </w:r>
          </w:p>
          <w:p w:rsidR="006D65D7" w:rsidRPr="00C55C95" w:rsidRDefault="006D65D7" w:rsidP="006D65D7">
            <w:pPr>
              <w:pStyle w:val="Default"/>
              <w:jc w:val="both"/>
              <w:rPr>
                <w:color w:val="auto"/>
              </w:rPr>
            </w:pPr>
            <w:r w:rsidRPr="00C55C95">
              <w:rPr>
                <w:bCs/>
                <w:color w:val="auto"/>
              </w:rPr>
              <w:t>Д. При энтеровирусной инфекции</w:t>
            </w:r>
          </w:p>
        </w:tc>
        <w:tc>
          <w:tcPr>
            <w:tcW w:w="2126" w:type="dxa"/>
          </w:tcPr>
          <w:p w:rsidR="006D65D7" w:rsidRPr="00715E69" w:rsidRDefault="006D65D7" w:rsidP="00241635">
            <w:pPr>
              <w:jc w:val="both"/>
            </w:pPr>
          </w:p>
        </w:tc>
      </w:tr>
      <w:tr w:rsidR="006D65D7" w:rsidRPr="00715E69" w:rsidTr="00537569">
        <w:tc>
          <w:tcPr>
            <w:tcW w:w="568" w:type="dxa"/>
          </w:tcPr>
          <w:p w:rsidR="006D65D7" w:rsidRPr="00294A99" w:rsidRDefault="006D65D7" w:rsidP="00241635">
            <w:pPr>
              <w:jc w:val="both"/>
            </w:pPr>
          </w:p>
        </w:tc>
        <w:tc>
          <w:tcPr>
            <w:tcW w:w="7513" w:type="dxa"/>
          </w:tcPr>
          <w:p w:rsidR="006D65D7" w:rsidRPr="00C55C95" w:rsidRDefault="006D65D7" w:rsidP="008A5990">
            <w:pPr>
              <w:pStyle w:val="Default"/>
              <w:jc w:val="both"/>
              <w:rPr>
                <w:color w:val="auto"/>
              </w:rPr>
            </w:pPr>
            <w:r w:rsidRPr="00C55C95">
              <w:rPr>
                <w:color w:val="auto"/>
              </w:rPr>
              <w:t>Ответ: Г</w:t>
            </w:r>
          </w:p>
        </w:tc>
        <w:tc>
          <w:tcPr>
            <w:tcW w:w="2126" w:type="dxa"/>
          </w:tcPr>
          <w:p w:rsidR="006D65D7" w:rsidRPr="00715E69" w:rsidRDefault="006D65D7" w:rsidP="00241635">
            <w:pPr>
              <w:jc w:val="both"/>
            </w:pPr>
          </w:p>
        </w:tc>
      </w:tr>
      <w:tr w:rsidR="008A5990" w:rsidRPr="00715E69" w:rsidTr="00537569">
        <w:tc>
          <w:tcPr>
            <w:tcW w:w="568" w:type="dxa"/>
          </w:tcPr>
          <w:p w:rsidR="008A5990" w:rsidRPr="00294A99" w:rsidRDefault="002D00FF" w:rsidP="00241635">
            <w:pPr>
              <w:jc w:val="both"/>
            </w:pPr>
            <w:r>
              <w:t>4</w:t>
            </w:r>
          </w:p>
        </w:tc>
        <w:tc>
          <w:tcPr>
            <w:tcW w:w="7513" w:type="dxa"/>
          </w:tcPr>
          <w:p w:rsidR="008A5990" w:rsidRPr="00C55C95" w:rsidRDefault="00B74445" w:rsidP="008A5990">
            <w:pPr>
              <w:pStyle w:val="Default"/>
              <w:jc w:val="both"/>
              <w:rPr>
                <w:color w:val="auto"/>
              </w:rPr>
            </w:pPr>
            <w:r w:rsidRPr="00C55C95">
              <w:rPr>
                <w:color w:val="auto"/>
              </w:rPr>
              <w:t>Клинические признаки тяжелого</w:t>
            </w:r>
            <w:r w:rsidR="008E5E91" w:rsidRPr="00C55C95">
              <w:rPr>
                <w:color w:val="auto"/>
              </w:rPr>
              <w:t xml:space="preserve"> </w:t>
            </w:r>
            <w:r w:rsidRPr="00C55C95">
              <w:rPr>
                <w:color w:val="auto"/>
              </w:rPr>
              <w:t>течения  гриппа</w:t>
            </w:r>
          </w:p>
        </w:tc>
        <w:tc>
          <w:tcPr>
            <w:tcW w:w="2126" w:type="dxa"/>
          </w:tcPr>
          <w:p w:rsidR="008A5990" w:rsidRPr="00715E69" w:rsidRDefault="002D00FF" w:rsidP="00241635">
            <w:pPr>
              <w:jc w:val="both"/>
            </w:pPr>
            <w:r w:rsidRPr="002D00FF">
              <w:t>УК-1, ОПК-4, ПК-1</w:t>
            </w:r>
          </w:p>
        </w:tc>
      </w:tr>
      <w:tr w:rsidR="008A5990" w:rsidRPr="00715E69" w:rsidTr="00537569">
        <w:tc>
          <w:tcPr>
            <w:tcW w:w="568" w:type="dxa"/>
          </w:tcPr>
          <w:p w:rsidR="008A5990" w:rsidRPr="00294A99" w:rsidRDefault="008A5990" w:rsidP="00241635">
            <w:pPr>
              <w:jc w:val="both"/>
            </w:pPr>
          </w:p>
        </w:tc>
        <w:tc>
          <w:tcPr>
            <w:tcW w:w="7513" w:type="dxa"/>
          </w:tcPr>
          <w:p w:rsidR="008A5990" w:rsidRPr="00C55C95" w:rsidRDefault="00B74445" w:rsidP="008A5990">
            <w:pPr>
              <w:pStyle w:val="Default"/>
              <w:jc w:val="both"/>
              <w:rPr>
                <w:color w:val="auto"/>
              </w:rPr>
            </w:pPr>
            <w:r w:rsidRPr="00C55C95">
              <w:rPr>
                <w:color w:val="auto"/>
              </w:rPr>
              <w:t>А. Носовые кровотечения</w:t>
            </w:r>
          </w:p>
          <w:p w:rsidR="00B74445" w:rsidRPr="00C55C95" w:rsidRDefault="00B74445" w:rsidP="008A5990">
            <w:pPr>
              <w:pStyle w:val="Default"/>
              <w:jc w:val="both"/>
              <w:rPr>
                <w:color w:val="auto"/>
              </w:rPr>
            </w:pPr>
            <w:r w:rsidRPr="00C55C95">
              <w:rPr>
                <w:color w:val="auto"/>
              </w:rPr>
              <w:t xml:space="preserve">Б. </w:t>
            </w:r>
            <w:r w:rsidR="00AE15D0" w:rsidRPr="00C55C95">
              <w:rPr>
                <w:color w:val="auto"/>
              </w:rPr>
              <w:t>Менингизм</w:t>
            </w:r>
          </w:p>
          <w:p w:rsidR="00AE15D0" w:rsidRPr="00C55C95" w:rsidRDefault="00AE15D0" w:rsidP="008A5990">
            <w:pPr>
              <w:pStyle w:val="Default"/>
              <w:jc w:val="both"/>
              <w:rPr>
                <w:color w:val="auto"/>
              </w:rPr>
            </w:pPr>
            <w:r w:rsidRPr="00C55C95">
              <w:rPr>
                <w:color w:val="auto"/>
              </w:rPr>
              <w:t>В. Гиперпирексия</w:t>
            </w:r>
          </w:p>
          <w:p w:rsidR="00AE15D0" w:rsidRPr="00C55C95" w:rsidRDefault="00AE15D0" w:rsidP="008A5990">
            <w:pPr>
              <w:pStyle w:val="Default"/>
              <w:jc w:val="both"/>
              <w:rPr>
                <w:color w:val="auto"/>
              </w:rPr>
            </w:pPr>
            <w:r w:rsidRPr="00C55C95">
              <w:rPr>
                <w:color w:val="auto"/>
              </w:rPr>
              <w:t>Г. Одышка в покое</w:t>
            </w:r>
          </w:p>
          <w:p w:rsidR="00AE15D0" w:rsidRPr="00C55C95" w:rsidRDefault="00AE15D0" w:rsidP="008A5990">
            <w:pPr>
              <w:pStyle w:val="Default"/>
              <w:jc w:val="both"/>
              <w:rPr>
                <w:color w:val="auto"/>
              </w:rPr>
            </w:pPr>
            <w:r w:rsidRPr="00C55C95">
              <w:rPr>
                <w:color w:val="auto"/>
              </w:rPr>
              <w:t>Д. Обильный, жидкий, водянистый стул</w:t>
            </w:r>
          </w:p>
        </w:tc>
        <w:tc>
          <w:tcPr>
            <w:tcW w:w="2126" w:type="dxa"/>
          </w:tcPr>
          <w:p w:rsidR="008A5990" w:rsidRPr="00715E69" w:rsidRDefault="008A5990" w:rsidP="00241635">
            <w:pPr>
              <w:jc w:val="both"/>
            </w:pPr>
          </w:p>
        </w:tc>
      </w:tr>
      <w:tr w:rsidR="008A5990" w:rsidRPr="00715E69" w:rsidTr="00537569">
        <w:tc>
          <w:tcPr>
            <w:tcW w:w="568" w:type="dxa"/>
          </w:tcPr>
          <w:p w:rsidR="008A5990" w:rsidRPr="00294A99" w:rsidRDefault="008A5990" w:rsidP="00241635">
            <w:pPr>
              <w:jc w:val="both"/>
            </w:pPr>
          </w:p>
        </w:tc>
        <w:tc>
          <w:tcPr>
            <w:tcW w:w="7513" w:type="dxa"/>
          </w:tcPr>
          <w:p w:rsidR="008A5990" w:rsidRPr="00C55C95" w:rsidRDefault="00AE15D0" w:rsidP="008A5990">
            <w:pPr>
              <w:pStyle w:val="Default"/>
              <w:jc w:val="both"/>
              <w:rPr>
                <w:color w:val="auto"/>
              </w:rPr>
            </w:pPr>
            <w:r w:rsidRPr="00C55C95">
              <w:rPr>
                <w:color w:val="auto"/>
              </w:rPr>
              <w:t>Ответ: А, Б, В, Г</w:t>
            </w:r>
          </w:p>
        </w:tc>
        <w:tc>
          <w:tcPr>
            <w:tcW w:w="2126" w:type="dxa"/>
          </w:tcPr>
          <w:p w:rsidR="008A5990" w:rsidRPr="00715E69" w:rsidRDefault="008A5990" w:rsidP="00241635">
            <w:pPr>
              <w:jc w:val="both"/>
            </w:pPr>
          </w:p>
        </w:tc>
      </w:tr>
      <w:tr w:rsidR="008A5990" w:rsidRPr="00715E69" w:rsidTr="00537569">
        <w:tc>
          <w:tcPr>
            <w:tcW w:w="568" w:type="dxa"/>
          </w:tcPr>
          <w:p w:rsidR="008A5990" w:rsidRPr="00294A99" w:rsidRDefault="008A5990" w:rsidP="00241635">
            <w:pPr>
              <w:jc w:val="both"/>
            </w:pPr>
          </w:p>
        </w:tc>
        <w:tc>
          <w:tcPr>
            <w:tcW w:w="7513" w:type="dxa"/>
          </w:tcPr>
          <w:p w:rsidR="008A5990" w:rsidRPr="00C55C95" w:rsidRDefault="00511891" w:rsidP="008A5990">
            <w:pPr>
              <w:pStyle w:val="Default"/>
              <w:jc w:val="both"/>
              <w:rPr>
                <w:b/>
                <w:color w:val="auto"/>
              </w:rPr>
            </w:pPr>
            <w:r w:rsidRPr="00C55C95">
              <w:rPr>
                <w:b/>
                <w:color w:val="auto"/>
                <w:u w:val="single"/>
              </w:rPr>
              <w:t>Инструкция</w:t>
            </w:r>
            <w:r w:rsidRPr="00C55C95">
              <w:rPr>
                <w:b/>
                <w:color w:val="auto"/>
              </w:rPr>
              <w:t>. Выберите один правильный ответ</w:t>
            </w:r>
          </w:p>
        </w:tc>
        <w:tc>
          <w:tcPr>
            <w:tcW w:w="2126" w:type="dxa"/>
          </w:tcPr>
          <w:p w:rsidR="008A5990" w:rsidRPr="00715E69" w:rsidRDefault="008A5990" w:rsidP="00241635">
            <w:pPr>
              <w:jc w:val="both"/>
            </w:pPr>
          </w:p>
        </w:tc>
      </w:tr>
      <w:tr w:rsidR="008A5990" w:rsidRPr="00715E69" w:rsidTr="00537569">
        <w:tc>
          <w:tcPr>
            <w:tcW w:w="568" w:type="dxa"/>
          </w:tcPr>
          <w:p w:rsidR="008A5990" w:rsidRPr="00294A99" w:rsidRDefault="002D00FF" w:rsidP="00241635">
            <w:pPr>
              <w:jc w:val="both"/>
            </w:pPr>
            <w:r>
              <w:t>5</w:t>
            </w:r>
          </w:p>
        </w:tc>
        <w:tc>
          <w:tcPr>
            <w:tcW w:w="7513" w:type="dxa"/>
          </w:tcPr>
          <w:p w:rsidR="008A5990" w:rsidRPr="00C55C95" w:rsidRDefault="00511891" w:rsidP="008A5990">
            <w:pPr>
              <w:pStyle w:val="Default"/>
              <w:jc w:val="both"/>
              <w:rPr>
                <w:color w:val="auto"/>
              </w:rPr>
            </w:pPr>
            <w:r w:rsidRPr="00C55C95">
              <w:rPr>
                <w:color w:val="auto"/>
              </w:rPr>
              <w:t>При менингококковом менингите в ликворе определяют:</w:t>
            </w:r>
          </w:p>
        </w:tc>
        <w:tc>
          <w:tcPr>
            <w:tcW w:w="2126" w:type="dxa"/>
          </w:tcPr>
          <w:p w:rsidR="008A5990" w:rsidRPr="00715E69" w:rsidRDefault="002D00FF" w:rsidP="00241635">
            <w:pPr>
              <w:jc w:val="both"/>
            </w:pPr>
            <w:r>
              <w:t>ОПК-4, ПК-1</w:t>
            </w:r>
          </w:p>
        </w:tc>
      </w:tr>
      <w:tr w:rsidR="008A5990" w:rsidRPr="00715E69" w:rsidTr="00537569">
        <w:tc>
          <w:tcPr>
            <w:tcW w:w="568" w:type="dxa"/>
          </w:tcPr>
          <w:p w:rsidR="008A5990" w:rsidRPr="00294A99" w:rsidRDefault="008A5990" w:rsidP="00241635">
            <w:pPr>
              <w:jc w:val="both"/>
            </w:pPr>
          </w:p>
        </w:tc>
        <w:tc>
          <w:tcPr>
            <w:tcW w:w="7513" w:type="dxa"/>
          </w:tcPr>
          <w:p w:rsidR="008A5990" w:rsidRPr="00C55C95" w:rsidRDefault="00511891" w:rsidP="008A5990">
            <w:pPr>
              <w:pStyle w:val="Default"/>
              <w:jc w:val="both"/>
              <w:rPr>
                <w:color w:val="auto"/>
              </w:rPr>
            </w:pPr>
            <w:r w:rsidRPr="00C55C95">
              <w:rPr>
                <w:color w:val="auto"/>
              </w:rPr>
              <w:t>А. Нейтрофильный плеоцитоз, высокие показатели цитоза</w:t>
            </w:r>
          </w:p>
          <w:p w:rsidR="00511891" w:rsidRPr="00C55C95" w:rsidRDefault="00511891" w:rsidP="008A5990">
            <w:pPr>
              <w:pStyle w:val="Default"/>
              <w:jc w:val="both"/>
              <w:rPr>
                <w:color w:val="auto"/>
              </w:rPr>
            </w:pPr>
            <w:r w:rsidRPr="00C55C95">
              <w:rPr>
                <w:color w:val="auto"/>
              </w:rPr>
              <w:t>Б. Лимфоцитарный плеоцитоз, высокие показатели цитоза</w:t>
            </w:r>
          </w:p>
          <w:p w:rsidR="00511891" w:rsidRPr="00C55C95" w:rsidRDefault="00511891" w:rsidP="008A5990">
            <w:pPr>
              <w:pStyle w:val="Default"/>
              <w:jc w:val="both"/>
              <w:rPr>
                <w:color w:val="auto"/>
              </w:rPr>
            </w:pPr>
            <w:r w:rsidRPr="00C55C95">
              <w:rPr>
                <w:color w:val="auto"/>
              </w:rPr>
              <w:t xml:space="preserve">В. </w:t>
            </w:r>
            <w:proofErr w:type="gramStart"/>
            <w:r w:rsidRPr="00C55C95">
              <w:rPr>
                <w:color w:val="auto"/>
              </w:rPr>
              <w:t>Эозинофильный</w:t>
            </w:r>
            <w:proofErr w:type="gramEnd"/>
            <w:r w:rsidRPr="00C55C95">
              <w:rPr>
                <w:color w:val="auto"/>
              </w:rPr>
              <w:t xml:space="preserve"> цитоз, низкие показатели цитоза</w:t>
            </w:r>
          </w:p>
          <w:p w:rsidR="00511891" w:rsidRPr="00C55C95" w:rsidRDefault="00511891" w:rsidP="008A5990">
            <w:pPr>
              <w:pStyle w:val="Default"/>
              <w:jc w:val="both"/>
              <w:rPr>
                <w:color w:val="auto"/>
              </w:rPr>
            </w:pPr>
            <w:r w:rsidRPr="00C55C95">
              <w:rPr>
                <w:color w:val="auto"/>
              </w:rPr>
              <w:t>Г. Нормальные показатели цитоза, нарастание белково-клеточной  диссоциации</w:t>
            </w:r>
          </w:p>
          <w:p w:rsidR="00511891" w:rsidRPr="00C55C95" w:rsidRDefault="00511891" w:rsidP="008A5990">
            <w:pPr>
              <w:pStyle w:val="Default"/>
              <w:jc w:val="both"/>
              <w:rPr>
                <w:color w:val="auto"/>
              </w:rPr>
            </w:pPr>
            <w:r w:rsidRPr="00C55C95">
              <w:rPr>
                <w:color w:val="auto"/>
              </w:rPr>
              <w:t>Д. Увеличение глюкозы</w:t>
            </w:r>
          </w:p>
        </w:tc>
        <w:tc>
          <w:tcPr>
            <w:tcW w:w="2126" w:type="dxa"/>
          </w:tcPr>
          <w:p w:rsidR="008A5990" w:rsidRPr="00715E69" w:rsidRDefault="008A5990"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511891" w:rsidRDefault="00511891" w:rsidP="008A5990">
            <w:pPr>
              <w:pStyle w:val="Default"/>
              <w:jc w:val="both"/>
              <w:rPr>
                <w:b/>
                <w:color w:val="auto"/>
              </w:rPr>
            </w:pPr>
            <w:r>
              <w:rPr>
                <w:b/>
                <w:color w:val="auto"/>
              </w:rPr>
              <w:t>Ответ: А</w:t>
            </w:r>
          </w:p>
        </w:tc>
        <w:tc>
          <w:tcPr>
            <w:tcW w:w="2126" w:type="dxa"/>
          </w:tcPr>
          <w:p w:rsidR="004A1108" w:rsidRPr="00715E69" w:rsidRDefault="004A1108" w:rsidP="00241635">
            <w:pPr>
              <w:jc w:val="both"/>
            </w:pPr>
          </w:p>
        </w:tc>
      </w:tr>
      <w:tr w:rsidR="00511891" w:rsidRPr="00715E69" w:rsidTr="00537569">
        <w:tc>
          <w:tcPr>
            <w:tcW w:w="568" w:type="dxa"/>
          </w:tcPr>
          <w:p w:rsidR="00511891" w:rsidRPr="00294A99" w:rsidRDefault="002D00FF" w:rsidP="00241635">
            <w:pPr>
              <w:jc w:val="both"/>
            </w:pPr>
            <w:r>
              <w:t>6</w:t>
            </w:r>
          </w:p>
        </w:tc>
        <w:tc>
          <w:tcPr>
            <w:tcW w:w="7513" w:type="dxa"/>
          </w:tcPr>
          <w:p w:rsidR="00511891" w:rsidRPr="00C55C95" w:rsidRDefault="00B74445" w:rsidP="008A5990">
            <w:pPr>
              <w:pStyle w:val="Default"/>
              <w:jc w:val="both"/>
              <w:rPr>
                <w:color w:val="auto"/>
              </w:rPr>
            </w:pPr>
            <w:r w:rsidRPr="00C55C95">
              <w:rPr>
                <w:color w:val="auto"/>
              </w:rPr>
              <w:t xml:space="preserve">Ведущим патоморфологическим признаком </w:t>
            </w:r>
            <w:r w:rsidR="002D00FF" w:rsidRPr="00C55C95">
              <w:rPr>
                <w:color w:val="auto"/>
              </w:rPr>
              <w:t>к</w:t>
            </w:r>
            <w:r w:rsidRPr="00C55C95">
              <w:rPr>
                <w:color w:val="auto"/>
              </w:rPr>
              <w:t>оревой пневмонии является:</w:t>
            </w:r>
          </w:p>
        </w:tc>
        <w:tc>
          <w:tcPr>
            <w:tcW w:w="2126" w:type="dxa"/>
          </w:tcPr>
          <w:p w:rsidR="00511891" w:rsidRPr="00715E69" w:rsidRDefault="002D00FF" w:rsidP="00241635">
            <w:pPr>
              <w:jc w:val="both"/>
            </w:pPr>
            <w:r>
              <w:t>УК-1, ОПК-4, ПК-1</w:t>
            </w:r>
          </w:p>
        </w:tc>
      </w:tr>
      <w:tr w:rsidR="00511891" w:rsidRPr="00715E69" w:rsidTr="00537569">
        <w:tc>
          <w:tcPr>
            <w:tcW w:w="568" w:type="dxa"/>
          </w:tcPr>
          <w:p w:rsidR="00511891" w:rsidRPr="00294A99" w:rsidRDefault="00511891" w:rsidP="00241635">
            <w:pPr>
              <w:jc w:val="both"/>
            </w:pPr>
          </w:p>
        </w:tc>
        <w:tc>
          <w:tcPr>
            <w:tcW w:w="7513" w:type="dxa"/>
          </w:tcPr>
          <w:p w:rsidR="00511891" w:rsidRPr="00C55C95" w:rsidRDefault="00B74445" w:rsidP="008A5990">
            <w:pPr>
              <w:pStyle w:val="Default"/>
              <w:jc w:val="both"/>
              <w:rPr>
                <w:color w:val="auto"/>
              </w:rPr>
            </w:pPr>
            <w:r w:rsidRPr="00C55C95">
              <w:rPr>
                <w:color w:val="auto"/>
              </w:rPr>
              <w:t>А. Инфильтрация интерстиция легких лимфоцитами</w:t>
            </w:r>
          </w:p>
          <w:p w:rsidR="00B74445" w:rsidRPr="00C55C95" w:rsidRDefault="00B74445" w:rsidP="008A5990">
            <w:pPr>
              <w:pStyle w:val="Default"/>
              <w:jc w:val="both"/>
              <w:rPr>
                <w:color w:val="auto"/>
              </w:rPr>
            </w:pPr>
            <w:r w:rsidRPr="00C55C95">
              <w:rPr>
                <w:color w:val="auto"/>
              </w:rPr>
              <w:t>Б. Геморрагический отек легких</w:t>
            </w:r>
          </w:p>
          <w:p w:rsidR="00B74445" w:rsidRPr="00C55C95" w:rsidRDefault="00B74445" w:rsidP="008A5990">
            <w:pPr>
              <w:pStyle w:val="Default"/>
              <w:jc w:val="both"/>
              <w:rPr>
                <w:color w:val="auto"/>
              </w:rPr>
            </w:pPr>
            <w:r w:rsidRPr="00C55C95">
              <w:rPr>
                <w:color w:val="auto"/>
              </w:rPr>
              <w:t>В. Выявление в ткани легкого гигантских многоядерных клеток</w:t>
            </w:r>
          </w:p>
          <w:p w:rsidR="00B74445" w:rsidRPr="00C55C95" w:rsidRDefault="00B74445" w:rsidP="008A5990">
            <w:pPr>
              <w:pStyle w:val="Default"/>
              <w:jc w:val="both"/>
              <w:rPr>
                <w:color w:val="auto"/>
              </w:rPr>
            </w:pPr>
            <w:r w:rsidRPr="00C55C95">
              <w:rPr>
                <w:color w:val="auto"/>
              </w:rPr>
              <w:t>Г. Образование микроабсцессов в ткани легкого</w:t>
            </w:r>
          </w:p>
        </w:tc>
        <w:tc>
          <w:tcPr>
            <w:tcW w:w="2126" w:type="dxa"/>
          </w:tcPr>
          <w:p w:rsidR="00511891" w:rsidRPr="00715E69" w:rsidRDefault="00511891" w:rsidP="00241635">
            <w:pPr>
              <w:jc w:val="both"/>
            </w:pPr>
          </w:p>
        </w:tc>
      </w:tr>
      <w:tr w:rsidR="00511891" w:rsidRPr="00715E69" w:rsidTr="00537569">
        <w:tc>
          <w:tcPr>
            <w:tcW w:w="568" w:type="dxa"/>
          </w:tcPr>
          <w:p w:rsidR="00511891" w:rsidRPr="00294A99" w:rsidRDefault="00511891" w:rsidP="00241635">
            <w:pPr>
              <w:jc w:val="both"/>
            </w:pPr>
          </w:p>
        </w:tc>
        <w:tc>
          <w:tcPr>
            <w:tcW w:w="7513" w:type="dxa"/>
          </w:tcPr>
          <w:p w:rsidR="00511891" w:rsidRPr="00C55C95" w:rsidRDefault="00B74445" w:rsidP="008A5990">
            <w:pPr>
              <w:pStyle w:val="Default"/>
              <w:jc w:val="both"/>
              <w:rPr>
                <w:color w:val="auto"/>
              </w:rPr>
            </w:pPr>
            <w:r w:rsidRPr="00C55C95">
              <w:rPr>
                <w:color w:val="auto"/>
              </w:rPr>
              <w:t>Ответ: Б</w:t>
            </w:r>
          </w:p>
        </w:tc>
        <w:tc>
          <w:tcPr>
            <w:tcW w:w="2126" w:type="dxa"/>
          </w:tcPr>
          <w:p w:rsidR="00511891" w:rsidRPr="00715E69" w:rsidRDefault="00511891" w:rsidP="00241635">
            <w:pPr>
              <w:jc w:val="both"/>
            </w:pPr>
          </w:p>
        </w:tc>
      </w:tr>
      <w:tr w:rsidR="00511891" w:rsidRPr="00715E69" w:rsidTr="00537569">
        <w:tc>
          <w:tcPr>
            <w:tcW w:w="568" w:type="dxa"/>
          </w:tcPr>
          <w:p w:rsidR="00511891" w:rsidRPr="00294A99" w:rsidRDefault="002D00FF" w:rsidP="00241635">
            <w:pPr>
              <w:jc w:val="both"/>
            </w:pPr>
            <w:r>
              <w:t>7</w:t>
            </w:r>
          </w:p>
        </w:tc>
        <w:tc>
          <w:tcPr>
            <w:tcW w:w="7513" w:type="dxa"/>
          </w:tcPr>
          <w:p w:rsidR="00511891" w:rsidRPr="00C55C95" w:rsidRDefault="00B74445" w:rsidP="008A5990">
            <w:pPr>
              <w:pStyle w:val="Default"/>
              <w:jc w:val="both"/>
              <w:rPr>
                <w:color w:val="auto"/>
              </w:rPr>
            </w:pPr>
            <w:r w:rsidRPr="00C55C95">
              <w:rPr>
                <w:color w:val="auto"/>
              </w:rPr>
              <w:t>Лабораторная диагностика дифтерии включает:</w:t>
            </w:r>
          </w:p>
        </w:tc>
        <w:tc>
          <w:tcPr>
            <w:tcW w:w="2126" w:type="dxa"/>
          </w:tcPr>
          <w:p w:rsidR="00511891" w:rsidRPr="00715E69" w:rsidRDefault="002D00FF" w:rsidP="00241635">
            <w:pPr>
              <w:jc w:val="both"/>
            </w:pPr>
            <w:r>
              <w:t>УК-1, ОПК-4, ПК-1</w:t>
            </w:r>
          </w:p>
        </w:tc>
      </w:tr>
      <w:tr w:rsidR="00511891" w:rsidRPr="00715E69" w:rsidTr="00537569">
        <w:tc>
          <w:tcPr>
            <w:tcW w:w="568" w:type="dxa"/>
          </w:tcPr>
          <w:p w:rsidR="00511891" w:rsidRPr="00294A99" w:rsidRDefault="00511891" w:rsidP="00241635">
            <w:pPr>
              <w:jc w:val="both"/>
            </w:pPr>
          </w:p>
        </w:tc>
        <w:tc>
          <w:tcPr>
            <w:tcW w:w="7513" w:type="dxa"/>
          </w:tcPr>
          <w:p w:rsidR="00511891" w:rsidRPr="00C55C95" w:rsidRDefault="00B74445" w:rsidP="008A5990">
            <w:pPr>
              <w:pStyle w:val="Default"/>
              <w:jc w:val="both"/>
              <w:rPr>
                <w:color w:val="auto"/>
              </w:rPr>
            </w:pPr>
            <w:r w:rsidRPr="00C55C95">
              <w:rPr>
                <w:color w:val="auto"/>
              </w:rPr>
              <w:t>А. Выявление возбудителя с определением его типа и токсигенности</w:t>
            </w:r>
          </w:p>
          <w:p w:rsidR="00B74445" w:rsidRPr="00C55C95" w:rsidRDefault="00B74445" w:rsidP="008A5990">
            <w:pPr>
              <w:pStyle w:val="Default"/>
              <w:jc w:val="both"/>
              <w:rPr>
                <w:color w:val="auto"/>
              </w:rPr>
            </w:pPr>
            <w:r w:rsidRPr="00C55C95">
              <w:rPr>
                <w:color w:val="auto"/>
              </w:rPr>
              <w:t>Б. РНГА</w:t>
            </w:r>
          </w:p>
          <w:p w:rsidR="00B74445" w:rsidRPr="00C55C95" w:rsidRDefault="00B74445" w:rsidP="008A5990">
            <w:pPr>
              <w:pStyle w:val="Default"/>
              <w:jc w:val="both"/>
              <w:rPr>
                <w:color w:val="auto"/>
              </w:rPr>
            </w:pPr>
            <w:r w:rsidRPr="00C55C95">
              <w:rPr>
                <w:color w:val="auto"/>
              </w:rPr>
              <w:t>В. Общий анализ крови</w:t>
            </w:r>
          </w:p>
          <w:p w:rsidR="00B74445" w:rsidRPr="00C55C95" w:rsidRDefault="00B74445" w:rsidP="008A5990">
            <w:pPr>
              <w:pStyle w:val="Default"/>
              <w:jc w:val="both"/>
              <w:rPr>
                <w:color w:val="auto"/>
              </w:rPr>
            </w:pPr>
            <w:r w:rsidRPr="00C55C95">
              <w:rPr>
                <w:color w:val="auto"/>
              </w:rPr>
              <w:t>Г. Иммунофлюоресцентный метод</w:t>
            </w:r>
          </w:p>
          <w:p w:rsidR="00B74445" w:rsidRPr="00C55C95" w:rsidRDefault="00B74445" w:rsidP="008A5990">
            <w:pPr>
              <w:pStyle w:val="Default"/>
              <w:jc w:val="both"/>
              <w:rPr>
                <w:color w:val="auto"/>
              </w:rPr>
            </w:pPr>
            <w:r w:rsidRPr="00C55C95">
              <w:rPr>
                <w:color w:val="auto"/>
              </w:rPr>
              <w:t>Д. РСК</w:t>
            </w:r>
          </w:p>
        </w:tc>
        <w:tc>
          <w:tcPr>
            <w:tcW w:w="2126" w:type="dxa"/>
          </w:tcPr>
          <w:p w:rsidR="00511891" w:rsidRPr="00715E69" w:rsidRDefault="00511891" w:rsidP="00241635">
            <w:pPr>
              <w:jc w:val="both"/>
            </w:pPr>
          </w:p>
        </w:tc>
      </w:tr>
      <w:tr w:rsidR="00511891" w:rsidRPr="00715E69" w:rsidTr="00537569">
        <w:tc>
          <w:tcPr>
            <w:tcW w:w="568" w:type="dxa"/>
          </w:tcPr>
          <w:p w:rsidR="00511891" w:rsidRPr="00294A99" w:rsidRDefault="00511891" w:rsidP="00241635">
            <w:pPr>
              <w:jc w:val="both"/>
            </w:pPr>
          </w:p>
        </w:tc>
        <w:tc>
          <w:tcPr>
            <w:tcW w:w="7513" w:type="dxa"/>
          </w:tcPr>
          <w:p w:rsidR="00511891" w:rsidRPr="00C55C95" w:rsidRDefault="00B74445" w:rsidP="008A5990">
            <w:pPr>
              <w:pStyle w:val="Default"/>
              <w:jc w:val="both"/>
              <w:rPr>
                <w:color w:val="auto"/>
              </w:rPr>
            </w:pPr>
            <w:r w:rsidRPr="00C55C95">
              <w:rPr>
                <w:color w:val="auto"/>
              </w:rPr>
              <w:t>Ответ: А</w:t>
            </w:r>
          </w:p>
        </w:tc>
        <w:tc>
          <w:tcPr>
            <w:tcW w:w="2126" w:type="dxa"/>
          </w:tcPr>
          <w:p w:rsidR="00511891" w:rsidRPr="00715E69" w:rsidRDefault="00511891" w:rsidP="00241635">
            <w:pPr>
              <w:jc w:val="both"/>
            </w:pPr>
          </w:p>
        </w:tc>
      </w:tr>
      <w:tr w:rsidR="007B01A5" w:rsidRPr="00715E69" w:rsidTr="00537569">
        <w:tc>
          <w:tcPr>
            <w:tcW w:w="568" w:type="dxa"/>
          </w:tcPr>
          <w:p w:rsidR="007B01A5" w:rsidRPr="00294A99" w:rsidRDefault="002D00FF" w:rsidP="00241635">
            <w:pPr>
              <w:jc w:val="both"/>
            </w:pPr>
            <w:r>
              <w:t>8</w:t>
            </w:r>
          </w:p>
        </w:tc>
        <w:tc>
          <w:tcPr>
            <w:tcW w:w="7513" w:type="dxa"/>
          </w:tcPr>
          <w:p w:rsidR="007B01A5" w:rsidRPr="00C55C95" w:rsidRDefault="00833572" w:rsidP="008A5990">
            <w:pPr>
              <w:pStyle w:val="Default"/>
              <w:jc w:val="both"/>
              <w:rPr>
                <w:color w:val="auto"/>
              </w:rPr>
            </w:pPr>
            <w:r w:rsidRPr="00C55C95">
              <w:rPr>
                <w:color w:val="auto"/>
              </w:rPr>
              <w:t xml:space="preserve">Оптимальное общее время прон-позиции у больных коронавирусной инфекцией </w:t>
            </w:r>
            <w:r w:rsidRPr="00C55C95">
              <w:rPr>
                <w:color w:val="auto"/>
                <w:lang w:val="en-US"/>
              </w:rPr>
              <w:t>COVID</w:t>
            </w:r>
            <w:r w:rsidRPr="00C55C95">
              <w:rPr>
                <w:color w:val="auto"/>
              </w:rPr>
              <w:t xml:space="preserve">-19 составляет…. </w:t>
            </w:r>
            <w:r w:rsidR="001D440B" w:rsidRPr="00C55C95">
              <w:rPr>
                <w:color w:val="auto"/>
              </w:rPr>
              <w:t>в</w:t>
            </w:r>
            <w:r w:rsidRPr="00C55C95">
              <w:rPr>
                <w:color w:val="auto"/>
              </w:rPr>
              <w:t xml:space="preserve"> сутки:</w:t>
            </w:r>
          </w:p>
        </w:tc>
        <w:tc>
          <w:tcPr>
            <w:tcW w:w="2126" w:type="dxa"/>
          </w:tcPr>
          <w:p w:rsidR="007B01A5" w:rsidRPr="00715E69" w:rsidRDefault="002D00FF" w:rsidP="00241635">
            <w:pPr>
              <w:jc w:val="both"/>
            </w:pPr>
            <w:r>
              <w:t>УК-1, ОПК-4, ПК-1, ПК-2</w:t>
            </w:r>
            <w:r w:rsidR="00946759">
              <w:t>, ПК-8</w:t>
            </w:r>
          </w:p>
        </w:tc>
      </w:tr>
      <w:tr w:rsidR="007B01A5" w:rsidRPr="00715E69" w:rsidTr="00537569">
        <w:tc>
          <w:tcPr>
            <w:tcW w:w="568" w:type="dxa"/>
          </w:tcPr>
          <w:p w:rsidR="007B01A5" w:rsidRPr="00294A99" w:rsidRDefault="007B01A5" w:rsidP="00241635">
            <w:pPr>
              <w:jc w:val="both"/>
            </w:pPr>
          </w:p>
        </w:tc>
        <w:tc>
          <w:tcPr>
            <w:tcW w:w="7513" w:type="dxa"/>
          </w:tcPr>
          <w:p w:rsidR="007B01A5" w:rsidRPr="00C55C95" w:rsidRDefault="00833572" w:rsidP="008A5990">
            <w:pPr>
              <w:pStyle w:val="Default"/>
              <w:jc w:val="both"/>
              <w:rPr>
                <w:color w:val="auto"/>
              </w:rPr>
            </w:pPr>
            <w:r w:rsidRPr="00C55C95">
              <w:rPr>
                <w:color w:val="auto"/>
              </w:rPr>
              <w:t>А. 20-22 часа</w:t>
            </w:r>
          </w:p>
          <w:p w:rsidR="00833572" w:rsidRPr="00C55C95" w:rsidRDefault="00833572" w:rsidP="008A5990">
            <w:pPr>
              <w:pStyle w:val="Default"/>
              <w:jc w:val="both"/>
              <w:rPr>
                <w:color w:val="auto"/>
              </w:rPr>
            </w:pPr>
            <w:r w:rsidRPr="00C55C95">
              <w:rPr>
                <w:color w:val="auto"/>
              </w:rPr>
              <w:t xml:space="preserve">Б. </w:t>
            </w:r>
            <w:r w:rsidR="001D440B" w:rsidRPr="00C55C95">
              <w:rPr>
                <w:color w:val="auto"/>
              </w:rPr>
              <w:t>12-16 часов</w:t>
            </w:r>
          </w:p>
          <w:p w:rsidR="001D440B" w:rsidRPr="00C55C95" w:rsidRDefault="001D440B" w:rsidP="008A5990">
            <w:pPr>
              <w:pStyle w:val="Default"/>
              <w:jc w:val="both"/>
              <w:rPr>
                <w:color w:val="auto"/>
              </w:rPr>
            </w:pPr>
            <w:r w:rsidRPr="00C55C95">
              <w:rPr>
                <w:color w:val="auto"/>
              </w:rPr>
              <w:t>В. 6-8 часов</w:t>
            </w:r>
          </w:p>
          <w:p w:rsidR="001D440B" w:rsidRPr="00C55C95" w:rsidRDefault="001D440B" w:rsidP="008A5990">
            <w:pPr>
              <w:pStyle w:val="Default"/>
              <w:jc w:val="both"/>
              <w:rPr>
                <w:color w:val="auto"/>
              </w:rPr>
            </w:pPr>
            <w:r w:rsidRPr="00C55C95">
              <w:rPr>
                <w:color w:val="auto"/>
              </w:rPr>
              <w:t>Г. 2-4 часа</w:t>
            </w:r>
          </w:p>
        </w:tc>
        <w:tc>
          <w:tcPr>
            <w:tcW w:w="2126" w:type="dxa"/>
          </w:tcPr>
          <w:p w:rsidR="007B01A5" w:rsidRPr="00715E69" w:rsidRDefault="007B01A5" w:rsidP="00241635">
            <w:pPr>
              <w:jc w:val="both"/>
            </w:pPr>
          </w:p>
        </w:tc>
      </w:tr>
      <w:tr w:rsidR="007B01A5" w:rsidRPr="00715E69" w:rsidTr="00537569">
        <w:tc>
          <w:tcPr>
            <w:tcW w:w="568" w:type="dxa"/>
          </w:tcPr>
          <w:p w:rsidR="007B01A5" w:rsidRPr="00294A99" w:rsidRDefault="007B01A5" w:rsidP="00241635">
            <w:pPr>
              <w:jc w:val="both"/>
            </w:pPr>
          </w:p>
        </w:tc>
        <w:tc>
          <w:tcPr>
            <w:tcW w:w="7513" w:type="dxa"/>
          </w:tcPr>
          <w:p w:rsidR="007B01A5" w:rsidRPr="00C55C95" w:rsidRDefault="001D440B" w:rsidP="008A5990">
            <w:pPr>
              <w:pStyle w:val="Default"/>
              <w:jc w:val="both"/>
              <w:rPr>
                <w:color w:val="auto"/>
              </w:rPr>
            </w:pPr>
            <w:r w:rsidRPr="00C55C95">
              <w:rPr>
                <w:color w:val="auto"/>
              </w:rPr>
              <w:t xml:space="preserve">Ответ: </w:t>
            </w:r>
            <w:r w:rsidR="00946759" w:rsidRPr="00C55C95">
              <w:rPr>
                <w:color w:val="auto"/>
              </w:rPr>
              <w:t xml:space="preserve"> Б</w:t>
            </w:r>
          </w:p>
        </w:tc>
        <w:tc>
          <w:tcPr>
            <w:tcW w:w="2126" w:type="dxa"/>
          </w:tcPr>
          <w:p w:rsidR="007B01A5" w:rsidRPr="00715E69" w:rsidRDefault="007B01A5"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4A1108" w:rsidP="004A1108">
            <w:pPr>
              <w:pStyle w:val="Default"/>
              <w:jc w:val="center"/>
              <w:rPr>
                <w:b/>
                <w:i/>
                <w:color w:val="auto"/>
              </w:rPr>
            </w:pPr>
            <w:r w:rsidRPr="00C55C95">
              <w:rPr>
                <w:b/>
                <w:bCs/>
                <w:i/>
                <w:color w:val="auto"/>
              </w:rPr>
              <w:t>Зоонозы</w:t>
            </w:r>
          </w:p>
        </w:tc>
        <w:tc>
          <w:tcPr>
            <w:tcW w:w="2126" w:type="dxa"/>
          </w:tcPr>
          <w:p w:rsidR="004A1108" w:rsidRPr="00C55C95" w:rsidRDefault="004A1108" w:rsidP="004A1108">
            <w:pPr>
              <w:jc w:val="center"/>
              <w:rPr>
                <w:rFonts w:eastAsia="Calibri"/>
                <w:b/>
                <w:bCs/>
                <w:i/>
                <w:lang w:eastAsia="en-US"/>
              </w:rPr>
            </w:pPr>
            <w:r w:rsidRPr="00C55C95">
              <w:rPr>
                <w:rFonts w:eastAsia="Calibri"/>
                <w:b/>
                <w:bCs/>
                <w:i/>
                <w:lang w:eastAsia="en-US"/>
              </w:rPr>
              <w:t>УК-1;</w:t>
            </w:r>
          </w:p>
          <w:p w:rsidR="004A1108" w:rsidRPr="00C55C95" w:rsidRDefault="004A1108" w:rsidP="004A1108">
            <w:pPr>
              <w:jc w:val="center"/>
              <w:rPr>
                <w:b/>
                <w:bCs/>
                <w:i/>
                <w:lang w:eastAsia="en-US"/>
              </w:rPr>
            </w:pPr>
            <w:r w:rsidRPr="00C55C95">
              <w:rPr>
                <w:b/>
                <w:bCs/>
                <w:i/>
                <w:lang w:eastAsia="en-US"/>
              </w:rPr>
              <w:t>ОПК-4,</w:t>
            </w:r>
          </w:p>
          <w:p w:rsidR="004A1108" w:rsidRPr="00C55C95" w:rsidRDefault="004A1108" w:rsidP="004A1108">
            <w:pPr>
              <w:jc w:val="center"/>
              <w:rPr>
                <w:b/>
                <w:bCs/>
                <w:i/>
                <w:lang w:eastAsia="en-US"/>
              </w:rPr>
            </w:pPr>
            <w:r w:rsidRPr="00C55C95">
              <w:rPr>
                <w:b/>
                <w:bCs/>
                <w:i/>
                <w:lang w:eastAsia="en-US"/>
              </w:rPr>
              <w:t xml:space="preserve"> ОПК-5, ОПК-8;</w:t>
            </w:r>
          </w:p>
          <w:p w:rsidR="004A1108" w:rsidRPr="00C55C95" w:rsidRDefault="004A1108" w:rsidP="004A1108">
            <w:pPr>
              <w:jc w:val="center"/>
            </w:pPr>
            <w:r w:rsidRPr="00C55C95">
              <w:rPr>
                <w:b/>
                <w:bCs/>
                <w:i/>
                <w:lang w:eastAsia="en-US"/>
              </w:rPr>
              <w:t>ПК-1. ПК-2, ПК-5</w:t>
            </w: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AE15D0" w:rsidP="00AE15D0">
            <w:pPr>
              <w:pStyle w:val="Default"/>
              <w:jc w:val="both"/>
              <w:rPr>
                <w:b/>
                <w:color w:val="auto"/>
              </w:rPr>
            </w:pPr>
            <w:r w:rsidRPr="00C55C95">
              <w:rPr>
                <w:b/>
                <w:color w:val="auto"/>
                <w:u w:val="single"/>
              </w:rPr>
              <w:t>Инструкция</w:t>
            </w:r>
            <w:r w:rsidRPr="00C55C95">
              <w:rPr>
                <w:b/>
                <w:color w:val="auto"/>
              </w:rPr>
              <w:t>. Выберите один правильный ответ</w:t>
            </w:r>
          </w:p>
        </w:tc>
        <w:tc>
          <w:tcPr>
            <w:tcW w:w="2126" w:type="dxa"/>
          </w:tcPr>
          <w:p w:rsidR="004A1108" w:rsidRPr="00C55C95" w:rsidRDefault="004A1108" w:rsidP="00241635">
            <w:pPr>
              <w:jc w:val="both"/>
            </w:pPr>
          </w:p>
        </w:tc>
      </w:tr>
      <w:tr w:rsidR="004A1108" w:rsidRPr="00715E69" w:rsidTr="00537569">
        <w:tc>
          <w:tcPr>
            <w:tcW w:w="568" w:type="dxa"/>
          </w:tcPr>
          <w:p w:rsidR="004A1108" w:rsidRPr="00294A99" w:rsidRDefault="00AE15D0" w:rsidP="00241635">
            <w:pPr>
              <w:jc w:val="both"/>
            </w:pPr>
            <w:r>
              <w:t>1</w:t>
            </w:r>
          </w:p>
        </w:tc>
        <w:tc>
          <w:tcPr>
            <w:tcW w:w="7513" w:type="dxa"/>
          </w:tcPr>
          <w:p w:rsidR="004A1108" w:rsidRPr="00C55C95" w:rsidRDefault="00AE15D0" w:rsidP="00AE15D0">
            <w:pPr>
              <w:pStyle w:val="Default"/>
              <w:jc w:val="both"/>
              <w:rPr>
                <w:color w:val="auto"/>
              </w:rPr>
            </w:pPr>
            <w:r w:rsidRPr="00C55C95">
              <w:rPr>
                <w:color w:val="auto"/>
              </w:rPr>
              <w:t>Наиболее частым путем передачи лептоспир является:</w:t>
            </w:r>
          </w:p>
        </w:tc>
        <w:tc>
          <w:tcPr>
            <w:tcW w:w="2126" w:type="dxa"/>
          </w:tcPr>
          <w:p w:rsidR="004A1108" w:rsidRPr="00715E69" w:rsidRDefault="008E5E91" w:rsidP="00241635">
            <w:pPr>
              <w:jc w:val="both"/>
            </w:pPr>
            <w:r>
              <w:t>УК-1, ОПК-4</w:t>
            </w:r>
            <w:r w:rsidR="002C3C48">
              <w:t>, ПК-5</w:t>
            </w:r>
          </w:p>
        </w:tc>
      </w:tr>
      <w:tr w:rsidR="00AE15D0" w:rsidRPr="00715E69" w:rsidTr="00537569">
        <w:tc>
          <w:tcPr>
            <w:tcW w:w="568" w:type="dxa"/>
          </w:tcPr>
          <w:p w:rsidR="00AE15D0" w:rsidRPr="00294A99" w:rsidRDefault="00AE15D0" w:rsidP="00241635">
            <w:pPr>
              <w:jc w:val="both"/>
            </w:pPr>
          </w:p>
        </w:tc>
        <w:tc>
          <w:tcPr>
            <w:tcW w:w="7513" w:type="dxa"/>
          </w:tcPr>
          <w:p w:rsidR="00AE15D0" w:rsidRPr="00C55C95" w:rsidRDefault="00AE15D0" w:rsidP="00AE15D0">
            <w:pPr>
              <w:pStyle w:val="Default"/>
              <w:jc w:val="both"/>
              <w:rPr>
                <w:color w:val="auto"/>
              </w:rPr>
            </w:pPr>
            <w:r w:rsidRPr="00C55C95">
              <w:rPr>
                <w:color w:val="auto"/>
              </w:rPr>
              <w:t>А. Водный</w:t>
            </w:r>
          </w:p>
          <w:p w:rsidR="00AE15D0" w:rsidRPr="00C55C95" w:rsidRDefault="00AE15D0" w:rsidP="00AE15D0">
            <w:pPr>
              <w:pStyle w:val="Default"/>
              <w:jc w:val="both"/>
              <w:rPr>
                <w:color w:val="auto"/>
              </w:rPr>
            </w:pPr>
            <w:r w:rsidRPr="00C55C95">
              <w:rPr>
                <w:color w:val="auto"/>
              </w:rPr>
              <w:t>Б. Трансмиссивный</w:t>
            </w:r>
          </w:p>
          <w:p w:rsidR="00AE15D0" w:rsidRPr="00C55C95" w:rsidRDefault="00AE15D0" w:rsidP="00AE15D0">
            <w:pPr>
              <w:pStyle w:val="Default"/>
              <w:jc w:val="both"/>
              <w:rPr>
                <w:color w:val="auto"/>
              </w:rPr>
            </w:pPr>
            <w:r w:rsidRPr="00C55C95">
              <w:rPr>
                <w:color w:val="auto"/>
              </w:rPr>
              <w:t>В. Парентеральный</w:t>
            </w:r>
          </w:p>
          <w:p w:rsidR="00AE15D0" w:rsidRPr="00C55C95" w:rsidRDefault="00AE15D0" w:rsidP="00AE15D0">
            <w:pPr>
              <w:pStyle w:val="Default"/>
              <w:jc w:val="both"/>
              <w:rPr>
                <w:color w:val="auto"/>
              </w:rPr>
            </w:pPr>
            <w:r w:rsidRPr="00C55C95">
              <w:rPr>
                <w:color w:val="auto"/>
              </w:rPr>
              <w:t>Г. Алиментарный</w:t>
            </w:r>
          </w:p>
          <w:p w:rsidR="00AE15D0" w:rsidRPr="00C55C95" w:rsidRDefault="00AE15D0" w:rsidP="00AE15D0">
            <w:pPr>
              <w:pStyle w:val="Default"/>
              <w:jc w:val="both"/>
              <w:rPr>
                <w:color w:val="auto"/>
              </w:rPr>
            </w:pPr>
            <w:r w:rsidRPr="00C55C95">
              <w:rPr>
                <w:color w:val="auto"/>
              </w:rPr>
              <w:t>Д. Воздушно-капельный</w:t>
            </w:r>
          </w:p>
        </w:tc>
        <w:tc>
          <w:tcPr>
            <w:tcW w:w="2126" w:type="dxa"/>
          </w:tcPr>
          <w:p w:rsidR="00AE15D0" w:rsidRPr="00715E69" w:rsidRDefault="00AE15D0" w:rsidP="00241635">
            <w:pPr>
              <w:jc w:val="both"/>
            </w:pPr>
          </w:p>
        </w:tc>
      </w:tr>
      <w:tr w:rsidR="00AE15D0" w:rsidRPr="00715E69" w:rsidTr="00537569">
        <w:tc>
          <w:tcPr>
            <w:tcW w:w="568" w:type="dxa"/>
          </w:tcPr>
          <w:p w:rsidR="00AE15D0" w:rsidRPr="00294A99" w:rsidRDefault="00AE15D0" w:rsidP="00241635">
            <w:pPr>
              <w:jc w:val="both"/>
            </w:pPr>
          </w:p>
        </w:tc>
        <w:tc>
          <w:tcPr>
            <w:tcW w:w="7513" w:type="dxa"/>
          </w:tcPr>
          <w:p w:rsidR="00AE15D0" w:rsidRPr="00C55C95" w:rsidRDefault="00AE15D0" w:rsidP="00AE15D0">
            <w:pPr>
              <w:pStyle w:val="Default"/>
              <w:jc w:val="both"/>
              <w:rPr>
                <w:color w:val="auto"/>
              </w:rPr>
            </w:pPr>
            <w:r w:rsidRPr="00C55C95">
              <w:rPr>
                <w:color w:val="auto"/>
              </w:rPr>
              <w:t>Ответ: А</w:t>
            </w:r>
          </w:p>
        </w:tc>
        <w:tc>
          <w:tcPr>
            <w:tcW w:w="2126" w:type="dxa"/>
          </w:tcPr>
          <w:p w:rsidR="00AE15D0" w:rsidRPr="00715E69" w:rsidRDefault="00AE15D0" w:rsidP="00241635">
            <w:pPr>
              <w:jc w:val="both"/>
            </w:pPr>
          </w:p>
        </w:tc>
      </w:tr>
      <w:tr w:rsidR="00AE15D0" w:rsidRPr="00715E69" w:rsidTr="00537569">
        <w:tc>
          <w:tcPr>
            <w:tcW w:w="568" w:type="dxa"/>
          </w:tcPr>
          <w:p w:rsidR="00AE15D0" w:rsidRPr="00294A99" w:rsidRDefault="00AE15D0" w:rsidP="00241635">
            <w:pPr>
              <w:jc w:val="both"/>
            </w:pPr>
            <w:r>
              <w:t>2</w:t>
            </w:r>
          </w:p>
        </w:tc>
        <w:tc>
          <w:tcPr>
            <w:tcW w:w="7513" w:type="dxa"/>
          </w:tcPr>
          <w:p w:rsidR="00AE15D0" w:rsidRPr="00C55C95" w:rsidRDefault="00AE15D0" w:rsidP="00AE15D0">
            <w:pPr>
              <w:pStyle w:val="Default"/>
              <w:jc w:val="both"/>
              <w:rPr>
                <w:color w:val="auto"/>
              </w:rPr>
            </w:pPr>
            <w:r w:rsidRPr="00C55C95">
              <w:rPr>
                <w:color w:val="auto"/>
              </w:rPr>
              <w:t>Характерный симптом для лептоспироза:</w:t>
            </w:r>
          </w:p>
        </w:tc>
        <w:tc>
          <w:tcPr>
            <w:tcW w:w="2126" w:type="dxa"/>
          </w:tcPr>
          <w:p w:rsidR="00AE15D0" w:rsidRPr="00715E69" w:rsidRDefault="008E5E91" w:rsidP="00241635">
            <w:pPr>
              <w:jc w:val="both"/>
            </w:pPr>
            <w:r>
              <w:t>УК-1, ОПК-4, ПК-1</w:t>
            </w:r>
          </w:p>
        </w:tc>
      </w:tr>
      <w:tr w:rsidR="00AE15D0" w:rsidRPr="00715E69" w:rsidTr="00537569">
        <w:tc>
          <w:tcPr>
            <w:tcW w:w="568" w:type="dxa"/>
          </w:tcPr>
          <w:p w:rsidR="00AE15D0" w:rsidRPr="00294A99" w:rsidRDefault="00AE15D0" w:rsidP="00241635">
            <w:pPr>
              <w:jc w:val="both"/>
            </w:pPr>
          </w:p>
        </w:tc>
        <w:tc>
          <w:tcPr>
            <w:tcW w:w="7513" w:type="dxa"/>
          </w:tcPr>
          <w:p w:rsidR="00AE15D0" w:rsidRPr="00C55C95" w:rsidRDefault="00AE15D0" w:rsidP="00AE15D0">
            <w:pPr>
              <w:pStyle w:val="Default"/>
              <w:jc w:val="both"/>
              <w:rPr>
                <w:color w:val="auto"/>
              </w:rPr>
            </w:pPr>
            <w:r w:rsidRPr="00C55C95">
              <w:rPr>
                <w:color w:val="auto"/>
              </w:rPr>
              <w:t>А. Выраженное возбуждение, делириозное состояние</w:t>
            </w:r>
          </w:p>
          <w:p w:rsidR="00AE15D0" w:rsidRPr="00C55C95" w:rsidRDefault="00AE15D0" w:rsidP="00AE15D0">
            <w:pPr>
              <w:pStyle w:val="Default"/>
              <w:jc w:val="both"/>
              <w:rPr>
                <w:color w:val="auto"/>
              </w:rPr>
            </w:pPr>
            <w:r w:rsidRPr="00C55C95">
              <w:rPr>
                <w:color w:val="auto"/>
              </w:rPr>
              <w:t xml:space="preserve">Б. </w:t>
            </w:r>
            <w:proofErr w:type="gramStart"/>
            <w:r w:rsidRPr="00C55C95">
              <w:rPr>
                <w:color w:val="auto"/>
              </w:rPr>
              <w:t>Интенсивные</w:t>
            </w:r>
            <w:proofErr w:type="gramEnd"/>
            <w:r w:rsidRPr="00C55C95">
              <w:rPr>
                <w:color w:val="auto"/>
              </w:rPr>
              <w:t xml:space="preserve"> миалгии, усиливающиеся при движении</w:t>
            </w:r>
          </w:p>
          <w:p w:rsidR="00AE15D0" w:rsidRPr="00C55C95" w:rsidRDefault="00AE15D0" w:rsidP="00AE15D0">
            <w:pPr>
              <w:pStyle w:val="Default"/>
              <w:jc w:val="both"/>
              <w:rPr>
                <w:color w:val="auto"/>
              </w:rPr>
            </w:pPr>
            <w:r w:rsidRPr="00C55C95">
              <w:rPr>
                <w:color w:val="auto"/>
              </w:rPr>
              <w:t>В. Хлопающий тремор</w:t>
            </w:r>
          </w:p>
          <w:p w:rsidR="00AE15D0" w:rsidRPr="00C55C95" w:rsidRDefault="00AE15D0" w:rsidP="00AE15D0">
            <w:pPr>
              <w:pStyle w:val="Default"/>
              <w:jc w:val="both"/>
              <w:rPr>
                <w:color w:val="auto"/>
              </w:rPr>
            </w:pPr>
            <w:r w:rsidRPr="00C55C95">
              <w:rPr>
                <w:color w:val="auto"/>
              </w:rPr>
              <w:t>Г. Птоз, мидриаз</w:t>
            </w:r>
          </w:p>
          <w:p w:rsidR="00AE15D0" w:rsidRPr="00C55C95" w:rsidRDefault="00AE15D0" w:rsidP="00AE15D0">
            <w:pPr>
              <w:pStyle w:val="Default"/>
              <w:jc w:val="both"/>
              <w:rPr>
                <w:color w:val="auto"/>
              </w:rPr>
            </w:pPr>
            <w:r w:rsidRPr="00C55C95">
              <w:rPr>
                <w:color w:val="auto"/>
              </w:rPr>
              <w:t>Д. Обильный, частый, водянистый стул</w:t>
            </w:r>
          </w:p>
        </w:tc>
        <w:tc>
          <w:tcPr>
            <w:tcW w:w="2126" w:type="dxa"/>
          </w:tcPr>
          <w:p w:rsidR="00AE15D0" w:rsidRPr="00715E69" w:rsidRDefault="00AE15D0" w:rsidP="00241635">
            <w:pPr>
              <w:jc w:val="both"/>
            </w:pPr>
          </w:p>
        </w:tc>
      </w:tr>
      <w:tr w:rsidR="00AE15D0" w:rsidRPr="00715E69" w:rsidTr="00537569">
        <w:tc>
          <w:tcPr>
            <w:tcW w:w="568" w:type="dxa"/>
          </w:tcPr>
          <w:p w:rsidR="00AE15D0" w:rsidRPr="00294A99" w:rsidRDefault="00AE15D0" w:rsidP="00241635">
            <w:pPr>
              <w:jc w:val="both"/>
            </w:pPr>
          </w:p>
        </w:tc>
        <w:tc>
          <w:tcPr>
            <w:tcW w:w="7513" w:type="dxa"/>
          </w:tcPr>
          <w:p w:rsidR="00AE15D0" w:rsidRPr="00C55C95" w:rsidRDefault="00AE15D0" w:rsidP="00AE15D0">
            <w:pPr>
              <w:pStyle w:val="Default"/>
              <w:jc w:val="both"/>
              <w:rPr>
                <w:color w:val="auto"/>
              </w:rPr>
            </w:pPr>
            <w:r w:rsidRPr="00C55C95">
              <w:rPr>
                <w:color w:val="auto"/>
              </w:rPr>
              <w:t>Ответ: Б</w:t>
            </w:r>
          </w:p>
        </w:tc>
        <w:tc>
          <w:tcPr>
            <w:tcW w:w="2126" w:type="dxa"/>
          </w:tcPr>
          <w:p w:rsidR="00AE15D0" w:rsidRPr="00715E69" w:rsidRDefault="00AE15D0" w:rsidP="00241635">
            <w:pPr>
              <w:jc w:val="both"/>
            </w:pPr>
          </w:p>
        </w:tc>
      </w:tr>
      <w:tr w:rsidR="0085022F" w:rsidRPr="00715E69" w:rsidTr="00537569">
        <w:tc>
          <w:tcPr>
            <w:tcW w:w="568" w:type="dxa"/>
          </w:tcPr>
          <w:p w:rsidR="0085022F" w:rsidRPr="00294A99" w:rsidRDefault="0085022F" w:rsidP="00241635">
            <w:pPr>
              <w:jc w:val="both"/>
            </w:pPr>
            <w:r>
              <w:t>3</w:t>
            </w:r>
          </w:p>
        </w:tc>
        <w:tc>
          <w:tcPr>
            <w:tcW w:w="7513" w:type="dxa"/>
          </w:tcPr>
          <w:p w:rsidR="0085022F" w:rsidRPr="00C55C95" w:rsidRDefault="0085022F" w:rsidP="00AE15D0">
            <w:pPr>
              <w:pStyle w:val="Default"/>
              <w:jc w:val="both"/>
              <w:rPr>
                <w:color w:val="auto"/>
              </w:rPr>
            </w:pPr>
            <w:r w:rsidRPr="00C55C95">
              <w:rPr>
                <w:color w:val="auto"/>
              </w:rPr>
              <w:t>Типичное местное проявление при остром течении ИКБ:</w:t>
            </w:r>
          </w:p>
        </w:tc>
        <w:tc>
          <w:tcPr>
            <w:tcW w:w="2126" w:type="dxa"/>
          </w:tcPr>
          <w:p w:rsidR="0085022F" w:rsidRPr="00715E69" w:rsidRDefault="008E5E91" w:rsidP="00241635">
            <w:pPr>
              <w:jc w:val="both"/>
            </w:pPr>
            <w:r w:rsidRPr="008E5E91">
              <w:t>УК-1, ОПК-4, ПК-1</w:t>
            </w:r>
          </w:p>
        </w:tc>
      </w:tr>
      <w:tr w:rsidR="0085022F" w:rsidRPr="00715E69" w:rsidTr="00537569">
        <w:tc>
          <w:tcPr>
            <w:tcW w:w="568" w:type="dxa"/>
          </w:tcPr>
          <w:p w:rsidR="0085022F" w:rsidRPr="00294A99" w:rsidRDefault="0085022F" w:rsidP="00241635">
            <w:pPr>
              <w:jc w:val="both"/>
            </w:pPr>
          </w:p>
        </w:tc>
        <w:tc>
          <w:tcPr>
            <w:tcW w:w="7513" w:type="dxa"/>
          </w:tcPr>
          <w:p w:rsidR="0085022F" w:rsidRPr="00C55C95" w:rsidRDefault="0085022F" w:rsidP="00AE15D0">
            <w:pPr>
              <w:pStyle w:val="Default"/>
              <w:jc w:val="both"/>
              <w:rPr>
                <w:color w:val="auto"/>
              </w:rPr>
            </w:pPr>
            <w:r w:rsidRPr="00C55C95">
              <w:rPr>
                <w:color w:val="auto"/>
              </w:rPr>
              <w:t>А. Мигрирующая кольцевидная эритема</w:t>
            </w:r>
          </w:p>
          <w:p w:rsidR="0085022F" w:rsidRPr="00C55C95" w:rsidRDefault="0085022F" w:rsidP="00AE15D0">
            <w:pPr>
              <w:pStyle w:val="Default"/>
              <w:jc w:val="both"/>
              <w:rPr>
                <w:color w:val="auto"/>
              </w:rPr>
            </w:pPr>
            <w:r w:rsidRPr="00C55C95">
              <w:rPr>
                <w:color w:val="auto"/>
              </w:rPr>
              <w:t>Б. Булла</w:t>
            </w:r>
          </w:p>
          <w:p w:rsidR="0085022F" w:rsidRPr="00C55C95" w:rsidRDefault="0085022F" w:rsidP="00AE15D0">
            <w:pPr>
              <w:pStyle w:val="Default"/>
              <w:jc w:val="both"/>
              <w:rPr>
                <w:color w:val="auto"/>
              </w:rPr>
            </w:pPr>
            <w:r w:rsidRPr="00C55C95">
              <w:rPr>
                <w:color w:val="auto"/>
              </w:rPr>
              <w:t>В. Карбункул</w:t>
            </w:r>
          </w:p>
          <w:p w:rsidR="0085022F" w:rsidRPr="00C55C95" w:rsidRDefault="0085022F" w:rsidP="00AE15D0">
            <w:pPr>
              <w:pStyle w:val="Default"/>
              <w:jc w:val="both"/>
              <w:rPr>
                <w:color w:val="auto"/>
              </w:rPr>
            </w:pPr>
            <w:r w:rsidRPr="00C55C95">
              <w:rPr>
                <w:color w:val="auto"/>
              </w:rPr>
              <w:t>Г. Атрофический акродерматит</w:t>
            </w:r>
          </w:p>
          <w:p w:rsidR="0085022F" w:rsidRPr="00C55C95" w:rsidRDefault="0085022F" w:rsidP="00AE15D0">
            <w:pPr>
              <w:pStyle w:val="Default"/>
              <w:jc w:val="both"/>
              <w:rPr>
                <w:color w:val="auto"/>
              </w:rPr>
            </w:pPr>
            <w:r w:rsidRPr="00C55C95">
              <w:rPr>
                <w:color w:val="auto"/>
              </w:rPr>
              <w:t>Д. Экскориация кожи</w:t>
            </w:r>
          </w:p>
        </w:tc>
        <w:tc>
          <w:tcPr>
            <w:tcW w:w="2126" w:type="dxa"/>
          </w:tcPr>
          <w:p w:rsidR="0085022F" w:rsidRPr="00715E69" w:rsidRDefault="0085022F" w:rsidP="00241635">
            <w:pPr>
              <w:jc w:val="both"/>
            </w:pPr>
          </w:p>
        </w:tc>
      </w:tr>
      <w:tr w:rsidR="0085022F" w:rsidRPr="00715E69" w:rsidTr="00537569">
        <w:tc>
          <w:tcPr>
            <w:tcW w:w="568" w:type="dxa"/>
          </w:tcPr>
          <w:p w:rsidR="0085022F" w:rsidRPr="00294A99" w:rsidRDefault="0085022F" w:rsidP="00241635">
            <w:pPr>
              <w:jc w:val="both"/>
            </w:pPr>
          </w:p>
        </w:tc>
        <w:tc>
          <w:tcPr>
            <w:tcW w:w="7513" w:type="dxa"/>
          </w:tcPr>
          <w:p w:rsidR="0085022F" w:rsidRPr="00C55C95" w:rsidRDefault="0085022F" w:rsidP="00AE15D0">
            <w:pPr>
              <w:pStyle w:val="Default"/>
              <w:jc w:val="both"/>
              <w:rPr>
                <w:color w:val="auto"/>
              </w:rPr>
            </w:pPr>
            <w:r w:rsidRPr="00C55C95">
              <w:rPr>
                <w:color w:val="auto"/>
              </w:rPr>
              <w:t>Ответ: А</w:t>
            </w:r>
          </w:p>
        </w:tc>
        <w:tc>
          <w:tcPr>
            <w:tcW w:w="2126" w:type="dxa"/>
          </w:tcPr>
          <w:p w:rsidR="0085022F" w:rsidRPr="00715E69" w:rsidRDefault="0085022F" w:rsidP="00241635">
            <w:pPr>
              <w:jc w:val="both"/>
            </w:pPr>
          </w:p>
        </w:tc>
      </w:tr>
      <w:tr w:rsidR="0085022F" w:rsidRPr="00715E69" w:rsidTr="00537569">
        <w:tc>
          <w:tcPr>
            <w:tcW w:w="568" w:type="dxa"/>
          </w:tcPr>
          <w:p w:rsidR="0085022F" w:rsidRPr="00294A99" w:rsidRDefault="0085022F" w:rsidP="00241635">
            <w:pPr>
              <w:jc w:val="both"/>
            </w:pPr>
            <w:r>
              <w:t>4</w:t>
            </w:r>
          </w:p>
        </w:tc>
        <w:tc>
          <w:tcPr>
            <w:tcW w:w="7513" w:type="dxa"/>
          </w:tcPr>
          <w:p w:rsidR="0085022F" w:rsidRPr="00C55C95" w:rsidRDefault="0085022F" w:rsidP="00AE15D0">
            <w:pPr>
              <w:pStyle w:val="Default"/>
              <w:jc w:val="both"/>
              <w:rPr>
                <w:color w:val="auto"/>
              </w:rPr>
            </w:pPr>
            <w:r w:rsidRPr="00C55C95">
              <w:rPr>
                <w:color w:val="auto"/>
              </w:rPr>
              <w:t>Наиболее поражаемые органы и системы при хроническом бруцеллезе:</w:t>
            </w:r>
          </w:p>
        </w:tc>
        <w:tc>
          <w:tcPr>
            <w:tcW w:w="2126" w:type="dxa"/>
          </w:tcPr>
          <w:p w:rsidR="0085022F" w:rsidRPr="00715E69" w:rsidRDefault="008E5E91" w:rsidP="00241635">
            <w:pPr>
              <w:jc w:val="both"/>
            </w:pPr>
            <w:r w:rsidRPr="008E5E91">
              <w:t>УК-1, ОПК-4, ПК-1</w:t>
            </w:r>
          </w:p>
        </w:tc>
      </w:tr>
      <w:tr w:rsidR="0085022F" w:rsidRPr="00715E69" w:rsidTr="00537569">
        <w:tc>
          <w:tcPr>
            <w:tcW w:w="568" w:type="dxa"/>
          </w:tcPr>
          <w:p w:rsidR="0085022F" w:rsidRPr="00294A99" w:rsidRDefault="0085022F" w:rsidP="00241635">
            <w:pPr>
              <w:jc w:val="both"/>
            </w:pPr>
          </w:p>
        </w:tc>
        <w:tc>
          <w:tcPr>
            <w:tcW w:w="7513" w:type="dxa"/>
          </w:tcPr>
          <w:p w:rsidR="0085022F" w:rsidRPr="00C55C95" w:rsidRDefault="0085022F" w:rsidP="00AE15D0">
            <w:pPr>
              <w:pStyle w:val="Default"/>
              <w:jc w:val="both"/>
              <w:rPr>
                <w:color w:val="auto"/>
              </w:rPr>
            </w:pPr>
            <w:r w:rsidRPr="00C55C95">
              <w:rPr>
                <w:color w:val="auto"/>
              </w:rPr>
              <w:t>А. Органы дыхания</w:t>
            </w:r>
          </w:p>
          <w:p w:rsidR="0085022F" w:rsidRPr="00C55C95" w:rsidRDefault="0085022F" w:rsidP="00AE15D0">
            <w:pPr>
              <w:pStyle w:val="Default"/>
              <w:jc w:val="both"/>
              <w:rPr>
                <w:color w:val="auto"/>
              </w:rPr>
            </w:pPr>
            <w:r w:rsidRPr="00C55C95">
              <w:rPr>
                <w:color w:val="auto"/>
              </w:rPr>
              <w:t>Б. Опорно-двигательный аппарат</w:t>
            </w:r>
          </w:p>
          <w:p w:rsidR="0085022F" w:rsidRPr="00C55C95" w:rsidRDefault="0085022F" w:rsidP="00AE15D0">
            <w:pPr>
              <w:pStyle w:val="Default"/>
              <w:jc w:val="both"/>
              <w:rPr>
                <w:color w:val="auto"/>
              </w:rPr>
            </w:pPr>
            <w:r w:rsidRPr="00C55C95">
              <w:rPr>
                <w:color w:val="auto"/>
              </w:rPr>
              <w:t>В. Пищеварительная система</w:t>
            </w:r>
          </w:p>
          <w:p w:rsidR="0085022F" w:rsidRPr="00C55C95" w:rsidRDefault="0085022F" w:rsidP="00AE15D0">
            <w:pPr>
              <w:pStyle w:val="Default"/>
              <w:jc w:val="both"/>
              <w:rPr>
                <w:color w:val="auto"/>
              </w:rPr>
            </w:pPr>
            <w:r w:rsidRPr="00C55C95">
              <w:rPr>
                <w:color w:val="auto"/>
              </w:rPr>
              <w:t>Г. Почки</w:t>
            </w:r>
          </w:p>
          <w:p w:rsidR="0085022F" w:rsidRPr="00C55C95" w:rsidRDefault="0085022F" w:rsidP="00AE15D0">
            <w:pPr>
              <w:pStyle w:val="Default"/>
              <w:jc w:val="both"/>
              <w:rPr>
                <w:color w:val="auto"/>
              </w:rPr>
            </w:pPr>
            <w:r w:rsidRPr="00C55C95">
              <w:rPr>
                <w:color w:val="auto"/>
              </w:rPr>
              <w:t>Д. Система кроветворения</w:t>
            </w:r>
          </w:p>
        </w:tc>
        <w:tc>
          <w:tcPr>
            <w:tcW w:w="2126" w:type="dxa"/>
          </w:tcPr>
          <w:p w:rsidR="0085022F" w:rsidRPr="00715E69" w:rsidRDefault="0085022F" w:rsidP="00241635">
            <w:pPr>
              <w:jc w:val="both"/>
            </w:pPr>
          </w:p>
        </w:tc>
      </w:tr>
      <w:tr w:rsidR="0085022F" w:rsidRPr="00715E69" w:rsidTr="00537569">
        <w:tc>
          <w:tcPr>
            <w:tcW w:w="568" w:type="dxa"/>
          </w:tcPr>
          <w:p w:rsidR="0085022F" w:rsidRPr="00294A99" w:rsidRDefault="0085022F" w:rsidP="00241635">
            <w:pPr>
              <w:jc w:val="both"/>
            </w:pPr>
          </w:p>
        </w:tc>
        <w:tc>
          <w:tcPr>
            <w:tcW w:w="7513" w:type="dxa"/>
          </w:tcPr>
          <w:p w:rsidR="0085022F" w:rsidRPr="00C55C95" w:rsidRDefault="0085022F" w:rsidP="00AE15D0">
            <w:pPr>
              <w:pStyle w:val="Default"/>
              <w:jc w:val="both"/>
              <w:rPr>
                <w:color w:val="auto"/>
              </w:rPr>
            </w:pPr>
            <w:r w:rsidRPr="00C55C95">
              <w:rPr>
                <w:color w:val="auto"/>
              </w:rPr>
              <w:t>Ответ: Б.</w:t>
            </w:r>
          </w:p>
        </w:tc>
        <w:tc>
          <w:tcPr>
            <w:tcW w:w="2126" w:type="dxa"/>
          </w:tcPr>
          <w:p w:rsidR="0085022F" w:rsidRPr="00715E69" w:rsidRDefault="0085022F" w:rsidP="00241635">
            <w:pPr>
              <w:jc w:val="both"/>
            </w:pPr>
          </w:p>
        </w:tc>
      </w:tr>
      <w:tr w:rsidR="00F12B9A" w:rsidRPr="00715E69" w:rsidTr="00537569">
        <w:tc>
          <w:tcPr>
            <w:tcW w:w="568" w:type="dxa"/>
          </w:tcPr>
          <w:p w:rsidR="00F12B9A" w:rsidRPr="00294A99" w:rsidRDefault="00F12B9A" w:rsidP="00241635">
            <w:pPr>
              <w:jc w:val="both"/>
            </w:pPr>
            <w:r>
              <w:t>5</w:t>
            </w:r>
          </w:p>
        </w:tc>
        <w:tc>
          <w:tcPr>
            <w:tcW w:w="7513" w:type="dxa"/>
          </w:tcPr>
          <w:p w:rsidR="00F12B9A" w:rsidRPr="00C55C95" w:rsidRDefault="00F12B9A" w:rsidP="00AE15D0">
            <w:pPr>
              <w:pStyle w:val="Default"/>
              <w:jc w:val="both"/>
              <w:rPr>
                <w:color w:val="auto"/>
              </w:rPr>
            </w:pPr>
            <w:r w:rsidRPr="00C55C95">
              <w:rPr>
                <w:color w:val="auto"/>
              </w:rPr>
              <w:t xml:space="preserve">Метод лабораторной диагностики сыпного тифа: </w:t>
            </w:r>
          </w:p>
        </w:tc>
        <w:tc>
          <w:tcPr>
            <w:tcW w:w="2126" w:type="dxa"/>
          </w:tcPr>
          <w:p w:rsidR="00F12B9A" w:rsidRPr="00715E69" w:rsidRDefault="008E5E91" w:rsidP="00241635">
            <w:pPr>
              <w:jc w:val="both"/>
            </w:pPr>
            <w:r w:rsidRPr="008E5E91">
              <w:t>УК-1, ОПК-4, ПК-1</w:t>
            </w:r>
          </w:p>
        </w:tc>
      </w:tr>
      <w:tr w:rsidR="00F12B9A" w:rsidRPr="00715E69" w:rsidTr="00537569">
        <w:tc>
          <w:tcPr>
            <w:tcW w:w="568" w:type="dxa"/>
          </w:tcPr>
          <w:p w:rsidR="00F12B9A" w:rsidRPr="00294A99" w:rsidRDefault="00F12B9A" w:rsidP="00241635">
            <w:pPr>
              <w:jc w:val="both"/>
            </w:pPr>
          </w:p>
        </w:tc>
        <w:tc>
          <w:tcPr>
            <w:tcW w:w="7513" w:type="dxa"/>
          </w:tcPr>
          <w:p w:rsidR="00C92855" w:rsidRPr="00C55C95" w:rsidRDefault="00F12B9A" w:rsidP="00C92855">
            <w:pPr>
              <w:pStyle w:val="Default"/>
              <w:jc w:val="both"/>
              <w:rPr>
                <w:color w:val="auto"/>
              </w:rPr>
            </w:pPr>
            <w:r w:rsidRPr="00C55C95">
              <w:rPr>
                <w:color w:val="auto"/>
              </w:rPr>
              <w:t>А. Микроскопия препарата «толстая капля крови»</w:t>
            </w:r>
            <w:r w:rsidR="00C92855" w:rsidRPr="00C55C95">
              <w:rPr>
                <w:color w:val="auto"/>
              </w:rPr>
              <w:t xml:space="preserve"> </w:t>
            </w:r>
          </w:p>
          <w:p w:rsidR="00C92855" w:rsidRPr="00C55C95" w:rsidRDefault="00C92855" w:rsidP="00C92855">
            <w:pPr>
              <w:pStyle w:val="Default"/>
              <w:jc w:val="both"/>
              <w:rPr>
                <w:color w:val="auto"/>
              </w:rPr>
            </w:pPr>
            <w:r w:rsidRPr="00C55C95">
              <w:rPr>
                <w:color w:val="auto"/>
              </w:rPr>
              <w:t>Б. Макроскопическое исследование кала</w:t>
            </w:r>
          </w:p>
          <w:p w:rsidR="00C92855" w:rsidRPr="00C55C95" w:rsidRDefault="00C92855" w:rsidP="00C92855">
            <w:pPr>
              <w:pStyle w:val="Default"/>
              <w:jc w:val="both"/>
              <w:rPr>
                <w:color w:val="auto"/>
              </w:rPr>
            </w:pPr>
            <w:r w:rsidRPr="00C55C95">
              <w:rPr>
                <w:color w:val="auto"/>
              </w:rPr>
              <w:t>В. ИФА, НРИФ</w:t>
            </w:r>
          </w:p>
          <w:p w:rsidR="00F12B9A" w:rsidRPr="00C55C95" w:rsidRDefault="00C92855" w:rsidP="00C92855">
            <w:pPr>
              <w:pStyle w:val="Default"/>
              <w:jc w:val="both"/>
              <w:rPr>
                <w:color w:val="auto"/>
              </w:rPr>
            </w:pPr>
            <w:r w:rsidRPr="00C55C95">
              <w:rPr>
                <w:color w:val="auto"/>
              </w:rPr>
              <w:t>Г. Посев крови на стерильность</w:t>
            </w:r>
          </w:p>
          <w:p w:rsidR="00C92855" w:rsidRPr="00C55C95" w:rsidRDefault="00C92855" w:rsidP="00C92855">
            <w:pPr>
              <w:pStyle w:val="Default"/>
              <w:jc w:val="both"/>
              <w:rPr>
                <w:color w:val="auto"/>
              </w:rPr>
            </w:pPr>
            <w:r w:rsidRPr="00C55C95">
              <w:rPr>
                <w:color w:val="auto"/>
              </w:rPr>
              <w:t>Д. Посев ликвора</w:t>
            </w:r>
          </w:p>
        </w:tc>
        <w:tc>
          <w:tcPr>
            <w:tcW w:w="2126" w:type="dxa"/>
          </w:tcPr>
          <w:p w:rsidR="00F12B9A" w:rsidRPr="00715E69" w:rsidRDefault="00F12B9A" w:rsidP="00241635">
            <w:pPr>
              <w:jc w:val="both"/>
            </w:pPr>
          </w:p>
        </w:tc>
      </w:tr>
      <w:tr w:rsidR="00F12B9A" w:rsidRPr="00715E69" w:rsidTr="00537569">
        <w:tc>
          <w:tcPr>
            <w:tcW w:w="568" w:type="dxa"/>
          </w:tcPr>
          <w:p w:rsidR="00F12B9A" w:rsidRPr="00294A99" w:rsidRDefault="00F12B9A" w:rsidP="00241635">
            <w:pPr>
              <w:jc w:val="both"/>
            </w:pPr>
          </w:p>
        </w:tc>
        <w:tc>
          <w:tcPr>
            <w:tcW w:w="7513" w:type="dxa"/>
          </w:tcPr>
          <w:p w:rsidR="00C92855" w:rsidRPr="00C55C95" w:rsidRDefault="00C92855" w:rsidP="00AE15D0">
            <w:pPr>
              <w:pStyle w:val="Default"/>
              <w:jc w:val="both"/>
              <w:rPr>
                <w:color w:val="auto"/>
              </w:rPr>
            </w:pPr>
            <w:r w:rsidRPr="00C55C95">
              <w:rPr>
                <w:color w:val="auto"/>
              </w:rPr>
              <w:t>Ответ: В</w:t>
            </w:r>
          </w:p>
        </w:tc>
        <w:tc>
          <w:tcPr>
            <w:tcW w:w="2126" w:type="dxa"/>
          </w:tcPr>
          <w:p w:rsidR="00F12B9A" w:rsidRPr="00715E69" w:rsidRDefault="00F12B9A" w:rsidP="00241635">
            <w:pPr>
              <w:jc w:val="both"/>
            </w:pPr>
          </w:p>
        </w:tc>
      </w:tr>
      <w:tr w:rsidR="008E5E91" w:rsidRPr="00715E69" w:rsidTr="00537569">
        <w:tc>
          <w:tcPr>
            <w:tcW w:w="568" w:type="dxa"/>
          </w:tcPr>
          <w:p w:rsidR="008E5E91" w:rsidRPr="00294A99" w:rsidRDefault="008E5E91" w:rsidP="00241635">
            <w:pPr>
              <w:jc w:val="both"/>
            </w:pPr>
            <w:r>
              <w:t>6</w:t>
            </w:r>
          </w:p>
        </w:tc>
        <w:tc>
          <w:tcPr>
            <w:tcW w:w="7513" w:type="dxa"/>
          </w:tcPr>
          <w:p w:rsidR="008E5E91" w:rsidRPr="00C55C95" w:rsidRDefault="003C23D1" w:rsidP="00AE15D0">
            <w:pPr>
              <w:pStyle w:val="Default"/>
              <w:jc w:val="both"/>
              <w:rPr>
                <w:color w:val="auto"/>
              </w:rPr>
            </w:pPr>
            <w:r w:rsidRPr="00C55C95">
              <w:rPr>
                <w:color w:val="auto"/>
              </w:rPr>
              <w:t xml:space="preserve">При </w:t>
            </w:r>
            <w:proofErr w:type="gramStart"/>
            <w:r w:rsidRPr="00C55C95">
              <w:rPr>
                <w:color w:val="auto"/>
              </w:rPr>
              <w:t>клещевом</w:t>
            </w:r>
            <w:proofErr w:type="gramEnd"/>
            <w:r w:rsidRPr="00C55C95">
              <w:rPr>
                <w:color w:val="auto"/>
              </w:rPr>
              <w:t xml:space="preserve"> боррелиозе для воздействия на возбудителя инфекции применяют:</w:t>
            </w:r>
          </w:p>
        </w:tc>
        <w:tc>
          <w:tcPr>
            <w:tcW w:w="2126" w:type="dxa"/>
          </w:tcPr>
          <w:p w:rsidR="008E5E91" w:rsidRPr="00715E69" w:rsidRDefault="003C23D1" w:rsidP="00241635">
            <w:pPr>
              <w:jc w:val="both"/>
            </w:pPr>
            <w:r>
              <w:t>ОПК-4, ОПК-5, ПК-2</w:t>
            </w:r>
          </w:p>
        </w:tc>
      </w:tr>
      <w:tr w:rsidR="008E5E91" w:rsidRPr="00715E69" w:rsidTr="00537569">
        <w:tc>
          <w:tcPr>
            <w:tcW w:w="568" w:type="dxa"/>
          </w:tcPr>
          <w:p w:rsidR="008E5E91" w:rsidRPr="00294A99" w:rsidRDefault="008E5E91" w:rsidP="00241635">
            <w:pPr>
              <w:jc w:val="both"/>
            </w:pPr>
          </w:p>
        </w:tc>
        <w:tc>
          <w:tcPr>
            <w:tcW w:w="7513" w:type="dxa"/>
          </w:tcPr>
          <w:p w:rsidR="003C23D1" w:rsidRPr="00C55C95" w:rsidRDefault="003C23D1" w:rsidP="003C23D1">
            <w:pPr>
              <w:pStyle w:val="Default"/>
              <w:jc w:val="both"/>
              <w:rPr>
                <w:color w:val="auto"/>
              </w:rPr>
            </w:pPr>
            <w:r w:rsidRPr="00C55C95">
              <w:rPr>
                <w:color w:val="auto"/>
              </w:rPr>
              <w:t xml:space="preserve">А. </w:t>
            </w:r>
            <w:proofErr w:type="gramStart"/>
            <w:r w:rsidRPr="00C55C95">
              <w:rPr>
                <w:color w:val="auto"/>
              </w:rPr>
              <w:t>Противоклещевой</w:t>
            </w:r>
            <w:proofErr w:type="gramEnd"/>
            <w:r w:rsidRPr="00C55C95">
              <w:rPr>
                <w:color w:val="auto"/>
              </w:rPr>
              <w:t xml:space="preserve"> гамма-глобулин</w:t>
            </w:r>
          </w:p>
          <w:p w:rsidR="003C23D1" w:rsidRPr="00C55C95" w:rsidRDefault="003C23D1" w:rsidP="003C23D1">
            <w:pPr>
              <w:pStyle w:val="Default"/>
              <w:jc w:val="both"/>
              <w:rPr>
                <w:color w:val="auto"/>
              </w:rPr>
            </w:pPr>
            <w:r w:rsidRPr="00C55C95">
              <w:rPr>
                <w:color w:val="auto"/>
              </w:rPr>
              <w:t>Б. Ацикловир</w:t>
            </w:r>
          </w:p>
          <w:p w:rsidR="003C23D1" w:rsidRPr="00C55C95" w:rsidRDefault="003C23D1" w:rsidP="003C23D1">
            <w:pPr>
              <w:pStyle w:val="Default"/>
              <w:jc w:val="both"/>
              <w:rPr>
                <w:color w:val="auto"/>
              </w:rPr>
            </w:pPr>
            <w:r w:rsidRPr="00C55C95">
              <w:rPr>
                <w:color w:val="auto"/>
              </w:rPr>
              <w:t>В. Аскорбиновую кислоту</w:t>
            </w:r>
          </w:p>
          <w:p w:rsidR="003C23D1" w:rsidRPr="00C55C95" w:rsidRDefault="003C23D1" w:rsidP="003C23D1">
            <w:pPr>
              <w:pStyle w:val="Default"/>
              <w:jc w:val="both"/>
              <w:rPr>
                <w:color w:val="auto"/>
              </w:rPr>
            </w:pPr>
            <w:r w:rsidRPr="00C55C95">
              <w:rPr>
                <w:color w:val="auto"/>
              </w:rPr>
              <w:t>Г. Антибиотикотерапию</w:t>
            </w:r>
          </w:p>
          <w:p w:rsidR="008E5E91" w:rsidRPr="00C55C95" w:rsidRDefault="003C23D1" w:rsidP="003C23D1">
            <w:pPr>
              <w:pStyle w:val="Default"/>
              <w:jc w:val="both"/>
              <w:rPr>
                <w:color w:val="auto"/>
              </w:rPr>
            </w:pPr>
            <w:r w:rsidRPr="00C55C95">
              <w:rPr>
                <w:color w:val="auto"/>
              </w:rPr>
              <w:lastRenderedPageBreak/>
              <w:t>Д. Симптоматические средства</w:t>
            </w:r>
          </w:p>
        </w:tc>
        <w:tc>
          <w:tcPr>
            <w:tcW w:w="2126" w:type="dxa"/>
          </w:tcPr>
          <w:p w:rsidR="008E5E91" w:rsidRPr="00715E69" w:rsidRDefault="008E5E91" w:rsidP="00241635">
            <w:pPr>
              <w:jc w:val="both"/>
            </w:pPr>
          </w:p>
        </w:tc>
      </w:tr>
      <w:tr w:rsidR="008E5E91" w:rsidRPr="00715E69" w:rsidTr="00537569">
        <w:tc>
          <w:tcPr>
            <w:tcW w:w="568" w:type="dxa"/>
          </w:tcPr>
          <w:p w:rsidR="008E5E91" w:rsidRPr="00294A99" w:rsidRDefault="008E5E91" w:rsidP="00241635">
            <w:pPr>
              <w:jc w:val="both"/>
            </w:pPr>
          </w:p>
        </w:tc>
        <w:tc>
          <w:tcPr>
            <w:tcW w:w="7513" w:type="dxa"/>
          </w:tcPr>
          <w:p w:rsidR="008E5E91" w:rsidRDefault="003C23D1" w:rsidP="00AE15D0">
            <w:pPr>
              <w:pStyle w:val="Default"/>
              <w:jc w:val="both"/>
              <w:rPr>
                <w:b/>
                <w:color w:val="auto"/>
              </w:rPr>
            </w:pPr>
            <w:r w:rsidRPr="003C23D1">
              <w:rPr>
                <w:b/>
                <w:color w:val="auto"/>
              </w:rPr>
              <w:t>Ответ: Г</w:t>
            </w:r>
          </w:p>
        </w:tc>
        <w:tc>
          <w:tcPr>
            <w:tcW w:w="2126" w:type="dxa"/>
          </w:tcPr>
          <w:p w:rsidR="008E5E91" w:rsidRPr="00715E69" w:rsidRDefault="008E5E91" w:rsidP="00241635">
            <w:pPr>
              <w:jc w:val="both"/>
            </w:pPr>
          </w:p>
        </w:tc>
      </w:tr>
      <w:tr w:rsidR="0085022F" w:rsidRPr="00715E69" w:rsidTr="00537569">
        <w:tc>
          <w:tcPr>
            <w:tcW w:w="568" w:type="dxa"/>
          </w:tcPr>
          <w:p w:rsidR="0085022F" w:rsidRPr="00294A99" w:rsidRDefault="0085022F" w:rsidP="00241635">
            <w:pPr>
              <w:jc w:val="both"/>
            </w:pPr>
          </w:p>
        </w:tc>
        <w:tc>
          <w:tcPr>
            <w:tcW w:w="7513" w:type="dxa"/>
          </w:tcPr>
          <w:p w:rsidR="0085022F" w:rsidRPr="00C55C95" w:rsidRDefault="0085022F" w:rsidP="00AE15D0">
            <w:pPr>
              <w:pStyle w:val="Default"/>
              <w:jc w:val="both"/>
              <w:rPr>
                <w:b/>
                <w:color w:val="auto"/>
              </w:rPr>
            </w:pPr>
            <w:r w:rsidRPr="00C55C95">
              <w:rPr>
                <w:b/>
                <w:color w:val="auto"/>
                <w:u w:val="single"/>
              </w:rPr>
              <w:t>Инструкция.</w:t>
            </w:r>
            <w:r w:rsidRPr="00C55C95">
              <w:rPr>
                <w:b/>
                <w:color w:val="auto"/>
              </w:rPr>
              <w:t xml:space="preserve"> Выберите правильные ответы</w:t>
            </w:r>
          </w:p>
        </w:tc>
        <w:tc>
          <w:tcPr>
            <w:tcW w:w="2126" w:type="dxa"/>
          </w:tcPr>
          <w:p w:rsidR="0085022F" w:rsidRPr="00715E69" w:rsidRDefault="0085022F" w:rsidP="00241635">
            <w:pPr>
              <w:jc w:val="both"/>
            </w:pPr>
          </w:p>
        </w:tc>
      </w:tr>
      <w:tr w:rsidR="00AE15D0" w:rsidRPr="00715E69" w:rsidTr="00537569">
        <w:tc>
          <w:tcPr>
            <w:tcW w:w="568" w:type="dxa"/>
          </w:tcPr>
          <w:p w:rsidR="00AE15D0" w:rsidRPr="00294A99" w:rsidRDefault="008E5E91" w:rsidP="00241635">
            <w:pPr>
              <w:jc w:val="both"/>
            </w:pPr>
            <w:r>
              <w:t>7</w:t>
            </w:r>
          </w:p>
        </w:tc>
        <w:tc>
          <w:tcPr>
            <w:tcW w:w="7513" w:type="dxa"/>
          </w:tcPr>
          <w:p w:rsidR="00AE15D0" w:rsidRPr="00C55C95" w:rsidRDefault="00AE15D0" w:rsidP="00AE15D0">
            <w:pPr>
              <w:pStyle w:val="Default"/>
              <w:jc w:val="both"/>
              <w:rPr>
                <w:color w:val="auto"/>
              </w:rPr>
            </w:pPr>
            <w:r w:rsidRPr="00C55C95">
              <w:rPr>
                <w:color w:val="auto"/>
              </w:rPr>
              <w:t xml:space="preserve">В клинической классификации иерсиниозов </w:t>
            </w:r>
            <w:r w:rsidR="0085022F" w:rsidRPr="00C55C95">
              <w:rPr>
                <w:color w:val="auto"/>
              </w:rPr>
              <w:t>учитываются:</w:t>
            </w:r>
          </w:p>
        </w:tc>
        <w:tc>
          <w:tcPr>
            <w:tcW w:w="2126" w:type="dxa"/>
          </w:tcPr>
          <w:p w:rsidR="00AE15D0" w:rsidRPr="00715E69" w:rsidRDefault="008E5E91" w:rsidP="00241635">
            <w:pPr>
              <w:jc w:val="both"/>
            </w:pPr>
            <w:r w:rsidRPr="008E5E91">
              <w:t>УК-1, ОПК-4, ПК-1</w:t>
            </w:r>
          </w:p>
        </w:tc>
      </w:tr>
      <w:tr w:rsidR="00AE15D0" w:rsidRPr="00715E69" w:rsidTr="00537569">
        <w:tc>
          <w:tcPr>
            <w:tcW w:w="568" w:type="dxa"/>
          </w:tcPr>
          <w:p w:rsidR="00AE15D0" w:rsidRPr="00294A99" w:rsidRDefault="00AE15D0" w:rsidP="00241635">
            <w:pPr>
              <w:jc w:val="both"/>
            </w:pPr>
          </w:p>
        </w:tc>
        <w:tc>
          <w:tcPr>
            <w:tcW w:w="7513" w:type="dxa"/>
          </w:tcPr>
          <w:p w:rsidR="00AE15D0" w:rsidRPr="00C55C95" w:rsidRDefault="0085022F" w:rsidP="00AE15D0">
            <w:pPr>
              <w:pStyle w:val="Default"/>
              <w:jc w:val="both"/>
              <w:rPr>
                <w:color w:val="auto"/>
              </w:rPr>
            </w:pPr>
            <w:r w:rsidRPr="00C55C95">
              <w:rPr>
                <w:color w:val="auto"/>
              </w:rPr>
              <w:t>А. Вид возбудителя</w:t>
            </w:r>
          </w:p>
          <w:p w:rsidR="0085022F" w:rsidRPr="00C55C95" w:rsidRDefault="0085022F" w:rsidP="00AE15D0">
            <w:pPr>
              <w:pStyle w:val="Default"/>
              <w:jc w:val="both"/>
              <w:rPr>
                <w:color w:val="auto"/>
              </w:rPr>
            </w:pPr>
            <w:r w:rsidRPr="00C55C95">
              <w:rPr>
                <w:color w:val="auto"/>
              </w:rPr>
              <w:t>Б. Уровень поражения ЖКТ</w:t>
            </w:r>
          </w:p>
          <w:p w:rsidR="0085022F" w:rsidRPr="00C55C95" w:rsidRDefault="0085022F" w:rsidP="00AE15D0">
            <w:pPr>
              <w:pStyle w:val="Default"/>
              <w:jc w:val="both"/>
              <w:rPr>
                <w:color w:val="auto"/>
              </w:rPr>
            </w:pPr>
            <w:r w:rsidRPr="00C55C95">
              <w:rPr>
                <w:color w:val="auto"/>
              </w:rPr>
              <w:t>В. Органные проявления</w:t>
            </w:r>
          </w:p>
          <w:p w:rsidR="0085022F" w:rsidRPr="00C55C95" w:rsidRDefault="0085022F" w:rsidP="00AE15D0">
            <w:pPr>
              <w:pStyle w:val="Default"/>
              <w:jc w:val="both"/>
              <w:rPr>
                <w:color w:val="auto"/>
              </w:rPr>
            </w:pPr>
            <w:r w:rsidRPr="00C55C95">
              <w:rPr>
                <w:color w:val="auto"/>
              </w:rPr>
              <w:t>Г. Наличие сопутствующих заболеваний</w:t>
            </w:r>
          </w:p>
          <w:p w:rsidR="0085022F" w:rsidRPr="00C55C95" w:rsidRDefault="0085022F" w:rsidP="00AE15D0">
            <w:pPr>
              <w:pStyle w:val="Default"/>
              <w:jc w:val="both"/>
              <w:rPr>
                <w:color w:val="auto"/>
              </w:rPr>
            </w:pPr>
            <w:r w:rsidRPr="00C55C95">
              <w:rPr>
                <w:color w:val="auto"/>
              </w:rPr>
              <w:t>Д. Длительность течения инфекции</w:t>
            </w:r>
          </w:p>
        </w:tc>
        <w:tc>
          <w:tcPr>
            <w:tcW w:w="2126" w:type="dxa"/>
          </w:tcPr>
          <w:p w:rsidR="00AE15D0" w:rsidRPr="00715E69" w:rsidRDefault="00AE15D0" w:rsidP="00241635">
            <w:pPr>
              <w:jc w:val="both"/>
            </w:pPr>
          </w:p>
        </w:tc>
      </w:tr>
      <w:tr w:rsidR="00AE15D0" w:rsidRPr="00715E69" w:rsidTr="00537569">
        <w:tc>
          <w:tcPr>
            <w:tcW w:w="568" w:type="dxa"/>
          </w:tcPr>
          <w:p w:rsidR="00AE15D0" w:rsidRPr="00294A99" w:rsidRDefault="00AE15D0" w:rsidP="00241635">
            <w:pPr>
              <w:jc w:val="both"/>
            </w:pPr>
          </w:p>
        </w:tc>
        <w:tc>
          <w:tcPr>
            <w:tcW w:w="7513" w:type="dxa"/>
          </w:tcPr>
          <w:p w:rsidR="00AE15D0" w:rsidRPr="00C55C95" w:rsidRDefault="0085022F" w:rsidP="00AE15D0">
            <w:pPr>
              <w:pStyle w:val="Default"/>
              <w:jc w:val="both"/>
              <w:rPr>
                <w:color w:val="auto"/>
              </w:rPr>
            </w:pPr>
            <w:r w:rsidRPr="00C55C95">
              <w:rPr>
                <w:color w:val="auto"/>
              </w:rPr>
              <w:t>Ответ: А, Б, В, Д</w:t>
            </w:r>
          </w:p>
        </w:tc>
        <w:tc>
          <w:tcPr>
            <w:tcW w:w="2126" w:type="dxa"/>
          </w:tcPr>
          <w:p w:rsidR="00AE15D0" w:rsidRPr="00715E69" w:rsidRDefault="00AE15D0" w:rsidP="00241635">
            <w:pPr>
              <w:jc w:val="both"/>
            </w:pPr>
          </w:p>
        </w:tc>
      </w:tr>
      <w:tr w:rsidR="00AE15D0" w:rsidRPr="00715E69" w:rsidTr="00537569">
        <w:tc>
          <w:tcPr>
            <w:tcW w:w="568" w:type="dxa"/>
          </w:tcPr>
          <w:p w:rsidR="00AE15D0" w:rsidRPr="00294A99" w:rsidRDefault="008E5E91" w:rsidP="00241635">
            <w:pPr>
              <w:jc w:val="both"/>
            </w:pPr>
            <w:r>
              <w:t>8</w:t>
            </w:r>
          </w:p>
        </w:tc>
        <w:tc>
          <w:tcPr>
            <w:tcW w:w="7513" w:type="dxa"/>
          </w:tcPr>
          <w:p w:rsidR="00AE15D0" w:rsidRPr="00C55C95" w:rsidRDefault="004A0DCA" w:rsidP="00AE15D0">
            <w:pPr>
              <w:pStyle w:val="Default"/>
              <w:jc w:val="both"/>
              <w:rPr>
                <w:color w:val="auto"/>
              </w:rPr>
            </w:pPr>
            <w:r w:rsidRPr="00C55C95">
              <w:rPr>
                <w:color w:val="auto"/>
              </w:rPr>
              <w:t>При каких формах туляремии не бывает бубонов?</w:t>
            </w:r>
          </w:p>
        </w:tc>
        <w:tc>
          <w:tcPr>
            <w:tcW w:w="2126" w:type="dxa"/>
          </w:tcPr>
          <w:p w:rsidR="00AE15D0" w:rsidRPr="00715E69" w:rsidRDefault="008E5E91" w:rsidP="00241635">
            <w:pPr>
              <w:jc w:val="both"/>
            </w:pPr>
            <w:r w:rsidRPr="008E5E91">
              <w:t>УК-1, ОПК-4, ПК-1</w:t>
            </w:r>
          </w:p>
        </w:tc>
      </w:tr>
      <w:tr w:rsidR="00AE15D0" w:rsidRPr="00715E69" w:rsidTr="00537569">
        <w:tc>
          <w:tcPr>
            <w:tcW w:w="568" w:type="dxa"/>
          </w:tcPr>
          <w:p w:rsidR="00AE15D0" w:rsidRPr="00294A99" w:rsidRDefault="00AE15D0" w:rsidP="00241635">
            <w:pPr>
              <w:jc w:val="both"/>
            </w:pPr>
          </w:p>
        </w:tc>
        <w:tc>
          <w:tcPr>
            <w:tcW w:w="7513" w:type="dxa"/>
          </w:tcPr>
          <w:p w:rsidR="00AE15D0" w:rsidRPr="00C55C95" w:rsidRDefault="004A0DCA" w:rsidP="00AE15D0">
            <w:pPr>
              <w:pStyle w:val="Default"/>
              <w:jc w:val="both"/>
              <w:rPr>
                <w:color w:val="auto"/>
              </w:rPr>
            </w:pPr>
            <w:r w:rsidRPr="00C55C95">
              <w:rPr>
                <w:color w:val="auto"/>
              </w:rPr>
              <w:t>А. Генерализованной</w:t>
            </w:r>
          </w:p>
          <w:p w:rsidR="004A0DCA" w:rsidRPr="00C55C95" w:rsidRDefault="004A0DCA" w:rsidP="00AE15D0">
            <w:pPr>
              <w:pStyle w:val="Default"/>
              <w:jc w:val="both"/>
              <w:rPr>
                <w:color w:val="auto"/>
              </w:rPr>
            </w:pPr>
            <w:r w:rsidRPr="00C55C95">
              <w:rPr>
                <w:color w:val="auto"/>
              </w:rPr>
              <w:t>Б. Язвенно-бубонной</w:t>
            </w:r>
          </w:p>
          <w:p w:rsidR="004A0DCA" w:rsidRPr="00C55C95" w:rsidRDefault="004A0DCA" w:rsidP="00AE15D0">
            <w:pPr>
              <w:pStyle w:val="Default"/>
              <w:jc w:val="both"/>
              <w:rPr>
                <w:color w:val="auto"/>
              </w:rPr>
            </w:pPr>
            <w:r w:rsidRPr="00C55C95">
              <w:rPr>
                <w:color w:val="auto"/>
              </w:rPr>
              <w:t>В. Ангинозно-бубонной</w:t>
            </w:r>
          </w:p>
          <w:p w:rsidR="004A0DCA" w:rsidRPr="00C55C95" w:rsidRDefault="004A0DCA" w:rsidP="00AE15D0">
            <w:pPr>
              <w:pStyle w:val="Default"/>
              <w:jc w:val="both"/>
              <w:rPr>
                <w:color w:val="auto"/>
              </w:rPr>
            </w:pPr>
            <w:r w:rsidRPr="00C55C95">
              <w:rPr>
                <w:color w:val="auto"/>
              </w:rPr>
              <w:t>Г. Абдоминальной</w:t>
            </w:r>
          </w:p>
          <w:p w:rsidR="004A0DCA" w:rsidRPr="00C55C95" w:rsidRDefault="004A0DCA" w:rsidP="00AE15D0">
            <w:pPr>
              <w:pStyle w:val="Default"/>
              <w:jc w:val="both"/>
              <w:rPr>
                <w:color w:val="auto"/>
              </w:rPr>
            </w:pPr>
            <w:r w:rsidRPr="00C55C95">
              <w:rPr>
                <w:color w:val="auto"/>
              </w:rPr>
              <w:t>Д. Легочной</w:t>
            </w:r>
          </w:p>
        </w:tc>
        <w:tc>
          <w:tcPr>
            <w:tcW w:w="2126" w:type="dxa"/>
          </w:tcPr>
          <w:p w:rsidR="00AE15D0" w:rsidRPr="00715E69" w:rsidRDefault="00AE15D0" w:rsidP="00241635">
            <w:pPr>
              <w:jc w:val="both"/>
            </w:pPr>
          </w:p>
        </w:tc>
      </w:tr>
      <w:tr w:rsidR="004A0DCA" w:rsidRPr="00715E69" w:rsidTr="00537569">
        <w:tc>
          <w:tcPr>
            <w:tcW w:w="568" w:type="dxa"/>
          </w:tcPr>
          <w:p w:rsidR="004A0DCA" w:rsidRPr="00294A99" w:rsidRDefault="004A0DCA" w:rsidP="00241635">
            <w:pPr>
              <w:jc w:val="both"/>
            </w:pPr>
          </w:p>
        </w:tc>
        <w:tc>
          <w:tcPr>
            <w:tcW w:w="7513" w:type="dxa"/>
          </w:tcPr>
          <w:p w:rsidR="004A0DCA" w:rsidRPr="00C55C95" w:rsidRDefault="004A0DCA" w:rsidP="00AE15D0">
            <w:pPr>
              <w:pStyle w:val="Default"/>
              <w:jc w:val="both"/>
              <w:rPr>
                <w:color w:val="auto"/>
              </w:rPr>
            </w:pPr>
            <w:r w:rsidRPr="00C55C95">
              <w:rPr>
                <w:color w:val="auto"/>
              </w:rPr>
              <w:t>Ответ: А, Д</w:t>
            </w:r>
          </w:p>
        </w:tc>
        <w:tc>
          <w:tcPr>
            <w:tcW w:w="2126" w:type="dxa"/>
          </w:tcPr>
          <w:p w:rsidR="004A0DCA" w:rsidRPr="00715E69" w:rsidRDefault="004A0DCA" w:rsidP="00241635">
            <w:pPr>
              <w:jc w:val="both"/>
            </w:pPr>
          </w:p>
        </w:tc>
      </w:tr>
      <w:tr w:rsidR="005D4A57" w:rsidRPr="00715E69" w:rsidTr="00537569">
        <w:tc>
          <w:tcPr>
            <w:tcW w:w="568" w:type="dxa"/>
          </w:tcPr>
          <w:p w:rsidR="005D4A57" w:rsidRPr="00294A99" w:rsidRDefault="008E5E91" w:rsidP="00241635">
            <w:pPr>
              <w:jc w:val="both"/>
            </w:pPr>
            <w:r>
              <w:t>9</w:t>
            </w:r>
          </w:p>
        </w:tc>
        <w:tc>
          <w:tcPr>
            <w:tcW w:w="7513" w:type="dxa"/>
          </w:tcPr>
          <w:p w:rsidR="005D4A57" w:rsidRPr="00C55C95" w:rsidRDefault="005D4A57" w:rsidP="005D4A57">
            <w:pPr>
              <w:pStyle w:val="Default"/>
              <w:jc w:val="both"/>
              <w:rPr>
                <w:color w:val="auto"/>
              </w:rPr>
            </w:pPr>
            <w:r w:rsidRPr="00C55C95">
              <w:rPr>
                <w:color w:val="auto"/>
              </w:rPr>
              <w:t>Перчислите симптомы, характерные для тяжелой формы генерализованного столбняка:</w:t>
            </w:r>
          </w:p>
        </w:tc>
        <w:tc>
          <w:tcPr>
            <w:tcW w:w="2126" w:type="dxa"/>
          </w:tcPr>
          <w:p w:rsidR="005D4A57" w:rsidRPr="00715E69" w:rsidRDefault="008E5E91" w:rsidP="00241635">
            <w:pPr>
              <w:jc w:val="both"/>
            </w:pPr>
            <w:r w:rsidRPr="008E5E91">
              <w:t>УК-1, ОПК-4, ПК-1</w:t>
            </w:r>
          </w:p>
        </w:tc>
      </w:tr>
      <w:tr w:rsidR="005D4A57" w:rsidRPr="00715E69" w:rsidTr="00537569">
        <w:tc>
          <w:tcPr>
            <w:tcW w:w="568" w:type="dxa"/>
          </w:tcPr>
          <w:p w:rsidR="005D4A57" w:rsidRPr="00294A99" w:rsidRDefault="005D4A57" w:rsidP="00241635">
            <w:pPr>
              <w:jc w:val="both"/>
            </w:pPr>
          </w:p>
        </w:tc>
        <w:tc>
          <w:tcPr>
            <w:tcW w:w="7513" w:type="dxa"/>
          </w:tcPr>
          <w:p w:rsidR="005D4A57" w:rsidRPr="00C55C95" w:rsidRDefault="005D4A57" w:rsidP="00AE15D0">
            <w:pPr>
              <w:pStyle w:val="Default"/>
              <w:jc w:val="both"/>
              <w:rPr>
                <w:color w:val="auto"/>
              </w:rPr>
            </w:pPr>
            <w:r w:rsidRPr="00C55C95">
              <w:rPr>
                <w:color w:val="auto"/>
              </w:rPr>
              <w:t>А. Тризм</w:t>
            </w:r>
          </w:p>
          <w:p w:rsidR="005D4A57" w:rsidRPr="00C55C95" w:rsidRDefault="005D4A57" w:rsidP="00AE15D0">
            <w:pPr>
              <w:pStyle w:val="Default"/>
              <w:jc w:val="both"/>
              <w:rPr>
                <w:color w:val="auto"/>
              </w:rPr>
            </w:pPr>
            <w:r w:rsidRPr="00C55C95">
              <w:rPr>
                <w:color w:val="auto"/>
              </w:rPr>
              <w:t>Б. Опистотонус</w:t>
            </w:r>
          </w:p>
          <w:p w:rsidR="005D4A57" w:rsidRPr="00C55C95" w:rsidRDefault="005D4A57" w:rsidP="00AE15D0">
            <w:pPr>
              <w:pStyle w:val="Default"/>
              <w:jc w:val="both"/>
              <w:rPr>
                <w:color w:val="auto"/>
              </w:rPr>
            </w:pPr>
            <w:r w:rsidRPr="00C55C95">
              <w:rPr>
                <w:color w:val="auto"/>
              </w:rPr>
              <w:t>В. Расстройства сознания</w:t>
            </w:r>
          </w:p>
          <w:p w:rsidR="005D4A57" w:rsidRPr="00C55C95" w:rsidRDefault="005D4A57" w:rsidP="00AE15D0">
            <w:pPr>
              <w:pStyle w:val="Default"/>
              <w:jc w:val="both"/>
              <w:rPr>
                <w:color w:val="auto"/>
              </w:rPr>
            </w:pPr>
            <w:r w:rsidRPr="00C55C95">
              <w:rPr>
                <w:color w:val="auto"/>
              </w:rPr>
              <w:t>Г. Кровотечения</w:t>
            </w:r>
          </w:p>
          <w:p w:rsidR="005D4A57" w:rsidRPr="00C55C95" w:rsidRDefault="005D4A57" w:rsidP="00AE15D0">
            <w:pPr>
              <w:pStyle w:val="Default"/>
              <w:jc w:val="both"/>
              <w:rPr>
                <w:color w:val="auto"/>
              </w:rPr>
            </w:pPr>
            <w:r w:rsidRPr="00C55C95">
              <w:rPr>
                <w:color w:val="auto"/>
              </w:rPr>
              <w:t>Д. Лихорадка</w:t>
            </w:r>
          </w:p>
        </w:tc>
        <w:tc>
          <w:tcPr>
            <w:tcW w:w="2126" w:type="dxa"/>
          </w:tcPr>
          <w:p w:rsidR="005D4A57" w:rsidRPr="00715E69" w:rsidRDefault="005D4A57" w:rsidP="00241635">
            <w:pPr>
              <w:jc w:val="both"/>
            </w:pPr>
          </w:p>
        </w:tc>
      </w:tr>
      <w:tr w:rsidR="005D4A57" w:rsidRPr="00715E69" w:rsidTr="00537569">
        <w:tc>
          <w:tcPr>
            <w:tcW w:w="568" w:type="dxa"/>
          </w:tcPr>
          <w:p w:rsidR="005D4A57" w:rsidRPr="00294A99" w:rsidRDefault="005D4A57" w:rsidP="00241635">
            <w:pPr>
              <w:jc w:val="both"/>
            </w:pPr>
          </w:p>
        </w:tc>
        <w:tc>
          <w:tcPr>
            <w:tcW w:w="7513" w:type="dxa"/>
          </w:tcPr>
          <w:p w:rsidR="005D4A57" w:rsidRPr="00C55C95" w:rsidRDefault="005D4A57" w:rsidP="00AE15D0">
            <w:pPr>
              <w:pStyle w:val="Default"/>
              <w:jc w:val="both"/>
              <w:rPr>
                <w:color w:val="auto"/>
              </w:rPr>
            </w:pPr>
            <w:r w:rsidRPr="00C55C95">
              <w:rPr>
                <w:color w:val="auto"/>
              </w:rPr>
              <w:t>Ответ: А, Б, Д</w:t>
            </w:r>
          </w:p>
        </w:tc>
        <w:tc>
          <w:tcPr>
            <w:tcW w:w="2126" w:type="dxa"/>
          </w:tcPr>
          <w:p w:rsidR="005D4A57" w:rsidRPr="00715E69" w:rsidRDefault="005D4A57" w:rsidP="00241635">
            <w:pPr>
              <w:jc w:val="both"/>
            </w:pPr>
          </w:p>
        </w:tc>
      </w:tr>
      <w:tr w:rsidR="004774F9" w:rsidRPr="00715E69" w:rsidTr="00537569">
        <w:tc>
          <w:tcPr>
            <w:tcW w:w="568" w:type="dxa"/>
          </w:tcPr>
          <w:p w:rsidR="004774F9" w:rsidRPr="00294A99" w:rsidRDefault="008E5E91" w:rsidP="00241635">
            <w:pPr>
              <w:jc w:val="both"/>
            </w:pPr>
            <w:r>
              <w:t>10</w:t>
            </w:r>
          </w:p>
        </w:tc>
        <w:tc>
          <w:tcPr>
            <w:tcW w:w="7513" w:type="dxa"/>
          </w:tcPr>
          <w:p w:rsidR="004774F9" w:rsidRPr="00C55C95" w:rsidRDefault="004774F9" w:rsidP="00AE15D0">
            <w:pPr>
              <w:pStyle w:val="Default"/>
              <w:jc w:val="both"/>
              <w:rPr>
                <w:color w:val="auto"/>
              </w:rPr>
            </w:pPr>
            <w:r w:rsidRPr="00C55C95">
              <w:rPr>
                <w:color w:val="auto"/>
              </w:rPr>
              <w:t>Основные группы риска по заболеванию листериозом</w:t>
            </w:r>
          </w:p>
        </w:tc>
        <w:tc>
          <w:tcPr>
            <w:tcW w:w="2126" w:type="dxa"/>
          </w:tcPr>
          <w:p w:rsidR="004774F9" w:rsidRPr="00C55C95" w:rsidRDefault="008E5E91" w:rsidP="00241635">
            <w:pPr>
              <w:jc w:val="both"/>
            </w:pPr>
            <w:r w:rsidRPr="00C55C95">
              <w:t xml:space="preserve">УК-1, ОПК-4, </w:t>
            </w:r>
            <w:r w:rsidR="003C23D1" w:rsidRPr="00C55C95">
              <w:t xml:space="preserve">ОПК-8, </w:t>
            </w:r>
            <w:r w:rsidRPr="00C55C95">
              <w:t>ПК-1</w:t>
            </w:r>
            <w:r w:rsidR="003C23D1" w:rsidRPr="00C55C95">
              <w:t>, ПК-5</w:t>
            </w:r>
          </w:p>
        </w:tc>
      </w:tr>
      <w:tr w:rsidR="004774F9" w:rsidRPr="00715E69" w:rsidTr="00537569">
        <w:tc>
          <w:tcPr>
            <w:tcW w:w="568" w:type="dxa"/>
          </w:tcPr>
          <w:p w:rsidR="004774F9" w:rsidRPr="00294A99" w:rsidRDefault="004774F9" w:rsidP="00241635">
            <w:pPr>
              <w:jc w:val="both"/>
            </w:pPr>
          </w:p>
        </w:tc>
        <w:tc>
          <w:tcPr>
            <w:tcW w:w="7513" w:type="dxa"/>
          </w:tcPr>
          <w:p w:rsidR="004774F9" w:rsidRPr="00C55C95" w:rsidRDefault="004774F9" w:rsidP="00AE15D0">
            <w:pPr>
              <w:pStyle w:val="Default"/>
              <w:jc w:val="both"/>
              <w:rPr>
                <w:color w:val="auto"/>
              </w:rPr>
            </w:pPr>
            <w:r w:rsidRPr="00C55C95">
              <w:rPr>
                <w:color w:val="auto"/>
              </w:rPr>
              <w:t>А. Дети</w:t>
            </w:r>
          </w:p>
          <w:p w:rsidR="004774F9" w:rsidRPr="00C55C95" w:rsidRDefault="004774F9" w:rsidP="00AE15D0">
            <w:pPr>
              <w:pStyle w:val="Default"/>
              <w:jc w:val="both"/>
              <w:rPr>
                <w:color w:val="auto"/>
              </w:rPr>
            </w:pPr>
            <w:r w:rsidRPr="00C55C95">
              <w:rPr>
                <w:color w:val="auto"/>
              </w:rPr>
              <w:t>Б. Беременные</w:t>
            </w:r>
          </w:p>
          <w:p w:rsidR="004774F9" w:rsidRPr="00C55C95" w:rsidRDefault="004774F9" w:rsidP="00AE15D0">
            <w:pPr>
              <w:pStyle w:val="Default"/>
              <w:jc w:val="both"/>
              <w:rPr>
                <w:color w:val="auto"/>
              </w:rPr>
            </w:pPr>
            <w:r w:rsidRPr="00C55C95">
              <w:rPr>
                <w:color w:val="auto"/>
              </w:rPr>
              <w:t>В. Новорожденные</w:t>
            </w:r>
          </w:p>
          <w:p w:rsidR="004774F9" w:rsidRPr="00C55C95" w:rsidRDefault="004774F9" w:rsidP="00AE15D0">
            <w:pPr>
              <w:pStyle w:val="Default"/>
              <w:jc w:val="both"/>
              <w:rPr>
                <w:color w:val="auto"/>
              </w:rPr>
            </w:pPr>
            <w:r w:rsidRPr="00C55C95">
              <w:rPr>
                <w:color w:val="auto"/>
              </w:rPr>
              <w:t xml:space="preserve">Г. </w:t>
            </w:r>
            <w:r w:rsidR="009F20E6" w:rsidRPr="00C55C95">
              <w:rPr>
                <w:color w:val="auto"/>
              </w:rPr>
              <w:t>Доноры крови и органов</w:t>
            </w:r>
          </w:p>
          <w:p w:rsidR="009F20E6" w:rsidRPr="00C55C95" w:rsidRDefault="009F20E6" w:rsidP="00AE15D0">
            <w:pPr>
              <w:pStyle w:val="Default"/>
              <w:jc w:val="both"/>
              <w:rPr>
                <w:color w:val="auto"/>
              </w:rPr>
            </w:pPr>
            <w:r w:rsidRPr="00C55C95">
              <w:rPr>
                <w:color w:val="auto"/>
              </w:rPr>
              <w:t>Д. Медицинский персонал лечебных учреждений</w:t>
            </w:r>
          </w:p>
          <w:p w:rsidR="009F20E6" w:rsidRPr="00C55C95" w:rsidRDefault="009F20E6" w:rsidP="00AE15D0">
            <w:pPr>
              <w:pStyle w:val="Default"/>
              <w:jc w:val="both"/>
              <w:rPr>
                <w:color w:val="auto"/>
              </w:rPr>
            </w:pPr>
            <w:r w:rsidRPr="00C55C95">
              <w:rPr>
                <w:color w:val="auto"/>
              </w:rPr>
              <w:t>Е. Лица старше 65 лет</w:t>
            </w:r>
          </w:p>
        </w:tc>
        <w:tc>
          <w:tcPr>
            <w:tcW w:w="2126" w:type="dxa"/>
          </w:tcPr>
          <w:p w:rsidR="004774F9" w:rsidRPr="00C55C95" w:rsidRDefault="004774F9" w:rsidP="00241635">
            <w:pPr>
              <w:jc w:val="both"/>
            </w:pPr>
          </w:p>
        </w:tc>
      </w:tr>
      <w:tr w:rsidR="004774F9" w:rsidRPr="00715E69" w:rsidTr="00537569">
        <w:tc>
          <w:tcPr>
            <w:tcW w:w="568" w:type="dxa"/>
          </w:tcPr>
          <w:p w:rsidR="004774F9" w:rsidRPr="00294A99" w:rsidRDefault="004774F9" w:rsidP="00241635">
            <w:pPr>
              <w:jc w:val="both"/>
            </w:pPr>
          </w:p>
        </w:tc>
        <w:tc>
          <w:tcPr>
            <w:tcW w:w="7513" w:type="dxa"/>
          </w:tcPr>
          <w:p w:rsidR="004774F9" w:rsidRPr="00C55C95" w:rsidRDefault="009F20E6" w:rsidP="00AE15D0">
            <w:pPr>
              <w:pStyle w:val="Default"/>
              <w:jc w:val="both"/>
              <w:rPr>
                <w:color w:val="auto"/>
              </w:rPr>
            </w:pPr>
            <w:r w:rsidRPr="00C55C95">
              <w:rPr>
                <w:color w:val="auto"/>
              </w:rPr>
              <w:t xml:space="preserve">Ответ: </w:t>
            </w:r>
            <w:proofErr w:type="gramStart"/>
            <w:r w:rsidRPr="00C55C95">
              <w:rPr>
                <w:color w:val="auto"/>
              </w:rPr>
              <w:t>Б</w:t>
            </w:r>
            <w:proofErr w:type="gramEnd"/>
            <w:r w:rsidRPr="00C55C95">
              <w:rPr>
                <w:color w:val="auto"/>
              </w:rPr>
              <w:t>, В</w:t>
            </w:r>
          </w:p>
        </w:tc>
        <w:tc>
          <w:tcPr>
            <w:tcW w:w="2126" w:type="dxa"/>
          </w:tcPr>
          <w:p w:rsidR="004774F9" w:rsidRPr="00C55C95" w:rsidRDefault="004774F9"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4A1108" w:rsidP="004A1108">
            <w:pPr>
              <w:pStyle w:val="Default"/>
              <w:jc w:val="center"/>
              <w:rPr>
                <w:b/>
                <w:i/>
                <w:color w:val="auto"/>
              </w:rPr>
            </w:pPr>
            <w:r w:rsidRPr="00C55C95">
              <w:rPr>
                <w:b/>
                <w:bCs/>
                <w:i/>
                <w:color w:val="auto"/>
              </w:rPr>
              <w:t>Вирусные гепатиты</w:t>
            </w:r>
          </w:p>
        </w:tc>
        <w:tc>
          <w:tcPr>
            <w:tcW w:w="2126" w:type="dxa"/>
          </w:tcPr>
          <w:p w:rsidR="004A1108" w:rsidRPr="00C55C95" w:rsidRDefault="004A1108" w:rsidP="004A1108">
            <w:pPr>
              <w:jc w:val="center"/>
              <w:rPr>
                <w:rFonts w:eastAsia="Calibri"/>
                <w:b/>
                <w:bCs/>
                <w:i/>
                <w:lang w:eastAsia="en-US"/>
              </w:rPr>
            </w:pPr>
            <w:r w:rsidRPr="00C55C95">
              <w:rPr>
                <w:rFonts w:eastAsia="Calibri"/>
                <w:b/>
                <w:bCs/>
                <w:i/>
                <w:lang w:eastAsia="en-US"/>
              </w:rPr>
              <w:t>УК-1;</w:t>
            </w:r>
          </w:p>
          <w:p w:rsidR="004A1108" w:rsidRPr="00C55C95" w:rsidRDefault="004A1108" w:rsidP="004A1108">
            <w:pPr>
              <w:jc w:val="center"/>
              <w:rPr>
                <w:b/>
                <w:bCs/>
                <w:i/>
                <w:lang w:eastAsia="en-US"/>
              </w:rPr>
            </w:pPr>
            <w:r w:rsidRPr="00C55C95">
              <w:rPr>
                <w:b/>
                <w:bCs/>
                <w:i/>
                <w:lang w:eastAsia="en-US"/>
              </w:rPr>
              <w:t>ОПК-4,ОПК-5,</w:t>
            </w:r>
          </w:p>
          <w:p w:rsidR="004A1108" w:rsidRPr="00C55C95" w:rsidRDefault="004A1108" w:rsidP="004A1108">
            <w:pPr>
              <w:jc w:val="center"/>
              <w:rPr>
                <w:b/>
                <w:bCs/>
                <w:i/>
                <w:lang w:eastAsia="en-US"/>
              </w:rPr>
            </w:pPr>
            <w:r w:rsidRPr="00C55C95">
              <w:rPr>
                <w:b/>
                <w:bCs/>
                <w:i/>
                <w:lang w:eastAsia="en-US"/>
              </w:rPr>
              <w:t>ОПК-8;</w:t>
            </w:r>
          </w:p>
          <w:p w:rsidR="004A1108" w:rsidRPr="00C55C95" w:rsidRDefault="004A1108" w:rsidP="004A1108">
            <w:pPr>
              <w:jc w:val="center"/>
            </w:pPr>
            <w:r w:rsidRPr="00C55C95">
              <w:rPr>
                <w:b/>
                <w:bCs/>
                <w:i/>
                <w:lang w:eastAsia="en-US"/>
              </w:rPr>
              <w:t>ПК-1, ПК-2,     ПК-4, ПК-5;</w:t>
            </w:r>
          </w:p>
        </w:tc>
      </w:tr>
      <w:tr w:rsidR="004A1108" w:rsidRPr="00715E69" w:rsidTr="00537569">
        <w:tc>
          <w:tcPr>
            <w:tcW w:w="568" w:type="dxa"/>
          </w:tcPr>
          <w:p w:rsidR="004A1108" w:rsidRPr="00294A99" w:rsidRDefault="004A1108" w:rsidP="00241635">
            <w:pPr>
              <w:jc w:val="both"/>
            </w:pPr>
          </w:p>
        </w:tc>
        <w:tc>
          <w:tcPr>
            <w:tcW w:w="7513" w:type="dxa"/>
          </w:tcPr>
          <w:p w:rsidR="004A1108" w:rsidRPr="00C55C95" w:rsidRDefault="005D4A57" w:rsidP="005D4A57">
            <w:pPr>
              <w:pStyle w:val="Default"/>
              <w:jc w:val="both"/>
              <w:rPr>
                <w:b/>
                <w:bCs/>
                <w:color w:val="auto"/>
              </w:rPr>
            </w:pPr>
            <w:r w:rsidRPr="00C55C95">
              <w:rPr>
                <w:b/>
                <w:color w:val="auto"/>
                <w:u w:val="single"/>
              </w:rPr>
              <w:t>Инструкция.</w:t>
            </w:r>
            <w:r w:rsidRPr="00C55C95">
              <w:rPr>
                <w:b/>
                <w:color w:val="auto"/>
              </w:rPr>
              <w:t xml:space="preserve"> Выберите правильные ответы</w:t>
            </w:r>
          </w:p>
        </w:tc>
        <w:tc>
          <w:tcPr>
            <w:tcW w:w="2126" w:type="dxa"/>
          </w:tcPr>
          <w:p w:rsidR="004A1108" w:rsidRPr="00C55C95" w:rsidRDefault="004A1108" w:rsidP="004A1108">
            <w:pPr>
              <w:jc w:val="center"/>
              <w:rPr>
                <w:rFonts w:eastAsia="Calibri"/>
                <w:b/>
                <w:bCs/>
                <w:i/>
                <w:lang w:eastAsia="en-US"/>
              </w:rPr>
            </w:pPr>
          </w:p>
        </w:tc>
      </w:tr>
      <w:tr w:rsidR="005D4A57" w:rsidRPr="00715E69" w:rsidTr="00537569">
        <w:tc>
          <w:tcPr>
            <w:tcW w:w="568" w:type="dxa"/>
          </w:tcPr>
          <w:p w:rsidR="005D4A57" w:rsidRPr="00294A99" w:rsidRDefault="005D4A57" w:rsidP="00241635">
            <w:pPr>
              <w:jc w:val="both"/>
            </w:pPr>
            <w:r>
              <w:t>1</w:t>
            </w:r>
          </w:p>
        </w:tc>
        <w:tc>
          <w:tcPr>
            <w:tcW w:w="7513" w:type="dxa"/>
          </w:tcPr>
          <w:p w:rsidR="005D4A57" w:rsidRPr="005A2D81" w:rsidRDefault="004C0602" w:rsidP="005D4A57">
            <w:pPr>
              <w:pStyle w:val="Default"/>
              <w:jc w:val="both"/>
              <w:rPr>
                <w:color w:val="auto"/>
              </w:rPr>
            </w:pPr>
            <w:r w:rsidRPr="005A2D81">
              <w:rPr>
                <w:color w:val="auto"/>
              </w:rPr>
              <w:t>Какие вирусные гепатиты могут иметь характер водных вспышек?</w:t>
            </w:r>
          </w:p>
        </w:tc>
        <w:tc>
          <w:tcPr>
            <w:tcW w:w="2126" w:type="dxa"/>
          </w:tcPr>
          <w:p w:rsidR="005D4A57" w:rsidRPr="005A2D81" w:rsidRDefault="003C23D1" w:rsidP="004A1108">
            <w:pPr>
              <w:jc w:val="center"/>
              <w:rPr>
                <w:rFonts w:eastAsia="Calibri"/>
                <w:bCs/>
                <w:lang w:eastAsia="en-US"/>
              </w:rPr>
            </w:pPr>
            <w:r w:rsidRPr="005A2D81">
              <w:rPr>
                <w:rFonts w:eastAsia="Calibri"/>
                <w:bCs/>
                <w:lang w:eastAsia="en-US"/>
              </w:rPr>
              <w:t>УК-1, ОПК-4, ПК-5</w:t>
            </w:r>
          </w:p>
        </w:tc>
      </w:tr>
      <w:tr w:rsidR="005D4A57" w:rsidRPr="00715E69" w:rsidTr="00537569">
        <w:tc>
          <w:tcPr>
            <w:tcW w:w="568" w:type="dxa"/>
          </w:tcPr>
          <w:p w:rsidR="005D4A57" w:rsidRPr="00294A99" w:rsidRDefault="005D4A57" w:rsidP="00241635">
            <w:pPr>
              <w:jc w:val="both"/>
            </w:pPr>
          </w:p>
        </w:tc>
        <w:tc>
          <w:tcPr>
            <w:tcW w:w="7513" w:type="dxa"/>
          </w:tcPr>
          <w:p w:rsidR="005D4A57" w:rsidRPr="005A2D81" w:rsidRDefault="004C0602" w:rsidP="005D4A57">
            <w:pPr>
              <w:pStyle w:val="Default"/>
              <w:jc w:val="both"/>
              <w:rPr>
                <w:color w:val="auto"/>
              </w:rPr>
            </w:pPr>
            <w:r w:rsidRPr="005A2D81">
              <w:rPr>
                <w:color w:val="auto"/>
              </w:rPr>
              <w:t>А. Гепатит А</w:t>
            </w:r>
          </w:p>
          <w:p w:rsidR="004C0602" w:rsidRPr="005A2D81" w:rsidRDefault="004C0602" w:rsidP="005D4A57">
            <w:pPr>
              <w:pStyle w:val="Default"/>
              <w:jc w:val="both"/>
              <w:rPr>
                <w:color w:val="auto"/>
              </w:rPr>
            </w:pPr>
            <w:r w:rsidRPr="005A2D81">
              <w:rPr>
                <w:color w:val="auto"/>
              </w:rPr>
              <w:t xml:space="preserve">Б. Гепатит </w:t>
            </w:r>
            <w:proofErr w:type="gramStart"/>
            <w:r w:rsidRPr="005A2D81">
              <w:rPr>
                <w:color w:val="auto"/>
              </w:rPr>
              <w:t>В</w:t>
            </w:r>
            <w:proofErr w:type="gramEnd"/>
          </w:p>
          <w:p w:rsidR="004C0602" w:rsidRPr="005A2D81" w:rsidRDefault="004C0602" w:rsidP="005D4A57">
            <w:pPr>
              <w:pStyle w:val="Default"/>
              <w:jc w:val="both"/>
              <w:rPr>
                <w:color w:val="auto"/>
              </w:rPr>
            </w:pPr>
            <w:r w:rsidRPr="005A2D81">
              <w:rPr>
                <w:color w:val="auto"/>
              </w:rPr>
              <w:t xml:space="preserve">В. Гепатит </w:t>
            </w:r>
            <w:proofErr w:type="gramStart"/>
            <w:r w:rsidRPr="005A2D81">
              <w:rPr>
                <w:color w:val="auto"/>
              </w:rPr>
              <w:t>С</w:t>
            </w:r>
            <w:proofErr w:type="gramEnd"/>
          </w:p>
          <w:p w:rsidR="004C0602" w:rsidRPr="005A2D81" w:rsidRDefault="004C0602" w:rsidP="005D4A57">
            <w:pPr>
              <w:pStyle w:val="Default"/>
              <w:jc w:val="both"/>
              <w:rPr>
                <w:color w:val="auto"/>
              </w:rPr>
            </w:pPr>
            <w:r w:rsidRPr="005A2D81">
              <w:rPr>
                <w:color w:val="auto"/>
              </w:rPr>
              <w:t>Г. Гепатит Д</w:t>
            </w:r>
          </w:p>
          <w:p w:rsidR="004C0602" w:rsidRPr="005A2D81" w:rsidRDefault="004C0602" w:rsidP="005D4A57">
            <w:pPr>
              <w:pStyle w:val="Default"/>
              <w:jc w:val="both"/>
              <w:rPr>
                <w:color w:val="auto"/>
              </w:rPr>
            </w:pPr>
            <w:r w:rsidRPr="005A2D81">
              <w:rPr>
                <w:color w:val="auto"/>
              </w:rPr>
              <w:t>Д. Гепатит Е</w:t>
            </w:r>
          </w:p>
        </w:tc>
        <w:tc>
          <w:tcPr>
            <w:tcW w:w="2126" w:type="dxa"/>
          </w:tcPr>
          <w:p w:rsidR="005D4A57" w:rsidRPr="005A2D81" w:rsidRDefault="005D4A57" w:rsidP="004A1108">
            <w:pPr>
              <w:jc w:val="center"/>
              <w:rPr>
                <w:rFonts w:eastAsia="Calibri"/>
                <w:bCs/>
                <w:lang w:eastAsia="en-US"/>
              </w:rPr>
            </w:pPr>
          </w:p>
        </w:tc>
      </w:tr>
      <w:tr w:rsidR="005D4A57" w:rsidRPr="00715E69" w:rsidTr="00537569">
        <w:tc>
          <w:tcPr>
            <w:tcW w:w="568" w:type="dxa"/>
          </w:tcPr>
          <w:p w:rsidR="005D4A57" w:rsidRPr="00294A99" w:rsidRDefault="005D4A57" w:rsidP="00241635">
            <w:pPr>
              <w:jc w:val="both"/>
            </w:pPr>
          </w:p>
        </w:tc>
        <w:tc>
          <w:tcPr>
            <w:tcW w:w="7513" w:type="dxa"/>
          </w:tcPr>
          <w:p w:rsidR="005D4A57" w:rsidRPr="005A2D81" w:rsidRDefault="004C0602" w:rsidP="005D4A57">
            <w:pPr>
              <w:pStyle w:val="Default"/>
              <w:jc w:val="both"/>
              <w:rPr>
                <w:color w:val="auto"/>
              </w:rPr>
            </w:pPr>
            <w:r w:rsidRPr="005A2D81">
              <w:rPr>
                <w:color w:val="auto"/>
              </w:rPr>
              <w:t>Ответ: А, Д</w:t>
            </w:r>
          </w:p>
        </w:tc>
        <w:tc>
          <w:tcPr>
            <w:tcW w:w="2126" w:type="dxa"/>
          </w:tcPr>
          <w:p w:rsidR="005D4A57" w:rsidRPr="005A2D81" w:rsidRDefault="005D4A57" w:rsidP="004A1108">
            <w:pPr>
              <w:jc w:val="center"/>
              <w:rPr>
                <w:rFonts w:eastAsia="Calibri"/>
                <w:bCs/>
                <w:lang w:eastAsia="en-US"/>
              </w:rPr>
            </w:pPr>
          </w:p>
        </w:tc>
      </w:tr>
      <w:tr w:rsidR="00A42720" w:rsidRPr="00715E69" w:rsidTr="00537569">
        <w:tc>
          <w:tcPr>
            <w:tcW w:w="568" w:type="dxa"/>
          </w:tcPr>
          <w:p w:rsidR="00A42720" w:rsidRPr="00294A99" w:rsidRDefault="00A42720" w:rsidP="00241635">
            <w:pPr>
              <w:jc w:val="both"/>
            </w:pPr>
            <w:r>
              <w:lastRenderedPageBreak/>
              <w:t>2</w:t>
            </w:r>
          </w:p>
        </w:tc>
        <w:tc>
          <w:tcPr>
            <w:tcW w:w="7513" w:type="dxa"/>
          </w:tcPr>
          <w:p w:rsidR="00A42720" w:rsidRPr="005A2D81" w:rsidRDefault="00A42720" w:rsidP="005D4A57">
            <w:pPr>
              <w:pStyle w:val="Default"/>
              <w:jc w:val="both"/>
              <w:rPr>
                <w:color w:val="auto"/>
              </w:rPr>
            </w:pPr>
            <w:r w:rsidRPr="005A2D81">
              <w:rPr>
                <w:color w:val="auto"/>
              </w:rPr>
              <w:t>Лабораторные показатели, характерные для хронических вирусных гепатитов:</w:t>
            </w:r>
          </w:p>
        </w:tc>
        <w:tc>
          <w:tcPr>
            <w:tcW w:w="2126" w:type="dxa"/>
          </w:tcPr>
          <w:p w:rsidR="00A42720" w:rsidRPr="005A2D81" w:rsidRDefault="002C3C48" w:rsidP="004A1108">
            <w:pPr>
              <w:jc w:val="center"/>
              <w:rPr>
                <w:rFonts w:eastAsia="Calibri"/>
                <w:bCs/>
                <w:lang w:eastAsia="en-US"/>
              </w:rPr>
            </w:pPr>
            <w:r w:rsidRPr="005A2D81">
              <w:rPr>
                <w:rFonts w:eastAsia="Calibri"/>
                <w:bCs/>
                <w:lang w:eastAsia="en-US"/>
              </w:rPr>
              <w:t>УК-1, ОПК-4, ПК-1, ПК-5</w:t>
            </w:r>
          </w:p>
        </w:tc>
      </w:tr>
      <w:tr w:rsidR="00A42720" w:rsidRPr="00715E69" w:rsidTr="00537569">
        <w:tc>
          <w:tcPr>
            <w:tcW w:w="568" w:type="dxa"/>
          </w:tcPr>
          <w:p w:rsidR="00A42720" w:rsidRPr="00294A99" w:rsidRDefault="00A42720" w:rsidP="00241635">
            <w:pPr>
              <w:jc w:val="both"/>
            </w:pPr>
          </w:p>
        </w:tc>
        <w:tc>
          <w:tcPr>
            <w:tcW w:w="7513" w:type="dxa"/>
          </w:tcPr>
          <w:p w:rsidR="00A42720" w:rsidRPr="005A2D81" w:rsidRDefault="00A42720" w:rsidP="00A42720">
            <w:pPr>
              <w:pStyle w:val="Default"/>
              <w:jc w:val="both"/>
              <w:rPr>
                <w:color w:val="auto"/>
              </w:rPr>
            </w:pPr>
            <w:r w:rsidRPr="005A2D81">
              <w:rPr>
                <w:color w:val="auto"/>
              </w:rPr>
              <w:t>А. Повышение активности АлАт и АсАт</w:t>
            </w:r>
          </w:p>
          <w:p w:rsidR="00A42720" w:rsidRPr="005A2D81" w:rsidRDefault="00A42720" w:rsidP="00A42720">
            <w:pPr>
              <w:pStyle w:val="Default"/>
              <w:jc w:val="both"/>
              <w:rPr>
                <w:color w:val="auto"/>
              </w:rPr>
            </w:pPr>
            <w:r w:rsidRPr="005A2D81">
              <w:rPr>
                <w:color w:val="auto"/>
              </w:rPr>
              <w:t>Б. Реже – увеличение уровня билирубина</w:t>
            </w:r>
          </w:p>
          <w:p w:rsidR="00A42720" w:rsidRPr="005A2D81" w:rsidRDefault="00A42720" w:rsidP="00A42720">
            <w:pPr>
              <w:pStyle w:val="Default"/>
              <w:jc w:val="both"/>
              <w:rPr>
                <w:color w:val="auto"/>
              </w:rPr>
            </w:pPr>
            <w:r w:rsidRPr="005A2D81">
              <w:rPr>
                <w:color w:val="auto"/>
              </w:rPr>
              <w:t>В. Диспротеинемия с гипергаммаглобулинемией</w:t>
            </w:r>
          </w:p>
          <w:p w:rsidR="00A42720" w:rsidRPr="005A2D81" w:rsidRDefault="00A42720" w:rsidP="00A42720">
            <w:pPr>
              <w:pStyle w:val="Default"/>
              <w:jc w:val="both"/>
              <w:rPr>
                <w:color w:val="auto"/>
              </w:rPr>
            </w:pPr>
            <w:r w:rsidRPr="005A2D81">
              <w:rPr>
                <w:color w:val="auto"/>
              </w:rPr>
              <w:t>Г. При холестазе повышен уровень ЩФ и ГГТП</w:t>
            </w:r>
          </w:p>
          <w:p w:rsidR="00A42720" w:rsidRPr="005A2D81" w:rsidRDefault="00A42720" w:rsidP="00A42720">
            <w:pPr>
              <w:pStyle w:val="Default"/>
              <w:jc w:val="both"/>
              <w:rPr>
                <w:color w:val="auto"/>
              </w:rPr>
            </w:pPr>
            <w:r w:rsidRPr="005A2D81">
              <w:rPr>
                <w:color w:val="auto"/>
              </w:rPr>
              <w:t>Д. Повышение содержания лактатдегидрогеназы</w:t>
            </w:r>
          </w:p>
        </w:tc>
        <w:tc>
          <w:tcPr>
            <w:tcW w:w="2126" w:type="dxa"/>
          </w:tcPr>
          <w:p w:rsidR="00A42720" w:rsidRPr="005A2D81" w:rsidRDefault="00A42720" w:rsidP="004A1108">
            <w:pPr>
              <w:jc w:val="center"/>
              <w:rPr>
                <w:rFonts w:eastAsia="Calibri"/>
                <w:bCs/>
                <w:lang w:eastAsia="en-US"/>
              </w:rPr>
            </w:pPr>
          </w:p>
        </w:tc>
      </w:tr>
      <w:tr w:rsidR="00A42720" w:rsidRPr="00715E69" w:rsidTr="00537569">
        <w:tc>
          <w:tcPr>
            <w:tcW w:w="568" w:type="dxa"/>
          </w:tcPr>
          <w:p w:rsidR="00A42720" w:rsidRPr="00294A99" w:rsidRDefault="00A42720" w:rsidP="00241635">
            <w:pPr>
              <w:jc w:val="both"/>
            </w:pPr>
          </w:p>
        </w:tc>
        <w:tc>
          <w:tcPr>
            <w:tcW w:w="7513" w:type="dxa"/>
          </w:tcPr>
          <w:p w:rsidR="00A42720" w:rsidRPr="005A2D81" w:rsidRDefault="00A42720" w:rsidP="005D4A57">
            <w:pPr>
              <w:pStyle w:val="Default"/>
              <w:jc w:val="both"/>
              <w:rPr>
                <w:color w:val="auto"/>
              </w:rPr>
            </w:pPr>
            <w:r w:rsidRPr="005A2D81">
              <w:rPr>
                <w:color w:val="auto"/>
              </w:rPr>
              <w:t>Ответ: А, Б, В, Г</w:t>
            </w:r>
          </w:p>
        </w:tc>
        <w:tc>
          <w:tcPr>
            <w:tcW w:w="2126" w:type="dxa"/>
          </w:tcPr>
          <w:p w:rsidR="00A42720" w:rsidRPr="005A2D81" w:rsidRDefault="00A42720" w:rsidP="004A1108">
            <w:pPr>
              <w:jc w:val="center"/>
              <w:rPr>
                <w:rFonts w:eastAsia="Calibri"/>
                <w:bCs/>
                <w:lang w:eastAsia="en-US"/>
              </w:rPr>
            </w:pPr>
          </w:p>
        </w:tc>
      </w:tr>
      <w:tr w:rsidR="005D4A57" w:rsidRPr="00715E69" w:rsidTr="00537569">
        <w:tc>
          <w:tcPr>
            <w:tcW w:w="568" w:type="dxa"/>
          </w:tcPr>
          <w:p w:rsidR="005D4A57" w:rsidRPr="00294A99" w:rsidRDefault="006B6A6D" w:rsidP="00241635">
            <w:pPr>
              <w:jc w:val="both"/>
            </w:pPr>
            <w:r>
              <w:t>3</w:t>
            </w:r>
          </w:p>
        </w:tc>
        <w:tc>
          <w:tcPr>
            <w:tcW w:w="7513" w:type="dxa"/>
          </w:tcPr>
          <w:p w:rsidR="005D4A57" w:rsidRPr="005A2D81" w:rsidRDefault="00F46B43" w:rsidP="00F46B43">
            <w:pPr>
              <w:pStyle w:val="Default"/>
              <w:jc w:val="both"/>
              <w:rPr>
                <w:color w:val="auto"/>
              </w:rPr>
            </w:pPr>
            <w:r w:rsidRPr="005A2D81">
              <w:rPr>
                <w:color w:val="auto"/>
              </w:rPr>
              <w:t>Этиотропное лечение хронического гепатита</w:t>
            </w:r>
            <w:proofErr w:type="gramStart"/>
            <w:r w:rsidRPr="005A2D81">
              <w:rPr>
                <w:color w:val="auto"/>
              </w:rPr>
              <w:t xml:space="preserve"> С</w:t>
            </w:r>
            <w:proofErr w:type="gramEnd"/>
            <w:r w:rsidR="002C3C48" w:rsidRPr="005A2D81">
              <w:rPr>
                <w:color w:val="auto"/>
              </w:rPr>
              <w:t xml:space="preserve"> </w:t>
            </w:r>
            <w:r w:rsidR="00635317" w:rsidRPr="005A2D81">
              <w:rPr>
                <w:color w:val="auto"/>
              </w:rPr>
              <w:t xml:space="preserve">без цирроза печени </w:t>
            </w:r>
            <w:r w:rsidRPr="005A2D81">
              <w:rPr>
                <w:color w:val="auto"/>
              </w:rPr>
              <w:t>проводится:</w:t>
            </w:r>
          </w:p>
        </w:tc>
        <w:tc>
          <w:tcPr>
            <w:tcW w:w="2126" w:type="dxa"/>
          </w:tcPr>
          <w:p w:rsidR="005D4A57" w:rsidRPr="005A2D81" w:rsidRDefault="002C3C48" w:rsidP="004A1108">
            <w:pPr>
              <w:jc w:val="center"/>
              <w:rPr>
                <w:rFonts w:eastAsia="Calibri"/>
                <w:bCs/>
                <w:lang w:eastAsia="en-US"/>
              </w:rPr>
            </w:pPr>
            <w:r w:rsidRPr="005A2D81">
              <w:rPr>
                <w:rFonts w:eastAsia="Calibri"/>
                <w:bCs/>
                <w:lang w:eastAsia="en-US"/>
              </w:rPr>
              <w:t>УК-1, ОПК-4, ОПК-5, ПК-1, ПК-2</w:t>
            </w:r>
          </w:p>
        </w:tc>
      </w:tr>
      <w:tr w:rsidR="005D4A57" w:rsidRPr="00715E69" w:rsidTr="00537569">
        <w:tc>
          <w:tcPr>
            <w:tcW w:w="568" w:type="dxa"/>
          </w:tcPr>
          <w:p w:rsidR="005D4A57" w:rsidRPr="00294A99" w:rsidRDefault="005D4A57" w:rsidP="00241635">
            <w:pPr>
              <w:jc w:val="both"/>
            </w:pPr>
          </w:p>
        </w:tc>
        <w:tc>
          <w:tcPr>
            <w:tcW w:w="7513" w:type="dxa"/>
          </w:tcPr>
          <w:p w:rsidR="005D4A57" w:rsidRPr="005A2D81" w:rsidRDefault="00635317" w:rsidP="005D4A57">
            <w:pPr>
              <w:pStyle w:val="Default"/>
              <w:jc w:val="both"/>
              <w:rPr>
                <w:color w:val="auto"/>
              </w:rPr>
            </w:pPr>
            <w:r w:rsidRPr="005A2D81">
              <w:rPr>
                <w:color w:val="auto"/>
              </w:rPr>
              <w:t>А. Пангенотипная схема ПВТ без интерферона и рибавирина</w:t>
            </w:r>
          </w:p>
          <w:p w:rsidR="00F46B43" w:rsidRPr="005A2D81" w:rsidRDefault="00F46B43" w:rsidP="005D4A57">
            <w:pPr>
              <w:pStyle w:val="Default"/>
              <w:jc w:val="both"/>
              <w:rPr>
                <w:color w:val="auto"/>
              </w:rPr>
            </w:pPr>
            <w:r w:rsidRPr="005A2D81">
              <w:rPr>
                <w:color w:val="auto"/>
              </w:rPr>
              <w:t xml:space="preserve">Б. </w:t>
            </w:r>
            <w:proofErr w:type="gramStart"/>
            <w:r w:rsidR="00635317" w:rsidRPr="005A2D81">
              <w:rPr>
                <w:color w:val="auto"/>
              </w:rPr>
              <w:t>Генотип-специфическая</w:t>
            </w:r>
            <w:proofErr w:type="gramEnd"/>
            <w:r w:rsidR="00635317" w:rsidRPr="005A2D81">
              <w:rPr>
                <w:color w:val="auto"/>
              </w:rPr>
              <w:t xml:space="preserve"> схема ПВТ без интерферона и рибавирина</w:t>
            </w:r>
          </w:p>
          <w:p w:rsidR="00F46B43" w:rsidRPr="005A2D81" w:rsidRDefault="00F46B43" w:rsidP="005D4A57">
            <w:pPr>
              <w:pStyle w:val="Default"/>
              <w:jc w:val="both"/>
              <w:rPr>
                <w:color w:val="auto"/>
              </w:rPr>
            </w:pPr>
            <w:r w:rsidRPr="005A2D81">
              <w:rPr>
                <w:color w:val="auto"/>
              </w:rPr>
              <w:t>В. Пегилированными интерферонами</w:t>
            </w:r>
          </w:p>
          <w:p w:rsidR="00F46B43" w:rsidRPr="005A2D81" w:rsidRDefault="00F46B43" w:rsidP="005D4A57">
            <w:pPr>
              <w:pStyle w:val="Default"/>
              <w:jc w:val="both"/>
              <w:rPr>
                <w:color w:val="auto"/>
              </w:rPr>
            </w:pPr>
            <w:r w:rsidRPr="005A2D81">
              <w:rPr>
                <w:color w:val="auto"/>
              </w:rPr>
              <w:t>Г. Индукторами интерферонов</w:t>
            </w:r>
          </w:p>
          <w:p w:rsidR="00F46B43" w:rsidRPr="005A2D81" w:rsidRDefault="00F46B43" w:rsidP="005D4A57">
            <w:pPr>
              <w:pStyle w:val="Default"/>
              <w:jc w:val="both"/>
              <w:rPr>
                <w:color w:val="auto"/>
              </w:rPr>
            </w:pPr>
            <w:r w:rsidRPr="005A2D81">
              <w:rPr>
                <w:color w:val="auto"/>
              </w:rPr>
              <w:t>Д. Гепатопротекторами</w:t>
            </w:r>
          </w:p>
        </w:tc>
        <w:tc>
          <w:tcPr>
            <w:tcW w:w="2126" w:type="dxa"/>
          </w:tcPr>
          <w:p w:rsidR="005D4A57" w:rsidRPr="005A2D81" w:rsidRDefault="005D4A57" w:rsidP="004A1108">
            <w:pPr>
              <w:jc w:val="center"/>
              <w:rPr>
                <w:rFonts w:eastAsia="Calibri"/>
                <w:bCs/>
                <w:lang w:eastAsia="en-US"/>
              </w:rPr>
            </w:pPr>
          </w:p>
        </w:tc>
      </w:tr>
      <w:tr w:rsidR="00F46B43" w:rsidRPr="00715E69" w:rsidTr="00537569">
        <w:tc>
          <w:tcPr>
            <w:tcW w:w="568" w:type="dxa"/>
          </w:tcPr>
          <w:p w:rsidR="00F46B43" w:rsidRPr="00294A99" w:rsidRDefault="00F46B43" w:rsidP="00241635">
            <w:pPr>
              <w:jc w:val="both"/>
            </w:pPr>
          </w:p>
        </w:tc>
        <w:tc>
          <w:tcPr>
            <w:tcW w:w="7513" w:type="dxa"/>
          </w:tcPr>
          <w:p w:rsidR="00F46B43" w:rsidRPr="005A2D81" w:rsidRDefault="00F46B43" w:rsidP="005D4A57">
            <w:pPr>
              <w:pStyle w:val="Default"/>
              <w:jc w:val="both"/>
              <w:rPr>
                <w:color w:val="auto"/>
              </w:rPr>
            </w:pPr>
            <w:r w:rsidRPr="005A2D81">
              <w:rPr>
                <w:color w:val="auto"/>
              </w:rPr>
              <w:t xml:space="preserve">Ответ: </w:t>
            </w:r>
            <w:r w:rsidR="00635317" w:rsidRPr="005A2D81">
              <w:rPr>
                <w:color w:val="auto"/>
              </w:rPr>
              <w:t>А, Б</w:t>
            </w:r>
          </w:p>
        </w:tc>
        <w:tc>
          <w:tcPr>
            <w:tcW w:w="2126" w:type="dxa"/>
          </w:tcPr>
          <w:p w:rsidR="00F46B43" w:rsidRPr="005A2D81" w:rsidRDefault="00F46B43" w:rsidP="004A1108">
            <w:pPr>
              <w:jc w:val="center"/>
              <w:rPr>
                <w:rFonts w:eastAsia="Calibri"/>
                <w:bCs/>
                <w:lang w:eastAsia="en-US"/>
              </w:rPr>
            </w:pPr>
          </w:p>
        </w:tc>
      </w:tr>
      <w:tr w:rsidR="005D4A57" w:rsidRPr="00715E69" w:rsidTr="00537569">
        <w:tc>
          <w:tcPr>
            <w:tcW w:w="568" w:type="dxa"/>
          </w:tcPr>
          <w:p w:rsidR="005D4A57" w:rsidRPr="00294A99" w:rsidRDefault="005D4A57" w:rsidP="00241635">
            <w:pPr>
              <w:jc w:val="both"/>
            </w:pPr>
          </w:p>
        </w:tc>
        <w:tc>
          <w:tcPr>
            <w:tcW w:w="7513" w:type="dxa"/>
          </w:tcPr>
          <w:p w:rsidR="005D4A57" w:rsidRPr="005A2D81" w:rsidRDefault="005D4A57" w:rsidP="005D4A57">
            <w:pPr>
              <w:pStyle w:val="Default"/>
              <w:jc w:val="both"/>
              <w:rPr>
                <w:color w:val="auto"/>
                <w:u w:val="single"/>
              </w:rPr>
            </w:pPr>
            <w:r w:rsidRPr="005A2D81">
              <w:rPr>
                <w:color w:val="auto"/>
                <w:u w:val="single"/>
              </w:rPr>
              <w:t>Инструкция</w:t>
            </w:r>
            <w:r w:rsidRPr="005A2D81">
              <w:rPr>
                <w:color w:val="auto"/>
              </w:rPr>
              <w:t>. Выберите один правильный ответ</w:t>
            </w:r>
          </w:p>
        </w:tc>
        <w:tc>
          <w:tcPr>
            <w:tcW w:w="2126" w:type="dxa"/>
          </w:tcPr>
          <w:p w:rsidR="005D4A57" w:rsidRPr="005A2D81" w:rsidRDefault="005D4A57" w:rsidP="004A1108">
            <w:pPr>
              <w:jc w:val="center"/>
              <w:rPr>
                <w:rFonts w:eastAsia="Calibri"/>
                <w:bCs/>
                <w:lang w:eastAsia="en-US"/>
              </w:rPr>
            </w:pPr>
          </w:p>
        </w:tc>
      </w:tr>
      <w:tr w:rsidR="00FE466F" w:rsidRPr="00715E69" w:rsidTr="00537569">
        <w:tc>
          <w:tcPr>
            <w:tcW w:w="568" w:type="dxa"/>
          </w:tcPr>
          <w:p w:rsidR="00FE466F" w:rsidRPr="00294A99" w:rsidRDefault="006B6A6D" w:rsidP="00241635">
            <w:pPr>
              <w:jc w:val="both"/>
            </w:pPr>
            <w:r>
              <w:t>4</w:t>
            </w:r>
          </w:p>
        </w:tc>
        <w:tc>
          <w:tcPr>
            <w:tcW w:w="7513" w:type="dxa"/>
          </w:tcPr>
          <w:p w:rsidR="00FE466F" w:rsidRPr="005A2D81" w:rsidRDefault="005D4A57" w:rsidP="005D4A57">
            <w:pPr>
              <w:pStyle w:val="Default"/>
              <w:jc w:val="both"/>
              <w:rPr>
                <w:bCs/>
                <w:color w:val="auto"/>
              </w:rPr>
            </w:pPr>
            <w:r w:rsidRPr="005A2D81">
              <w:rPr>
                <w:bCs/>
                <w:color w:val="auto"/>
              </w:rPr>
              <w:t>Источником инфекции при вирусных гепатитах</w:t>
            </w:r>
            <w:proofErr w:type="gramStart"/>
            <w:r w:rsidRPr="005A2D81">
              <w:rPr>
                <w:bCs/>
                <w:color w:val="auto"/>
              </w:rPr>
              <w:t xml:space="preserve"> А</w:t>
            </w:r>
            <w:proofErr w:type="gramEnd"/>
            <w:r w:rsidRPr="005A2D81">
              <w:rPr>
                <w:bCs/>
                <w:color w:val="auto"/>
              </w:rPr>
              <w:t>, В, С, Д являются:</w:t>
            </w:r>
          </w:p>
        </w:tc>
        <w:tc>
          <w:tcPr>
            <w:tcW w:w="2126" w:type="dxa"/>
          </w:tcPr>
          <w:p w:rsidR="00FE466F" w:rsidRPr="005A2D81" w:rsidRDefault="002C3C48" w:rsidP="004A1108">
            <w:pPr>
              <w:jc w:val="center"/>
              <w:rPr>
                <w:rFonts w:eastAsia="Calibri"/>
                <w:bCs/>
                <w:lang w:eastAsia="en-US"/>
              </w:rPr>
            </w:pPr>
            <w:r w:rsidRPr="005A2D81">
              <w:rPr>
                <w:rFonts w:eastAsia="Calibri"/>
                <w:bCs/>
                <w:lang w:eastAsia="en-US"/>
              </w:rPr>
              <w:t>УК-1, ОПК-4, ОПК-8, ПК-1, ПК-5</w:t>
            </w:r>
          </w:p>
        </w:tc>
      </w:tr>
      <w:tr w:rsidR="00FE466F" w:rsidRPr="00715E69" w:rsidTr="00537569">
        <w:tc>
          <w:tcPr>
            <w:tcW w:w="568" w:type="dxa"/>
          </w:tcPr>
          <w:p w:rsidR="00FE466F" w:rsidRPr="00294A99" w:rsidRDefault="00FE466F" w:rsidP="00241635">
            <w:pPr>
              <w:jc w:val="both"/>
            </w:pPr>
          </w:p>
        </w:tc>
        <w:tc>
          <w:tcPr>
            <w:tcW w:w="7513" w:type="dxa"/>
          </w:tcPr>
          <w:p w:rsidR="00FE466F" w:rsidRPr="005A2D81" w:rsidRDefault="005D4A57" w:rsidP="005D4A57">
            <w:pPr>
              <w:pStyle w:val="Default"/>
              <w:jc w:val="both"/>
              <w:rPr>
                <w:bCs/>
                <w:color w:val="auto"/>
              </w:rPr>
            </w:pPr>
            <w:r w:rsidRPr="005A2D81">
              <w:rPr>
                <w:bCs/>
                <w:color w:val="auto"/>
              </w:rPr>
              <w:t>А. Человек</w:t>
            </w:r>
          </w:p>
          <w:p w:rsidR="005D4A57" w:rsidRPr="005A2D81" w:rsidRDefault="005D4A57" w:rsidP="005D4A57">
            <w:pPr>
              <w:pStyle w:val="Default"/>
              <w:jc w:val="both"/>
              <w:rPr>
                <w:bCs/>
                <w:color w:val="auto"/>
              </w:rPr>
            </w:pPr>
            <w:r w:rsidRPr="005A2D81">
              <w:rPr>
                <w:bCs/>
                <w:color w:val="auto"/>
              </w:rPr>
              <w:t>Б. Сельскохозяйственные животные</w:t>
            </w:r>
          </w:p>
          <w:p w:rsidR="005D4A57" w:rsidRPr="005A2D81" w:rsidRDefault="005D4A57" w:rsidP="005D4A57">
            <w:pPr>
              <w:pStyle w:val="Default"/>
              <w:jc w:val="both"/>
              <w:rPr>
                <w:bCs/>
                <w:color w:val="auto"/>
              </w:rPr>
            </w:pPr>
            <w:r w:rsidRPr="005A2D81">
              <w:rPr>
                <w:bCs/>
                <w:color w:val="auto"/>
              </w:rPr>
              <w:t>В</w:t>
            </w:r>
            <w:r w:rsidR="00C80380" w:rsidRPr="005A2D81">
              <w:rPr>
                <w:bCs/>
                <w:color w:val="auto"/>
              </w:rPr>
              <w:t>. Человек и живо</w:t>
            </w:r>
            <w:r w:rsidRPr="005A2D81">
              <w:rPr>
                <w:bCs/>
                <w:color w:val="auto"/>
              </w:rPr>
              <w:t>тные</w:t>
            </w:r>
          </w:p>
          <w:p w:rsidR="005D4A57" w:rsidRPr="005A2D81" w:rsidRDefault="005D4A57" w:rsidP="005D4A57">
            <w:pPr>
              <w:pStyle w:val="Default"/>
              <w:jc w:val="both"/>
              <w:rPr>
                <w:bCs/>
                <w:color w:val="auto"/>
              </w:rPr>
            </w:pPr>
            <w:r w:rsidRPr="005A2D81">
              <w:rPr>
                <w:bCs/>
                <w:color w:val="auto"/>
              </w:rPr>
              <w:t>Г. Грызуны</w:t>
            </w:r>
          </w:p>
          <w:p w:rsidR="005D4A57" w:rsidRPr="005A2D81" w:rsidRDefault="005D4A57" w:rsidP="005D4A57">
            <w:pPr>
              <w:pStyle w:val="Default"/>
              <w:jc w:val="both"/>
              <w:rPr>
                <w:bCs/>
                <w:color w:val="auto"/>
              </w:rPr>
            </w:pPr>
            <w:r w:rsidRPr="005A2D81">
              <w:rPr>
                <w:bCs/>
                <w:color w:val="auto"/>
              </w:rPr>
              <w:t>Д. Кровососущие членистоногие</w:t>
            </w:r>
          </w:p>
        </w:tc>
        <w:tc>
          <w:tcPr>
            <w:tcW w:w="2126" w:type="dxa"/>
          </w:tcPr>
          <w:p w:rsidR="00FE466F" w:rsidRPr="005A2D81" w:rsidRDefault="00FE466F" w:rsidP="004A1108">
            <w:pPr>
              <w:jc w:val="center"/>
              <w:rPr>
                <w:rFonts w:eastAsia="Calibri"/>
                <w:bCs/>
                <w:lang w:eastAsia="en-US"/>
              </w:rPr>
            </w:pPr>
          </w:p>
        </w:tc>
      </w:tr>
      <w:tr w:rsidR="005D4A57" w:rsidRPr="00715E69" w:rsidTr="00537569">
        <w:tc>
          <w:tcPr>
            <w:tcW w:w="568" w:type="dxa"/>
          </w:tcPr>
          <w:p w:rsidR="005D4A57" w:rsidRPr="00294A99" w:rsidRDefault="005D4A57" w:rsidP="00241635">
            <w:pPr>
              <w:jc w:val="both"/>
            </w:pPr>
          </w:p>
        </w:tc>
        <w:tc>
          <w:tcPr>
            <w:tcW w:w="7513" w:type="dxa"/>
          </w:tcPr>
          <w:p w:rsidR="005D4A57" w:rsidRPr="005A2D81" w:rsidRDefault="005D4A57" w:rsidP="005D4A57">
            <w:pPr>
              <w:pStyle w:val="Default"/>
              <w:jc w:val="both"/>
              <w:rPr>
                <w:bCs/>
                <w:color w:val="auto"/>
              </w:rPr>
            </w:pPr>
            <w:r w:rsidRPr="005A2D81">
              <w:rPr>
                <w:bCs/>
                <w:color w:val="auto"/>
              </w:rPr>
              <w:t>Ответ: А</w:t>
            </w:r>
          </w:p>
        </w:tc>
        <w:tc>
          <w:tcPr>
            <w:tcW w:w="2126" w:type="dxa"/>
          </w:tcPr>
          <w:p w:rsidR="005D4A57" w:rsidRPr="005A2D81" w:rsidRDefault="005D4A57" w:rsidP="004A1108">
            <w:pPr>
              <w:jc w:val="center"/>
              <w:rPr>
                <w:rFonts w:eastAsia="Calibri"/>
                <w:bCs/>
                <w:lang w:eastAsia="en-US"/>
              </w:rPr>
            </w:pPr>
          </w:p>
        </w:tc>
      </w:tr>
      <w:tr w:rsidR="005D4A57" w:rsidRPr="00715E69" w:rsidTr="00537569">
        <w:tc>
          <w:tcPr>
            <w:tcW w:w="568" w:type="dxa"/>
          </w:tcPr>
          <w:p w:rsidR="005D4A57" w:rsidRPr="00294A99" w:rsidRDefault="006B6A6D" w:rsidP="00241635">
            <w:pPr>
              <w:jc w:val="both"/>
            </w:pPr>
            <w:r>
              <w:t>5</w:t>
            </w:r>
          </w:p>
        </w:tc>
        <w:tc>
          <w:tcPr>
            <w:tcW w:w="7513" w:type="dxa"/>
          </w:tcPr>
          <w:p w:rsidR="005D4A57" w:rsidRPr="005A2D81" w:rsidRDefault="005D4A57" w:rsidP="005D4A57">
            <w:pPr>
              <w:pStyle w:val="Default"/>
              <w:jc w:val="both"/>
              <w:rPr>
                <w:bCs/>
                <w:color w:val="auto"/>
              </w:rPr>
            </w:pPr>
            <w:r w:rsidRPr="005A2D81">
              <w:rPr>
                <w:bCs/>
                <w:color w:val="auto"/>
              </w:rPr>
              <w:t>Желтуха, асцит, сосудистые звездочки, расширенные вены передней брюшной стенки позволяют предположить:</w:t>
            </w:r>
          </w:p>
        </w:tc>
        <w:tc>
          <w:tcPr>
            <w:tcW w:w="2126" w:type="dxa"/>
          </w:tcPr>
          <w:p w:rsidR="005D4A57" w:rsidRPr="005A2D81" w:rsidRDefault="002C3C48" w:rsidP="004A1108">
            <w:pPr>
              <w:jc w:val="center"/>
              <w:rPr>
                <w:rFonts w:eastAsia="Calibri"/>
                <w:bCs/>
                <w:lang w:eastAsia="en-US"/>
              </w:rPr>
            </w:pPr>
            <w:r w:rsidRPr="005A2D81">
              <w:rPr>
                <w:rFonts w:eastAsia="Calibri"/>
                <w:bCs/>
                <w:lang w:eastAsia="en-US"/>
              </w:rPr>
              <w:t>УК-1, ОПК-4, ПК-1</w:t>
            </w:r>
          </w:p>
        </w:tc>
      </w:tr>
      <w:tr w:rsidR="005D4A57" w:rsidRPr="00715E69" w:rsidTr="00537569">
        <w:tc>
          <w:tcPr>
            <w:tcW w:w="568" w:type="dxa"/>
          </w:tcPr>
          <w:p w:rsidR="005D4A57" w:rsidRPr="00294A99" w:rsidRDefault="005D4A57" w:rsidP="00241635">
            <w:pPr>
              <w:jc w:val="both"/>
            </w:pPr>
          </w:p>
        </w:tc>
        <w:tc>
          <w:tcPr>
            <w:tcW w:w="7513" w:type="dxa"/>
          </w:tcPr>
          <w:p w:rsidR="005D4A57" w:rsidRPr="005A2D81" w:rsidRDefault="005D4A57" w:rsidP="005D4A57">
            <w:pPr>
              <w:pStyle w:val="Default"/>
              <w:jc w:val="both"/>
              <w:rPr>
                <w:bCs/>
                <w:color w:val="auto"/>
              </w:rPr>
            </w:pPr>
            <w:r w:rsidRPr="005A2D81">
              <w:rPr>
                <w:bCs/>
                <w:color w:val="auto"/>
              </w:rPr>
              <w:t>А</w:t>
            </w:r>
            <w:r w:rsidR="00C80380" w:rsidRPr="005A2D81">
              <w:rPr>
                <w:bCs/>
                <w:color w:val="auto"/>
              </w:rPr>
              <w:t>. Острый г</w:t>
            </w:r>
            <w:r w:rsidRPr="005A2D81">
              <w:rPr>
                <w:bCs/>
                <w:color w:val="auto"/>
              </w:rPr>
              <w:t xml:space="preserve">епатит </w:t>
            </w:r>
          </w:p>
          <w:p w:rsidR="005D4A57" w:rsidRPr="005A2D81" w:rsidRDefault="005D4A57" w:rsidP="005D4A57">
            <w:pPr>
              <w:pStyle w:val="Default"/>
              <w:jc w:val="both"/>
              <w:rPr>
                <w:bCs/>
                <w:color w:val="auto"/>
              </w:rPr>
            </w:pPr>
            <w:r w:rsidRPr="005A2D81">
              <w:rPr>
                <w:bCs/>
                <w:color w:val="auto"/>
              </w:rPr>
              <w:t xml:space="preserve">Б. </w:t>
            </w:r>
            <w:r w:rsidR="00C80380" w:rsidRPr="005A2D81">
              <w:rPr>
                <w:bCs/>
                <w:color w:val="auto"/>
              </w:rPr>
              <w:t>Хронический г</w:t>
            </w:r>
            <w:r w:rsidRPr="005A2D81">
              <w:rPr>
                <w:bCs/>
                <w:color w:val="auto"/>
              </w:rPr>
              <w:t xml:space="preserve">епатит </w:t>
            </w:r>
          </w:p>
          <w:p w:rsidR="005D4A57" w:rsidRPr="005A2D81" w:rsidRDefault="005D4A57" w:rsidP="005D4A57">
            <w:pPr>
              <w:pStyle w:val="Default"/>
              <w:jc w:val="both"/>
              <w:rPr>
                <w:bCs/>
                <w:color w:val="auto"/>
              </w:rPr>
            </w:pPr>
            <w:r w:rsidRPr="005A2D81">
              <w:rPr>
                <w:bCs/>
                <w:color w:val="auto"/>
              </w:rPr>
              <w:t xml:space="preserve">В. </w:t>
            </w:r>
            <w:r w:rsidR="00C80380" w:rsidRPr="005A2D81">
              <w:rPr>
                <w:bCs/>
                <w:color w:val="auto"/>
              </w:rPr>
              <w:t>Неалкогольный стеатог</w:t>
            </w:r>
            <w:r w:rsidRPr="005A2D81">
              <w:rPr>
                <w:bCs/>
                <w:color w:val="auto"/>
              </w:rPr>
              <w:t xml:space="preserve">епатит </w:t>
            </w:r>
          </w:p>
          <w:p w:rsidR="00C80380" w:rsidRPr="005A2D81" w:rsidRDefault="00C80380" w:rsidP="005D4A57">
            <w:pPr>
              <w:pStyle w:val="Default"/>
              <w:jc w:val="both"/>
              <w:rPr>
                <w:bCs/>
                <w:color w:val="auto"/>
              </w:rPr>
            </w:pPr>
            <w:r w:rsidRPr="005A2D81">
              <w:rPr>
                <w:bCs/>
                <w:color w:val="auto"/>
              </w:rPr>
              <w:t>Г. Цирроз печени</w:t>
            </w:r>
          </w:p>
          <w:p w:rsidR="005D4A57" w:rsidRPr="005A2D81" w:rsidRDefault="00C80380" w:rsidP="00C80380">
            <w:pPr>
              <w:pStyle w:val="Default"/>
              <w:jc w:val="both"/>
              <w:rPr>
                <w:bCs/>
                <w:color w:val="auto"/>
              </w:rPr>
            </w:pPr>
            <w:r w:rsidRPr="005A2D81">
              <w:rPr>
                <w:bCs/>
                <w:color w:val="auto"/>
              </w:rPr>
              <w:t>Д. Гемолитическую желтуху</w:t>
            </w:r>
          </w:p>
        </w:tc>
        <w:tc>
          <w:tcPr>
            <w:tcW w:w="2126" w:type="dxa"/>
          </w:tcPr>
          <w:p w:rsidR="005D4A57" w:rsidRPr="005A2D81" w:rsidRDefault="005D4A57" w:rsidP="004A1108">
            <w:pPr>
              <w:jc w:val="center"/>
              <w:rPr>
                <w:rFonts w:eastAsia="Calibri"/>
                <w:bCs/>
                <w:lang w:eastAsia="en-US"/>
              </w:rPr>
            </w:pPr>
          </w:p>
        </w:tc>
      </w:tr>
      <w:tr w:rsidR="005D4A57" w:rsidRPr="00715E69" w:rsidTr="00537569">
        <w:tc>
          <w:tcPr>
            <w:tcW w:w="568" w:type="dxa"/>
          </w:tcPr>
          <w:p w:rsidR="005D4A57" w:rsidRPr="00294A99" w:rsidRDefault="005D4A57" w:rsidP="00241635">
            <w:pPr>
              <w:jc w:val="both"/>
            </w:pPr>
          </w:p>
        </w:tc>
        <w:tc>
          <w:tcPr>
            <w:tcW w:w="7513" w:type="dxa"/>
          </w:tcPr>
          <w:p w:rsidR="005D4A57" w:rsidRPr="005A2D81" w:rsidRDefault="00C80380" w:rsidP="005D4A57">
            <w:pPr>
              <w:pStyle w:val="Default"/>
              <w:jc w:val="both"/>
              <w:rPr>
                <w:bCs/>
                <w:color w:val="auto"/>
              </w:rPr>
            </w:pPr>
            <w:r w:rsidRPr="005A2D81">
              <w:rPr>
                <w:bCs/>
                <w:color w:val="auto"/>
              </w:rPr>
              <w:t>Ответ: Г</w:t>
            </w:r>
          </w:p>
        </w:tc>
        <w:tc>
          <w:tcPr>
            <w:tcW w:w="2126" w:type="dxa"/>
          </w:tcPr>
          <w:p w:rsidR="005D4A57" w:rsidRPr="005A2D81" w:rsidRDefault="005D4A57" w:rsidP="004A1108">
            <w:pPr>
              <w:jc w:val="center"/>
              <w:rPr>
                <w:rFonts w:eastAsia="Calibri"/>
                <w:bCs/>
                <w:lang w:eastAsia="en-US"/>
              </w:rPr>
            </w:pPr>
          </w:p>
        </w:tc>
      </w:tr>
      <w:tr w:rsidR="005D4A57" w:rsidRPr="00715E69" w:rsidTr="00537569">
        <w:tc>
          <w:tcPr>
            <w:tcW w:w="568" w:type="dxa"/>
          </w:tcPr>
          <w:p w:rsidR="005D4A57" w:rsidRPr="00294A99" w:rsidRDefault="006B6A6D" w:rsidP="00241635">
            <w:pPr>
              <w:jc w:val="both"/>
            </w:pPr>
            <w:r>
              <w:t>6</w:t>
            </w:r>
          </w:p>
        </w:tc>
        <w:tc>
          <w:tcPr>
            <w:tcW w:w="7513" w:type="dxa"/>
          </w:tcPr>
          <w:p w:rsidR="005D4A57" w:rsidRPr="005A2D81" w:rsidRDefault="00C80380" w:rsidP="005D4A57">
            <w:pPr>
              <w:pStyle w:val="Default"/>
              <w:jc w:val="both"/>
              <w:rPr>
                <w:bCs/>
                <w:color w:val="auto"/>
              </w:rPr>
            </w:pPr>
            <w:r w:rsidRPr="005A2D81">
              <w:rPr>
                <w:bCs/>
                <w:color w:val="auto"/>
              </w:rPr>
              <w:t>Признаком острой печеночной недостаточности является:</w:t>
            </w:r>
          </w:p>
        </w:tc>
        <w:tc>
          <w:tcPr>
            <w:tcW w:w="2126" w:type="dxa"/>
          </w:tcPr>
          <w:p w:rsidR="005D4A57" w:rsidRPr="005A2D81" w:rsidRDefault="002C3C48" w:rsidP="004A1108">
            <w:pPr>
              <w:jc w:val="center"/>
              <w:rPr>
                <w:rFonts w:eastAsia="Calibri"/>
                <w:bCs/>
                <w:lang w:eastAsia="en-US"/>
              </w:rPr>
            </w:pPr>
            <w:r w:rsidRPr="005A2D81">
              <w:rPr>
                <w:rFonts w:eastAsia="Calibri"/>
                <w:bCs/>
                <w:lang w:eastAsia="en-US"/>
              </w:rPr>
              <w:t>УК-1, ОПК-4, ПК-1</w:t>
            </w:r>
          </w:p>
        </w:tc>
      </w:tr>
      <w:tr w:rsidR="005D4A57" w:rsidRPr="00715E69" w:rsidTr="00537569">
        <w:tc>
          <w:tcPr>
            <w:tcW w:w="568" w:type="dxa"/>
          </w:tcPr>
          <w:p w:rsidR="005D4A57" w:rsidRPr="00294A99" w:rsidRDefault="005D4A57" w:rsidP="00241635">
            <w:pPr>
              <w:jc w:val="both"/>
            </w:pPr>
          </w:p>
        </w:tc>
        <w:tc>
          <w:tcPr>
            <w:tcW w:w="7513" w:type="dxa"/>
          </w:tcPr>
          <w:p w:rsidR="005D4A57" w:rsidRPr="005A2D81" w:rsidRDefault="00C80380" w:rsidP="005D4A57">
            <w:pPr>
              <w:pStyle w:val="Default"/>
              <w:jc w:val="both"/>
              <w:rPr>
                <w:bCs/>
                <w:color w:val="auto"/>
              </w:rPr>
            </w:pPr>
            <w:r w:rsidRPr="005A2D81">
              <w:rPr>
                <w:bCs/>
                <w:color w:val="auto"/>
              </w:rPr>
              <w:t>А. Кожный зуд</w:t>
            </w:r>
          </w:p>
          <w:p w:rsidR="00C80380" w:rsidRPr="005A2D81" w:rsidRDefault="00C80380" w:rsidP="005D4A57">
            <w:pPr>
              <w:pStyle w:val="Default"/>
              <w:jc w:val="both"/>
              <w:rPr>
                <w:bCs/>
                <w:color w:val="auto"/>
              </w:rPr>
            </w:pPr>
            <w:r w:rsidRPr="005A2D81">
              <w:rPr>
                <w:bCs/>
                <w:color w:val="auto"/>
              </w:rPr>
              <w:t>Б. Снижение аппетита</w:t>
            </w:r>
          </w:p>
          <w:p w:rsidR="00C80380" w:rsidRPr="005A2D81" w:rsidRDefault="00C80380" w:rsidP="005D4A57">
            <w:pPr>
              <w:pStyle w:val="Default"/>
              <w:jc w:val="both"/>
              <w:rPr>
                <w:bCs/>
                <w:color w:val="auto"/>
              </w:rPr>
            </w:pPr>
            <w:r w:rsidRPr="005A2D81">
              <w:rPr>
                <w:bCs/>
                <w:color w:val="auto"/>
              </w:rPr>
              <w:t>В. Везикулезная сыпь</w:t>
            </w:r>
          </w:p>
          <w:p w:rsidR="00C80380" w:rsidRPr="005A2D81" w:rsidRDefault="00C80380" w:rsidP="005D4A57">
            <w:pPr>
              <w:pStyle w:val="Default"/>
              <w:jc w:val="both"/>
              <w:rPr>
                <w:bCs/>
                <w:color w:val="auto"/>
              </w:rPr>
            </w:pPr>
            <w:r w:rsidRPr="005A2D81">
              <w:rPr>
                <w:bCs/>
                <w:color w:val="auto"/>
              </w:rPr>
              <w:t>Г. Геморрагический синдром</w:t>
            </w:r>
          </w:p>
          <w:p w:rsidR="00C80380" w:rsidRPr="005A2D81" w:rsidRDefault="00C80380" w:rsidP="005D4A57">
            <w:pPr>
              <w:pStyle w:val="Default"/>
              <w:jc w:val="both"/>
              <w:rPr>
                <w:bCs/>
                <w:color w:val="auto"/>
              </w:rPr>
            </w:pPr>
            <w:r w:rsidRPr="005A2D81">
              <w:rPr>
                <w:bCs/>
                <w:color w:val="auto"/>
              </w:rPr>
              <w:t>Д. Артралгия</w:t>
            </w:r>
          </w:p>
        </w:tc>
        <w:tc>
          <w:tcPr>
            <w:tcW w:w="2126" w:type="dxa"/>
          </w:tcPr>
          <w:p w:rsidR="005D4A57" w:rsidRPr="005A2D81" w:rsidRDefault="005D4A57" w:rsidP="004A1108">
            <w:pPr>
              <w:jc w:val="center"/>
              <w:rPr>
                <w:rFonts w:eastAsia="Calibri"/>
                <w:bCs/>
                <w:lang w:eastAsia="en-US"/>
              </w:rPr>
            </w:pPr>
          </w:p>
        </w:tc>
      </w:tr>
      <w:tr w:rsidR="00C80380" w:rsidRPr="00715E69" w:rsidTr="00537569">
        <w:tc>
          <w:tcPr>
            <w:tcW w:w="568" w:type="dxa"/>
          </w:tcPr>
          <w:p w:rsidR="00C80380" w:rsidRPr="00294A99" w:rsidRDefault="00C80380" w:rsidP="00241635">
            <w:pPr>
              <w:jc w:val="both"/>
            </w:pPr>
          </w:p>
        </w:tc>
        <w:tc>
          <w:tcPr>
            <w:tcW w:w="7513" w:type="dxa"/>
          </w:tcPr>
          <w:p w:rsidR="00C80380" w:rsidRPr="005A2D81" w:rsidRDefault="00C80380" w:rsidP="005D4A57">
            <w:pPr>
              <w:pStyle w:val="Default"/>
              <w:jc w:val="both"/>
              <w:rPr>
                <w:bCs/>
                <w:color w:val="auto"/>
              </w:rPr>
            </w:pPr>
            <w:r w:rsidRPr="005A2D81">
              <w:rPr>
                <w:bCs/>
                <w:color w:val="auto"/>
              </w:rPr>
              <w:t>Ответ: Г</w:t>
            </w:r>
          </w:p>
        </w:tc>
        <w:tc>
          <w:tcPr>
            <w:tcW w:w="2126" w:type="dxa"/>
          </w:tcPr>
          <w:p w:rsidR="00C80380" w:rsidRPr="005A2D81" w:rsidRDefault="00C80380" w:rsidP="004A1108">
            <w:pPr>
              <w:jc w:val="center"/>
              <w:rPr>
                <w:rFonts w:eastAsia="Calibri"/>
                <w:bCs/>
                <w:lang w:eastAsia="en-US"/>
              </w:rPr>
            </w:pPr>
          </w:p>
        </w:tc>
      </w:tr>
      <w:tr w:rsidR="00C80380" w:rsidRPr="00715E69" w:rsidTr="00537569">
        <w:tc>
          <w:tcPr>
            <w:tcW w:w="568" w:type="dxa"/>
          </w:tcPr>
          <w:p w:rsidR="00C80380" w:rsidRPr="00294A99" w:rsidRDefault="006B6A6D" w:rsidP="00241635">
            <w:pPr>
              <w:jc w:val="both"/>
            </w:pPr>
            <w:r>
              <w:t>7</w:t>
            </w:r>
          </w:p>
        </w:tc>
        <w:tc>
          <w:tcPr>
            <w:tcW w:w="7513" w:type="dxa"/>
          </w:tcPr>
          <w:p w:rsidR="00C80380" w:rsidRPr="005A2D81" w:rsidRDefault="00C80380" w:rsidP="005D4A57">
            <w:pPr>
              <w:pStyle w:val="Default"/>
              <w:jc w:val="both"/>
              <w:rPr>
                <w:bCs/>
                <w:color w:val="auto"/>
              </w:rPr>
            </w:pPr>
            <w:r w:rsidRPr="005A2D81">
              <w:rPr>
                <w:bCs/>
                <w:color w:val="auto"/>
              </w:rPr>
              <w:t>Особенностью гепатита Е является тяжелое течение:</w:t>
            </w:r>
          </w:p>
        </w:tc>
        <w:tc>
          <w:tcPr>
            <w:tcW w:w="2126" w:type="dxa"/>
          </w:tcPr>
          <w:p w:rsidR="00C80380" w:rsidRPr="005A2D81" w:rsidRDefault="002C3C48" w:rsidP="004A1108">
            <w:pPr>
              <w:jc w:val="center"/>
              <w:rPr>
                <w:rFonts w:eastAsia="Calibri"/>
                <w:bCs/>
                <w:lang w:eastAsia="en-US"/>
              </w:rPr>
            </w:pPr>
            <w:r w:rsidRPr="005A2D81">
              <w:rPr>
                <w:rFonts w:eastAsia="Calibri"/>
                <w:bCs/>
                <w:lang w:eastAsia="en-US"/>
              </w:rPr>
              <w:t>УК-1, ОПК-4, ПК-1</w:t>
            </w:r>
          </w:p>
        </w:tc>
      </w:tr>
      <w:tr w:rsidR="00C80380" w:rsidRPr="00715E69" w:rsidTr="00537569">
        <w:tc>
          <w:tcPr>
            <w:tcW w:w="568" w:type="dxa"/>
          </w:tcPr>
          <w:p w:rsidR="00C80380" w:rsidRPr="00294A99" w:rsidRDefault="00C80380" w:rsidP="00241635">
            <w:pPr>
              <w:jc w:val="both"/>
            </w:pPr>
          </w:p>
        </w:tc>
        <w:tc>
          <w:tcPr>
            <w:tcW w:w="7513" w:type="dxa"/>
          </w:tcPr>
          <w:p w:rsidR="00C80380" w:rsidRPr="005A2D81" w:rsidRDefault="00C80380" w:rsidP="005D4A57">
            <w:pPr>
              <w:pStyle w:val="Default"/>
              <w:jc w:val="both"/>
              <w:rPr>
                <w:bCs/>
                <w:color w:val="auto"/>
              </w:rPr>
            </w:pPr>
            <w:r w:rsidRPr="005A2D81">
              <w:rPr>
                <w:bCs/>
                <w:color w:val="auto"/>
              </w:rPr>
              <w:t>А. У детей до 1 года</w:t>
            </w:r>
          </w:p>
          <w:p w:rsidR="00C80380" w:rsidRPr="005A2D81" w:rsidRDefault="00C80380" w:rsidP="005D4A57">
            <w:pPr>
              <w:pStyle w:val="Default"/>
              <w:jc w:val="both"/>
              <w:rPr>
                <w:bCs/>
                <w:color w:val="auto"/>
              </w:rPr>
            </w:pPr>
            <w:r w:rsidRPr="005A2D81">
              <w:rPr>
                <w:bCs/>
                <w:color w:val="auto"/>
              </w:rPr>
              <w:t>Б. У лиц старше 60 лет</w:t>
            </w:r>
          </w:p>
          <w:p w:rsidR="00C80380" w:rsidRPr="005A2D81" w:rsidRDefault="00C80380" w:rsidP="00C80380">
            <w:pPr>
              <w:pStyle w:val="Default"/>
              <w:jc w:val="both"/>
              <w:rPr>
                <w:bCs/>
                <w:color w:val="auto"/>
              </w:rPr>
            </w:pPr>
            <w:r w:rsidRPr="005A2D81">
              <w:rPr>
                <w:bCs/>
                <w:color w:val="auto"/>
              </w:rPr>
              <w:t>В. У беременных в 3 триместре</w:t>
            </w:r>
          </w:p>
          <w:p w:rsidR="00C80380" w:rsidRPr="005A2D81" w:rsidRDefault="00C80380" w:rsidP="00C80380">
            <w:pPr>
              <w:pStyle w:val="Default"/>
              <w:jc w:val="both"/>
              <w:rPr>
                <w:bCs/>
                <w:color w:val="auto"/>
              </w:rPr>
            </w:pPr>
            <w:r w:rsidRPr="005A2D81">
              <w:rPr>
                <w:bCs/>
                <w:color w:val="auto"/>
              </w:rPr>
              <w:t>Г. У мужчин</w:t>
            </w:r>
          </w:p>
          <w:p w:rsidR="00C80380" w:rsidRPr="005A2D81" w:rsidRDefault="00C80380" w:rsidP="00C80380">
            <w:pPr>
              <w:pStyle w:val="Default"/>
              <w:jc w:val="both"/>
              <w:rPr>
                <w:bCs/>
                <w:color w:val="auto"/>
              </w:rPr>
            </w:pPr>
            <w:r w:rsidRPr="005A2D81">
              <w:rPr>
                <w:bCs/>
                <w:color w:val="auto"/>
              </w:rPr>
              <w:t>Д. У людей европеоидной расы</w:t>
            </w:r>
          </w:p>
        </w:tc>
        <w:tc>
          <w:tcPr>
            <w:tcW w:w="2126" w:type="dxa"/>
          </w:tcPr>
          <w:p w:rsidR="00C80380" w:rsidRPr="005A2D81" w:rsidRDefault="00C80380" w:rsidP="004A1108">
            <w:pPr>
              <w:jc w:val="center"/>
              <w:rPr>
                <w:rFonts w:eastAsia="Calibri"/>
                <w:bCs/>
                <w:lang w:eastAsia="en-US"/>
              </w:rPr>
            </w:pPr>
          </w:p>
        </w:tc>
      </w:tr>
      <w:tr w:rsidR="00C80380" w:rsidRPr="00715E69" w:rsidTr="00537569">
        <w:tc>
          <w:tcPr>
            <w:tcW w:w="568" w:type="dxa"/>
          </w:tcPr>
          <w:p w:rsidR="00C80380" w:rsidRPr="00294A99" w:rsidRDefault="00C80380" w:rsidP="00241635">
            <w:pPr>
              <w:jc w:val="both"/>
            </w:pPr>
          </w:p>
        </w:tc>
        <w:tc>
          <w:tcPr>
            <w:tcW w:w="7513" w:type="dxa"/>
          </w:tcPr>
          <w:p w:rsidR="00C80380" w:rsidRPr="005A2D81" w:rsidRDefault="00C80380" w:rsidP="005D4A57">
            <w:pPr>
              <w:pStyle w:val="Default"/>
              <w:jc w:val="both"/>
              <w:rPr>
                <w:bCs/>
                <w:color w:val="auto"/>
              </w:rPr>
            </w:pPr>
            <w:r w:rsidRPr="005A2D81">
              <w:rPr>
                <w:bCs/>
                <w:color w:val="auto"/>
              </w:rPr>
              <w:t>Ответ: В</w:t>
            </w:r>
          </w:p>
        </w:tc>
        <w:tc>
          <w:tcPr>
            <w:tcW w:w="2126" w:type="dxa"/>
          </w:tcPr>
          <w:p w:rsidR="00C80380" w:rsidRPr="005A2D81" w:rsidRDefault="00C80380" w:rsidP="004A1108">
            <w:pPr>
              <w:jc w:val="center"/>
              <w:rPr>
                <w:rFonts w:eastAsia="Calibri"/>
                <w:bCs/>
                <w:lang w:eastAsia="en-US"/>
              </w:rPr>
            </w:pP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FE466F" w:rsidP="004A1108">
            <w:pPr>
              <w:pStyle w:val="Default"/>
              <w:jc w:val="center"/>
              <w:rPr>
                <w:b/>
                <w:bCs/>
                <w:i/>
                <w:color w:val="auto"/>
              </w:rPr>
            </w:pPr>
            <w:r w:rsidRPr="005A2D81">
              <w:rPr>
                <w:b/>
                <w:bCs/>
                <w:i/>
                <w:color w:val="auto"/>
              </w:rPr>
              <w:t>Герпетические инфекции</w:t>
            </w:r>
          </w:p>
        </w:tc>
        <w:tc>
          <w:tcPr>
            <w:tcW w:w="2126" w:type="dxa"/>
          </w:tcPr>
          <w:p w:rsidR="00FE466F" w:rsidRPr="005A2D81" w:rsidRDefault="00FE466F" w:rsidP="00FE466F">
            <w:pPr>
              <w:jc w:val="center"/>
              <w:rPr>
                <w:b/>
                <w:bCs/>
                <w:i/>
                <w:lang w:eastAsia="en-US"/>
              </w:rPr>
            </w:pPr>
            <w:r w:rsidRPr="005A2D81">
              <w:rPr>
                <w:b/>
                <w:bCs/>
                <w:i/>
                <w:lang w:eastAsia="en-US"/>
              </w:rPr>
              <w:t>УК- 1;</w:t>
            </w:r>
          </w:p>
          <w:p w:rsidR="00FE466F" w:rsidRPr="005A2D81" w:rsidRDefault="00FE466F" w:rsidP="00FE466F">
            <w:pPr>
              <w:jc w:val="center"/>
              <w:rPr>
                <w:b/>
                <w:bCs/>
                <w:i/>
                <w:lang w:eastAsia="en-US"/>
              </w:rPr>
            </w:pPr>
            <w:r w:rsidRPr="005A2D81">
              <w:rPr>
                <w:b/>
                <w:bCs/>
                <w:i/>
                <w:lang w:eastAsia="en-US"/>
              </w:rPr>
              <w:lastRenderedPageBreak/>
              <w:t>ОПК-4, ОПК−5;</w:t>
            </w:r>
          </w:p>
          <w:p w:rsidR="004A1108" w:rsidRPr="005A2D81" w:rsidRDefault="00FE466F" w:rsidP="00FE466F">
            <w:pPr>
              <w:jc w:val="center"/>
              <w:rPr>
                <w:rFonts w:eastAsia="Calibri"/>
                <w:b/>
                <w:bCs/>
                <w:i/>
                <w:lang w:eastAsia="en-US"/>
              </w:rPr>
            </w:pPr>
            <w:r w:rsidRPr="005A2D81">
              <w:rPr>
                <w:b/>
                <w:bCs/>
                <w:i/>
                <w:lang w:eastAsia="en-US"/>
              </w:rPr>
              <w:t>ПК-1, ПК−2, ПК−5</w:t>
            </w:r>
          </w:p>
        </w:tc>
      </w:tr>
      <w:tr w:rsidR="00FE466F" w:rsidRPr="00715E69" w:rsidTr="00537569">
        <w:tc>
          <w:tcPr>
            <w:tcW w:w="568" w:type="dxa"/>
          </w:tcPr>
          <w:p w:rsidR="00FE466F" w:rsidRPr="00294A99" w:rsidRDefault="00FE466F" w:rsidP="00241635">
            <w:pPr>
              <w:jc w:val="both"/>
            </w:pPr>
          </w:p>
        </w:tc>
        <w:tc>
          <w:tcPr>
            <w:tcW w:w="7513" w:type="dxa"/>
          </w:tcPr>
          <w:p w:rsidR="00FE466F" w:rsidRPr="005A2D81" w:rsidRDefault="00C22153" w:rsidP="00C22153">
            <w:pPr>
              <w:pStyle w:val="Default"/>
              <w:jc w:val="both"/>
              <w:rPr>
                <w:b/>
                <w:bCs/>
                <w:color w:val="auto"/>
              </w:rPr>
            </w:pPr>
            <w:r w:rsidRPr="005A2D81">
              <w:rPr>
                <w:b/>
                <w:bCs/>
                <w:color w:val="auto"/>
                <w:u w:val="single"/>
              </w:rPr>
              <w:t>Инструкция</w:t>
            </w:r>
            <w:r w:rsidRPr="005A2D81">
              <w:rPr>
                <w:b/>
                <w:bCs/>
                <w:color w:val="auto"/>
              </w:rPr>
              <w:t>. Выберите один правильный ответ</w:t>
            </w:r>
          </w:p>
        </w:tc>
        <w:tc>
          <w:tcPr>
            <w:tcW w:w="2126" w:type="dxa"/>
          </w:tcPr>
          <w:p w:rsidR="00FE466F" w:rsidRPr="005A2D81" w:rsidRDefault="00FE466F" w:rsidP="004A1108">
            <w:pPr>
              <w:jc w:val="center"/>
              <w:rPr>
                <w:rFonts w:eastAsia="Calibri"/>
                <w:b/>
                <w:bCs/>
                <w:i/>
                <w:lang w:eastAsia="en-US"/>
              </w:rPr>
            </w:pPr>
          </w:p>
        </w:tc>
      </w:tr>
      <w:tr w:rsidR="006D65D7" w:rsidRPr="00715E69" w:rsidTr="00537569">
        <w:tc>
          <w:tcPr>
            <w:tcW w:w="568" w:type="dxa"/>
          </w:tcPr>
          <w:p w:rsidR="006D65D7" w:rsidRPr="00294A99" w:rsidRDefault="006D65D7" w:rsidP="00241635">
            <w:pPr>
              <w:jc w:val="both"/>
            </w:pPr>
            <w:r>
              <w:t>1</w:t>
            </w:r>
          </w:p>
        </w:tc>
        <w:tc>
          <w:tcPr>
            <w:tcW w:w="7513" w:type="dxa"/>
          </w:tcPr>
          <w:p w:rsidR="006D65D7" w:rsidRPr="005A2D81" w:rsidRDefault="006D65D7" w:rsidP="00C22153">
            <w:pPr>
              <w:pStyle w:val="Default"/>
              <w:jc w:val="both"/>
              <w:rPr>
                <w:bCs/>
                <w:color w:val="auto"/>
              </w:rPr>
            </w:pPr>
            <w:r w:rsidRPr="005A2D81">
              <w:rPr>
                <w:bCs/>
                <w:color w:val="auto"/>
              </w:rPr>
              <w:t xml:space="preserve">При </w:t>
            </w:r>
            <w:r w:rsidRPr="005A2D81">
              <w:rPr>
                <w:bCs/>
                <w:color w:val="auto"/>
                <w:lang w:val="en-US"/>
              </w:rPr>
              <w:t>Herpes</w:t>
            </w:r>
            <w:r w:rsidRPr="005A2D81">
              <w:rPr>
                <w:bCs/>
                <w:color w:val="auto"/>
              </w:rPr>
              <w:t xml:space="preserve"> </w:t>
            </w:r>
            <w:r w:rsidRPr="005A2D81">
              <w:rPr>
                <w:bCs/>
                <w:color w:val="auto"/>
                <w:lang w:val="en-US"/>
              </w:rPr>
              <w:t>Zoster</w:t>
            </w:r>
            <w:r w:rsidRPr="005A2D81">
              <w:rPr>
                <w:bCs/>
                <w:color w:val="auto"/>
              </w:rPr>
              <w:t xml:space="preserve"> боли по ходу левого плечевого нерва симулируют клинику:</w:t>
            </w:r>
          </w:p>
        </w:tc>
        <w:tc>
          <w:tcPr>
            <w:tcW w:w="2126" w:type="dxa"/>
          </w:tcPr>
          <w:p w:rsidR="006D65D7" w:rsidRPr="005A2D81" w:rsidRDefault="00B811B9" w:rsidP="004A1108">
            <w:pPr>
              <w:jc w:val="center"/>
              <w:rPr>
                <w:rFonts w:eastAsia="Calibri"/>
                <w:bCs/>
                <w:lang w:eastAsia="en-US"/>
              </w:rPr>
            </w:pPr>
            <w:r w:rsidRPr="005A2D81">
              <w:rPr>
                <w:rFonts w:eastAsia="Calibri"/>
                <w:bCs/>
                <w:lang w:eastAsia="en-US"/>
              </w:rPr>
              <w:t>УК-1, ОПК-4, ПК-1</w:t>
            </w:r>
          </w:p>
        </w:tc>
      </w:tr>
      <w:tr w:rsidR="006D65D7" w:rsidRPr="00715E69" w:rsidTr="00537569">
        <w:tc>
          <w:tcPr>
            <w:tcW w:w="568" w:type="dxa"/>
          </w:tcPr>
          <w:p w:rsidR="006D65D7" w:rsidRPr="00294A99" w:rsidRDefault="006D65D7" w:rsidP="00241635">
            <w:pPr>
              <w:jc w:val="both"/>
            </w:pPr>
          </w:p>
        </w:tc>
        <w:tc>
          <w:tcPr>
            <w:tcW w:w="7513" w:type="dxa"/>
          </w:tcPr>
          <w:p w:rsidR="006D65D7" w:rsidRPr="005A2D81" w:rsidRDefault="006D65D7" w:rsidP="00C22153">
            <w:pPr>
              <w:pStyle w:val="Default"/>
              <w:jc w:val="both"/>
              <w:rPr>
                <w:bCs/>
                <w:color w:val="auto"/>
              </w:rPr>
            </w:pPr>
            <w:r w:rsidRPr="005A2D81">
              <w:rPr>
                <w:bCs/>
                <w:color w:val="auto"/>
              </w:rPr>
              <w:t>А. Боррелиоза</w:t>
            </w:r>
          </w:p>
          <w:p w:rsidR="006D65D7" w:rsidRPr="005A2D81" w:rsidRDefault="006D65D7" w:rsidP="00C22153">
            <w:pPr>
              <w:pStyle w:val="Default"/>
              <w:jc w:val="both"/>
              <w:rPr>
                <w:bCs/>
                <w:color w:val="auto"/>
              </w:rPr>
            </w:pPr>
            <w:r w:rsidRPr="005A2D81">
              <w:rPr>
                <w:bCs/>
                <w:color w:val="auto"/>
              </w:rPr>
              <w:t>Б. Инфаркта миокарда</w:t>
            </w:r>
          </w:p>
          <w:p w:rsidR="006D65D7" w:rsidRPr="005A2D81" w:rsidRDefault="006D65D7" w:rsidP="00C22153">
            <w:pPr>
              <w:pStyle w:val="Default"/>
              <w:jc w:val="both"/>
              <w:rPr>
                <w:bCs/>
                <w:color w:val="auto"/>
              </w:rPr>
            </w:pPr>
            <w:r w:rsidRPr="005A2D81">
              <w:rPr>
                <w:bCs/>
                <w:color w:val="auto"/>
              </w:rPr>
              <w:t>В. Лептоспироза</w:t>
            </w:r>
          </w:p>
          <w:p w:rsidR="006D65D7" w:rsidRPr="005A2D81" w:rsidRDefault="006D65D7" w:rsidP="00C22153">
            <w:pPr>
              <w:pStyle w:val="Default"/>
              <w:jc w:val="both"/>
              <w:rPr>
                <w:bCs/>
                <w:color w:val="auto"/>
              </w:rPr>
            </w:pPr>
            <w:r w:rsidRPr="005A2D81">
              <w:rPr>
                <w:bCs/>
                <w:color w:val="auto"/>
              </w:rPr>
              <w:t>Г. Трихинеллеза</w:t>
            </w:r>
          </w:p>
          <w:p w:rsidR="006D65D7" w:rsidRPr="005A2D81" w:rsidRDefault="006D65D7" w:rsidP="00C22153">
            <w:pPr>
              <w:pStyle w:val="Default"/>
              <w:jc w:val="both"/>
              <w:rPr>
                <w:bCs/>
                <w:color w:val="auto"/>
              </w:rPr>
            </w:pPr>
            <w:r w:rsidRPr="005A2D81">
              <w:rPr>
                <w:bCs/>
                <w:color w:val="auto"/>
              </w:rPr>
              <w:t>Д. Бруцеллеза</w:t>
            </w:r>
          </w:p>
        </w:tc>
        <w:tc>
          <w:tcPr>
            <w:tcW w:w="2126" w:type="dxa"/>
          </w:tcPr>
          <w:p w:rsidR="006D65D7" w:rsidRPr="005A2D81" w:rsidRDefault="006D65D7" w:rsidP="004A1108">
            <w:pPr>
              <w:jc w:val="center"/>
              <w:rPr>
                <w:rFonts w:eastAsia="Calibri"/>
                <w:bCs/>
                <w:lang w:eastAsia="en-US"/>
              </w:rPr>
            </w:pPr>
          </w:p>
        </w:tc>
      </w:tr>
      <w:tr w:rsidR="006D65D7" w:rsidRPr="00715E69" w:rsidTr="00537569">
        <w:tc>
          <w:tcPr>
            <w:tcW w:w="568" w:type="dxa"/>
          </w:tcPr>
          <w:p w:rsidR="006D65D7" w:rsidRPr="00294A99" w:rsidRDefault="006D65D7" w:rsidP="00241635">
            <w:pPr>
              <w:jc w:val="both"/>
            </w:pPr>
          </w:p>
        </w:tc>
        <w:tc>
          <w:tcPr>
            <w:tcW w:w="7513" w:type="dxa"/>
          </w:tcPr>
          <w:p w:rsidR="006D65D7" w:rsidRPr="005A2D81" w:rsidRDefault="006D65D7" w:rsidP="00C22153">
            <w:pPr>
              <w:pStyle w:val="Default"/>
              <w:jc w:val="both"/>
              <w:rPr>
                <w:bCs/>
                <w:color w:val="auto"/>
              </w:rPr>
            </w:pPr>
            <w:r w:rsidRPr="005A2D81">
              <w:rPr>
                <w:bCs/>
                <w:color w:val="auto"/>
              </w:rPr>
              <w:t>Ответ: Б</w:t>
            </w:r>
          </w:p>
        </w:tc>
        <w:tc>
          <w:tcPr>
            <w:tcW w:w="2126" w:type="dxa"/>
          </w:tcPr>
          <w:p w:rsidR="006D65D7" w:rsidRPr="005A2D81" w:rsidRDefault="006D65D7" w:rsidP="004A1108">
            <w:pPr>
              <w:jc w:val="center"/>
              <w:rPr>
                <w:rFonts w:eastAsia="Calibri"/>
                <w:bCs/>
                <w:lang w:eastAsia="en-US"/>
              </w:rPr>
            </w:pPr>
          </w:p>
        </w:tc>
      </w:tr>
      <w:tr w:rsidR="00C22153" w:rsidRPr="00715E69" w:rsidTr="00537569">
        <w:tc>
          <w:tcPr>
            <w:tcW w:w="568" w:type="dxa"/>
          </w:tcPr>
          <w:p w:rsidR="00C22153" w:rsidRPr="00294A99" w:rsidRDefault="00EB5E6D" w:rsidP="00241635">
            <w:pPr>
              <w:jc w:val="both"/>
            </w:pPr>
            <w:r>
              <w:t>2</w:t>
            </w:r>
          </w:p>
        </w:tc>
        <w:tc>
          <w:tcPr>
            <w:tcW w:w="7513" w:type="dxa"/>
          </w:tcPr>
          <w:p w:rsidR="00C22153" w:rsidRPr="005A2D81" w:rsidRDefault="001D440B" w:rsidP="00C22153">
            <w:pPr>
              <w:pStyle w:val="Default"/>
              <w:jc w:val="both"/>
              <w:rPr>
                <w:bCs/>
                <w:color w:val="auto"/>
              </w:rPr>
            </w:pPr>
            <w:r w:rsidRPr="005A2D81">
              <w:rPr>
                <w:bCs/>
                <w:color w:val="auto"/>
              </w:rPr>
              <w:t>Вирус ветряной оспы относится к семейству:</w:t>
            </w:r>
          </w:p>
        </w:tc>
        <w:tc>
          <w:tcPr>
            <w:tcW w:w="2126" w:type="dxa"/>
          </w:tcPr>
          <w:p w:rsidR="00C22153" w:rsidRPr="005A2D81" w:rsidRDefault="00B811B9" w:rsidP="004A1108">
            <w:pPr>
              <w:jc w:val="center"/>
              <w:rPr>
                <w:rFonts w:eastAsia="Calibri"/>
                <w:bCs/>
                <w:lang w:eastAsia="en-US"/>
              </w:rPr>
            </w:pPr>
            <w:r w:rsidRPr="005A2D81">
              <w:rPr>
                <w:rFonts w:eastAsia="Calibri"/>
                <w:bCs/>
                <w:lang w:eastAsia="en-US"/>
              </w:rPr>
              <w:t>УК-1, ОПК-4, ПК-1</w:t>
            </w:r>
          </w:p>
        </w:tc>
      </w:tr>
      <w:tr w:rsidR="00C22153" w:rsidRPr="00715E69" w:rsidTr="00537569">
        <w:tc>
          <w:tcPr>
            <w:tcW w:w="568" w:type="dxa"/>
          </w:tcPr>
          <w:p w:rsidR="00C22153" w:rsidRPr="00294A99" w:rsidRDefault="00C22153" w:rsidP="00241635">
            <w:pPr>
              <w:jc w:val="both"/>
            </w:pPr>
          </w:p>
        </w:tc>
        <w:tc>
          <w:tcPr>
            <w:tcW w:w="7513" w:type="dxa"/>
          </w:tcPr>
          <w:p w:rsidR="00C22153" w:rsidRPr="005A2D81" w:rsidRDefault="001D440B" w:rsidP="00C22153">
            <w:pPr>
              <w:pStyle w:val="Default"/>
              <w:jc w:val="both"/>
              <w:rPr>
                <w:bCs/>
                <w:color w:val="auto"/>
              </w:rPr>
            </w:pPr>
            <w:r w:rsidRPr="005A2D81">
              <w:rPr>
                <w:bCs/>
                <w:color w:val="auto"/>
              </w:rPr>
              <w:t>А. Герпетических вирусов</w:t>
            </w:r>
          </w:p>
          <w:p w:rsidR="001D440B" w:rsidRPr="005A2D81" w:rsidRDefault="001D440B" w:rsidP="00C22153">
            <w:pPr>
              <w:pStyle w:val="Default"/>
              <w:jc w:val="both"/>
              <w:rPr>
                <w:bCs/>
                <w:color w:val="auto"/>
              </w:rPr>
            </w:pPr>
            <w:r w:rsidRPr="005A2D81">
              <w:rPr>
                <w:bCs/>
                <w:color w:val="auto"/>
              </w:rPr>
              <w:t>Б. Парамиксовирусов</w:t>
            </w:r>
          </w:p>
          <w:p w:rsidR="001D440B" w:rsidRPr="005A2D81" w:rsidRDefault="001D440B" w:rsidP="00C22153">
            <w:pPr>
              <w:pStyle w:val="Default"/>
              <w:jc w:val="both"/>
              <w:rPr>
                <w:bCs/>
                <w:color w:val="auto"/>
              </w:rPr>
            </w:pPr>
            <w:r w:rsidRPr="005A2D81">
              <w:rPr>
                <w:bCs/>
                <w:color w:val="auto"/>
              </w:rPr>
              <w:t>В. Пикорнавирусов</w:t>
            </w:r>
          </w:p>
          <w:p w:rsidR="001D440B" w:rsidRPr="005A2D81" w:rsidRDefault="001D440B" w:rsidP="00C22153">
            <w:pPr>
              <w:pStyle w:val="Default"/>
              <w:jc w:val="both"/>
              <w:rPr>
                <w:bCs/>
                <w:color w:val="auto"/>
              </w:rPr>
            </w:pPr>
            <w:r w:rsidRPr="005A2D81">
              <w:rPr>
                <w:bCs/>
                <w:color w:val="auto"/>
              </w:rPr>
              <w:t>Г. Ортомиксовирусов</w:t>
            </w:r>
          </w:p>
          <w:p w:rsidR="001D440B" w:rsidRPr="005A2D81" w:rsidRDefault="001D440B" w:rsidP="00C22153">
            <w:pPr>
              <w:pStyle w:val="Default"/>
              <w:jc w:val="both"/>
              <w:rPr>
                <w:bCs/>
                <w:color w:val="auto"/>
              </w:rPr>
            </w:pPr>
            <w:r w:rsidRPr="005A2D81">
              <w:rPr>
                <w:bCs/>
                <w:color w:val="auto"/>
              </w:rPr>
              <w:t>Д. Рабдовирусов</w:t>
            </w:r>
          </w:p>
        </w:tc>
        <w:tc>
          <w:tcPr>
            <w:tcW w:w="2126" w:type="dxa"/>
          </w:tcPr>
          <w:p w:rsidR="00C22153" w:rsidRPr="005A2D81" w:rsidRDefault="00C22153" w:rsidP="004A1108">
            <w:pPr>
              <w:jc w:val="center"/>
              <w:rPr>
                <w:rFonts w:eastAsia="Calibri"/>
                <w:bCs/>
                <w:lang w:eastAsia="en-US"/>
              </w:rPr>
            </w:pP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1D440B" w:rsidP="00C22153">
            <w:pPr>
              <w:pStyle w:val="Default"/>
              <w:jc w:val="both"/>
              <w:rPr>
                <w:bCs/>
                <w:color w:val="auto"/>
                <w:highlight w:val="yellow"/>
              </w:rPr>
            </w:pPr>
            <w:r w:rsidRPr="005A2D81">
              <w:rPr>
                <w:bCs/>
                <w:color w:val="auto"/>
              </w:rPr>
              <w:t>Ответ: А</w:t>
            </w:r>
          </w:p>
        </w:tc>
        <w:tc>
          <w:tcPr>
            <w:tcW w:w="2126" w:type="dxa"/>
          </w:tcPr>
          <w:p w:rsidR="004A1108" w:rsidRPr="005A2D81" w:rsidRDefault="004A1108" w:rsidP="004A1108">
            <w:pPr>
              <w:jc w:val="center"/>
              <w:rPr>
                <w:rFonts w:eastAsia="Calibri"/>
                <w:bCs/>
                <w:lang w:eastAsia="en-US"/>
              </w:rPr>
            </w:pPr>
          </w:p>
        </w:tc>
      </w:tr>
      <w:tr w:rsidR="00146F0E" w:rsidRPr="00715E69" w:rsidTr="00537569">
        <w:tc>
          <w:tcPr>
            <w:tcW w:w="568" w:type="dxa"/>
          </w:tcPr>
          <w:p w:rsidR="00146F0E" w:rsidRPr="00294A99" w:rsidRDefault="00EB5E6D" w:rsidP="00241635">
            <w:pPr>
              <w:jc w:val="both"/>
            </w:pPr>
            <w:r>
              <w:t>3</w:t>
            </w:r>
          </w:p>
        </w:tc>
        <w:tc>
          <w:tcPr>
            <w:tcW w:w="7513" w:type="dxa"/>
          </w:tcPr>
          <w:p w:rsidR="00146F0E" w:rsidRPr="005A2D81" w:rsidRDefault="00EB5E6D" w:rsidP="00C22153">
            <w:pPr>
              <w:pStyle w:val="Default"/>
              <w:jc w:val="both"/>
              <w:rPr>
                <w:bCs/>
                <w:color w:val="auto"/>
                <w:highlight w:val="yellow"/>
              </w:rPr>
            </w:pPr>
            <w:r w:rsidRPr="005A2D81">
              <w:rPr>
                <w:bCs/>
                <w:color w:val="auto"/>
              </w:rPr>
              <w:t>Для манифестных форм ветряной оспы характерно:</w:t>
            </w:r>
          </w:p>
        </w:tc>
        <w:tc>
          <w:tcPr>
            <w:tcW w:w="2126" w:type="dxa"/>
          </w:tcPr>
          <w:p w:rsidR="00146F0E" w:rsidRPr="005A2D81" w:rsidRDefault="00EB5E6D" w:rsidP="004A1108">
            <w:pPr>
              <w:jc w:val="center"/>
              <w:rPr>
                <w:rFonts w:eastAsia="Calibri"/>
                <w:bCs/>
                <w:lang w:eastAsia="en-US"/>
              </w:rPr>
            </w:pPr>
            <w:r w:rsidRPr="005A2D81">
              <w:rPr>
                <w:rFonts w:eastAsia="Calibri"/>
                <w:bCs/>
                <w:lang w:eastAsia="en-US"/>
              </w:rPr>
              <w:t>ОПК-4, ПК-1</w:t>
            </w:r>
          </w:p>
        </w:tc>
      </w:tr>
      <w:tr w:rsidR="00146F0E" w:rsidRPr="00715E69" w:rsidTr="00537569">
        <w:tc>
          <w:tcPr>
            <w:tcW w:w="568" w:type="dxa"/>
          </w:tcPr>
          <w:p w:rsidR="00146F0E" w:rsidRPr="00294A99" w:rsidRDefault="00146F0E" w:rsidP="00241635">
            <w:pPr>
              <w:jc w:val="both"/>
            </w:pPr>
          </w:p>
        </w:tc>
        <w:tc>
          <w:tcPr>
            <w:tcW w:w="7513" w:type="dxa"/>
          </w:tcPr>
          <w:p w:rsidR="00146F0E" w:rsidRPr="005A2D81" w:rsidRDefault="00EB5E6D" w:rsidP="00C22153">
            <w:pPr>
              <w:pStyle w:val="Default"/>
              <w:jc w:val="both"/>
              <w:rPr>
                <w:bCs/>
                <w:color w:val="auto"/>
              </w:rPr>
            </w:pPr>
            <w:r w:rsidRPr="005A2D81">
              <w:rPr>
                <w:bCs/>
                <w:color w:val="auto"/>
              </w:rPr>
              <w:t>А. Внезапное самопроизвольное прекращение инфекционного процесса</w:t>
            </w:r>
          </w:p>
          <w:p w:rsidR="00EB5E6D" w:rsidRPr="005A2D81" w:rsidRDefault="00EB5E6D" w:rsidP="00C22153">
            <w:pPr>
              <w:pStyle w:val="Default"/>
              <w:jc w:val="both"/>
              <w:rPr>
                <w:bCs/>
                <w:color w:val="auto"/>
              </w:rPr>
            </w:pPr>
            <w:r w:rsidRPr="005A2D81">
              <w:rPr>
                <w:bCs/>
                <w:color w:val="auto"/>
              </w:rPr>
              <w:t>Б. Быстрое развитие типичных клинических симптомов</w:t>
            </w:r>
          </w:p>
          <w:p w:rsidR="00EB5E6D" w:rsidRPr="005A2D81" w:rsidRDefault="00EB5E6D" w:rsidP="00C22153">
            <w:pPr>
              <w:pStyle w:val="Default"/>
              <w:jc w:val="both"/>
              <w:rPr>
                <w:bCs/>
                <w:color w:val="auto"/>
              </w:rPr>
            </w:pPr>
            <w:r w:rsidRPr="005A2D81">
              <w:rPr>
                <w:bCs/>
                <w:color w:val="auto"/>
              </w:rPr>
              <w:t>В. Отсутствие клинических симптомов</w:t>
            </w:r>
          </w:p>
          <w:p w:rsidR="00EB5E6D" w:rsidRPr="005A2D81" w:rsidRDefault="00EB5E6D" w:rsidP="00C22153">
            <w:pPr>
              <w:pStyle w:val="Default"/>
              <w:jc w:val="both"/>
              <w:rPr>
                <w:bCs/>
                <w:color w:val="auto"/>
              </w:rPr>
            </w:pPr>
            <w:r w:rsidRPr="005A2D81">
              <w:rPr>
                <w:bCs/>
                <w:color w:val="auto"/>
              </w:rPr>
              <w:t>Г. Очень тяжелое течение</w:t>
            </w:r>
          </w:p>
        </w:tc>
        <w:tc>
          <w:tcPr>
            <w:tcW w:w="2126" w:type="dxa"/>
          </w:tcPr>
          <w:p w:rsidR="00146F0E" w:rsidRPr="005A2D81" w:rsidRDefault="00146F0E" w:rsidP="004A1108">
            <w:pPr>
              <w:jc w:val="center"/>
              <w:rPr>
                <w:rFonts w:eastAsia="Calibri"/>
                <w:bCs/>
                <w:lang w:eastAsia="en-US"/>
              </w:rPr>
            </w:pPr>
          </w:p>
        </w:tc>
      </w:tr>
      <w:tr w:rsidR="00146F0E" w:rsidRPr="00715E69" w:rsidTr="00537569">
        <w:tc>
          <w:tcPr>
            <w:tcW w:w="568" w:type="dxa"/>
          </w:tcPr>
          <w:p w:rsidR="00146F0E" w:rsidRPr="00294A99" w:rsidRDefault="00146F0E" w:rsidP="00241635">
            <w:pPr>
              <w:jc w:val="both"/>
            </w:pPr>
          </w:p>
        </w:tc>
        <w:tc>
          <w:tcPr>
            <w:tcW w:w="7513" w:type="dxa"/>
          </w:tcPr>
          <w:p w:rsidR="00146F0E" w:rsidRPr="005A2D81" w:rsidRDefault="00EB5E6D" w:rsidP="00C22153">
            <w:pPr>
              <w:pStyle w:val="Default"/>
              <w:jc w:val="both"/>
              <w:rPr>
                <w:bCs/>
                <w:color w:val="auto"/>
              </w:rPr>
            </w:pPr>
            <w:r w:rsidRPr="005A2D81">
              <w:rPr>
                <w:bCs/>
                <w:color w:val="auto"/>
              </w:rPr>
              <w:t>Ответ: Б</w:t>
            </w:r>
          </w:p>
        </w:tc>
        <w:tc>
          <w:tcPr>
            <w:tcW w:w="2126" w:type="dxa"/>
          </w:tcPr>
          <w:p w:rsidR="00146F0E" w:rsidRPr="005A2D81" w:rsidRDefault="00146F0E" w:rsidP="004A1108">
            <w:pPr>
              <w:jc w:val="center"/>
              <w:rPr>
                <w:rFonts w:eastAsia="Calibri"/>
                <w:bCs/>
                <w:lang w:eastAsia="en-US"/>
              </w:rPr>
            </w:pPr>
          </w:p>
        </w:tc>
      </w:tr>
      <w:tr w:rsidR="00A15FE1" w:rsidRPr="00715E69" w:rsidTr="00537569">
        <w:tc>
          <w:tcPr>
            <w:tcW w:w="568" w:type="dxa"/>
          </w:tcPr>
          <w:p w:rsidR="00A15FE1" w:rsidRPr="00294A99" w:rsidRDefault="00A15FE1" w:rsidP="00241635">
            <w:pPr>
              <w:jc w:val="both"/>
            </w:pPr>
            <w:r>
              <w:t>4</w:t>
            </w:r>
          </w:p>
        </w:tc>
        <w:tc>
          <w:tcPr>
            <w:tcW w:w="7513" w:type="dxa"/>
          </w:tcPr>
          <w:p w:rsidR="00A15FE1" w:rsidRPr="005A2D81" w:rsidRDefault="00A15FE1" w:rsidP="00C22153">
            <w:pPr>
              <w:pStyle w:val="Default"/>
              <w:jc w:val="both"/>
              <w:rPr>
                <w:bCs/>
                <w:color w:val="auto"/>
              </w:rPr>
            </w:pPr>
            <w:r w:rsidRPr="005A2D81">
              <w:rPr>
                <w:bCs/>
                <w:color w:val="auto"/>
              </w:rPr>
              <w:t xml:space="preserve">Вирус Эпштейна-Барр обладает тропизмом </w:t>
            </w:r>
            <w:proofErr w:type="gramStart"/>
            <w:r w:rsidRPr="005A2D81">
              <w:rPr>
                <w:bCs/>
                <w:color w:val="auto"/>
              </w:rPr>
              <w:t>к</w:t>
            </w:r>
            <w:proofErr w:type="gramEnd"/>
            <w:r w:rsidRPr="005A2D81">
              <w:rPr>
                <w:bCs/>
                <w:color w:val="auto"/>
              </w:rPr>
              <w:t>:</w:t>
            </w:r>
          </w:p>
        </w:tc>
        <w:tc>
          <w:tcPr>
            <w:tcW w:w="2126" w:type="dxa"/>
          </w:tcPr>
          <w:p w:rsidR="00A15FE1" w:rsidRPr="005A2D81" w:rsidRDefault="00A15FE1" w:rsidP="004A1108">
            <w:pPr>
              <w:jc w:val="center"/>
              <w:rPr>
                <w:rFonts w:eastAsia="Calibri"/>
                <w:bCs/>
                <w:lang w:eastAsia="en-US"/>
              </w:rPr>
            </w:pPr>
            <w:r w:rsidRPr="005A2D81">
              <w:rPr>
                <w:rFonts w:eastAsia="Calibri"/>
                <w:bCs/>
                <w:lang w:eastAsia="en-US"/>
              </w:rPr>
              <w:t>УК-1, ОПК-4, ПК-1</w:t>
            </w:r>
          </w:p>
        </w:tc>
      </w:tr>
      <w:tr w:rsidR="00A15FE1" w:rsidRPr="00715E69" w:rsidTr="00537569">
        <w:tc>
          <w:tcPr>
            <w:tcW w:w="568" w:type="dxa"/>
          </w:tcPr>
          <w:p w:rsidR="00A15FE1" w:rsidRPr="00294A99" w:rsidRDefault="00A15FE1" w:rsidP="00241635">
            <w:pPr>
              <w:jc w:val="both"/>
            </w:pPr>
          </w:p>
        </w:tc>
        <w:tc>
          <w:tcPr>
            <w:tcW w:w="7513" w:type="dxa"/>
          </w:tcPr>
          <w:p w:rsidR="00A15FE1" w:rsidRPr="005A2D81" w:rsidRDefault="00A15FE1" w:rsidP="00C22153">
            <w:pPr>
              <w:pStyle w:val="Default"/>
              <w:jc w:val="both"/>
              <w:rPr>
                <w:bCs/>
                <w:color w:val="auto"/>
              </w:rPr>
            </w:pPr>
            <w:r w:rsidRPr="005A2D81">
              <w:rPr>
                <w:bCs/>
                <w:color w:val="auto"/>
              </w:rPr>
              <w:t>А. Т-лимфоцитам</w:t>
            </w:r>
          </w:p>
          <w:p w:rsidR="00A15FE1" w:rsidRPr="005A2D81" w:rsidRDefault="00A15FE1" w:rsidP="00C22153">
            <w:pPr>
              <w:pStyle w:val="Default"/>
              <w:jc w:val="both"/>
              <w:rPr>
                <w:bCs/>
                <w:color w:val="auto"/>
              </w:rPr>
            </w:pPr>
            <w:r w:rsidRPr="005A2D81">
              <w:rPr>
                <w:bCs/>
                <w:color w:val="auto"/>
              </w:rPr>
              <w:t>Б. В-лимфоцитам</w:t>
            </w:r>
          </w:p>
          <w:p w:rsidR="00A15FE1" w:rsidRPr="005A2D81" w:rsidRDefault="00A15FE1" w:rsidP="00C22153">
            <w:pPr>
              <w:pStyle w:val="Default"/>
              <w:jc w:val="both"/>
              <w:rPr>
                <w:bCs/>
                <w:color w:val="auto"/>
              </w:rPr>
            </w:pPr>
            <w:r w:rsidRPr="005A2D81">
              <w:rPr>
                <w:bCs/>
                <w:color w:val="auto"/>
              </w:rPr>
              <w:t>В. Гепатоцитам</w:t>
            </w:r>
          </w:p>
          <w:p w:rsidR="00A15FE1" w:rsidRPr="005A2D81" w:rsidRDefault="00A15FE1" w:rsidP="00C22153">
            <w:pPr>
              <w:pStyle w:val="Default"/>
              <w:jc w:val="both"/>
              <w:rPr>
                <w:bCs/>
                <w:color w:val="auto"/>
              </w:rPr>
            </w:pPr>
            <w:r w:rsidRPr="005A2D81">
              <w:rPr>
                <w:bCs/>
                <w:color w:val="auto"/>
              </w:rPr>
              <w:t>Г. Макрофагам</w:t>
            </w:r>
          </w:p>
        </w:tc>
        <w:tc>
          <w:tcPr>
            <w:tcW w:w="2126" w:type="dxa"/>
          </w:tcPr>
          <w:p w:rsidR="00A15FE1" w:rsidRPr="005A2D81" w:rsidRDefault="00A15FE1" w:rsidP="004A1108">
            <w:pPr>
              <w:jc w:val="center"/>
              <w:rPr>
                <w:rFonts w:eastAsia="Calibri"/>
                <w:bCs/>
                <w:lang w:eastAsia="en-US"/>
              </w:rPr>
            </w:pPr>
          </w:p>
        </w:tc>
      </w:tr>
      <w:tr w:rsidR="00A15FE1" w:rsidRPr="00715E69" w:rsidTr="00537569">
        <w:tc>
          <w:tcPr>
            <w:tcW w:w="568" w:type="dxa"/>
          </w:tcPr>
          <w:p w:rsidR="00A15FE1" w:rsidRPr="00294A99" w:rsidRDefault="00A15FE1" w:rsidP="00241635">
            <w:pPr>
              <w:jc w:val="both"/>
            </w:pPr>
          </w:p>
        </w:tc>
        <w:tc>
          <w:tcPr>
            <w:tcW w:w="7513" w:type="dxa"/>
          </w:tcPr>
          <w:p w:rsidR="00A15FE1" w:rsidRPr="005A2D81" w:rsidRDefault="00A15FE1" w:rsidP="00C22153">
            <w:pPr>
              <w:pStyle w:val="Default"/>
              <w:jc w:val="both"/>
              <w:rPr>
                <w:bCs/>
                <w:color w:val="auto"/>
              </w:rPr>
            </w:pPr>
            <w:r w:rsidRPr="005A2D81">
              <w:rPr>
                <w:bCs/>
                <w:color w:val="auto"/>
              </w:rPr>
              <w:t>Ответ: Б</w:t>
            </w:r>
          </w:p>
        </w:tc>
        <w:tc>
          <w:tcPr>
            <w:tcW w:w="2126" w:type="dxa"/>
          </w:tcPr>
          <w:p w:rsidR="00A15FE1" w:rsidRPr="005A2D81" w:rsidRDefault="00A15FE1" w:rsidP="004A1108">
            <w:pPr>
              <w:jc w:val="center"/>
              <w:rPr>
                <w:rFonts w:eastAsia="Calibri"/>
                <w:bCs/>
                <w:lang w:eastAsia="en-US"/>
              </w:rPr>
            </w:pPr>
          </w:p>
        </w:tc>
      </w:tr>
      <w:tr w:rsidR="00C22153" w:rsidRPr="00715E69" w:rsidTr="00537569">
        <w:tc>
          <w:tcPr>
            <w:tcW w:w="568" w:type="dxa"/>
          </w:tcPr>
          <w:p w:rsidR="00C22153" w:rsidRPr="00294A99" w:rsidRDefault="004C5250" w:rsidP="00241635">
            <w:pPr>
              <w:jc w:val="both"/>
            </w:pPr>
            <w:r>
              <w:t>5</w:t>
            </w:r>
          </w:p>
        </w:tc>
        <w:tc>
          <w:tcPr>
            <w:tcW w:w="7513" w:type="dxa"/>
          </w:tcPr>
          <w:p w:rsidR="00C22153" w:rsidRPr="005A2D81" w:rsidRDefault="004C5250" w:rsidP="004C5250">
            <w:pPr>
              <w:pStyle w:val="Default"/>
              <w:jc w:val="both"/>
              <w:rPr>
                <w:bCs/>
                <w:color w:val="auto"/>
              </w:rPr>
            </w:pPr>
            <w:r w:rsidRPr="005A2D81">
              <w:rPr>
                <w:bCs/>
                <w:color w:val="auto"/>
              </w:rPr>
              <w:t xml:space="preserve">Вакцинация применяется для профилактики: </w:t>
            </w:r>
          </w:p>
        </w:tc>
        <w:tc>
          <w:tcPr>
            <w:tcW w:w="2126" w:type="dxa"/>
          </w:tcPr>
          <w:p w:rsidR="00C22153" w:rsidRPr="005A2D81" w:rsidRDefault="004C5250" w:rsidP="004A1108">
            <w:pPr>
              <w:jc w:val="center"/>
              <w:rPr>
                <w:rFonts w:eastAsia="Calibri"/>
                <w:bCs/>
                <w:lang w:eastAsia="en-US"/>
              </w:rPr>
            </w:pPr>
            <w:r w:rsidRPr="005A2D81">
              <w:rPr>
                <w:rFonts w:eastAsia="Calibri"/>
                <w:bCs/>
                <w:lang w:eastAsia="en-US"/>
              </w:rPr>
              <w:t>ОПК-8, ПК-5</w:t>
            </w:r>
          </w:p>
        </w:tc>
      </w:tr>
      <w:tr w:rsidR="00C22153" w:rsidRPr="00715E69" w:rsidTr="00537569">
        <w:tc>
          <w:tcPr>
            <w:tcW w:w="568" w:type="dxa"/>
          </w:tcPr>
          <w:p w:rsidR="00C22153" w:rsidRPr="00294A99" w:rsidRDefault="00C22153" w:rsidP="00241635">
            <w:pPr>
              <w:jc w:val="both"/>
            </w:pPr>
          </w:p>
        </w:tc>
        <w:tc>
          <w:tcPr>
            <w:tcW w:w="7513" w:type="dxa"/>
          </w:tcPr>
          <w:p w:rsidR="00C22153" w:rsidRPr="005A2D81" w:rsidRDefault="004C5250" w:rsidP="00C22153">
            <w:pPr>
              <w:pStyle w:val="Default"/>
              <w:jc w:val="both"/>
              <w:rPr>
                <w:bCs/>
                <w:color w:val="auto"/>
              </w:rPr>
            </w:pPr>
            <w:r w:rsidRPr="005A2D81">
              <w:rPr>
                <w:bCs/>
                <w:color w:val="auto"/>
              </w:rPr>
              <w:t>А. Герпетической инфекции</w:t>
            </w:r>
          </w:p>
          <w:p w:rsidR="004C5250" w:rsidRPr="005A2D81" w:rsidRDefault="004C5250" w:rsidP="00C22153">
            <w:pPr>
              <w:pStyle w:val="Default"/>
              <w:jc w:val="both"/>
              <w:rPr>
                <w:bCs/>
                <w:color w:val="auto"/>
              </w:rPr>
            </w:pPr>
            <w:r w:rsidRPr="005A2D81">
              <w:rPr>
                <w:bCs/>
                <w:color w:val="auto"/>
              </w:rPr>
              <w:t>Б. Ветряной оспы</w:t>
            </w:r>
          </w:p>
          <w:p w:rsidR="004C5250" w:rsidRPr="005A2D81" w:rsidRDefault="004C5250" w:rsidP="00C22153">
            <w:pPr>
              <w:pStyle w:val="Default"/>
              <w:jc w:val="both"/>
              <w:rPr>
                <w:bCs/>
                <w:color w:val="auto"/>
              </w:rPr>
            </w:pPr>
            <w:r w:rsidRPr="005A2D81">
              <w:rPr>
                <w:bCs/>
                <w:color w:val="auto"/>
              </w:rPr>
              <w:t>В. Инфекционного мононуклеоза</w:t>
            </w:r>
          </w:p>
          <w:p w:rsidR="004C5250" w:rsidRPr="005A2D81" w:rsidRDefault="004C5250" w:rsidP="00C22153">
            <w:pPr>
              <w:pStyle w:val="Default"/>
              <w:jc w:val="both"/>
              <w:rPr>
                <w:bCs/>
                <w:color w:val="auto"/>
              </w:rPr>
            </w:pPr>
            <w:r w:rsidRPr="005A2D81">
              <w:rPr>
                <w:bCs/>
                <w:color w:val="auto"/>
              </w:rPr>
              <w:t>Г. Цитомегаловирусной инфекции</w:t>
            </w:r>
          </w:p>
        </w:tc>
        <w:tc>
          <w:tcPr>
            <w:tcW w:w="2126" w:type="dxa"/>
          </w:tcPr>
          <w:p w:rsidR="00C22153" w:rsidRPr="005A2D81" w:rsidRDefault="00C22153" w:rsidP="004A1108">
            <w:pPr>
              <w:jc w:val="center"/>
              <w:rPr>
                <w:rFonts w:eastAsia="Calibri"/>
                <w:bCs/>
                <w:lang w:eastAsia="en-US"/>
              </w:rPr>
            </w:pPr>
          </w:p>
        </w:tc>
      </w:tr>
      <w:tr w:rsidR="00C22153" w:rsidRPr="00715E69" w:rsidTr="00537569">
        <w:tc>
          <w:tcPr>
            <w:tcW w:w="568" w:type="dxa"/>
          </w:tcPr>
          <w:p w:rsidR="00C22153" w:rsidRPr="00294A99" w:rsidRDefault="00C22153" w:rsidP="00241635">
            <w:pPr>
              <w:jc w:val="both"/>
            </w:pPr>
          </w:p>
        </w:tc>
        <w:tc>
          <w:tcPr>
            <w:tcW w:w="7513" w:type="dxa"/>
          </w:tcPr>
          <w:p w:rsidR="00C22153" w:rsidRPr="005A2D81" w:rsidRDefault="004C5250" w:rsidP="00C22153">
            <w:pPr>
              <w:pStyle w:val="Default"/>
              <w:jc w:val="both"/>
              <w:rPr>
                <w:bCs/>
                <w:color w:val="auto"/>
              </w:rPr>
            </w:pPr>
            <w:r w:rsidRPr="005A2D81">
              <w:rPr>
                <w:bCs/>
                <w:color w:val="auto"/>
              </w:rPr>
              <w:t>Ответ: Б</w:t>
            </w:r>
          </w:p>
        </w:tc>
        <w:tc>
          <w:tcPr>
            <w:tcW w:w="2126" w:type="dxa"/>
          </w:tcPr>
          <w:p w:rsidR="00C22153" w:rsidRPr="005A2D81" w:rsidRDefault="00C22153" w:rsidP="004A1108">
            <w:pPr>
              <w:jc w:val="center"/>
              <w:rPr>
                <w:rFonts w:eastAsia="Calibri"/>
                <w:bCs/>
                <w:lang w:eastAsia="en-US"/>
              </w:rPr>
            </w:pP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FE466F" w:rsidP="004A1108">
            <w:pPr>
              <w:pStyle w:val="Default"/>
              <w:jc w:val="center"/>
              <w:rPr>
                <w:b/>
                <w:bCs/>
                <w:i/>
                <w:color w:val="auto"/>
              </w:rPr>
            </w:pPr>
            <w:r w:rsidRPr="005A2D81">
              <w:rPr>
                <w:b/>
                <w:bCs/>
                <w:i/>
                <w:color w:val="auto"/>
              </w:rPr>
              <w:t>Вирусные энцефалиты</w:t>
            </w:r>
          </w:p>
        </w:tc>
        <w:tc>
          <w:tcPr>
            <w:tcW w:w="2126" w:type="dxa"/>
          </w:tcPr>
          <w:p w:rsidR="00FE466F" w:rsidRPr="005A2D81" w:rsidRDefault="00FE466F" w:rsidP="00FE466F">
            <w:pPr>
              <w:jc w:val="center"/>
              <w:rPr>
                <w:b/>
                <w:bCs/>
                <w:i/>
                <w:lang w:eastAsia="en-US"/>
              </w:rPr>
            </w:pPr>
            <w:r w:rsidRPr="005A2D81">
              <w:rPr>
                <w:b/>
                <w:bCs/>
                <w:i/>
                <w:lang w:eastAsia="en-US"/>
              </w:rPr>
              <w:t>УК- 1;</w:t>
            </w:r>
          </w:p>
          <w:p w:rsidR="00FE466F" w:rsidRPr="005A2D81" w:rsidRDefault="00FE466F" w:rsidP="00FE466F">
            <w:pPr>
              <w:jc w:val="center"/>
              <w:rPr>
                <w:b/>
                <w:bCs/>
                <w:i/>
                <w:lang w:eastAsia="en-US"/>
              </w:rPr>
            </w:pPr>
            <w:r w:rsidRPr="005A2D81">
              <w:rPr>
                <w:b/>
                <w:bCs/>
                <w:i/>
                <w:lang w:eastAsia="en-US"/>
              </w:rPr>
              <w:t>ОПК-4,ОПК- 5,</w:t>
            </w:r>
          </w:p>
          <w:p w:rsidR="00FE466F" w:rsidRPr="005A2D81" w:rsidRDefault="00FE466F" w:rsidP="00FE466F">
            <w:pPr>
              <w:jc w:val="center"/>
              <w:rPr>
                <w:b/>
                <w:bCs/>
                <w:i/>
                <w:lang w:eastAsia="en-US"/>
              </w:rPr>
            </w:pPr>
            <w:r w:rsidRPr="005A2D81">
              <w:rPr>
                <w:b/>
                <w:bCs/>
                <w:i/>
                <w:lang w:eastAsia="en-US"/>
              </w:rPr>
              <w:t>ОПК-7;</w:t>
            </w:r>
          </w:p>
          <w:p w:rsidR="004A1108" w:rsidRPr="005A2D81" w:rsidRDefault="00FE466F" w:rsidP="00FE466F">
            <w:pPr>
              <w:jc w:val="center"/>
              <w:rPr>
                <w:rFonts w:eastAsia="Calibri"/>
                <w:b/>
                <w:bCs/>
                <w:i/>
                <w:lang w:eastAsia="en-US"/>
              </w:rPr>
            </w:pPr>
            <w:r w:rsidRPr="005A2D81">
              <w:rPr>
                <w:b/>
                <w:bCs/>
                <w:i/>
                <w:lang w:eastAsia="en-US"/>
              </w:rPr>
              <w:t>ПК-1,ПК- 2,ПК-5</w:t>
            </w: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AC12F2" w:rsidP="00AC12F2">
            <w:pPr>
              <w:pStyle w:val="Default"/>
              <w:jc w:val="both"/>
              <w:rPr>
                <w:b/>
                <w:bCs/>
                <w:color w:val="auto"/>
              </w:rPr>
            </w:pPr>
            <w:r w:rsidRPr="005A2D81">
              <w:rPr>
                <w:b/>
                <w:color w:val="auto"/>
                <w:u w:val="single"/>
              </w:rPr>
              <w:t>Инструкция</w:t>
            </w:r>
            <w:r w:rsidRPr="005A2D81">
              <w:rPr>
                <w:b/>
                <w:color w:val="auto"/>
              </w:rPr>
              <w:t>. Выберите один правильный ответ</w:t>
            </w:r>
          </w:p>
        </w:tc>
        <w:tc>
          <w:tcPr>
            <w:tcW w:w="2126" w:type="dxa"/>
          </w:tcPr>
          <w:p w:rsidR="004A1108" w:rsidRPr="005A2D81" w:rsidRDefault="004A1108" w:rsidP="004A1108">
            <w:pPr>
              <w:jc w:val="center"/>
              <w:rPr>
                <w:rFonts w:eastAsia="Calibri"/>
                <w:b/>
                <w:bCs/>
                <w:i/>
                <w:lang w:eastAsia="en-US"/>
              </w:rPr>
            </w:pPr>
          </w:p>
        </w:tc>
      </w:tr>
      <w:tr w:rsidR="00AC12F2" w:rsidRPr="00715E69" w:rsidTr="00537569">
        <w:tc>
          <w:tcPr>
            <w:tcW w:w="568" w:type="dxa"/>
          </w:tcPr>
          <w:p w:rsidR="00AC12F2" w:rsidRPr="00294A99" w:rsidRDefault="00AC12F2" w:rsidP="00241635">
            <w:pPr>
              <w:jc w:val="both"/>
            </w:pPr>
            <w:r>
              <w:t>1</w:t>
            </w:r>
          </w:p>
        </w:tc>
        <w:tc>
          <w:tcPr>
            <w:tcW w:w="7513" w:type="dxa"/>
          </w:tcPr>
          <w:p w:rsidR="00AC12F2" w:rsidRPr="005A2D81" w:rsidRDefault="00AC12F2" w:rsidP="00AC12F2">
            <w:pPr>
              <w:pStyle w:val="Default"/>
              <w:jc w:val="both"/>
              <w:rPr>
                <w:bCs/>
                <w:color w:val="auto"/>
              </w:rPr>
            </w:pPr>
            <w:r w:rsidRPr="005A2D81">
              <w:rPr>
                <w:bCs/>
                <w:color w:val="auto"/>
              </w:rPr>
              <w:t>Характерные изменения ликвора при клещевом энцефалите:</w:t>
            </w:r>
          </w:p>
        </w:tc>
        <w:tc>
          <w:tcPr>
            <w:tcW w:w="2126" w:type="dxa"/>
          </w:tcPr>
          <w:p w:rsidR="00AC12F2" w:rsidRPr="005A2D81" w:rsidRDefault="0017274C" w:rsidP="004A1108">
            <w:pPr>
              <w:jc w:val="center"/>
              <w:rPr>
                <w:rFonts w:eastAsia="Calibri"/>
                <w:bCs/>
                <w:lang w:eastAsia="en-US"/>
              </w:rPr>
            </w:pPr>
            <w:r w:rsidRPr="005A2D81">
              <w:rPr>
                <w:rFonts w:eastAsia="Calibri"/>
                <w:bCs/>
                <w:lang w:eastAsia="en-US"/>
              </w:rPr>
              <w:t>УК-1, ОПК-4, ПК-1</w:t>
            </w:r>
          </w:p>
        </w:tc>
      </w:tr>
      <w:tr w:rsidR="00AC12F2" w:rsidRPr="00715E69" w:rsidTr="00537569">
        <w:tc>
          <w:tcPr>
            <w:tcW w:w="568" w:type="dxa"/>
          </w:tcPr>
          <w:p w:rsidR="00AC12F2" w:rsidRPr="00294A99" w:rsidRDefault="00AC12F2" w:rsidP="00241635">
            <w:pPr>
              <w:jc w:val="both"/>
            </w:pPr>
          </w:p>
        </w:tc>
        <w:tc>
          <w:tcPr>
            <w:tcW w:w="7513" w:type="dxa"/>
          </w:tcPr>
          <w:p w:rsidR="00AC12F2" w:rsidRPr="005A2D81" w:rsidRDefault="00AC12F2" w:rsidP="00AC12F2">
            <w:pPr>
              <w:pStyle w:val="Default"/>
              <w:jc w:val="both"/>
              <w:rPr>
                <w:bCs/>
                <w:color w:val="auto"/>
              </w:rPr>
            </w:pPr>
            <w:r w:rsidRPr="005A2D81">
              <w:rPr>
                <w:bCs/>
                <w:color w:val="auto"/>
              </w:rPr>
              <w:t>А. Нейтрофильный плеоцитоз тысячи клеток/мкл, повышение белка и глюкозы</w:t>
            </w:r>
          </w:p>
          <w:p w:rsidR="00AC12F2" w:rsidRPr="005A2D81" w:rsidRDefault="00AC12F2" w:rsidP="00AC12F2">
            <w:pPr>
              <w:pStyle w:val="Default"/>
              <w:jc w:val="both"/>
              <w:rPr>
                <w:bCs/>
                <w:color w:val="auto"/>
              </w:rPr>
            </w:pPr>
            <w:r w:rsidRPr="005A2D81">
              <w:rPr>
                <w:bCs/>
                <w:color w:val="auto"/>
              </w:rPr>
              <w:t>Б. Лимфоцитарный плеоцитоз сотни клеток/мкл, снижен сахар, значительно повышен уровень белка</w:t>
            </w:r>
          </w:p>
          <w:p w:rsidR="00AC12F2" w:rsidRPr="005A2D81" w:rsidRDefault="00AC12F2" w:rsidP="00AC12F2">
            <w:pPr>
              <w:pStyle w:val="Default"/>
              <w:jc w:val="both"/>
              <w:rPr>
                <w:bCs/>
                <w:color w:val="auto"/>
              </w:rPr>
            </w:pPr>
            <w:r w:rsidRPr="005A2D81">
              <w:rPr>
                <w:bCs/>
                <w:color w:val="auto"/>
              </w:rPr>
              <w:lastRenderedPageBreak/>
              <w:t>В. Лимфоцитарный плеоцитоз сотни клеток/мкл, белок в норме или слегка повышен, сахар в норме</w:t>
            </w:r>
          </w:p>
          <w:p w:rsidR="00AC12F2" w:rsidRPr="005A2D81" w:rsidRDefault="00AC12F2" w:rsidP="00AC12F2">
            <w:pPr>
              <w:pStyle w:val="Default"/>
              <w:jc w:val="both"/>
              <w:rPr>
                <w:bCs/>
                <w:color w:val="auto"/>
              </w:rPr>
            </w:pPr>
            <w:r w:rsidRPr="005A2D81">
              <w:rPr>
                <w:bCs/>
                <w:color w:val="auto"/>
              </w:rPr>
              <w:t>Г. Нейтрофильный плеоцитоз тысячи клеток/мкл, повышение белка, уменьшение глюкозы</w:t>
            </w:r>
          </w:p>
        </w:tc>
        <w:tc>
          <w:tcPr>
            <w:tcW w:w="2126" w:type="dxa"/>
          </w:tcPr>
          <w:p w:rsidR="00AC12F2" w:rsidRPr="005A2D81" w:rsidRDefault="00AC12F2" w:rsidP="004A1108">
            <w:pPr>
              <w:jc w:val="center"/>
              <w:rPr>
                <w:rFonts w:eastAsia="Calibri"/>
                <w:bCs/>
                <w:lang w:eastAsia="en-US"/>
              </w:rPr>
            </w:pPr>
          </w:p>
        </w:tc>
      </w:tr>
      <w:tr w:rsidR="00AC12F2" w:rsidRPr="00715E69" w:rsidTr="00537569">
        <w:tc>
          <w:tcPr>
            <w:tcW w:w="568" w:type="dxa"/>
          </w:tcPr>
          <w:p w:rsidR="00AC12F2" w:rsidRPr="00294A99" w:rsidRDefault="00AC12F2" w:rsidP="00241635">
            <w:pPr>
              <w:jc w:val="both"/>
            </w:pPr>
          </w:p>
        </w:tc>
        <w:tc>
          <w:tcPr>
            <w:tcW w:w="7513" w:type="dxa"/>
          </w:tcPr>
          <w:p w:rsidR="00AC12F2" w:rsidRPr="005A2D81" w:rsidRDefault="00AC12F2" w:rsidP="00AC12F2">
            <w:pPr>
              <w:pStyle w:val="Default"/>
              <w:jc w:val="both"/>
              <w:rPr>
                <w:bCs/>
                <w:color w:val="auto"/>
              </w:rPr>
            </w:pPr>
            <w:r w:rsidRPr="005A2D81">
              <w:rPr>
                <w:bCs/>
                <w:color w:val="auto"/>
              </w:rPr>
              <w:t>Ответ: В</w:t>
            </w:r>
          </w:p>
        </w:tc>
        <w:tc>
          <w:tcPr>
            <w:tcW w:w="2126" w:type="dxa"/>
          </w:tcPr>
          <w:p w:rsidR="00AC12F2" w:rsidRPr="005A2D81" w:rsidRDefault="00AC12F2" w:rsidP="004A1108">
            <w:pPr>
              <w:jc w:val="center"/>
              <w:rPr>
                <w:rFonts w:eastAsia="Calibri"/>
                <w:bCs/>
                <w:lang w:eastAsia="en-US"/>
              </w:rPr>
            </w:pPr>
          </w:p>
        </w:tc>
      </w:tr>
      <w:tr w:rsidR="00AC12F2" w:rsidRPr="00715E69" w:rsidTr="00537569">
        <w:tc>
          <w:tcPr>
            <w:tcW w:w="568" w:type="dxa"/>
          </w:tcPr>
          <w:p w:rsidR="00AC12F2" w:rsidRPr="00294A99" w:rsidRDefault="00AC12F2" w:rsidP="00241635">
            <w:pPr>
              <w:jc w:val="both"/>
            </w:pPr>
            <w:r>
              <w:t>2</w:t>
            </w:r>
          </w:p>
        </w:tc>
        <w:tc>
          <w:tcPr>
            <w:tcW w:w="7513" w:type="dxa"/>
          </w:tcPr>
          <w:p w:rsidR="00AC12F2" w:rsidRPr="005A2D81" w:rsidRDefault="00BA6968" w:rsidP="00CD7609">
            <w:pPr>
              <w:pStyle w:val="Default"/>
              <w:jc w:val="both"/>
              <w:rPr>
                <w:bCs/>
                <w:color w:val="auto"/>
              </w:rPr>
            </w:pPr>
            <w:r w:rsidRPr="005A2D81">
              <w:rPr>
                <w:bCs/>
                <w:color w:val="auto"/>
              </w:rPr>
              <w:t>Энцефалит, вызванный вирусом лихорадки Западного Нила, характеризуется:</w:t>
            </w:r>
          </w:p>
        </w:tc>
        <w:tc>
          <w:tcPr>
            <w:tcW w:w="2126" w:type="dxa"/>
          </w:tcPr>
          <w:p w:rsidR="00AC12F2" w:rsidRPr="005A2D81" w:rsidRDefault="0017274C" w:rsidP="004A1108">
            <w:pPr>
              <w:jc w:val="center"/>
              <w:rPr>
                <w:rFonts w:eastAsia="Calibri"/>
                <w:bCs/>
                <w:lang w:eastAsia="en-US"/>
              </w:rPr>
            </w:pPr>
            <w:r w:rsidRPr="005A2D81">
              <w:rPr>
                <w:rFonts w:eastAsia="Calibri"/>
                <w:bCs/>
                <w:lang w:eastAsia="en-US"/>
              </w:rPr>
              <w:t>УК-1, ОПК-4, ПК-1</w:t>
            </w:r>
          </w:p>
        </w:tc>
      </w:tr>
      <w:tr w:rsidR="00AC12F2" w:rsidRPr="00715E69" w:rsidTr="00537569">
        <w:tc>
          <w:tcPr>
            <w:tcW w:w="568" w:type="dxa"/>
          </w:tcPr>
          <w:p w:rsidR="00AC12F2" w:rsidRPr="00294A99" w:rsidRDefault="00AC12F2" w:rsidP="00241635">
            <w:pPr>
              <w:jc w:val="both"/>
            </w:pPr>
          </w:p>
        </w:tc>
        <w:tc>
          <w:tcPr>
            <w:tcW w:w="7513" w:type="dxa"/>
          </w:tcPr>
          <w:p w:rsidR="00CD7609" w:rsidRPr="005A2D81" w:rsidRDefault="00BA6968" w:rsidP="0043764F">
            <w:pPr>
              <w:pStyle w:val="Default"/>
              <w:jc w:val="both"/>
              <w:rPr>
                <w:bCs/>
                <w:color w:val="auto"/>
              </w:rPr>
            </w:pPr>
            <w:r w:rsidRPr="005A2D81">
              <w:rPr>
                <w:bCs/>
                <w:color w:val="auto"/>
              </w:rPr>
              <w:t>А. Изолированным поражением вещества головного мозга</w:t>
            </w:r>
          </w:p>
          <w:p w:rsidR="00BA6968" w:rsidRPr="005A2D81" w:rsidRDefault="00BA6968" w:rsidP="0043764F">
            <w:pPr>
              <w:pStyle w:val="Default"/>
              <w:jc w:val="both"/>
              <w:rPr>
                <w:bCs/>
                <w:color w:val="auto"/>
              </w:rPr>
            </w:pPr>
            <w:r w:rsidRPr="005A2D81">
              <w:rPr>
                <w:bCs/>
                <w:color w:val="auto"/>
              </w:rPr>
              <w:t>Б. Поражением вещества головного и спинного мозга</w:t>
            </w:r>
          </w:p>
          <w:p w:rsidR="00BA6968" w:rsidRPr="005A2D81" w:rsidRDefault="00BA6968" w:rsidP="0043764F">
            <w:pPr>
              <w:pStyle w:val="Default"/>
              <w:jc w:val="both"/>
              <w:rPr>
                <w:bCs/>
                <w:color w:val="auto"/>
              </w:rPr>
            </w:pPr>
            <w:r w:rsidRPr="005A2D81">
              <w:rPr>
                <w:bCs/>
                <w:color w:val="auto"/>
              </w:rPr>
              <w:t>В. Поражением вещества и оболочек головного мозга (менингоэнцефалит)</w:t>
            </w:r>
          </w:p>
          <w:p w:rsidR="00BA6968" w:rsidRPr="005A2D81" w:rsidRDefault="00BA6968" w:rsidP="0043764F">
            <w:pPr>
              <w:pStyle w:val="Default"/>
              <w:jc w:val="both"/>
              <w:rPr>
                <w:bCs/>
                <w:color w:val="auto"/>
              </w:rPr>
            </w:pPr>
            <w:r w:rsidRPr="005A2D81">
              <w:rPr>
                <w:bCs/>
                <w:color w:val="auto"/>
              </w:rPr>
              <w:t>Г. Поражением вещества головного мозга и периферических нервов</w:t>
            </w:r>
          </w:p>
          <w:p w:rsidR="00BA6968" w:rsidRPr="005A2D81" w:rsidRDefault="00BA6968" w:rsidP="0043764F">
            <w:pPr>
              <w:pStyle w:val="Default"/>
              <w:jc w:val="both"/>
              <w:rPr>
                <w:bCs/>
                <w:color w:val="auto"/>
              </w:rPr>
            </w:pPr>
            <w:r w:rsidRPr="005A2D81">
              <w:rPr>
                <w:bCs/>
                <w:color w:val="auto"/>
              </w:rPr>
              <w:t>Д. Поражением всех отделов НС</w:t>
            </w:r>
          </w:p>
        </w:tc>
        <w:tc>
          <w:tcPr>
            <w:tcW w:w="2126" w:type="dxa"/>
          </w:tcPr>
          <w:p w:rsidR="00AC12F2" w:rsidRPr="005A2D81" w:rsidRDefault="00AC12F2" w:rsidP="004A1108">
            <w:pPr>
              <w:jc w:val="center"/>
              <w:rPr>
                <w:rFonts w:eastAsia="Calibri"/>
                <w:bCs/>
                <w:lang w:eastAsia="en-US"/>
              </w:rPr>
            </w:pPr>
          </w:p>
        </w:tc>
      </w:tr>
      <w:tr w:rsidR="00AC12F2" w:rsidRPr="00715E69" w:rsidTr="00537569">
        <w:tc>
          <w:tcPr>
            <w:tcW w:w="568" w:type="dxa"/>
          </w:tcPr>
          <w:p w:rsidR="00AC12F2" w:rsidRPr="00294A99" w:rsidRDefault="00AC12F2" w:rsidP="00241635">
            <w:pPr>
              <w:jc w:val="both"/>
            </w:pPr>
          </w:p>
        </w:tc>
        <w:tc>
          <w:tcPr>
            <w:tcW w:w="7513" w:type="dxa"/>
          </w:tcPr>
          <w:p w:rsidR="00AC12F2" w:rsidRPr="005A2D81" w:rsidRDefault="00BA6968" w:rsidP="00AC12F2">
            <w:pPr>
              <w:pStyle w:val="Default"/>
              <w:jc w:val="both"/>
              <w:rPr>
                <w:bCs/>
                <w:color w:val="auto"/>
              </w:rPr>
            </w:pPr>
            <w:r w:rsidRPr="005A2D81">
              <w:rPr>
                <w:bCs/>
                <w:color w:val="auto"/>
              </w:rPr>
              <w:t>Ответ: В</w:t>
            </w:r>
          </w:p>
        </w:tc>
        <w:tc>
          <w:tcPr>
            <w:tcW w:w="2126" w:type="dxa"/>
          </w:tcPr>
          <w:p w:rsidR="00AC12F2" w:rsidRPr="005A2D81" w:rsidRDefault="00AC12F2" w:rsidP="004A1108">
            <w:pPr>
              <w:jc w:val="center"/>
              <w:rPr>
                <w:rFonts w:eastAsia="Calibri"/>
                <w:bCs/>
                <w:lang w:eastAsia="en-US"/>
              </w:rPr>
            </w:pPr>
          </w:p>
        </w:tc>
      </w:tr>
      <w:tr w:rsidR="00A757CC" w:rsidRPr="00715E69" w:rsidTr="00537569">
        <w:tc>
          <w:tcPr>
            <w:tcW w:w="568" w:type="dxa"/>
          </w:tcPr>
          <w:p w:rsidR="00A757CC" w:rsidRPr="00294A99" w:rsidRDefault="00A757CC" w:rsidP="00241635">
            <w:pPr>
              <w:jc w:val="both"/>
            </w:pPr>
            <w:r>
              <w:t>3</w:t>
            </w:r>
          </w:p>
        </w:tc>
        <w:tc>
          <w:tcPr>
            <w:tcW w:w="7513" w:type="dxa"/>
          </w:tcPr>
          <w:p w:rsidR="00A757CC" w:rsidRPr="005A2D81" w:rsidRDefault="00A757CC" w:rsidP="00AC12F2">
            <w:pPr>
              <w:pStyle w:val="Default"/>
              <w:jc w:val="both"/>
              <w:rPr>
                <w:bCs/>
                <w:color w:val="auto"/>
              </w:rPr>
            </w:pPr>
            <w:r w:rsidRPr="005A2D81">
              <w:rPr>
                <w:bCs/>
                <w:color w:val="auto"/>
              </w:rPr>
              <w:t xml:space="preserve">Методом верификации этиологии </w:t>
            </w:r>
            <w:proofErr w:type="gramStart"/>
            <w:r w:rsidRPr="005A2D81">
              <w:rPr>
                <w:bCs/>
                <w:color w:val="auto"/>
              </w:rPr>
              <w:t>вирусного</w:t>
            </w:r>
            <w:proofErr w:type="gramEnd"/>
            <w:r w:rsidRPr="005A2D81">
              <w:rPr>
                <w:bCs/>
                <w:color w:val="auto"/>
              </w:rPr>
              <w:t xml:space="preserve"> энцефалитаа является:</w:t>
            </w:r>
          </w:p>
        </w:tc>
        <w:tc>
          <w:tcPr>
            <w:tcW w:w="2126" w:type="dxa"/>
          </w:tcPr>
          <w:p w:rsidR="00A757CC" w:rsidRPr="005A2D81" w:rsidRDefault="0017274C" w:rsidP="004A1108">
            <w:pPr>
              <w:jc w:val="center"/>
              <w:rPr>
                <w:rFonts w:eastAsia="Calibri"/>
                <w:bCs/>
                <w:lang w:eastAsia="en-US"/>
              </w:rPr>
            </w:pPr>
            <w:r w:rsidRPr="005A2D81">
              <w:rPr>
                <w:rFonts w:eastAsia="Calibri"/>
                <w:bCs/>
                <w:lang w:eastAsia="en-US"/>
              </w:rPr>
              <w:t>УК-1, ОПК-4, ПК-1</w:t>
            </w:r>
          </w:p>
        </w:tc>
      </w:tr>
      <w:tr w:rsidR="00A757CC" w:rsidRPr="00715E69" w:rsidTr="00537569">
        <w:tc>
          <w:tcPr>
            <w:tcW w:w="568" w:type="dxa"/>
          </w:tcPr>
          <w:p w:rsidR="00A757CC" w:rsidRPr="00294A99" w:rsidRDefault="00A757CC" w:rsidP="00241635">
            <w:pPr>
              <w:jc w:val="both"/>
            </w:pPr>
          </w:p>
        </w:tc>
        <w:tc>
          <w:tcPr>
            <w:tcW w:w="7513" w:type="dxa"/>
          </w:tcPr>
          <w:p w:rsidR="00A757CC" w:rsidRPr="005A2D81" w:rsidRDefault="00A757CC" w:rsidP="00AC12F2">
            <w:pPr>
              <w:pStyle w:val="Default"/>
              <w:jc w:val="both"/>
              <w:rPr>
                <w:bCs/>
                <w:color w:val="auto"/>
              </w:rPr>
            </w:pPr>
            <w:r w:rsidRPr="005A2D81">
              <w:rPr>
                <w:bCs/>
                <w:color w:val="auto"/>
              </w:rPr>
              <w:t>А. Общий анализ крови</w:t>
            </w:r>
          </w:p>
          <w:p w:rsidR="00A757CC" w:rsidRPr="005A2D81" w:rsidRDefault="00A757CC" w:rsidP="00AC12F2">
            <w:pPr>
              <w:pStyle w:val="Default"/>
              <w:jc w:val="both"/>
              <w:rPr>
                <w:bCs/>
                <w:color w:val="auto"/>
              </w:rPr>
            </w:pPr>
            <w:r w:rsidRPr="005A2D81">
              <w:rPr>
                <w:bCs/>
                <w:color w:val="auto"/>
              </w:rPr>
              <w:t>Б. Ликворограмма</w:t>
            </w:r>
          </w:p>
          <w:p w:rsidR="00A757CC" w:rsidRPr="005A2D81" w:rsidRDefault="00A757CC" w:rsidP="00A757CC">
            <w:pPr>
              <w:pStyle w:val="Default"/>
              <w:jc w:val="both"/>
              <w:rPr>
                <w:bCs/>
                <w:color w:val="auto"/>
              </w:rPr>
            </w:pPr>
            <w:r w:rsidRPr="005A2D81">
              <w:rPr>
                <w:bCs/>
                <w:color w:val="auto"/>
              </w:rPr>
              <w:t>В. Бак</w:t>
            </w:r>
            <w:proofErr w:type="gramStart"/>
            <w:r w:rsidRPr="005A2D81">
              <w:rPr>
                <w:bCs/>
                <w:color w:val="auto"/>
              </w:rPr>
              <w:t>.п</w:t>
            </w:r>
            <w:proofErr w:type="gramEnd"/>
            <w:r w:rsidRPr="005A2D81">
              <w:rPr>
                <w:bCs/>
                <w:color w:val="auto"/>
              </w:rPr>
              <w:t>осев ликвора</w:t>
            </w:r>
          </w:p>
          <w:p w:rsidR="00A757CC" w:rsidRPr="005A2D81" w:rsidRDefault="00A757CC" w:rsidP="00A757CC">
            <w:pPr>
              <w:pStyle w:val="Default"/>
              <w:jc w:val="both"/>
              <w:rPr>
                <w:bCs/>
                <w:color w:val="auto"/>
              </w:rPr>
            </w:pPr>
            <w:r w:rsidRPr="005A2D81">
              <w:rPr>
                <w:bCs/>
                <w:color w:val="auto"/>
              </w:rPr>
              <w:t>Г. ПЦР ликвора</w:t>
            </w:r>
          </w:p>
          <w:p w:rsidR="00A757CC" w:rsidRPr="005A2D81" w:rsidRDefault="00A757CC" w:rsidP="00A757CC">
            <w:pPr>
              <w:pStyle w:val="Default"/>
              <w:jc w:val="both"/>
              <w:rPr>
                <w:bCs/>
                <w:color w:val="auto"/>
              </w:rPr>
            </w:pPr>
            <w:r w:rsidRPr="005A2D81">
              <w:rPr>
                <w:bCs/>
                <w:color w:val="auto"/>
              </w:rPr>
              <w:t>Д. МРТ головного мозга</w:t>
            </w:r>
          </w:p>
        </w:tc>
        <w:tc>
          <w:tcPr>
            <w:tcW w:w="2126" w:type="dxa"/>
          </w:tcPr>
          <w:p w:rsidR="00A757CC" w:rsidRPr="005A2D81" w:rsidRDefault="00A757CC" w:rsidP="004A1108">
            <w:pPr>
              <w:jc w:val="center"/>
              <w:rPr>
                <w:rFonts w:eastAsia="Calibri"/>
                <w:bCs/>
                <w:lang w:eastAsia="en-US"/>
              </w:rPr>
            </w:pPr>
          </w:p>
        </w:tc>
      </w:tr>
      <w:tr w:rsidR="00A757CC" w:rsidRPr="00715E69" w:rsidTr="00537569">
        <w:tc>
          <w:tcPr>
            <w:tcW w:w="568" w:type="dxa"/>
          </w:tcPr>
          <w:p w:rsidR="00A757CC" w:rsidRPr="00294A99" w:rsidRDefault="00A757CC" w:rsidP="00241635">
            <w:pPr>
              <w:jc w:val="both"/>
            </w:pPr>
          </w:p>
        </w:tc>
        <w:tc>
          <w:tcPr>
            <w:tcW w:w="7513" w:type="dxa"/>
          </w:tcPr>
          <w:p w:rsidR="00A757CC" w:rsidRPr="005A2D81" w:rsidRDefault="00A757CC" w:rsidP="00AC12F2">
            <w:pPr>
              <w:pStyle w:val="Default"/>
              <w:jc w:val="both"/>
              <w:rPr>
                <w:bCs/>
                <w:color w:val="auto"/>
              </w:rPr>
            </w:pPr>
            <w:r w:rsidRPr="005A2D81">
              <w:rPr>
                <w:bCs/>
                <w:color w:val="auto"/>
              </w:rPr>
              <w:t>Ответ: Г</w:t>
            </w:r>
          </w:p>
        </w:tc>
        <w:tc>
          <w:tcPr>
            <w:tcW w:w="2126" w:type="dxa"/>
          </w:tcPr>
          <w:p w:rsidR="00A757CC" w:rsidRPr="005A2D81" w:rsidRDefault="00A757CC" w:rsidP="004A1108">
            <w:pPr>
              <w:jc w:val="center"/>
              <w:rPr>
                <w:rFonts w:eastAsia="Calibri"/>
                <w:bCs/>
                <w:lang w:eastAsia="en-US"/>
              </w:rPr>
            </w:pPr>
          </w:p>
        </w:tc>
      </w:tr>
      <w:tr w:rsidR="0017274C" w:rsidRPr="00715E69" w:rsidTr="00537569">
        <w:tc>
          <w:tcPr>
            <w:tcW w:w="568" w:type="dxa"/>
          </w:tcPr>
          <w:p w:rsidR="0017274C" w:rsidRPr="00294A99" w:rsidRDefault="0017274C" w:rsidP="00241635">
            <w:pPr>
              <w:jc w:val="both"/>
            </w:pPr>
            <w:r>
              <w:t>4</w:t>
            </w:r>
          </w:p>
        </w:tc>
        <w:tc>
          <w:tcPr>
            <w:tcW w:w="7513" w:type="dxa"/>
          </w:tcPr>
          <w:p w:rsidR="0017274C" w:rsidRPr="005A2D81" w:rsidRDefault="0017274C" w:rsidP="00AC12F2">
            <w:pPr>
              <w:pStyle w:val="Default"/>
              <w:jc w:val="both"/>
              <w:rPr>
                <w:bCs/>
                <w:color w:val="auto"/>
              </w:rPr>
            </w:pPr>
            <w:r w:rsidRPr="005A2D81">
              <w:rPr>
                <w:bCs/>
                <w:color w:val="auto"/>
              </w:rPr>
              <w:t>Диспансерный осмотр пациентов, перенесших вирусный энцефалит, проводится с частотой и длительностью:</w:t>
            </w:r>
          </w:p>
        </w:tc>
        <w:tc>
          <w:tcPr>
            <w:tcW w:w="2126" w:type="dxa"/>
          </w:tcPr>
          <w:p w:rsidR="0017274C" w:rsidRPr="005A2D81" w:rsidRDefault="008E6531" w:rsidP="004A1108">
            <w:pPr>
              <w:jc w:val="center"/>
              <w:rPr>
                <w:rFonts w:eastAsia="Calibri"/>
                <w:bCs/>
                <w:lang w:eastAsia="en-US"/>
              </w:rPr>
            </w:pPr>
            <w:r w:rsidRPr="005A2D81">
              <w:rPr>
                <w:rFonts w:eastAsia="Calibri"/>
                <w:bCs/>
                <w:lang w:eastAsia="en-US"/>
              </w:rPr>
              <w:t>УК-1, ОПК-7, ПК-5</w:t>
            </w:r>
          </w:p>
        </w:tc>
      </w:tr>
      <w:tr w:rsidR="0017274C" w:rsidRPr="00715E69" w:rsidTr="00537569">
        <w:tc>
          <w:tcPr>
            <w:tcW w:w="568" w:type="dxa"/>
          </w:tcPr>
          <w:p w:rsidR="0017274C" w:rsidRPr="00294A99" w:rsidRDefault="0017274C" w:rsidP="00241635">
            <w:pPr>
              <w:jc w:val="both"/>
            </w:pPr>
          </w:p>
        </w:tc>
        <w:tc>
          <w:tcPr>
            <w:tcW w:w="7513" w:type="dxa"/>
          </w:tcPr>
          <w:p w:rsidR="0017274C" w:rsidRPr="005A2D81" w:rsidRDefault="0017274C" w:rsidP="00AC12F2">
            <w:pPr>
              <w:pStyle w:val="Default"/>
              <w:jc w:val="both"/>
              <w:rPr>
                <w:bCs/>
                <w:color w:val="auto"/>
              </w:rPr>
            </w:pPr>
            <w:r w:rsidRPr="005A2D81">
              <w:rPr>
                <w:bCs/>
                <w:color w:val="auto"/>
              </w:rPr>
              <w:t>А. Ежемесячно в течение 2 лет</w:t>
            </w:r>
          </w:p>
          <w:p w:rsidR="0017274C" w:rsidRPr="005A2D81" w:rsidRDefault="0017274C" w:rsidP="00AC12F2">
            <w:pPr>
              <w:pStyle w:val="Default"/>
              <w:jc w:val="both"/>
              <w:rPr>
                <w:bCs/>
                <w:color w:val="auto"/>
              </w:rPr>
            </w:pPr>
            <w:r w:rsidRPr="005A2D81">
              <w:rPr>
                <w:bCs/>
                <w:color w:val="auto"/>
              </w:rPr>
              <w:t>Б. 1 раз в год в течение 3 лет</w:t>
            </w:r>
          </w:p>
          <w:p w:rsidR="0017274C" w:rsidRPr="005A2D81" w:rsidRDefault="0017274C" w:rsidP="00AC12F2">
            <w:pPr>
              <w:pStyle w:val="Default"/>
              <w:jc w:val="both"/>
              <w:rPr>
                <w:bCs/>
                <w:color w:val="auto"/>
              </w:rPr>
            </w:pPr>
            <w:r w:rsidRPr="005A2D81">
              <w:rPr>
                <w:bCs/>
                <w:color w:val="auto"/>
              </w:rPr>
              <w:t>В. 1 раз в 3 месяца в течение 3 лет</w:t>
            </w:r>
          </w:p>
          <w:p w:rsidR="0017274C" w:rsidRPr="005A2D81" w:rsidRDefault="0017274C" w:rsidP="008E6531">
            <w:pPr>
              <w:pStyle w:val="Default"/>
              <w:jc w:val="both"/>
              <w:rPr>
                <w:bCs/>
                <w:color w:val="auto"/>
              </w:rPr>
            </w:pPr>
            <w:r w:rsidRPr="005A2D81">
              <w:rPr>
                <w:bCs/>
                <w:color w:val="auto"/>
              </w:rPr>
              <w:t xml:space="preserve">Г. </w:t>
            </w:r>
            <w:r w:rsidR="008E6531" w:rsidRPr="005A2D81">
              <w:rPr>
                <w:bCs/>
                <w:color w:val="auto"/>
              </w:rPr>
              <w:t xml:space="preserve">На первом году: через 1 мес., затем 1 раз в 3 мес. На втором году: 1 раз в 6 мес. </w:t>
            </w:r>
          </w:p>
        </w:tc>
        <w:tc>
          <w:tcPr>
            <w:tcW w:w="2126" w:type="dxa"/>
          </w:tcPr>
          <w:p w:rsidR="0017274C" w:rsidRPr="005A2D81" w:rsidRDefault="0017274C" w:rsidP="004A1108">
            <w:pPr>
              <w:jc w:val="center"/>
              <w:rPr>
                <w:rFonts w:eastAsia="Calibri"/>
                <w:bCs/>
                <w:lang w:eastAsia="en-US"/>
              </w:rPr>
            </w:pPr>
          </w:p>
        </w:tc>
      </w:tr>
      <w:tr w:rsidR="0017274C" w:rsidRPr="00715E69" w:rsidTr="00537569">
        <w:tc>
          <w:tcPr>
            <w:tcW w:w="568" w:type="dxa"/>
          </w:tcPr>
          <w:p w:rsidR="0017274C" w:rsidRPr="00294A99" w:rsidRDefault="0017274C" w:rsidP="00241635">
            <w:pPr>
              <w:jc w:val="both"/>
            </w:pPr>
          </w:p>
        </w:tc>
        <w:tc>
          <w:tcPr>
            <w:tcW w:w="7513" w:type="dxa"/>
          </w:tcPr>
          <w:p w:rsidR="0017274C" w:rsidRPr="005A2D81" w:rsidRDefault="008E6531" w:rsidP="00AC12F2">
            <w:pPr>
              <w:pStyle w:val="Default"/>
              <w:jc w:val="both"/>
              <w:rPr>
                <w:bCs/>
                <w:color w:val="auto"/>
              </w:rPr>
            </w:pPr>
            <w:r w:rsidRPr="005A2D81">
              <w:rPr>
                <w:bCs/>
                <w:color w:val="auto"/>
              </w:rPr>
              <w:t>Ответ: Г</w:t>
            </w:r>
          </w:p>
        </w:tc>
        <w:tc>
          <w:tcPr>
            <w:tcW w:w="2126" w:type="dxa"/>
          </w:tcPr>
          <w:p w:rsidR="0017274C" w:rsidRPr="005A2D81" w:rsidRDefault="0017274C" w:rsidP="004A1108">
            <w:pPr>
              <w:jc w:val="center"/>
              <w:rPr>
                <w:rFonts w:eastAsia="Calibri"/>
                <w:bCs/>
                <w:lang w:eastAsia="en-US"/>
              </w:rPr>
            </w:pPr>
          </w:p>
        </w:tc>
      </w:tr>
      <w:tr w:rsidR="00AC12F2" w:rsidRPr="00715E69" w:rsidTr="00537569">
        <w:tc>
          <w:tcPr>
            <w:tcW w:w="568" w:type="dxa"/>
          </w:tcPr>
          <w:p w:rsidR="00AC12F2" w:rsidRPr="00294A99" w:rsidRDefault="00AC12F2" w:rsidP="00241635">
            <w:pPr>
              <w:jc w:val="both"/>
            </w:pPr>
          </w:p>
        </w:tc>
        <w:tc>
          <w:tcPr>
            <w:tcW w:w="7513" w:type="dxa"/>
          </w:tcPr>
          <w:p w:rsidR="00AC12F2" w:rsidRPr="005A2D81" w:rsidRDefault="009F3691" w:rsidP="00AC12F2">
            <w:pPr>
              <w:pStyle w:val="Default"/>
              <w:jc w:val="both"/>
              <w:rPr>
                <w:b/>
                <w:bCs/>
                <w:color w:val="auto"/>
              </w:rPr>
            </w:pPr>
            <w:r w:rsidRPr="005A2D81">
              <w:rPr>
                <w:b/>
                <w:color w:val="auto"/>
                <w:u w:val="single"/>
              </w:rPr>
              <w:t>Инструкция.</w:t>
            </w:r>
            <w:r w:rsidRPr="005A2D81">
              <w:rPr>
                <w:b/>
                <w:color w:val="auto"/>
              </w:rPr>
              <w:t xml:space="preserve"> Выберите правильные ответы</w:t>
            </w:r>
          </w:p>
        </w:tc>
        <w:tc>
          <w:tcPr>
            <w:tcW w:w="2126" w:type="dxa"/>
          </w:tcPr>
          <w:p w:rsidR="00AC12F2" w:rsidRPr="005A2D81" w:rsidRDefault="00AC12F2" w:rsidP="004A1108">
            <w:pPr>
              <w:jc w:val="center"/>
              <w:rPr>
                <w:rFonts w:eastAsia="Calibri"/>
                <w:b/>
                <w:bCs/>
                <w:i/>
                <w:lang w:eastAsia="en-US"/>
              </w:rPr>
            </w:pPr>
          </w:p>
        </w:tc>
      </w:tr>
      <w:tr w:rsidR="00AC12F2" w:rsidRPr="00715E69" w:rsidTr="00537569">
        <w:tc>
          <w:tcPr>
            <w:tcW w:w="568" w:type="dxa"/>
          </w:tcPr>
          <w:p w:rsidR="00AC12F2" w:rsidRPr="00294A99" w:rsidRDefault="002B6FA0" w:rsidP="00241635">
            <w:pPr>
              <w:jc w:val="both"/>
            </w:pPr>
            <w:r>
              <w:t>4</w:t>
            </w:r>
          </w:p>
        </w:tc>
        <w:tc>
          <w:tcPr>
            <w:tcW w:w="7513" w:type="dxa"/>
          </w:tcPr>
          <w:p w:rsidR="00AC12F2" w:rsidRPr="005A2D81" w:rsidRDefault="00CD7609" w:rsidP="00AC12F2">
            <w:pPr>
              <w:pStyle w:val="Default"/>
              <w:jc w:val="both"/>
              <w:rPr>
                <w:bCs/>
                <w:color w:val="auto"/>
              </w:rPr>
            </w:pPr>
            <w:r w:rsidRPr="005A2D81">
              <w:rPr>
                <w:bCs/>
                <w:color w:val="auto"/>
              </w:rPr>
              <w:t>Первые признаки энцефалита при бешенстве:</w:t>
            </w:r>
          </w:p>
        </w:tc>
        <w:tc>
          <w:tcPr>
            <w:tcW w:w="2126" w:type="dxa"/>
          </w:tcPr>
          <w:p w:rsidR="00AC12F2" w:rsidRPr="005A2D81" w:rsidRDefault="0017274C" w:rsidP="004A1108">
            <w:pPr>
              <w:jc w:val="center"/>
              <w:rPr>
                <w:rFonts w:eastAsia="Calibri"/>
                <w:bCs/>
                <w:lang w:eastAsia="en-US"/>
              </w:rPr>
            </w:pPr>
            <w:r w:rsidRPr="005A2D81">
              <w:rPr>
                <w:rFonts w:eastAsia="Calibri"/>
                <w:bCs/>
                <w:lang w:eastAsia="en-US"/>
              </w:rPr>
              <w:t>УК-1, ОПК-4, ПК-1</w:t>
            </w:r>
          </w:p>
        </w:tc>
      </w:tr>
      <w:tr w:rsidR="00AC12F2" w:rsidRPr="00715E69" w:rsidTr="00537569">
        <w:tc>
          <w:tcPr>
            <w:tcW w:w="568" w:type="dxa"/>
          </w:tcPr>
          <w:p w:rsidR="00AC12F2" w:rsidRPr="00294A99" w:rsidRDefault="00AC12F2" w:rsidP="00241635">
            <w:pPr>
              <w:jc w:val="both"/>
            </w:pPr>
          </w:p>
        </w:tc>
        <w:tc>
          <w:tcPr>
            <w:tcW w:w="7513" w:type="dxa"/>
          </w:tcPr>
          <w:p w:rsidR="00CD7609" w:rsidRPr="005A2D81" w:rsidRDefault="00CD7609" w:rsidP="00CD7609">
            <w:pPr>
              <w:pStyle w:val="Default"/>
              <w:jc w:val="both"/>
              <w:rPr>
                <w:bCs/>
                <w:color w:val="auto"/>
              </w:rPr>
            </w:pPr>
            <w:r w:rsidRPr="005A2D81">
              <w:rPr>
                <w:bCs/>
                <w:color w:val="auto"/>
              </w:rPr>
              <w:t>А. Повышенная сонливость</w:t>
            </w:r>
          </w:p>
          <w:p w:rsidR="00CD7609" w:rsidRPr="005A2D81" w:rsidRDefault="00CD7609" w:rsidP="00CD7609">
            <w:pPr>
              <w:pStyle w:val="Default"/>
              <w:jc w:val="both"/>
              <w:rPr>
                <w:bCs/>
                <w:color w:val="auto"/>
              </w:rPr>
            </w:pPr>
            <w:r w:rsidRPr="005A2D81">
              <w:rPr>
                <w:bCs/>
                <w:color w:val="auto"/>
              </w:rPr>
              <w:t>Б. Психомоторное возбуждение</w:t>
            </w:r>
          </w:p>
          <w:p w:rsidR="00CD7609" w:rsidRPr="005A2D81" w:rsidRDefault="00CD7609" w:rsidP="00CD7609">
            <w:pPr>
              <w:pStyle w:val="Default"/>
              <w:jc w:val="both"/>
              <w:rPr>
                <w:bCs/>
                <w:color w:val="auto"/>
              </w:rPr>
            </w:pPr>
            <w:r w:rsidRPr="005A2D81">
              <w:rPr>
                <w:bCs/>
                <w:color w:val="auto"/>
              </w:rPr>
              <w:t>В. Расстройства дыхания</w:t>
            </w:r>
          </w:p>
          <w:p w:rsidR="00CD7609" w:rsidRPr="005A2D81" w:rsidRDefault="00CD7609" w:rsidP="00CD7609">
            <w:pPr>
              <w:pStyle w:val="Default"/>
              <w:jc w:val="both"/>
              <w:rPr>
                <w:bCs/>
                <w:color w:val="auto"/>
              </w:rPr>
            </w:pPr>
            <w:r w:rsidRPr="005A2D81">
              <w:rPr>
                <w:bCs/>
                <w:color w:val="auto"/>
              </w:rPr>
              <w:t>Г. Судороги</w:t>
            </w:r>
          </w:p>
          <w:p w:rsidR="00CD7609" w:rsidRPr="005A2D81" w:rsidRDefault="00CD7609" w:rsidP="00CD7609">
            <w:pPr>
              <w:pStyle w:val="Default"/>
              <w:jc w:val="both"/>
              <w:rPr>
                <w:bCs/>
                <w:color w:val="auto"/>
              </w:rPr>
            </w:pPr>
            <w:r w:rsidRPr="005A2D81">
              <w:rPr>
                <w:bCs/>
                <w:color w:val="auto"/>
              </w:rPr>
              <w:t>Д. Гиперсаливация</w:t>
            </w:r>
          </w:p>
          <w:p w:rsidR="00AC12F2" w:rsidRPr="005A2D81" w:rsidRDefault="0017274C" w:rsidP="00CD7609">
            <w:pPr>
              <w:pStyle w:val="Default"/>
              <w:jc w:val="both"/>
              <w:rPr>
                <w:bCs/>
                <w:color w:val="auto"/>
              </w:rPr>
            </w:pPr>
            <w:r w:rsidRPr="005A2D81">
              <w:rPr>
                <w:bCs/>
                <w:color w:val="auto"/>
              </w:rPr>
              <w:t>Е. М</w:t>
            </w:r>
            <w:r w:rsidR="00CD7609" w:rsidRPr="005A2D81">
              <w:rPr>
                <w:bCs/>
                <w:color w:val="auto"/>
              </w:rPr>
              <w:t>енингеальные симптомы</w:t>
            </w:r>
          </w:p>
        </w:tc>
        <w:tc>
          <w:tcPr>
            <w:tcW w:w="2126" w:type="dxa"/>
          </w:tcPr>
          <w:p w:rsidR="00AC12F2" w:rsidRPr="005A2D81" w:rsidRDefault="00AC12F2" w:rsidP="004A1108">
            <w:pPr>
              <w:jc w:val="center"/>
              <w:rPr>
                <w:rFonts w:eastAsia="Calibri"/>
                <w:bCs/>
                <w:lang w:eastAsia="en-US"/>
              </w:rPr>
            </w:pPr>
          </w:p>
        </w:tc>
      </w:tr>
      <w:tr w:rsidR="00AC12F2" w:rsidRPr="00715E69" w:rsidTr="00537569">
        <w:tc>
          <w:tcPr>
            <w:tcW w:w="568" w:type="dxa"/>
          </w:tcPr>
          <w:p w:rsidR="00AC12F2" w:rsidRPr="00294A99" w:rsidRDefault="00AC12F2" w:rsidP="00241635">
            <w:pPr>
              <w:jc w:val="both"/>
            </w:pPr>
          </w:p>
        </w:tc>
        <w:tc>
          <w:tcPr>
            <w:tcW w:w="7513" w:type="dxa"/>
          </w:tcPr>
          <w:p w:rsidR="00AC12F2" w:rsidRPr="005A2D81" w:rsidRDefault="00CD7609" w:rsidP="00AC12F2">
            <w:pPr>
              <w:pStyle w:val="Default"/>
              <w:jc w:val="both"/>
              <w:rPr>
                <w:bCs/>
                <w:color w:val="auto"/>
              </w:rPr>
            </w:pPr>
            <w:r w:rsidRPr="005A2D81">
              <w:rPr>
                <w:bCs/>
                <w:color w:val="auto"/>
              </w:rPr>
              <w:t xml:space="preserve">Ответ: </w:t>
            </w:r>
            <w:proofErr w:type="gramStart"/>
            <w:r w:rsidRPr="005A2D81">
              <w:rPr>
                <w:bCs/>
                <w:color w:val="auto"/>
              </w:rPr>
              <w:t>Б</w:t>
            </w:r>
            <w:proofErr w:type="gramEnd"/>
            <w:r w:rsidRPr="005A2D81">
              <w:rPr>
                <w:bCs/>
                <w:color w:val="auto"/>
              </w:rPr>
              <w:t>, В, Г, Д</w:t>
            </w:r>
          </w:p>
        </w:tc>
        <w:tc>
          <w:tcPr>
            <w:tcW w:w="2126" w:type="dxa"/>
          </w:tcPr>
          <w:p w:rsidR="00AC12F2" w:rsidRPr="005A2D81" w:rsidRDefault="00AC12F2" w:rsidP="004A1108">
            <w:pPr>
              <w:jc w:val="center"/>
              <w:rPr>
                <w:rFonts w:eastAsia="Calibri"/>
                <w:bCs/>
                <w:lang w:eastAsia="en-US"/>
              </w:rPr>
            </w:pPr>
          </w:p>
        </w:tc>
      </w:tr>
      <w:tr w:rsidR="004A1108" w:rsidRPr="00715E69" w:rsidTr="00537569">
        <w:tc>
          <w:tcPr>
            <w:tcW w:w="568" w:type="dxa"/>
          </w:tcPr>
          <w:p w:rsidR="004A1108" w:rsidRPr="00294A99" w:rsidRDefault="002B6FA0" w:rsidP="00241635">
            <w:pPr>
              <w:jc w:val="both"/>
            </w:pPr>
            <w:r>
              <w:t>5</w:t>
            </w:r>
          </w:p>
        </w:tc>
        <w:tc>
          <w:tcPr>
            <w:tcW w:w="7513" w:type="dxa"/>
          </w:tcPr>
          <w:p w:rsidR="004A1108" w:rsidRPr="005A2D81" w:rsidRDefault="00CD7609" w:rsidP="00AC12F2">
            <w:pPr>
              <w:pStyle w:val="Default"/>
              <w:jc w:val="both"/>
              <w:rPr>
                <w:color w:val="auto"/>
              </w:rPr>
            </w:pPr>
            <w:r w:rsidRPr="005A2D81">
              <w:rPr>
                <w:bCs/>
                <w:color w:val="auto"/>
              </w:rPr>
              <w:t>Вирус клещевого энцефалита 1 генотипа вызывает в мозге:</w:t>
            </w:r>
          </w:p>
        </w:tc>
        <w:tc>
          <w:tcPr>
            <w:tcW w:w="2126" w:type="dxa"/>
          </w:tcPr>
          <w:p w:rsidR="004A1108" w:rsidRPr="005A2D81" w:rsidRDefault="0017274C" w:rsidP="00241635">
            <w:pPr>
              <w:jc w:val="both"/>
            </w:pPr>
            <w:r w:rsidRPr="005A2D81">
              <w:t>УК-1, ОПК-4, ПК-1</w:t>
            </w:r>
          </w:p>
        </w:tc>
      </w:tr>
      <w:tr w:rsidR="00CD7609" w:rsidRPr="00715E69" w:rsidTr="00537569">
        <w:tc>
          <w:tcPr>
            <w:tcW w:w="568" w:type="dxa"/>
          </w:tcPr>
          <w:p w:rsidR="00CD7609" w:rsidRPr="00294A99" w:rsidRDefault="00CD7609" w:rsidP="00241635">
            <w:pPr>
              <w:jc w:val="both"/>
            </w:pPr>
          </w:p>
        </w:tc>
        <w:tc>
          <w:tcPr>
            <w:tcW w:w="7513" w:type="dxa"/>
          </w:tcPr>
          <w:p w:rsidR="00CD7609" w:rsidRPr="005A2D81" w:rsidRDefault="00CD7609" w:rsidP="00CD7609">
            <w:pPr>
              <w:pStyle w:val="Default"/>
              <w:jc w:val="both"/>
              <w:rPr>
                <w:bCs/>
                <w:color w:val="auto"/>
              </w:rPr>
            </w:pPr>
            <w:r w:rsidRPr="005A2D81">
              <w:rPr>
                <w:bCs/>
                <w:color w:val="auto"/>
              </w:rPr>
              <w:t>А. Некроз и апоптоз нейронов</w:t>
            </w:r>
          </w:p>
          <w:p w:rsidR="00CD7609" w:rsidRPr="005A2D81" w:rsidRDefault="00CD7609" w:rsidP="00CD7609">
            <w:pPr>
              <w:pStyle w:val="Default"/>
              <w:jc w:val="both"/>
              <w:rPr>
                <w:bCs/>
                <w:color w:val="auto"/>
              </w:rPr>
            </w:pPr>
            <w:r w:rsidRPr="005A2D81">
              <w:rPr>
                <w:bCs/>
                <w:color w:val="auto"/>
              </w:rPr>
              <w:t>Б. Поражение глии</w:t>
            </w:r>
          </w:p>
          <w:p w:rsidR="00CD7609" w:rsidRPr="005A2D81" w:rsidRDefault="00CD7609" w:rsidP="00CD7609">
            <w:pPr>
              <w:pStyle w:val="Default"/>
              <w:jc w:val="both"/>
              <w:rPr>
                <w:color w:val="auto"/>
              </w:rPr>
            </w:pPr>
            <w:r w:rsidRPr="005A2D81">
              <w:rPr>
                <w:bCs/>
                <w:color w:val="auto"/>
              </w:rPr>
              <w:t xml:space="preserve">В.  </w:t>
            </w:r>
            <w:r w:rsidR="00BA6968" w:rsidRPr="005A2D81">
              <w:rPr>
                <w:bCs/>
                <w:color w:val="auto"/>
              </w:rPr>
              <w:t>Деструктивные васкулиты</w:t>
            </w:r>
          </w:p>
        </w:tc>
        <w:tc>
          <w:tcPr>
            <w:tcW w:w="2126" w:type="dxa"/>
          </w:tcPr>
          <w:p w:rsidR="00CD7609" w:rsidRPr="005A2D81" w:rsidRDefault="00CD7609" w:rsidP="00241635">
            <w:pPr>
              <w:jc w:val="both"/>
            </w:pPr>
          </w:p>
        </w:tc>
      </w:tr>
      <w:tr w:rsidR="00CD7609" w:rsidRPr="00715E69" w:rsidTr="00537569">
        <w:tc>
          <w:tcPr>
            <w:tcW w:w="568" w:type="dxa"/>
          </w:tcPr>
          <w:p w:rsidR="00CD7609" w:rsidRPr="00294A99" w:rsidRDefault="00CD7609" w:rsidP="00241635">
            <w:pPr>
              <w:jc w:val="both"/>
            </w:pPr>
          </w:p>
        </w:tc>
        <w:tc>
          <w:tcPr>
            <w:tcW w:w="7513" w:type="dxa"/>
          </w:tcPr>
          <w:p w:rsidR="00CD7609" w:rsidRPr="005A2D81" w:rsidRDefault="00BA6968" w:rsidP="00AC12F2">
            <w:pPr>
              <w:pStyle w:val="Default"/>
              <w:jc w:val="both"/>
              <w:rPr>
                <w:color w:val="auto"/>
              </w:rPr>
            </w:pPr>
            <w:r w:rsidRPr="005A2D81">
              <w:rPr>
                <w:color w:val="auto"/>
              </w:rPr>
              <w:t>Ответ: А, В</w:t>
            </w:r>
          </w:p>
        </w:tc>
        <w:tc>
          <w:tcPr>
            <w:tcW w:w="2126" w:type="dxa"/>
          </w:tcPr>
          <w:p w:rsidR="00CD7609" w:rsidRPr="005A2D81" w:rsidRDefault="00CD7609" w:rsidP="00241635">
            <w:pPr>
              <w:jc w:val="both"/>
            </w:pPr>
          </w:p>
        </w:tc>
      </w:tr>
      <w:tr w:rsidR="00C22153" w:rsidRPr="00715E69" w:rsidTr="00537569">
        <w:tc>
          <w:tcPr>
            <w:tcW w:w="568" w:type="dxa"/>
          </w:tcPr>
          <w:p w:rsidR="00C22153" w:rsidRPr="00294A99" w:rsidRDefault="00C22153" w:rsidP="00241635">
            <w:pPr>
              <w:jc w:val="both"/>
            </w:pPr>
          </w:p>
        </w:tc>
        <w:tc>
          <w:tcPr>
            <w:tcW w:w="7513" w:type="dxa"/>
          </w:tcPr>
          <w:p w:rsidR="00C22153" w:rsidRPr="001F4507" w:rsidRDefault="002B6FA0" w:rsidP="00AC12F2">
            <w:pPr>
              <w:pStyle w:val="Default"/>
              <w:jc w:val="both"/>
              <w:rPr>
                <w:b/>
                <w:color w:val="auto"/>
                <w:u w:val="single"/>
              </w:rPr>
            </w:pPr>
            <w:r w:rsidRPr="001F4507">
              <w:rPr>
                <w:b/>
                <w:color w:val="auto"/>
                <w:u w:val="single"/>
              </w:rPr>
              <w:t>Инструкция.</w:t>
            </w:r>
            <w:r w:rsidR="0017274C" w:rsidRPr="001F4507">
              <w:rPr>
                <w:b/>
                <w:color w:val="auto"/>
                <w:u w:val="single"/>
              </w:rPr>
              <w:t xml:space="preserve"> </w:t>
            </w:r>
            <w:r w:rsidRPr="001F4507">
              <w:rPr>
                <w:b/>
                <w:color w:val="auto"/>
              </w:rPr>
              <w:t>Установите соответствие</w:t>
            </w:r>
          </w:p>
        </w:tc>
        <w:tc>
          <w:tcPr>
            <w:tcW w:w="2126" w:type="dxa"/>
          </w:tcPr>
          <w:p w:rsidR="00C22153" w:rsidRPr="005A2D81" w:rsidRDefault="00C22153" w:rsidP="00241635">
            <w:pPr>
              <w:jc w:val="both"/>
            </w:pPr>
          </w:p>
        </w:tc>
      </w:tr>
      <w:tr w:rsidR="00C22153" w:rsidRPr="00715E69" w:rsidTr="00537569">
        <w:tc>
          <w:tcPr>
            <w:tcW w:w="568" w:type="dxa"/>
          </w:tcPr>
          <w:p w:rsidR="00C22153" w:rsidRPr="00294A99" w:rsidRDefault="002B6FA0" w:rsidP="00241635">
            <w:pPr>
              <w:jc w:val="both"/>
            </w:pPr>
            <w:r>
              <w:t>6</w:t>
            </w:r>
          </w:p>
        </w:tc>
        <w:tc>
          <w:tcPr>
            <w:tcW w:w="7513" w:type="dxa"/>
          </w:tcPr>
          <w:p w:rsidR="00C22153" w:rsidRPr="005A2D81" w:rsidRDefault="002B6FA0" w:rsidP="00AC12F2">
            <w:pPr>
              <w:pStyle w:val="Default"/>
              <w:jc w:val="both"/>
              <w:rPr>
                <w:color w:val="auto"/>
              </w:rPr>
            </w:pPr>
            <w:r w:rsidRPr="005A2D81">
              <w:rPr>
                <w:color w:val="auto"/>
              </w:rPr>
              <w:t xml:space="preserve">Противовирусный препарат, применяемый при энцефалите в зависимости от этиологии: </w:t>
            </w:r>
          </w:p>
        </w:tc>
        <w:tc>
          <w:tcPr>
            <w:tcW w:w="2126" w:type="dxa"/>
          </w:tcPr>
          <w:p w:rsidR="00C22153" w:rsidRPr="005A2D81" w:rsidRDefault="0017274C" w:rsidP="00241635">
            <w:pPr>
              <w:jc w:val="both"/>
            </w:pPr>
            <w:r w:rsidRPr="005A2D81">
              <w:t>УК-1, ОПК-4, ОПК-5, ПК-1, ПК-2</w:t>
            </w:r>
          </w:p>
        </w:tc>
      </w:tr>
      <w:tr w:rsidR="00C22153" w:rsidRPr="00715E69" w:rsidTr="00537569">
        <w:tc>
          <w:tcPr>
            <w:tcW w:w="568" w:type="dxa"/>
          </w:tcPr>
          <w:p w:rsidR="00C22153" w:rsidRPr="00294A99" w:rsidRDefault="00C22153" w:rsidP="00241635">
            <w:pPr>
              <w:jc w:val="both"/>
            </w:pPr>
          </w:p>
        </w:tc>
        <w:tc>
          <w:tcPr>
            <w:tcW w:w="7513" w:type="dxa"/>
          </w:tcPr>
          <w:p w:rsidR="00C22153" w:rsidRPr="005A2D81" w:rsidRDefault="002B6FA0" w:rsidP="00AC12F2">
            <w:pPr>
              <w:pStyle w:val="Default"/>
              <w:jc w:val="both"/>
              <w:rPr>
                <w:color w:val="auto"/>
              </w:rPr>
            </w:pPr>
            <w:r w:rsidRPr="005A2D81">
              <w:rPr>
                <w:color w:val="auto"/>
              </w:rPr>
              <w:t>А. Осельтамивир                         1) цитомегаловирусный энцефалит</w:t>
            </w:r>
          </w:p>
          <w:p w:rsidR="002B6FA0" w:rsidRPr="005A2D81" w:rsidRDefault="002B6FA0" w:rsidP="00AC12F2">
            <w:pPr>
              <w:pStyle w:val="Default"/>
              <w:jc w:val="both"/>
              <w:rPr>
                <w:color w:val="auto"/>
              </w:rPr>
            </w:pPr>
            <w:r w:rsidRPr="005A2D81">
              <w:rPr>
                <w:color w:val="auto"/>
              </w:rPr>
              <w:lastRenderedPageBreak/>
              <w:t>Б. Ацикловир                               2) лихорадка Западного Нила</w:t>
            </w:r>
          </w:p>
          <w:p w:rsidR="002B6FA0" w:rsidRPr="005A2D81" w:rsidRDefault="002B6FA0" w:rsidP="002B6FA0">
            <w:pPr>
              <w:pStyle w:val="Default"/>
              <w:jc w:val="both"/>
              <w:rPr>
                <w:color w:val="auto"/>
              </w:rPr>
            </w:pPr>
            <w:r w:rsidRPr="005A2D81">
              <w:rPr>
                <w:color w:val="auto"/>
              </w:rPr>
              <w:t>В. Ганцикловир                           3) герпетичекий энцефалит (</w:t>
            </w:r>
            <w:r w:rsidRPr="005A2D81">
              <w:rPr>
                <w:color w:val="auto"/>
                <w:lang w:val="en-US"/>
              </w:rPr>
              <w:t>HV</w:t>
            </w:r>
            <w:r w:rsidRPr="005A2D81">
              <w:rPr>
                <w:color w:val="auto"/>
              </w:rPr>
              <w:t>1)</w:t>
            </w:r>
          </w:p>
          <w:p w:rsidR="002B6FA0" w:rsidRPr="005A2D81" w:rsidRDefault="002B6FA0" w:rsidP="002B6FA0">
            <w:pPr>
              <w:pStyle w:val="Default"/>
              <w:jc w:val="both"/>
              <w:rPr>
                <w:color w:val="auto"/>
              </w:rPr>
            </w:pPr>
            <w:r w:rsidRPr="005A2D81">
              <w:rPr>
                <w:color w:val="auto"/>
              </w:rPr>
              <w:t>Г. Рибавирин                                4) гриппозный энцефалит</w:t>
            </w:r>
          </w:p>
        </w:tc>
        <w:tc>
          <w:tcPr>
            <w:tcW w:w="2126" w:type="dxa"/>
          </w:tcPr>
          <w:p w:rsidR="00C22153" w:rsidRPr="005A2D81" w:rsidRDefault="00C22153" w:rsidP="00241635">
            <w:pPr>
              <w:jc w:val="both"/>
            </w:pPr>
          </w:p>
        </w:tc>
      </w:tr>
      <w:tr w:rsidR="002B6FA0" w:rsidRPr="00715E69" w:rsidTr="00537569">
        <w:tc>
          <w:tcPr>
            <w:tcW w:w="568" w:type="dxa"/>
          </w:tcPr>
          <w:p w:rsidR="002B6FA0" w:rsidRPr="00294A99" w:rsidRDefault="002B6FA0" w:rsidP="00241635">
            <w:pPr>
              <w:jc w:val="both"/>
            </w:pPr>
          </w:p>
        </w:tc>
        <w:tc>
          <w:tcPr>
            <w:tcW w:w="7513" w:type="dxa"/>
          </w:tcPr>
          <w:p w:rsidR="002B6FA0" w:rsidRPr="005A2D81" w:rsidRDefault="002B6FA0" w:rsidP="00AC12F2">
            <w:pPr>
              <w:pStyle w:val="Default"/>
              <w:jc w:val="both"/>
              <w:rPr>
                <w:color w:val="auto"/>
              </w:rPr>
            </w:pPr>
            <w:r w:rsidRPr="005A2D81">
              <w:rPr>
                <w:color w:val="auto"/>
              </w:rPr>
              <w:t>Ответ: А</w:t>
            </w:r>
            <w:proofErr w:type="gramStart"/>
            <w:r w:rsidRPr="005A2D81">
              <w:rPr>
                <w:color w:val="auto"/>
              </w:rPr>
              <w:t>4</w:t>
            </w:r>
            <w:proofErr w:type="gramEnd"/>
            <w:r w:rsidRPr="005A2D81">
              <w:rPr>
                <w:color w:val="auto"/>
              </w:rPr>
              <w:t>, Б3, В1, Г2</w:t>
            </w:r>
          </w:p>
        </w:tc>
        <w:tc>
          <w:tcPr>
            <w:tcW w:w="2126" w:type="dxa"/>
          </w:tcPr>
          <w:p w:rsidR="002B6FA0" w:rsidRPr="00715E69" w:rsidRDefault="002B6FA0"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4A1108" w:rsidP="004A1108">
            <w:pPr>
              <w:pStyle w:val="Default"/>
              <w:jc w:val="center"/>
              <w:rPr>
                <w:b/>
                <w:i/>
                <w:color w:val="auto"/>
              </w:rPr>
            </w:pPr>
            <w:r w:rsidRPr="005A2D81">
              <w:rPr>
                <w:b/>
                <w:bCs/>
                <w:i/>
                <w:color w:val="auto"/>
              </w:rPr>
              <w:t>ВИЧ-инфекция</w:t>
            </w:r>
          </w:p>
        </w:tc>
        <w:tc>
          <w:tcPr>
            <w:tcW w:w="2126" w:type="dxa"/>
          </w:tcPr>
          <w:p w:rsidR="004A1108" w:rsidRPr="005A2D81" w:rsidRDefault="004A1108" w:rsidP="004A1108">
            <w:pPr>
              <w:jc w:val="center"/>
              <w:rPr>
                <w:b/>
                <w:bCs/>
                <w:i/>
                <w:lang w:eastAsia="en-US"/>
              </w:rPr>
            </w:pPr>
            <w:r w:rsidRPr="005A2D81">
              <w:rPr>
                <w:b/>
                <w:bCs/>
                <w:i/>
                <w:lang w:eastAsia="en-US"/>
              </w:rPr>
              <w:t>УК− 1;</w:t>
            </w:r>
          </w:p>
          <w:p w:rsidR="004A1108" w:rsidRPr="005A2D81" w:rsidRDefault="004A1108" w:rsidP="004A1108">
            <w:pPr>
              <w:jc w:val="center"/>
              <w:rPr>
                <w:b/>
                <w:bCs/>
                <w:i/>
                <w:lang w:eastAsia="en-US"/>
              </w:rPr>
            </w:pPr>
            <w:r w:rsidRPr="005A2D81">
              <w:rPr>
                <w:b/>
                <w:bCs/>
                <w:i/>
                <w:lang w:eastAsia="en-US"/>
              </w:rPr>
              <w:t>ОПК−4, ОПК-5, ОПК−8;</w:t>
            </w:r>
          </w:p>
          <w:p w:rsidR="004A1108" w:rsidRPr="005A2D81" w:rsidRDefault="004A1108" w:rsidP="004A1108">
            <w:pPr>
              <w:jc w:val="center"/>
              <w:rPr>
                <w:b/>
                <w:bCs/>
                <w:i/>
                <w:lang w:eastAsia="en-US"/>
              </w:rPr>
            </w:pPr>
            <w:r w:rsidRPr="005A2D81">
              <w:rPr>
                <w:b/>
                <w:bCs/>
                <w:i/>
                <w:lang w:eastAsia="en-US"/>
              </w:rPr>
              <w:t>ПК-1,ПК-2,  ПК−3,ПК−4,</w:t>
            </w:r>
          </w:p>
          <w:p w:rsidR="004A1108" w:rsidRPr="005A2D81" w:rsidRDefault="004A1108" w:rsidP="004A1108">
            <w:pPr>
              <w:jc w:val="center"/>
              <w:rPr>
                <w:b/>
                <w:bCs/>
                <w:i/>
                <w:lang w:eastAsia="en-US"/>
              </w:rPr>
            </w:pPr>
            <w:r w:rsidRPr="005A2D81">
              <w:rPr>
                <w:b/>
                <w:bCs/>
                <w:i/>
                <w:lang w:eastAsia="en-US"/>
              </w:rPr>
              <w:t xml:space="preserve">ПК−5,ПК−6, </w:t>
            </w:r>
          </w:p>
          <w:p w:rsidR="004A1108" w:rsidRPr="005A2D81" w:rsidRDefault="004A1108" w:rsidP="004A1108">
            <w:pPr>
              <w:jc w:val="center"/>
            </w:pPr>
            <w:r w:rsidRPr="005A2D81">
              <w:rPr>
                <w:b/>
                <w:bCs/>
                <w:i/>
                <w:lang w:eastAsia="en-US"/>
              </w:rPr>
              <w:t>ПК-7</w:t>
            </w: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9F3691" w:rsidP="009F3691">
            <w:pPr>
              <w:pStyle w:val="Default"/>
              <w:jc w:val="both"/>
              <w:rPr>
                <w:b/>
                <w:color w:val="auto"/>
              </w:rPr>
            </w:pPr>
            <w:r w:rsidRPr="005A2D81">
              <w:rPr>
                <w:b/>
                <w:color w:val="auto"/>
                <w:u w:val="single"/>
              </w:rPr>
              <w:t>Инструкция</w:t>
            </w:r>
            <w:r w:rsidRPr="005A2D81">
              <w:rPr>
                <w:b/>
                <w:color w:val="auto"/>
              </w:rPr>
              <w:t>. Выберите один правильный ответ</w:t>
            </w:r>
          </w:p>
        </w:tc>
        <w:tc>
          <w:tcPr>
            <w:tcW w:w="2126" w:type="dxa"/>
          </w:tcPr>
          <w:p w:rsidR="004A1108" w:rsidRPr="005A2D81" w:rsidRDefault="004A1108" w:rsidP="00241635">
            <w:pPr>
              <w:jc w:val="both"/>
            </w:pPr>
          </w:p>
        </w:tc>
      </w:tr>
      <w:tr w:rsidR="009F3691" w:rsidRPr="00715E69" w:rsidTr="00537569">
        <w:tc>
          <w:tcPr>
            <w:tcW w:w="568" w:type="dxa"/>
          </w:tcPr>
          <w:p w:rsidR="009F3691" w:rsidRPr="00294A99" w:rsidRDefault="00E35509" w:rsidP="00241635">
            <w:pPr>
              <w:jc w:val="both"/>
            </w:pPr>
            <w:r>
              <w:t>1</w:t>
            </w:r>
          </w:p>
        </w:tc>
        <w:tc>
          <w:tcPr>
            <w:tcW w:w="7513" w:type="dxa"/>
          </w:tcPr>
          <w:p w:rsidR="009F3691" w:rsidRPr="005A2D81" w:rsidRDefault="006B6A6D" w:rsidP="009F3691">
            <w:pPr>
              <w:pStyle w:val="Default"/>
              <w:jc w:val="both"/>
              <w:rPr>
                <w:color w:val="auto"/>
              </w:rPr>
            </w:pPr>
            <w:r w:rsidRPr="005A2D81">
              <w:rPr>
                <w:color w:val="auto"/>
              </w:rPr>
              <w:t>Основными путями передачи ВИЧ-инфекции, имеющими эпидемиологическое значение, являются:</w:t>
            </w:r>
          </w:p>
        </w:tc>
        <w:tc>
          <w:tcPr>
            <w:tcW w:w="2126" w:type="dxa"/>
          </w:tcPr>
          <w:p w:rsidR="009F3691" w:rsidRPr="005A2D81" w:rsidRDefault="008E6531" w:rsidP="00241635">
            <w:pPr>
              <w:jc w:val="both"/>
            </w:pPr>
            <w:r w:rsidRPr="005A2D81">
              <w:t>УК-1, ОПК-8, ПК-1, ПК-5, ПК-7</w:t>
            </w:r>
          </w:p>
        </w:tc>
      </w:tr>
      <w:tr w:rsidR="009F3691" w:rsidRPr="00715E69" w:rsidTr="00537569">
        <w:tc>
          <w:tcPr>
            <w:tcW w:w="568" w:type="dxa"/>
          </w:tcPr>
          <w:p w:rsidR="009F3691" w:rsidRPr="00294A99" w:rsidRDefault="009F3691" w:rsidP="00241635">
            <w:pPr>
              <w:jc w:val="both"/>
            </w:pPr>
          </w:p>
        </w:tc>
        <w:tc>
          <w:tcPr>
            <w:tcW w:w="7513" w:type="dxa"/>
          </w:tcPr>
          <w:p w:rsidR="006B6A6D" w:rsidRPr="005A2D81" w:rsidRDefault="006B6A6D" w:rsidP="006B6A6D">
            <w:pPr>
              <w:pStyle w:val="Default"/>
              <w:jc w:val="both"/>
              <w:rPr>
                <w:color w:val="auto"/>
              </w:rPr>
            </w:pPr>
            <w:r w:rsidRPr="005A2D81">
              <w:rPr>
                <w:color w:val="auto"/>
              </w:rPr>
              <w:t xml:space="preserve">А. Алиментарный, трансмиссивный, половой; </w:t>
            </w:r>
          </w:p>
          <w:p w:rsidR="006B6A6D" w:rsidRPr="005A2D81" w:rsidRDefault="006B6A6D" w:rsidP="006B6A6D">
            <w:pPr>
              <w:pStyle w:val="Default"/>
              <w:jc w:val="both"/>
              <w:rPr>
                <w:color w:val="auto"/>
              </w:rPr>
            </w:pPr>
            <w:r w:rsidRPr="005A2D81">
              <w:rPr>
                <w:color w:val="auto"/>
              </w:rPr>
              <w:t xml:space="preserve">Б. Воздушно-капельный, парентеральный, вертикальный; </w:t>
            </w:r>
          </w:p>
          <w:p w:rsidR="006B6A6D" w:rsidRPr="005A2D81" w:rsidRDefault="006B6A6D" w:rsidP="006B6A6D">
            <w:pPr>
              <w:pStyle w:val="Default"/>
              <w:jc w:val="both"/>
              <w:rPr>
                <w:color w:val="auto"/>
              </w:rPr>
            </w:pPr>
            <w:r w:rsidRPr="005A2D81">
              <w:rPr>
                <w:color w:val="auto"/>
              </w:rPr>
              <w:t>В.</w:t>
            </w:r>
            <w:r w:rsidR="008E6531" w:rsidRPr="005A2D81">
              <w:rPr>
                <w:color w:val="auto"/>
              </w:rPr>
              <w:t xml:space="preserve"> </w:t>
            </w:r>
            <w:r w:rsidRPr="005A2D81">
              <w:rPr>
                <w:color w:val="auto"/>
              </w:rPr>
              <w:t xml:space="preserve">Парентеральный, половой, вертикальный; </w:t>
            </w:r>
          </w:p>
          <w:p w:rsidR="009F3691" w:rsidRPr="005A2D81" w:rsidRDefault="006B6A6D" w:rsidP="006B6A6D">
            <w:pPr>
              <w:pStyle w:val="Default"/>
              <w:jc w:val="both"/>
              <w:rPr>
                <w:color w:val="auto"/>
              </w:rPr>
            </w:pPr>
            <w:r w:rsidRPr="005A2D81">
              <w:rPr>
                <w:color w:val="auto"/>
              </w:rPr>
              <w:t>Г.Трансмиссивный, парентеральный, половой.</w:t>
            </w:r>
          </w:p>
        </w:tc>
        <w:tc>
          <w:tcPr>
            <w:tcW w:w="2126" w:type="dxa"/>
          </w:tcPr>
          <w:p w:rsidR="009F3691" w:rsidRPr="005A2D81" w:rsidRDefault="009F3691" w:rsidP="00241635">
            <w:pPr>
              <w:jc w:val="both"/>
            </w:pPr>
          </w:p>
        </w:tc>
      </w:tr>
      <w:tr w:rsidR="009F3691" w:rsidRPr="00715E69" w:rsidTr="00537569">
        <w:tc>
          <w:tcPr>
            <w:tcW w:w="568" w:type="dxa"/>
          </w:tcPr>
          <w:p w:rsidR="009F3691" w:rsidRPr="00294A99" w:rsidRDefault="009F3691" w:rsidP="00241635">
            <w:pPr>
              <w:jc w:val="both"/>
            </w:pPr>
          </w:p>
        </w:tc>
        <w:tc>
          <w:tcPr>
            <w:tcW w:w="7513" w:type="dxa"/>
          </w:tcPr>
          <w:p w:rsidR="009F3691" w:rsidRPr="005A2D81" w:rsidRDefault="006B6A6D" w:rsidP="009F3691">
            <w:pPr>
              <w:pStyle w:val="Default"/>
              <w:jc w:val="both"/>
              <w:rPr>
                <w:color w:val="auto"/>
              </w:rPr>
            </w:pPr>
            <w:r w:rsidRPr="005A2D81">
              <w:rPr>
                <w:color w:val="auto"/>
              </w:rPr>
              <w:t>Ответ: В</w:t>
            </w:r>
          </w:p>
        </w:tc>
        <w:tc>
          <w:tcPr>
            <w:tcW w:w="2126" w:type="dxa"/>
          </w:tcPr>
          <w:p w:rsidR="009F3691" w:rsidRPr="005A2D81" w:rsidRDefault="009F3691" w:rsidP="00241635">
            <w:pPr>
              <w:jc w:val="both"/>
            </w:pPr>
          </w:p>
        </w:tc>
      </w:tr>
      <w:tr w:rsidR="009F3691" w:rsidRPr="00715E69" w:rsidTr="00537569">
        <w:tc>
          <w:tcPr>
            <w:tcW w:w="568" w:type="dxa"/>
          </w:tcPr>
          <w:p w:rsidR="009F3691" w:rsidRPr="00294A99" w:rsidRDefault="006B6A6D" w:rsidP="00241635">
            <w:pPr>
              <w:jc w:val="both"/>
            </w:pPr>
            <w:r>
              <w:t>2</w:t>
            </w:r>
          </w:p>
        </w:tc>
        <w:tc>
          <w:tcPr>
            <w:tcW w:w="7513" w:type="dxa"/>
          </w:tcPr>
          <w:p w:rsidR="009F3691" w:rsidRPr="005A2D81" w:rsidRDefault="006B6A6D" w:rsidP="009F3691">
            <w:pPr>
              <w:pStyle w:val="Default"/>
              <w:jc w:val="both"/>
              <w:rPr>
                <w:color w:val="auto"/>
              </w:rPr>
            </w:pPr>
            <w:r w:rsidRPr="005A2D81">
              <w:rPr>
                <w:color w:val="auto"/>
              </w:rPr>
              <w:t>Методом серодиагностики для определения антител к ВИЧ является:</w:t>
            </w:r>
          </w:p>
        </w:tc>
        <w:tc>
          <w:tcPr>
            <w:tcW w:w="2126" w:type="dxa"/>
          </w:tcPr>
          <w:p w:rsidR="009F3691" w:rsidRPr="005A2D81" w:rsidRDefault="008E6531" w:rsidP="00241635">
            <w:pPr>
              <w:jc w:val="both"/>
            </w:pPr>
            <w:r w:rsidRPr="005A2D81">
              <w:t>ОПК-4, ПК-1</w:t>
            </w:r>
          </w:p>
        </w:tc>
      </w:tr>
      <w:tr w:rsidR="009F3691" w:rsidRPr="00715E69" w:rsidTr="00537569">
        <w:tc>
          <w:tcPr>
            <w:tcW w:w="568" w:type="dxa"/>
          </w:tcPr>
          <w:p w:rsidR="009F3691" w:rsidRPr="00294A99" w:rsidRDefault="009F3691" w:rsidP="00241635">
            <w:pPr>
              <w:jc w:val="both"/>
            </w:pPr>
          </w:p>
        </w:tc>
        <w:tc>
          <w:tcPr>
            <w:tcW w:w="7513" w:type="dxa"/>
          </w:tcPr>
          <w:p w:rsidR="006B6A6D" w:rsidRPr="005A2D81" w:rsidRDefault="006B6A6D" w:rsidP="006B6A6D">
            <w:pPr>
              <w:pStyle w:val="Default"/>
              <w:jc w:val="both"/>
              <w:rPr>
                <w:color w:val="auto"/>
              </w:rPr>
            </w:pPr>
            <w:r w:rsidRPr="005A2D81">
              <w:rPr>
                <w:color w:val="auto"/>
              </w:rPr>
              <w:t xml:space="preserve">А. Реакция прямой гемагглютинации (РПГА) </w:t>
            </w:r>
          </w:p>
          <w:p w:rsidR="006B6A6D" w:rsidRPr="005A2D81" w:rsidRDefault="006B6A6D" w:rsidP="006B6A6D">
            <w:pPr>
              <w:pStyle w:val="Default"/>
              <w:jc w:val="both"/>
              <w:rPr>
                <w:color w:val="auto"/>
              </w:rPr>
            </w:pPr>
            <w:r w:rsidRPr="005A2D81">
              <w:rPr>
                <w:color w:val="auto"/>
              </w:rPr>
              <w:t>Б.</w:t>
            </w:r>
            <w:r w:rsidR="008E6531" w:rsidRPr="005A2D81">
              <w:rPr>
                <w:color w:val="auto"/>
              </w:rPr>
              <w:t xml:space="preserve"> </w:t>
            </w:r>
            <w:r w:rsidRPr="005A2D81">
              <w:rPr>
                <w:color w:val="auto"/>
              </w:rPr>
              <w:t xml:space="preserve">Иммуноферментный анализ (ИФА) </w:t>
            </w:r>
          </w:p>
          <w:p w:rsidR="006B6A6D" w:rsidRPr="005A2D81" w:rsidRDefault="006B6A6D" w:rsidP="006B6A6D">
            <w:pPr>
              <w:pStyle w:val="Default"/>
              <w:jc w:val="both"/>
              <w:rPr>
                <w:color w:val="auto"/>
              </w:rPr>
            </w:pPr>
            <w:r w:rsidRPr="005A2D81">
              <w:rPr>
                <w:color w:val="auto"/>
              </w:rPr>
              <w:t>В.</w:t>
            </w:r>
            <w:r w:rsidR="008E6531" w:rsidRPr="005A2D81">
              <w:rPr>
                <w:color w:val="auto"/>
              </w:rPr>
              <w:t xml:space="preserve"> </w:t>
            </w:r>
            <w:r w:rsidRPr="005A2D81">
              <w:rPr>
                <w:color w:val="auto"/>
              </w:rPr>
              <w:t xml:space="preserve">Реакция связывания комплемента (РСК) </w:t>
            </w:r>
          </w:p>
          <w:p w:rsidR="009F3691" w:rsidRPr="005A2D81" w:rsidRDefault="006B6A6D" w:rsidP="006B6A6D">
            <w:pPr>
              <w:pStyle w:val="Default"/>
              <w:jc w:val="both"/>
              <w:rPr>
                <w:color w:val="auto"/>
              </w:rPr>
            </w:pPr>
            <w:r w:rsidRPr="005A2D81">
              <w:rPr>
                <w:color w:val="auto"/>
              </w:rPr>
              <w:t>Г.</w:t>
            </w:r>
            <w:r w:rsidR="008E6531" w:rsidRPr="005A2D81">
              <w:rPr>
                <w:color w:val="auto"/>
              </w:rPr>
              <w:t xml:space="preserve"> </w:t>
            </w:r>
            <w:r w:rsidRPr="005A2D81">
              <w:rPr>
                <w:color w:val="auto"/>
              </w:rPr>
              <w:t>Реакция непрямой гемагглютинации (РНГА)</w:t>
            </w:r>
          </w:p>
        </w:tc>
        <w:tc>
          <w:tcPr>
            <w:tcW w:w="2126" w:type="dxa"/>
          </w:tcPr>
          <w:p w:rsidR="009F3691" w:rsidRPr="005A2D81" w:rsidRDefault="009F3691" w:rsidP="00241635">
            <w:pPr>
              <w:jc w:val="both"/>
            </w:pPr>
          </w:p>
        </w:tc>
      </w:tr>
      <w:tr w:rsidR="009F3691" w:rsidRPr="00715E69" w:rsidTr="00537569">
        <w:tc>
          <w:tcPr>
            <w:tcW w:w="568" w:type="dxa"/>
          </w:tcPr>
          <w:p w:rsidR="009F3691" w:rsidRPr="00294A99" w:rsidRDefault="009F3691" w:rsidP="00241635">
            <w:pPr>
              <w:jc w:val="both"/>
            </w:pPr>
          </w:p>
        </w:tc>
        <w:tc>
          <w:tcPr>
            <w:tcW w:w="7513" w:type="dxa"/>
          </w:tcPr>
          <w:p w:rsidR="009F3691" w:rsidRPr="005A2D81" w:rsidRDefault="006B6A6D" w:rsidP="009F3691">
            <w:pPr>
              <w:pStyle w:val="Default"/>
              <w:jc w:val="both"/>
              <w:rPr>
                <w:color w:val="auto"/>
              </w:rPr>
            </w:pPr>
            <w:r w:rsidRPr="005A2D81">
              <w:rPr>
                <w:color w:val="auto"/>
              </w:rPr>
              <w:t>Ответ: Б</w:t>
            </w:r>
          </w:p>
        </w:tc>
        <w:tc>
          <w:tcPr>
            <w:tcW w:w="2126" w:type="dxa"/>
          </w:tcPr>
          <w:p w:rsidR="009F3691" w:rsidRPr="005A2D81" w:rsidRDefault="009F3691" w:rsidP="00241635">
            <w:pPr>
              <w:jc w:val="both"/>
            </w:pPr>
          </w:p>
        </w:tc>
      </w:tr>
      <w:tr w:rsidR="006B6A6D" w:rsidRPr="00715E69" w:rsidTr="00537569">
        <w:tc>
          <w:tcPr>
            <w:tcW w:w="568" w:type="dxa"/>
          </w:tcPr>
          <w:p w:rsidR="006B6A6D" w:rsidRPr="00294A99" w:rsidRDefault="006B6A6D" w:rsidP="00241635">
            <w:pPr>
              <w:jc w:val="both"/>
            </w:pPr>
            <w:r>
              <w:t>3</w:t>
            </w:r>
          </w:p>
        </w:tc>
        <w:tc>
          <w:tcPr>
            <w:tcW w:w="7513" w:type="dxa"/>
          </w:tcPr>
          <w:p w:rsidR="006B6A6D" w:rsidRPr="005A2D81" w:rsidRDefault="006B6A6D" w:rsidP="006B6A6D">
            <w:pPr>
              <w:pStyle w:val="Default"/>
              <w:jc w:val="both"/>
              <w:rPr>
                <w:color w:val="auto"/>
              </w:rPr>
            </w:pPr>
            <w:r w:rsidRPr="005A2D81">
              <w:rPr>
                <w:color w:val="auto"/>
              </w:rPr>
              <w:t>В какой стадии ВИЧ-инфекции</w:t>
            </w:r>
            <w:r w:rsidR="005141C0" w:rsidRPr="005A2D81">
              <w:rPr>
                <w:color w:val="auto"/>
              </w:rPr>
              <w:t xml:space="preserve"> </w:t>
            </w:r>
            <w:r w:rsidRPr="005A2D81">
              <w:rPr>
                <w:color w:val="auto"/>
              </w:rPr>
              <w:t>можно наблюдать мононуклеозоподобный синдром?</w:t>
            </w:r>
          </w:p>
        </w:tc>
        <w:tc>
          <w:tcPr>
            <w:tcW w:w="2126" w:type="dxa"/>
          </w:tcPr>
          <w:p w:rsidR="006B6A6D" w:rsidRPr="005A2D81" w:rsidRDefault="005141C0" w:rsidP="00241635">
            <w:pPr>
              <w:jc w:val="both"/>
            </w:pPr>
            <w:r w:rsidRPr="005A2D81">
              <w:t>УК-1, ОПК-4, ПК-1</w:t>
            </w:r>
          </w:p>
        </w:tc>
      </w:tr>
      <w:tr w:rsidR="006B6A6D" w:rsidRPr="00715E69" w:rsidTr="00537569">
        <w:tc>
          <w:tcPr>
            <w:tcW w:w="568" w:type="dxa"/>
          </w:tcPr>
          <w:p w:rsidR="006B6A6D" w:rsidRPr="00294A99" w:rsidRDefault="006B6A6D" w:rsidP="00241635">
            <w:pPr>
              <w:jc w:val="both"/>
            </w:pPr>
          </w:p>
        </w:tc>
        <w:tc>
          <w:tcPr>
            <w:tcW w:w="7513" w:type="dxa"/>
          </w:tcPr>
          <w:p w:rsidR="006B6A6D" w:rsidRPr="005A2D81" w:rsidRDefault="006B6A6D" w:rsidP="006B6A6D">
            <w:pPr>
              <w:pStyle w:val="Default"/>
              <w:jc w:val="both"/>
              <w:rPr>
                <w:color w:val="auto"/>
              </w:rPr>
            </w:pPr>
            <w:r w:rsidRPr="005A2D81">
              <w:rPr>
                <w:color w:val="auto"/>
              </w:rPr>
              <w:t xml:space="preserve">А. </w:t>
            </w:r>
            <w:r w:rsidR="005A2D81" w:rsidRPr="005A2D81">
              <w:rPr>
                <w:color w:val="auto"/>
              </w:rPr>
              <w:t>В</w:t>
            </w:r>
            <w:r w:rsidRPr="005A2D81">
              <w:rPr>
                <w:color w:val="auto"/>
              </w:rPr>
              <w:t xml:space="preserve"> 1 стадии (инкубация)</w:t>
            </w:r>
          </w:p>
          <w:p w:rsidR="006B6A6D" w:rsidRPr="005A2D81" w:rsidRDefault="006B6A6D" w:rsidP="006B6A6D">
            <w:pPr>
              <w:pStyle w:val="Default"/>
              <w:jc w:val="both"/>
              <w:rPr>
                <w:color w:val="auto"/>
              </w:rPr>
            </w:pPr>
            <w:r w:rsidRPr="005A2D81">
              <w:rPr>
                <w:color w:val="auto"/>
              </w:rPr>
              <w:t>Б.Во 2 стадии (первичных проявлений)</w:t>
            </w:r>
          </w:p>
          <w:p w:rsidR="006B6A6D" w:rsidRPr="005A2D81" w:rsidRDefault="006B6A6D" w:rsidP="006B6A6D">
            <w:pPr>
              <w:pStyle w:val="Default"/>
              <w:jc w:val="both"/>
              <w:rPr>
                <w:color w:val="auto"/>
              </w:rPr>
            </w:pPr>
            <w:r w:rsidRPr="005A2D81">
              <w:rPr>
                <w:color w:val="auto"/>
              </w:rPr>
              <w:t>В. В 4А стадии</w:t>
            </w:r>
          </w:p>
          <w:p w:rsidR="006B6A6D" w:rsidRPr="005A2D81" w:rsidRDefault="006B6A6D" w:rsidP="006B6A6D">
            <w:pPr>
              <w:pStyle w:val="Default"/>
              <w:jc w:val="both"/>
              <w:rPr>
                <w:color w:val="auto"/>
              </w:rPr>
            </w:pPr>
            <w:r w:rsidRPr="005A2D81">
              <w:rPr>
                <w:color w:val="auto"/>
              </w:rPr>
              <w:t>Г. В 4Б стадии</w:t>
            </w:r>
          </w:p>
          <w:p w:rsidR="006B6A6D" w:rsidRPr="005A2D81" w:rsidRDefault="006B6A6D" w:rsidP="006B6A6D">
            <w:pPr>
              <w:pStyle w:val="Default"/>
              <w:jc w:val="both"/>
              <w:rPr>
                <w:color w:val="auto"/>
              </w:rPr>
            </w:pPr>
            <w:r w:rsidRPr="005A2D81">
              <w:rPr>
                <w:color w:val="auto"/>
              </w:rPr>
              <w:t>Д. В 4В стадии</w:t>
            </w:r>
          </w:p>
        </w:tc>
        <w:tc>
          <w:tcPr>
            <w:tcW w:w="2126" w:type="dxa"/>
          </w:tcPr>
          <w:p w:rsidR="006B6A6D" w:rsidRPr="005A2D81" w:rsidRDefault="006B6A6D" w:rsidP="00241635">
            <w:pPr>
              <w:jc w:val="both"/>
            </w:pPr>
          </w:p>
        </w:tc>
      </w:tr>
      <w:tr w:rsidR="006B6A6D" w:rsidRPr="00715E69" w:rsidTr="00537569">
        <w:tc>
          <w:tcPr>
            <w:tcW w:w="568" w:type="dxa"/>
          </w:tcPr>
          <w:p w:rsidR="006B6A6D" w:rsidRPr="00294A99" w:rsidRDefault="006B6A6D" w:rsidP="00241635">
            <w:pPr>
              <w:jc w:val="both"/>
            </w:pPr>
          </w:p>
        </w:tc>
        <w:tc>
          <w:tcPr>
            <w:tcW w:w="7513" w:type="dxa"/>
          </w:tcPr>
          <w:p w:rsidR="006B6A6D" w:rsidRPr="005A2D81" w:rsidRDefault="006B6A6D" w:rsidP="009F3691">
            <w:pPr>
              <w:pStyle w:val="Default"/>
              <w:jc w:val="both"/>
              <w:rPr>
                <w:color w:val="auto"/>
              </w:rPr>
            </w:pPr>
            <w:r w:rsidRPr="005A2D81">
              <w:rPr>
                <w:color w:val="auto"/>
              </w:rPr>
              <w:t>Ответ: Б</w:t>
            </w:r>
          </w:p>
        </w:tc>
        <w:tc>
          <w:tcPr>
            <w:tcW w:w="2126" w:type="dxa"/>
          </w:tcPr>
          <w:p w:rsidR="006B6A6D" w:rsidRPr="005A2D81" w:rsidRDefault="006B6A6D" w:rsidP="00241635">
            <w:pPr>
              <w:jc w:val="both"/>
            </w:pPr>
          </w:p>
        </w:tc>
      </w:tr>
      <w:tr w:rsidR="001D440B" w:rsidRPr="00715E69" w:rsidTr="00537569">
        <w:tc>
          <w:tcPr>
            <w:tcW w:w="568" w:type="dxa"/>
          </w:tcPr>
          <w:p w:rsidR="001D440B" w:rsidRPr="00294A99" w:rsidRDefault="00F12B9A" w:rsidP="00241635">
            <w:pPr>
              <w:jc w:val="both"/>
            </w:pPr>
            <w:r>
              <w:t>4</w:t>
            </w:r>
          </w:p>
        </w:tc>
        <w:tc>
          <w:tcPr>
            <w:tcW w:w="7513" w:type="dxa"/>
          </w:tcPr>
          <w:p w:rsidR="001D440B" w:rsidRPr="005A2D81" w:rsidRDefault="001D440B" w:rsidP="009F3691">
            <w:pPr>
              <w:pStyle w:val="Default"/>
              <w:jc w:val="both"/>
              <w:rPr>
                <w:color w:val="auto"/>
              </w:rPr>
            </w:pPr>
            <w:r w:rsidRPr="005A2D81">
              <w:rPr>
                <w:color w:val="auto"/>
              </w:rPr>
              <w:t>Лекарственные препараты, нарушающие включение ВИЧ-провируса в геном инфицированной клетки, относятся к классу ингибиторов:</w:t>
            </w:r>
          </w:p>
        </w:tc>
        <w:tc>
          <w:tcPr>
            <w:tcW w:w="2126" w:type="dxa"/>
          </w:tcPr>
          <w:p w:rsidR="001D440B" w:rsidRPr="005A2D81" w:rsidRDefault="005141C0" w:rsidP="00241635">
            <w:pPr>
              <w:jc w:val="both"/>
            </w:pPr>
            <w:r w:rsidRPr="005A2D81">
              <w:t>ОПК-5, ПК-2</w:t>
            </w:r>
          </w:p>
        </w:tc>
      </w:tr>
      <w:tr w:rsidR="001D440B" w:rsidRPr="00715E69" w:rsidTr="00537569">
        <w:tc>
          <w:tcPr>
            <w:tcW w:w="568" w:type="dxa"/>
          </w:tcPr>
          <w:p w:rsidR="001D440B" w:rsidRPr="00294A99" w:rsidRDefault="001D440B" w:rsidP="00241635">
            <w:pPr>
              <w:jc w:val="both"/>
            </w:pPr>
          </w:p>
        </w:tc>
        <w:tc>
          <w:tcPr>
            <w:tcW w:w="7513" w:type="dxa"/>
          </w:tcPr>
          <w:p w:rsidR="001D440B" w:rsidRPr="005A2D81" w:rsidRDefault="001D440B" w:rsidP="009F3691">
            <w:pPr>
              <w:pStyle w:val="Default"/>
              <w:jc w:val="both"/>
              <w:rPr>
                <w:color w:val="auto"/>
              </w:rPr>
            </w:pPr>
            <w:r w:rsidRPr="005A2D81">
              <w:rPr>
                <w:color w:val="auto"/>
              </w:rPr>
              <w:t>А. Обратной транскриптазы</w:t>
            </w:r>
          </w:p>
          <w:p w:rsidR="001D440B" w:rsidRPr="005A2D81" w:rsidRDefault="001D440B" w:rsidP="009F3691">
            <w:pPr>
              <w:pStyle w:val="Default"/>
              <w:jc w:val="both"/>
              <w:rPr>
                <w:color w:val="auto"/>
              </w:rPr>
            </w:pPr>
            <w:r w:rsidRPr="005A2D81">
              <w:rPr>
                <w:color w:val="auto"/>
              </w:rPr>
              <w:t>Б. РНКазы</w:t>
            </w:r>
          </w:p>
          <w:p w:rsidR="001D440B" w:rsidRPr="005A2D81" w:rsidRDefault="001D440B" w:rsidP="009F3691">
            <w:pPr>
              <w:pStyle w:val="Default"/>
              <w:jc w:val="both"/>
              <w:rPr>
                <w:color w:val="auto"/>
              </w:rPr>
            </w:pPr>
            <w:r w:rsidRPr="005A2D81">
              <w:rPr>
                <w:color w:val="auto"/>
              </w:rPr>
              <w:t>В. Интегразы</w:t>
            </w:r>
          </w:p>
          <w:p w:rsidR="001D440B" w:rsidRPr="005A2D81" w:rsidRDefault="001D440B" w:rsidP="009F3691">
            <w:pPr>
              <w:pStyle w:val="Default"/>
              <w:jc w:val="both"/>
              <w:rPr>
                <w:color w:val="auto"/>
              </w:rPr>
            </w:pPr>
            <w:r w:rsidRPr="005A2D81">
              <w:rPr>
                <w:color w:val="auto"/>
              </w:rPr>
              <w:t>Г. Протеазы</w:t>
            </w:r>
          </w:p>
        </w:tc>
        <w:tc>
          <w:tcPr>
            <w:tcW w:w="2126" w:type="dxa"/>
          </w:tcPr>
          <w:p w:rsidR="001D440B" w:rsidRPr="00715E69" w:rsidRDefault="001D440B" w:rsidP="00241635">
            <w:pPr>
              <w:jc w:val="both"/>
            </w:pPr>
          </w:p>
        </w:tc>
      </w:tr>
      <w:tr w:rsidR="001D440B" w:rsidRPr="00715E69" w:rsidTr="00537569">
        <w:tc>
          <w:tcPr>
            <w:tcW w:w="568" w:type="dxa"/>
          </w:tcPr>
          <w:p w:rsidR="001D440B" w:rsidRPr="00294A99" w:rsidRDefault="001D440B" w:rsidP="00241635">
            <w:pPr>
              <w:jc w:val="both"/>
            </w:pPr>
          </w:p>
        </w:tc>
        <w:tc>
          <w:tcPr>
            <w:tcW w:w="7513" w:type="dxa"/>
          </w:tcPr>
          <w:p w:rsidR="001D440B" w:rsidRPr="005A2D81" w:rsidRDefault="001D440B" w:rsidP="009F3691">
            <w:pPr>
              <w:pStyle w:val="Default"/>
              <w:jc w:val="both"/>
              <w:rPr>
                <w:color w:val="auto"/>
              </w:rPr>
            </w:pPr>
            <w:r w:rsidRPr="005A2D81">
              <w:rPr>
                <w:color w:val="auto"/>
              </w:rPr>
              <w:t xml:space="preserve">Ответ: </w:t>
            </w:r>
            <w:r w:rsidR="00946759" w:rsidRPr="005A2D81">
              <w:rPr>
                <w:color w:val="auto"/>
              </w:rPr>
              <w:t>В</w:t>
            </w:r>
          </w:p>
        </w:tc>
        <w:tc>
          <w:tcPr>
            <w:tcW w:w="2126" w:type="dxa"/>
          </w:tcPr>
          <w:p w:rsidR="001D440B" w:rsidRPr="00715E69" w:rsidRDefault="001D440B" w:rsidP="00241635">
            <w:pPr>
              <w:jc w:val="both"/>
            </w:pPr>
          </w:p>
        </w:tc>
      </w:tr>
      <w:tr w:rsidR="00146F0E" w:rsidRPr="00715E69" w:rsidTr="00537569">
        <w:tc>
          <w:tcPr>
            <w:tcW w:w="568" w:type="dxa"/>
          </w:tcPr>
          <w:p w:rsidR="00146F0E" w:rsidRPr="00294A99" w:rsidRDefault="00F12B9A" w:rsidP="00241635">
            <w:pPr>
              <w:jc w:val="both"/>
            </w:pPr>
            <w:r>
              <w:t>5</w:t>
            </w:r>
          </w:p>
        </w:tc>
        <w:tc>
          <w:tcPr>
            <w:tcW w:w="7513" w:type="dxa"/>
          </w:tcPr>
          <w:p w:rsidR="00146F0E" w:rsidRPr="005A2D81" w:rsidRDefault="00146F0E" w:rsidP="009F3691">
            <w:pPr>
              <w:pStyle w:val="Default"/>
              <w:jc w:val="both"/>
              <w:rPr>
                <w:color w:val="auto"/>
              </w:rPr>
            </w:pPr>
            <w:r w:rsidRPr="005A2D81">
              <w:rPr>
                <w:color w:val="auto"/>
              </w:rPr>
              <w:t>Вирусная нагрузка – это количество вируса:</w:t>
            </w:r>
          </w:p>
        </w:tc>
        <w:tc>
          <w:tcPr>
            <w:tcW w:w="2126" w:type="dxa"/>
          </w:tcPr>
          <w:p w:rsidR="00146F0E" w:rsidRPr="00715E69" w:rsidRDefault="00DF25A9" w:rsidP="00241635">
            <w:pPr>
              <w:jc w:val="both"/>
            </w:pPr>
            <w:r>
              <w:t>ОПК-4, ПК-1, ПК-5</w:t>
            </w:r>
            <w:r w:rsidR="00614E90">
              <w:t>, ПК-6</w:t>
            </w:r>
          </w:p>
        </w:tc>
      </w:tr>
      <w:tr w:rsidR="00146F0E" w:rsidRPr="00715E69" w:rsidTr="00537569">
        <w:tc>
          <w:tcPr>
            <w:tcW w:w="568" w:type="dxa"/>
          </w:tcPr>
          <w:p w:rsidR="00146F0E" w:rsidRPr="00294A99" w:rsidRDefault="00146F0E" w:rsidP="00241635">
            <w:pPr>
              <w:jc w:val="both"/>
            </w:pPr>
          </w:p>
        </w:tc>
        <w:tc>
          <w:tcPr>
            <w:tcW w:w="7513" w:type="dxa"/>
          </w:tcPr>
          <w:p w:rsidR="00146F0E" w:rsidRPr="005A2D81" w:rsidRDefault="00146F0E" w:rsidP="009F3691">
            <w:pPr>
              <w:pStyle w:val="Default"/>
              <w:jc w:val="both"/>
              <w:rPr>
                <w:color w:val="auto"/>
              </w:rPr>
            </w:pPr>
            <w:r w:rsidRPr="005A2D81">
              <w:rPr>
                <w:color w:val="auto"/>
              </w:rPr>
              <w:t>А. В единице объема исследуемого материала</w:t>
            </w:r>
          </w:p>
          <w:p w:rsidR="00146F0E" w:rsidRPr="005A2D81" w:rsidRDefault="00146F0E" w:rsidP="009F3691">
            <w:pPr>
              <w:pStyle w:val="Default"/>
              <w:jc w:val="both"/>
              <w:rPr>
                <w:color w:val="auto"/>
              </w:rPr>
            </w:pPr>
            <w:r w:rsidRPr="005A2D81">
              <w:rPr>
                <w:color w:val="auto"/>
              </w:rPr>
              <w:t>Б. Способное вызвать инфицирование</w:t>
            </w:r>
          </w:p>
          <w:p w:rsidR="00146F0E" w:rsidRPr="005A2D81" w:rsidRDefault="00146F0E" w:rsidP="009F3691">
            <w:pPr>
              <w:pStyle w:val="Default"/>
              <w:jc w:val="both"/>
              <w:rPr>
                <w:color w:val="auto"/>
              </w:rPr>
            </w:pPr>
            <w:r w:rsidRPr="005A2D81">
              <w:rPr>
                <w:color w:val="auto"/>
              </w:rPr>
              <w:t xml:space="preserve">В. </w:t>
            </w:r>
            <w:proofErr w:type="gramStart"/>
            <w:r w:rsidRPr="005A2D81">
              <w:rPr>
                <w:color w:val="auto"/>
              </w:rPr>
              <w:t>Высвобождаемое</w:t>
            </w:r>
            <w:proofErr w:type="gramEnd"/>
            <w:r w:rsidRPr="005A2D81">
              <w:rPr>
                <w:color w:val="auto"/>
              </w:rPr>
              <w:t xml:space="preserve"> клетками в единицу времени</w:t>
            </w:r>
          </w:p>
          <w:p w:rsidR="00146F0E" w:rsidRPr="005A2D81" w:rsidRDefault="00146F0E" w:rsidP="009F3691">
            <w:pPr>
              <w:pStyle w:val="Default"/>
              <w:jc w:val="both"/>
              <w:rPr>
                <w:color w:val="auto"/>
              </w:rPr>
            </w:pPr>
            <w:r w:rsidRPr="005A2D81">
              <w:rPr>
                <w:color w:val="auto"/>
              </w:rPr>
              <w:t xml:space="preserve">Г. </w:t>
            </w:r>
            <w:proofErr w:type="gramStart"/>
            <w:r w:rsidRPr="005A2D81">
              <w:rPr>
                <w:color w:val="auto"/>
              </w:rPr>
              <w:t>Находящееся</w:t>
            </w:r>
            <w:proofErr w:type="gramEnd"/>
            <w:r w:rsidRPr="005A2D81">
              <w:rPr>
                <w:color w:val="auto"/>
              </w:rPr>
              <w:t xml:space="preserve"> внутри клеток, несущих СД4-рецептор</w:t>
            </w:r>
          </w:p>
          <w:p w:rsidR="00146F0E" w:rsidRPr="005A2D81" w:rsidRDefault="00146F0E" w:rsidP="009F3691">
            <w:pPr>
              <w:pStyle w:val="Default"/>
              <w:jc w:val="both"/>
              <w:rPr>
                <w:color w:val="auto"/>
              </w:rPr>
            </w:pPr>
            <w:proofErr w:type="gramStart"/>
            <w:r w:rsidRPr="005A2D81">
              <w:rPr>
                <w:color w:val="auto"/>
              </w:rPr>
              <w:t>Д. В единице объема исследуемого материала, умноженное на число СД4-лимфоцитов</w:t>
            </w:r>
            <w:proofErr w:type="gramEnd"/>
          </w:p>
        </w:tc>
        <w:tc>
          <w:tcPr>
            <w:tcW w:w="2126" w:type="dxa"/>
          </w:tcPr>
          <w:p w:rsidR="00146F0E" w:rsidRPr="00715E69" w:rsidRDefault="00146F0E" w:rsidP="00241635">
            <w:pPr>
              <w:jc w:val="both"/>
            </w:pPr>
          </w:p>
        </w:tc>
      </w:tr>
      <w:tr w:rsidR="00146F0E" w:rsidRPr="00715E69" w:rsidTr="00537569">
        <w:tc>
          <w:tcPr>
            <w:tcW w:w="568" w:type="dxa"/>
          </w:tcPr>
          <w:p w:rsidR="00146F0E" w:rsidRPr="00294A99" w:rsidRDefault="00146F0E" w:rsidP="00241635">
            <w:pPr>
              <w:jc w:val="both"/>
            </w:pPr>
          </w:p>
        </w:tc>
        <w:tc>
          <w:tcPr>
            <w:tcW w:w="7513" w:type="dxa"/>
          </w:tcPr>
          <w:p w:rsidR="00146F0E" w:rsidRPr="005A2D81" w:rsidRDefault="00146F0E" w:rsidP="009F3691">
            <w:pPr>
              <w:pStyle w:val="Default"/>
              <w:jc w:val="both"/>
              <w:rPr>
                <w:color w:val="auto"/>
              </w:rPr>
            </w:pPr>
            <w:r w:rsidRPr="005A2D81">
              <w:rPr>
                <w:color w:val="auto"/>
              </w:rPr>
              <w:t xml:space="preserve">Ответ: </w:t>
            </w:r>
            <w:r w:rsidR="00F12B9A" w:rsidRPr="005A2D81">
              <w:rPr>
                <w:color w:val="auto"/>
              </w:rPr>
              <w:t>А</w:t>
            </w:r>
          </w:p>
        </w:tc>
        <w:tc>
          <w:tcPr>
            <w:tcW w:w="2126" w:type="dxa"/>
          </w:tcPr>
          <w:p w:rsidR="00146F0E" w:rsidRPr="00715E69" w:rsidRDefault="00146F0E" w:rsidP="00241635">
            <w:pPr>
              <w:jc w:val="both"/>
            </w:pPr>
          </w:p>
        </w:tc>
      </w:tr>
      <w:tr w:rsidR="00C8248E" w:rsidRPr="00715E69" w:rsidTr="00537569">
        <w:tc>
          <w:tcPr>
            <w:tcW w:w="568" w:type="dxa"/>
          </w:tcPr>
          <w:p w:rsidR="00C8248E" w:rsidRPr="00294A99" w:rsidRDefault="00C8248E" w:rsidP="00241635">
            <w:pPr>
              <w:jc w:val="both"/>
            </w:pPr>
            <w:r>
              <w:t>6</w:t>
            </w:r>
          </w:p>
        </w:tc>
        <w:tc>
          <w:tcPr>
            <w:tcW w:w="7513" w:type="dxa"/>
          </w:tcPr>
          <w:p w:rsidR="00C8248E" w:rsidRPr="005A2D81" w:rsidRDefault="00C8248E" w:rsidP="009F3691">
            <w:pPr>
              <w:pStyle w:val="Default"/>
              <w:jc w:val="both"/>
              <w:rPr>
                <w:b/>
                <w:color w:val="auto"/>
              </w:rPr>
            </w:pPr>
            <w:r w:rsidRPr="005A2D81">
              <w:rPr>
                <w:color w:val="auto"/>
              </w:rPr>
              <w:t xml:space="preserve">При ВИЧ-инфекции туберкулез протекает тяжело (часто внелегочные формы) и атипично (на R-гр. инфильтраты в нижних долях, либо множественные милиарные очаги без полостей) при значениях СD4 – </w:t>
            </w:r>
            <w:r w:rsidRPr="005A2D81">
              <w:rPr>
                <w:color w:val="auto"/>
              </w:rPr>
              <w:lastRenderedPageBreak/>
              <w:t>клеток:</w:t>
            </w:r>
          </w:p>
        </w:tc>
        <w:tc>
          <w:tcPr>
            <w:tcW w:w="2126" w:type="dxa"/>
          </w:tcPr>
          <w:p w:rsidR="00C8248E" w:rsidRPr="00715E69" w:rsidRDefault="00C8248E" w:rsidP="00241635">
            <w:pPr>
              <w:jc w:val="both"/>
            </w:pPr>
            <w:r>
              <w:lastRenderedPageBreak/>
              <w:t>УК-1, ОПК-4, ПК-1, ПК-5</w:t>
            </w:r>
          </w:p>
        </w:tc>
      </w:tr>
      <w:tr w:rsidR="00C8248E" w:rsidRPr="00715E69" w:rsidTr="00537569">
        <w:tc>
          <w:tcPr>
            <w:tcW w:w="568" w:type="dxa"/>
          </w:tcPr>
          <w:p w:rsidR="00C8248E" w:rsidRPr="00294A99" w:rsidRDefault="00C8248E" w:rsidP="00241635">
            <w:pPr>
              <w:jc w:val="both"/>
            </w:pPr>
          </w:p>
        </w:tc>
        <w:tc>
          <w:tcPr>
            <w:tcW w:w="7513" w:type="dxa"/>
          </w:tcPr>
          <w:p w:rsidR="00C8248E" w:rsidRPr="005A2D81" w:rsidRDefault="00C8248E" w:rsidP="00C8248E">
            <w:pPr>
              <w:pStyle w:val="Default"/>
              <w:jc w:val="both"/>
              <w:rPr>
                <w:color w:val="auto"/>
              </w:rPr>
            </w:pPr>
            <w:r w:rsidRPr="005A2D81">
              <w:rPr>
                <w:color w:val="auto"/>
              </w:rPr>
              <w:t>А. СD4 более 500/мкл</w:t>
            </w:r>
          </w:p>
          <w:p w:rsidR="00C8248E" w:rsidRPr="005A2D81" w:rsidRDefault="00C8248E" w:rsidP="00C8248E">
            <w:pPr>
              <w:pStyle w:val="Default"/>
              <w:jc w:val="both"/>
              <w:rPr>
                <w:color w:val="auto"/>
              </w:rPr>
            </w:pPr>
            <w:r w:rsidRPr="005A2D81">
              <w:rPr>
                <w:color w:val="auto"/>
              </w:rPr>
              <w:t>Б. СD4 более 350/мкл</w:t>
            </w:r>
          </w:p>
          <w:p w:rsidR="00C8248E" w:rsidRPr="005A2D81" w:rsidRDefault="00C8248E" w:rsidP="00C8248E">
            <w:pPr>
              <w:pStyle w:val="Default"/>
              <w:jc w:val="both"/>
              <w:rPr>
                <w:color w:val="auto"/>
              </w:rPr>
            </w:pPr>
            <w:r w:rsidRPr="005A2D81">
              <w:rPr>
                <w:color w:val="auto"/>
              </w:rPr>
              <w:t>В. СD4 менее 350/мкл</w:t>
            </w:r>
          </w:p>
        </w:tc>
        <w:tc>
          <w:tcPr>
            <w:tcW w:w="2126" w:type="dxa"/>
          </w:tcPr>
          <w:p w:rsidR="00C8248E" w:rsidRPr="00715E69" w:rsidRDefault="00C8248E" w:rsidP="00241635">
            <w:pPr>
              <w:jc w:val="both"/>
            </w:pPr>
          </w:p>
        </w:tc>
      </w:tr>
      <w:tr w:rsidR="00C8248E" w:rsidRPr="00715E69" w:rsidTr="00537569">
        <w:tc>
          <w:tcPr>
            <w:tcW w:w="568" w:type="dxa"/>
          </w:tcPr>
          <w:p w:rsidR="00C8248E" w:rsidRPr="00294A99" w:rsidRDefault="00C8248E" w:rsidP="00241635">
            <w:pPr>
              <w:jc w:val="both"/>
            </w:pPr>
          </w:p>
        </w:tc>
        <w:tc>
          <w:tcPr>
            <w:tcW w:w="7513" w:type="dxa"/>
          </w:tcPr>
          <w:p w:rsidR="00C8248E" w:rsidRPr="005A2D81" w:rsidRDefault="00C8248E" w:rsidP="009F3691">
            <w:pPr>
              <w:pStyle w:val="Default"/>
              <w:jc w:val="both"/>
              <w:rPr>
                <w:color w:val="auto"/>
              </w:rPr>
            </w:pPr>
            <w:r w:rsidRPr="005A2D81">
              <w:rPr>
                <w:color w:val="auto"/>
              </w:rPr>
              <w:t>Ответ: В</w:t>
            </w:r>
          </w:p>
        </w:tc>
        <w:tc>
          <w:tcPr>
            <w:tcW w:w="2126" w:type="dxa"/>
          </w:tcPr>
          <w:p w:rsidR="00C8248E" w:rsidRPr="00715E69" w:rsidRDefault="00C8248E" w:rsidP="00241635">
            <w:pPr>
              <w:jc w:val="both"/>
            </w:pPr>
          </w:p>
        </w:tc>
      </w:tr>
      <w:tr w:rsidR="009F3691" w:rsidRPr="00715E69" w:rsidTr="00537569">
        <w:tc>
          <w:tcPr>
            <w:tcW w:w="568" w:type="dxa"/>
          </w:tcPr>
          <w:p w:rsidR="009F3691" w:rsidRPr="00294A99" w:rsidRDefault="009F3691" w:rsidP="00241635">
            <w:pPr>
              <w:jc w:val="both"/>
            </w:pPr>
          </w:p>
        </w:tc>
        <w:tc>
          <w:tcPr>
            <w:tcW w:w="7513" w:type="dxa"/>
          </w:tcPr>
          <w:p w:rsidR="009F3691" w:rsidRPr="001F4507" w:rsidRDefault="009F3691" w:rsidP="009F3691">
            <w:pPr>
              <w:pStyle w:val="Default"/>
              <w:jc w:val="both"/>
              <w:rPr>
                <w:b/>
                <w:color w:val="auto"/>
              </w:rPr>
            </w:pPr>
            <w:r w:rsidRPr="001F4507">
              <w:rPr>
                <w:b/>
                <w:color w:val="auto"/>
                <w:u w:val="single"/>
              </w:rPr>
              <w:t>Инструкция.</w:t>
            </w:r>
            <w:r w:rsidRPr="001F4507">
              <w:rPr>
                <w:b/>
                <w:color w:val="auto"/>
              </w:rPr>
              <w:t xml:space="preserve"> Выберите правильные ответы</w:t>
            </w:r>
          </w:p>
        </w:tc>
        <w:tc>
          <w:tcPr>
            <w:tcW w:w="2126" w:type="dxa"/>
          </w:tcPr>
          <w:p w:rsidR="009F3691" w:rsidRPr="00715E69" w:rsidRDefault="009F3691" w:rsidP="00241635">
            <w:pPr>
              <w:jc w:val="both"/>
            </w:pPr>
          </w:p>
        </w:tc>
      </w:tr>
      <w:tr w:rsidR="009F3691" w:rsidRPr="00715E69" w:rsidTr="00537569">
        <w:tc>
          <w:tcPr>
            <w:tcW w:w="568" w:type="dxa"/>
          </w:tcPr>
          <w:p w:rsidR="009F3691" w:rsidRPr="00294A99" w:rsidRDefault="00C8248E" w:rsidP="00241635">
            <w:pPr>
              <w:jc w:val="both"/>
            </w:pPr>
            <w:r>
              <w:t>7</w:t>
            </w:r>
          </w:p>
        </w:tc>
        <w:tc>
          <w:tcPr>
            <w:tcW w:w="7513" w:type="dxa"/>
          </w:tcPr>
          <w:p w:rsidR="009F3691" w:rsidRPr="005A2D81" w:rsidRDefault="006B6A6D" w:rsidP="009F3691">
            <w:pPr>
              <w:pStyle w:val="Default"/>
              <w:jc w:val="both"/>
              <w:rPr>
                <w:color w:val="auto"/>
              </w:rPr>
            </w:pPr>
            <w:r w:rsidRPr="005A2D81">
              <w:rPr>
                <w:color w:val="auto"/>
              </w:rPr>
              <w:t>Причины ложноотрицательных результатов ИФА и ИБ на ВИЧ:</w:t>
            </w:r>
          </w:p>
        </w:tc>
        <w:tc>
          <w:tcPr>
            <w:tcW w:w="2126" w:type="dxa"/>
          </w:tcPr>
          <w:p w:rsidR="009F3691" w:rsidRPr="00715E69" w:rsidRDefault="00DF25A9" w:rsidP="00241635">
            <w:pPr>
              <w:jc w:val="both"/>
            </w:pPr>
            <w:r>
              <w:t>УК-1, ОПК-4, ПК-1, ПК-5</w:t>
            </w:r>
          </w:p>
        </w:tc>
      </w:tr>
      <w:tr w:rsidR="009F3691" w:rsidRPr="00715E69" w:rsidTr="00537569">
        <w:tc>
          <w:tcPr>
            <w:tcW w:w="568" w:type="dxa"/>
          </w:tcPr>
          <w:p w:rsidR="009F3691" w:rsidRPr="00294A99" w:rsidRDefault="009F3691" w:rsidP="00241635">
            <w:pPr>
              <w:jc w:val="both"/>
            </w:pPr>
          </w:p>
        </w:tc>
        <w:tc>
          <w:tcPr>
            <w:tcW w:w="7513" w:type="dxa"/>
          </w:tcPr>
          <w:p w:rsidR="006B6A6D" w:rsidRPr="005A2D81" w:rsidRDefault="006B6A6D" w:rsidP="006B6A6D">
            <w:pPr>
              <w:pStyle w:val="Default"/>
              <w:jc w:val="both"/>
              <w:rPr>
                <w:color w:val="auto"/>
              </w:rPr>
            </w:pPr>
            <w:r w:rsidRPr="005A2D81">
              <w:rPr>
                <w:color w:val="auto"/>
              </w:rPr>
              <w:t>А. Период «окна» в инкубационном периоде</w:t>
            </w:r>
          </w:p>
          <w:p w:rsidR="006B6A6D" w:rsidRPr="005A2D81" w:rsidRDefault="006B6A6D" w:rsidP="006B6A6D">
            <w:pPr>
              <w:pStyle w:val="Default"/>
              <w:jc w:val="both"/>
              <w:rPr>
                <w:color w:val="auto"/>
              </w:rPr>
            </w:pPr>
            <w:r w:rsidRPr="005A2D81">
              <w:rPr>
                <w:color w:val="auto"/>
              </w:rPr>
              <w:t>Б.</w:t>
            </w:r>
            <w:r w:rsidR="00DF25A9" w:rsidRPr="005A2D81">
              <w:rPr>
                <w:color w:val="auto"/>
              </w:rPr>
              <w:t xml:space="preserve"> </w:t>
            </w:r>
            <w:r w:rsidRPr="005A2D81">
              <w:rPr>
                <w:color w:val="auto"/>
              </w:rPr>
              <w:t>Поздние стадии (СПИД)</w:t>
            </w:r>
          </w:p>
          <w:p w:rsidR="006B6A6D" w:rsidRPr="005A2D81" w:rsidRDefault="006B6A6D" w:rsidP="006B6A6D">
            <w:pPr>
              <w:pStyle w:val="Default"/>
              <w:jc w:val="both"/>
              <w:rPr>
                <w:color w:val="auto"/>
              </w:rPr>
            </w:pPr>
            <w:r w:rsidRPr="005A2D81">
              <w:rPr>
                <w:color w:val="auto"/>
              </w:rPr>
              <w:t>В.</w:t>
            </w:r>
            <w:r w:rsidR="00DF25A9" w:rsidRPr="005A2D81">
              <w:rPr>
                <w:color w:val="auto"/>
              </w:rPr>
              <w:t xml:space="preserve"> </w:t>
            </w:r>
            <w:r w:rsidRPr="005A2D81">
              <w:rPr>
                <w:color w:val="auto"/>
              </w:rPr>
              <w:t>Агаммаглобулинемия</w:t>
            </w:r>
          </w:p>
          <w:p w:rsidR="006B6A6D" w:rsidRPr="005A2D81" w:rsidRDefault="006B6A6D" w:rsidP="006B6A6D">
            <w:pPr>
              <w:pStyle w:val="Default"/>
              <w:jc w:val="both"/>
              <w:rPr>
                <w:color w:val="auto"/>
              </w:rPr>
            </w:pPr>
            <w:r w:rsidRPr="005A2D81">
              <w:rPr>
                <w:color w:val="auto"/>
              </w:rPr>
              <w:t>Г.</w:t>
            </w:r>
            <w:r w:rsidR="00DF25A9" w:rsidRPr="005A2D81">
              <w:rPr>
                <w:color w:val="auto"/>
              </w:rPr>
              <w:t xml:space="preserve"> </w:t>
            </w:r>
            <w:proofErr w:type="gramStart"/>
            <w:r w:rsidRPr="005A2D81">
              <w:rPr>
                <w:color w:val="auto"/>
              </w:rPr>
              <w:t>Экспресс-тесты</w:t>
            </w:r>
            <w:proofErr w:type="gramEnd"/>
            <w:r w:rsidRPr="005A2D81">
              <w:rPr>
                <w:color w:val="auto"/>
              </w:rPr>
              <w:t xml:space="preserve"> на ВИЧ-антитела</w:t>
            </w:r>
          </w:p>
          <w:p w:rsidR="009F3691" w:rsidRPr="005A2D81" w:rsidRDefault="006B6A6D" w:rsidP="006B6A6D">
            <w:pPr>
              <w:pStyle w:val="Default"/>
              <w:jc w:val="both"/>
              <w:rPr>
                <w:color w:val="auto"/>
              </w:rPr>
            </w:pPr>
            <w:r w:rsidRPr="005A2D81">
              <w:rPr>
                <w:color w:val="auto"/>
              </w:rPr>
              <w:t>Д.</w:t>
            </w:r>
            <w:r w:rsidR="00DF25A9" w:rsidRPr="005A2D81">
              <w:rPr>
                <w:color w:val="auto"/>
              </w:rPr>
              <w:t xml:space="preserve"> </w:t>
            </w:r>
            <w:r w:rsidRPr="005A2D81">
              <w:rPr>
                <w:color w:val="auto"/>
              </w:rPr>
              <w:t>Техническая и канцелярская ошибка</w:t>
            </w:r>
          </w:p>
          <w:p w:rsidR="006B6A6D" w:rsidRPr="005A2D81" w:rsidRDefault="006B6A6D" w:rsidP="006B6A6D">
            <w:pPr>
              <w:pStyle w:val="Default"/>
              <w:jc w:val="both"/>
              <w:rPr>
                <w:color w:val="auto"/>
              </w:rPr>
            </w:pPr>
            <w:r w:rsidRPr="005A2D81">
              <w:rPr>
                <w:color w:val="auto"/>
              </w:rPr>
              <w:t>Е. Анемия</w:t>
            </w:r>
          </w:p>
        </w:tc>
        <w:tc>
          <w:tcPr>
            <w:tcW w:w="2126" w:type="dxa"/>
          </w:tcPr>
          <w:p w:rsidR="009F3691" w:rsidRPr="00715E69" w:rsidRDefault="009F3691" w:rsidP="00241635">
            <w:pPr>
              <w:jc w:val="both"/>
            </w:pPr>
          </w:p>
        </w:tc>
      </w:tr>
      <w:tr w:rsidR="009F3691" w:rsidRPr="00715E69" w:rsidTr="00537569">
        <w:tc>
          <w:tcPr>
            <w:tcW w:w="568" w:type="dxa"/>
          </w:tcPr>
          <w:p w:rsidR="009F3691" w:rsidRPr="00294A99" w:rsidRDefault="009F3691" w:rsidP="00241635">
            <w:pPr>
              <w:jc w:val="both"/>
            </w:pPr>
          </w:p>
        </w:tc>
        <w:tc>
          <w:tcPr>
            <w:tcW w:w="7513" w:type="dxa"/>
          </w:tcPr>
          <w:p w:rsidR="009F3691" w:rsidRPr="005A2D81" w:rsidRDefault="006B6A6D" w:rsidP="009F3691">
            <w:pPr>
              <w:pStyle w:val="Default"/>
              <w:jc w:val="both"/>
              <w:rPr>
                <w:color w:val="auto"/>
              </w:rPr>
            </w:pPr>
            <w:r w:rsidRPr="005A2D81">
              <w:rPr>
                <w:color w:val="auto"/>
              </w:rPr>
              <w:t>Ответ: А, Б, В, Г, Д</w:t>
            </w:r>
          </w:p>
        </w:tc>
        <w:tc>
          <w:tcPr>
            <w:tcW w:w="2126" w:type="dxa"/>
          </w:tcPr>
          <w:p w:rsidR="009F3691" w:rsidRPr="00715E69" w:rsidRDefault="009F3691" w:rsidP="00241635">
            <w:pPr>
              <w:jc w:val="both"/>
            </w:pPr>
          </w:p>
        </w:tc>
      </w:tr>
      <w:tr w:rsidR="00DF25A9" w:rsidRPr="00715E69" w:rsidTr="00537569">
        <w:tc>
          <w:tcPr>
            <w:tcW w:w="568" w:type="dxa"/>
          </w:tcPr>
          <w:p w:rsidR="00DF25A9" w:rsidRPr="00294A99" w:rsidRDefault="00DF25A9" w:rsidP="00241635">
            <w:pPr>
              <w:jc w:val="both"/>
            </w:pPr>
            <w:r>
              <w:t>8</w:t>
            </w:r>
          </w:p>
        </w:tc>
        <w:tc>
          <w:tcPr>
            <w:tcW w:w="7513" w:type="dxa"/>
          </w:tcPr>
          <w:p w:rsidR="00DF25A9" w:rsidRPr="005A2D81" w:rsidRDefault="00DF25A9" w:rsidP="009F3691">
            <w:pPr>
              <w:pStyle w:val="Default"/>
              <w:jc w:val="both"/>
              <w:rPr>
                <w:color w:val="auto"/>
              </w:rPr>
            </w:pPr>
            <w:r w:rsidRPr="005A2D81">
              <w:rPr>
                <w:color w:val="auto"/>
              </w:rPr>
              <w:t>Оказание паллиативной медицинской помощи пациентам с ВИЧ-инфекцией включает:</w:t>
            </w:r>
          </w:p>
        </w:tc>
        <w:tc>
          <w:tcPr>
            <w:tcW w:w="2126" w:type="dxa"/>
          </w:tcPr>
          <w:p w:rsidR="00DF25A9" w:rsidRPr="00715E69" w:rsidRDefault="00C8248E" w:rsidP="00241635">
            <w:pPr>
              <w:jc w:val="both"/>
            </w:pPr>
            <w:r>
              <w:t xml:space="preserve">УК-1, ОПК-5, </w:t>
            </w:r>
          </w:p>
        </w:tc>
      </w:tr>
      <w:tr w:rsidR="00DF25A9" w:rsidRPr="00715E69" w:rsidTr="00537569">
        <w:tc>
          <w:tcPr>
            <w:tcW w:w="568" w:type="dxa"/>
          </w:tcPr>
          <w:p w:rsidR="00DF25A9" w:rsidRPr="00294A99" w:rsidRDefault="00DF25A9" w:rsidP="00241635">
            <w:pPr>
              <w:jc w:val="both"/>
            </w:pPr>
          </w:p>
        </w:tc>
        <w:tc>
          <w:tcPr>
            <w:tcW w:w="7513" w:type="dxa"/>
          </w:tcPr>
          <w:p w:rsidR="00DF25A9" w:rsidRPr="005A2D81" w:rsidRDefault="00DF25A9" w:rsidP="009F3691">
            <w:pPr>
              <w:pStyle w:val="Default"/>
              <w:jc w:val="both"/>
              <w:rPr>
                <w:color w:val="auto"/>
              </w:rPr>
            </w:pPr>
            <w:r w:rsidRPr="005A2D81">
              <w:rPr>
                <w:color w:val="auto"/>
              </w:rPr>
              <w:t xml:space="preserve">А. </w:t>
            </w:r>
            <w:r w:rsidR="00C8248E" w:rsidRPr="005A2D81">
              <w:rPr>
                <w:color w:val="auto"/>
              </w:rPr>
              <w:t xml:space="preserve">Оказание </w:t>
            </w:r>
            <w:proofErr w:type="gramStart"/>
            <w:r w:rsidR="00C8248E" w:rsidRPr="005A2D81">
              <w:rPr>
                <w:color w:val="auto"/>
              </w:rPr>
              <w:t>медико-социальной</w:t>
            </w:r>
            <w:proofErr w:type="gramEnd"/>
            <w:r w:rsidR="00C8248E" w:rsidRPr="005A2D81">
              <w:rPr>
                <w:color w:val="auto"/>
              </w:rPr>
              <w:t xml:space="preserve"> и правовой помощи</w:t>
            </w:r>
          </w:p>
          <w:p w:rsidR="00C8248E" w:rsidRPr="005A2D81" w:rsidRDefault="00C8248E" w:rsidP="009F3691">
            <w:pPr>
              <w:pStyle w:val="Default"/>
              <w:jc w:val="both"/>
              <w:rPr>
                <w:color w:val="auto"/>
              </w:rPr>
            </w:pPr>
            <w:r w:rsidRPr="005A2D81">
              <w:rPr>
                <w:color w:val="auto"/>
              </w:rPr>
              <w:t>Б. Писхологическая поддержка на этапе прогрессирования болезни</w:t>
            </w:r>
          </w:p>
          <w:p w:rsidR="00C8248E" w:rsidRPr="005A2D81" w:rsidRDefault="00C8248E" w:rsidP="009F3691">
            <w:pPr>
              <w:pStyle w:val="Default"/>
              <w:jc w:val="both"/>
              <w:rPr>
                <w:color w:val="auto"/>
              </w:rPr>
            </w:pPr>
            <w:r w:rsidRPr="005A2D81">
              <w:rPr>
                <w:color w:val="auto"/>
              </w:rPr>
              <w:t>В. Назначение антиретровирусной терапии</w:t>
            </w:r>
          </w:p>
          <w:p w:rsidR="00C8248E" w:rsidRPr="005A2D81" w:rsidRDefault="00C8248E" w:rsidP="009F3691">
            <w:pPr>
              <w:pStyle w:val="Default"/>
              <w:jc w:val="both"/>
              <w:rPr>
                <w:color w:val="auto"/>
              </w:rPr>
            </w:pPr>
            <w:r w:rsidRPr="005A2D81">
              <w:rPr>
                <w:color w:val="auto"/>
              </w:rPr>
              <w:t>Г. Назначение симптоматической терапии для купирования выраженных побочных эффектов антиретровирусных препаратов</w:t>
            </w:r>
          </w:p>
        </w:tc>
        <w:tc>
          <w:tcPr>
            <w:tcW w:w="2126" w:type="dxa"/>
          </w:tcPr>
          <w:p w:rsidR="00DF25A9" w:rsidRPr="00715E69" w:rsidRDefault="00DF25A9" w:rsidP="00241635">
            <w:pPr>
              <w:jc w:val="both"/>
            </w:pPr>
          </w:p>
        </w:tc>
      </w:tr>
      <w:tr w:rsidR="00DF25A9" w:rsidRPr="00715E69" w:rsidTr="00537569">
        <w:tc>
          <w:tcPr>
            <w:tcW w:w="568" w:type="dxa"/>
          </w:tcPr>
          <w:p w:rsidR="00DF25A9" w:rsidRPr="00294A99" w:rsidRDefault="00DF25A9" w:rsidP="00241635">
            <w:pPr>
              <w:jc w:val="both"/>
            </w:pPr>
          </w:p>
        </w:tc>
        <w:tc>
          <w:tcPr>
            <w:tcW w:w="7513" w:type="dxa"/>
          </w:tcPr>
          <w:p w:rsidR="00DF25A9" w:rsidRPr="005A2D81" w:rsidRDefault="00C8248E" w:rsidP="009F3691">
            <w:pPr>
              <w:pStyle w:val="Default"/>
              <w:jc w:val="both"/>
              <w:rPr>
                <w:color w:val="auto"/>
              </w:rPr>
            </w:pPr>
            <w:r w:rsidRPr="005A2D81">
              <w:rPr>
                <w:color w:val="auto"/>
              </w:rPr>
              <w:t>Ответ: А, Б, Г</w:t>
            </w:r>
          </w:p>
        </w:tc>
        <w:tc>
          <w:tcPr>
            <w:tcW w:w="2126" w:type="dxa"/>
          </w:tcPr>
          <w:p w:rsidR="00DF25A9" w:rsidRPr="00715E69" w:rsidRDefault="00DF25A9"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4A1108" w:rsidP="004A1108">
            <w:pPr>
              <w:pStyle w:val="Default"/>
              <w:jc w:val="center"/>
              <w:rPr>
                <w:b/>
                <w:i/>
                <w:color w:val="auto"/>
              </w:rPr>
            </w:pPr>
            <w:r w:rsidRPr="005A2D81">
              <w:rPr>
                <w:b/>
                <w:bCs/>
                <w:i/>
                <w:color w:val="auto"/>
              </w:rPr>
              <w:t>Паразитарные инфекции</w:t>
            </w:r>
          </w:p>
        </w:tc>
        <w:tc>
          <w:tcPr>
            <w:tcW w:w="2126" w:type="dxa"/>
          </w:tcPr>
          <w:p w:rsidR="004A1108" w:rsidRPr="005A2D81" w:rsidRDefault="004A1108" w:rsidP="004A1108">
            <w:pPr>
              <w:jc w:val="center"/>
              <w:rPr>
                <w:rFonts w:eastAsia="Calibri"/>
                <w:b/>
                <w:bCs/>
                <w:i/>
                <w:lang w:eastAsia="en-US"/>
              </w:rPr>
            </w:pPr>
            <w:r w:rsidRPr="005A2D81">
              <w:rPr>
                <w:rFonts w:eastAsia="Calibri"/>
                <w:b/>
                <w:bCs/>
                <w:i/>
                <w:lang w:eastAsia="en-US"/>
              </w:rPr>
              <w:t>УК-1;</w:t>
            </w:r>
          </w:p>
          <w:p w:rsidR="004A1108" w:rsidRPr="005A2D81" w:rsidRDefault="004A1108" w:rsidP="004A1108">
            <w:pPr>
              <w:jc w:val="center"/>
              <w:rPr>
                <w:rFonts w:eastAsia="Calibri"/>
                <w:b/>
                <w:bCs/>
                <w:i/>
                <w:lang w:eastAsia="en-US"/>
              </w:rPr>
            </w:pPr>
            <w:r w:rsidRPr="005A2D81">
              <w:rPr>
                <w:rFonts w:eastAsia="Calibri"/>
                <w:b/>
                <w:bCs/>
                <w:i/>
                <w:lang w:eastAsia="en-US"/>
              </w:rPr>
              <w:t>ОПК-4,ОПК-5,</w:t>
            </w:r>
          </w:p>
          <w:p w:rsidR="004A1108" w:rsidRPr="005A2D81" w:rsidRDefault="004A1108" w:rsidP="004A1108">
            <w:pPr>
              <w:jc w:val="center"/>
              <w:rPr>
                <w:rFonts w:eastAsia="Calibri"/>
                <w:b/>
                <w:bCs/>
                <w:i/>
                <w:lang w:eastAsia="en-US"/>
              </w:rPr>
            </w:pPr>
            <w:r w:rsidRPr="005A2D81">
              <w:rPr>
                <w:rFonts w:eastAsia="Calibri"/>
                <w:b/>
                <w:bCs/>
                <w:i/>
                <w:lang w:eastAsia="en-US"/>
              </w:rPr>
              <w:t>ОПК-8;</w:t>
            </w:r>
          </w:p>
          <w:p w:rsidR="004A1108" w:rsidRPr="005A2D81" w:rsidRDefault="004A1108" w:rsidP="004A1108">
            <w:pPr>
              <w:jc w:val="center"/>
            </w:pPr>
            <w:r w:rsidRPr="005A2D81">
              <w:rPr>
                <w:rFonts w:eastAsia="Calibri"/>
                <w:b/>
                <w:bCs/>
                <w:i/>
                <w:lang w:eastAsia="en-US"/>
              </w:rPr>
              <w:t>ПК-1,ПК-2,ПК-5</w:t>
            </w: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9F3691" w:rsidP="009F3691">
            <w:pPr>
              <w:pStyle w:val="Default"/>
              <w:jc w:val="both"/>
              <w:rPr>
                <w:b/>
                <w:color w:val="auto"/>
              </w:rPr>
            </w:pPr>
            <w:r w:rsidRPr="005A2D81">
              <w:rPr>
                <w:b/>
                <w:color w:val="auto"/>
                <w:u w:val="single"/>
              </w:rPr>
              <w:t>Инструкция.</w:t>
            </w:r>
            <w:r w:rsidRPr="005A2D81">
              <w:rPr>
                <w:b/>
                <w:color w:val="auto"/>
              </w:rPr>
              <w:t xml:space="preserve"> Выберите правильные ответы</w:t>
            </w:r>
          </w:p>
        </w:tc>
        <w:tc>
          <w:tcPr>
            <w:tcW w:w="2126" w:type="dxa"/>
          </w:tcPr>
          <w:p w:rsidR="004A1108" w:rsidRPr="005A2D81" w:rsidRDefault="004A1108" w:rsidP="00241635">
            <w:pPr>
              <w:jc w:val="both"/>
            </w:pPr>
          </w:p>
        </w:tc>
      </w:tr>
      <w:tr w:rsidR="00445FF1" w:rsidRPr="00715E69" w:rsidTr="00537569">
        <w:tc>
          <w:tcPr>
            <w:tcW w:w="568" w:type="dxa"/>
          </w:tcPr>
          <w:p w:rsidR="00445FF1" w:rsidRPr="00294A99" w:rsidRDefault="00BF75C9" w:rsidP="00241635">
            <w:pPr>
              <w:jc w:val="both"/>
            </w:pPr>
            <w:r>
              <w:t>1</w:t>
            </w:r>
          </w:p>
        </w:tc>
        <w:tc>
          <w:tcPr>
            <w:tcW w:w="7513" w:type="dxa"/>
          </w:tcPr>
          <w:p w:rsidR="00445FF1" w:rsidRPr="005A2D81" w:rsidRDefault="00445FF1" w:rsidP="00445FF1">
            <w:pPr>
              <w:pStyle w:val="Default"/>
              <w:jc w:val="both"/>
              <w:rPr>
                <w:color w:val="auto"/>
              </w:rPr>
            </w:pPr>
            <w:r w:rsidRPr="005A2D81">
              <w:rPr>
                <w:color w:val="auto"/>
              </w:rPr>
              <w:t xml:space="preserve">Основные направления профилактики </w:t>
            </w:r>
            <w:r w:rsidR="00BF75C9" w:rsidRPr="005A2D81">
              <w:rPr>
                <w:color w:val="auto"/>
              </w:rPr>
              <w:t>био</w:t>
            </w:r>
            <w:r w:rsidRPr="005A2D81">
              <w:rPr>
                <w:color w:val="auto"/>
              </w:rPr>
              <w:t>гельминтозов:</w:t>
            </w:r>
          </w:p>
        </w:tc>
        <w:tc>
          <w:tcPr>
            <w:tcW w:w="2126" w:type="dxa"/>
          </w:tcPr>
          <w:p w:rsidR="00445FF1" w:rsidRPr="00715E69" w:rsidRDefault="00445FF1" w:rsidP="00241635">
            <w:pPr>
              <w:jc w:val="both"/>
            </w:pPr>
          </w:p>
        </w:tc>
      </w:tr>
      <w:tr w:rsidR="00445FF1" w:rsidRPr="00715E69" w:rsidTr="00537569">
        <w:tc>
          <w:tcPr>
            <w:tcW w:w="568" w:type="dxa"/>
          </w:tcPr>
          <w:p w:rsidR="00445FF1" w:rsidRPr="00294A99" w:rsidRDefault="00445FF1" w:rsidP="00241635">
            <w:pPr>
              <w:jc w:val="both"/>
            </w:pPr>
          </w:p>
        </w:tc>
        <w:tc>
          <w:tcPr>
            <w:tcW w:w="7513" w:type="dxa"/>
          </w:tcPr>
          <w:p w:rsidR="00445FF1" w:rsidRPr="005A2D81" w:rsidRDefault="00445FF1" w:rsidP="009F3691">
            <w:pPr>
              <w:pStyle w:val="Default"/>
              <w:jc w:val="both"/>
              <w:rPr>
                <w:color w:val="auto"/>
              </w:rPr>
            </w:pPr>
            <w:r w:rsidRPr="005A2D81">
              <w:rPr>
                <w:color w:val="auto"/>
              </w:rPr>
              <w:t xml:space="preserve">А. </w:t>
            </w:r>
            <w:r w:rsidR="00BF75C9" w:rsidRPr="005A2D81">
              <w:rPr>
                <w:color w:val="auto"/>
              </w:rPr>
              <w:t>Раннее выявление и дегельминтизация инвазированных</w:t>
            </w:r>
          </w:p>
          <w:p w:rsidR="00BF75C9" w:rsidRPr="005A2D81" w:rsidRDefault="00BF75C9" w:rsidP="009F3691">
            <w:pPr>
              <w:pStyle w:val="Default"/>
              <w:jc w:val="both"/>
              <w:rPr>
                <w:color w:val="auto"/>
              </w:rPr>
            </w:pPr>
            <w:r w:rsidRPr="005A2D81">
              <w:rPr>
                <w:color w:val="auto"/>
              </w:rPr>
              <w:t>Б. Благоустройство населенных мест</w:t>
            </w:r>
          </w:p>
          <w:p w:rsidR="00BF75C9" w:rsidRPr="005A2D81" w:rsidRDefault="00BF75C9" w:rsidP="009F3691">
            <w:pPr>
              <w:pStyle w:val="Default"/>
              <w:jc w:val="both"/>
              <w:rPr>
                <w:color w:val="auto"/>
              </w:rPr>
            </w:pPr>
            <w:r w:rsidRPr="005A2D81">
              <w:rPr>
                <w:color w:val="auto"/>
              </w:rPr>
              <w:t>В. Личная гигиена</w:t>
            </w:r>
          </w:p>
          <w:p w:rsidR="00BF75C9" w:rsidRPr="005A2D81" w:rsidRDefault="00BF75C9" w:rsidP="009F3691">
            <w:pPr>
              <w:pStyle w:val="Default"/>
              <w:jc w:val="both"/>
              <w:rPr>
                <w:color w:val="auto"/>
              </w:rPr>
            </w:pPr>
            <w:r w:rsidRPr="005A2D81">
              <w:rPr>
                <w:color w:val="auto"/>
              </w:rPr>
              <w:t>Г. Контроль качества питьевой воды</w:t>
            </w:r>
          </w:p>
        </w:tc>
        <w:tc>
          <w:tcPr>
            <w:tcW w:w="2126" w:type="dxa"/>
          </w:tcPr>
          <w:p w:rsidR="00445FF1" w:rsidRPr="00715E69" w:rsidRDefault="00BF75C9" w:rsidP="00241635">
            <w:pPr>
              <w:jc w:val="both"/>
            </w:pPr>
            <w:r>
              <w:t>ОПК-8, ПК-5</w:t>
            </w:r>
          </w:p>
        </w:tc>
      </w:tr>
      <w:tr w:rsidR="00445FF1" w:rsidRPr="00715E69" w:rsidTr="00537569">
        <w:tc>
          <w:tcPr>
            <w:tcW w:w="568" w:type="dxa"/>
          </w:tcPr>
          <w:p w:rsidR="00445FF1" w:rsidRPr="00294A99" w:rsidRDefault="00445FF1" w:rsidP="00241635">
            <w:pPr>
              <w:jc w:val="both"/>
            </w:pPr>
          </w:p>
        </w:tc>
        <w:tc>
          <w:tcPr>
            <w:tcW w:w="7513" w:type="dxa"/>
          </w:tcPr>
          <w:p w:rsidR="00445FF1" w:rsidRPr="005A2D81" w:rsidRDefault="00BF75C9" w:rsidP="009F3691">
            <w:pPr>
              <w:pStyle w:val="Default"/>
              <w:jc w:val="both"/>
              <w:rPr>
                <w:color w:val="auto"/>
              </w:rPr>
            </w:pPr>
            <w:r w:rsidRPr="005A2D81">
              <w:rPr>
                <w:color w:val="auto"/>
              </w:rPr>
              <w:t>Ответ: А, Б, В</w:t>
            </w:r>
          </w:p>
        </w:tc>
        <w:tc>
          <w:tcPr>
            <w:tcW w:w="2126" w:type="dxa"/>
          </w:tcPr>
          <w:p w:rsidR="00445FF1" w:rsidRPr="00715E69" w:rsidRDefault="00445FF1" w:rsidP="00241635">
            <w:pPr>
              <w:jc w:val="both"/>
            </w:pPr>
          </w:p>
        </w:tc>
      </w:tr>
      <w:tr w:rsidR="004A1108" w:rsidRPr="00715E69" w:rsidTr="00537569">
        <w:tc>
          <w:tcPr>
            <w:tcW w:w="568" w:type="dxa"/>
          </w:tcPr>
          <w:p w:rsidR="004A1108" w:rsidRPr="00294A99" w:rsidRDefault="00BF75C9" w:rsidP="00241635">
            <w:pPr>
              <w:jc w:val="both"/>
            </w:pPr>
            <w:r>
              <w:t>2</w:t>
            </w:r>
          </w:p>
        </w:tc>
        <w:tc>
          <w:tcPr>
            <w:tcW w:w="7513" w:type="dxa"/>
          </w:tcPr>
          <w:p w:rsidR="004A1108" w:rsidRPr="005A2D81" w:rsidRDefault="00EB33A7" w:rsidP="00E35509">
            <w:pPr>
              <w:pStyle w:val="Default"/>
              <w:jc w:val="both"/>
              <w:rPr>
                <w:color w:val="auto"/>
              </w:rPr>
            </w:pPr>
            <w:r w:rsidRPr="005A2D81">
              <w:rPr>
                <w:color w:val="auto"/>
              </w:rPr>
              <w:t>В лечении филяриозов применяют:</w:t>
            </w:r>
          </w:p>
        </w:tc>
        <w:tc>
          <w:tcPr>
            <w:tcW w:w="2126" w:type="dxa"/>
          </w:tcPr>
          <w:p w:rsidR="004A1108" w:rsidRPr="00715E69" w:rsidRDefault="00EB33A7" w:rsidP="00241635">
            <w:pPr>
              <w:jc w:val="both"/>
            </w:pPr>
            <w:r>
              <w:t>ОПК-5, ПК-2</w:t>
            </w:r>
          </w:p>
        </w:tc>
      </w:tr>
      <w:tr w:rsidR="00E35509" w:rsidRPr="00715E69" w:rsidTr="00537569">
        <w:tc>
          <w:tcPr>
            <w:tcW w:w="568" w:type="dxa"/>
          </w:tcPr>
          <w:p w:rsidR="00E35509" w:rsidRPr="00294A99" w:rsidRDefault="00E35509" w:rsidP="00241635">
            <w:pPr>
              <w:jc w:val="both"/>
            </w:pPr>
          </w:p>
        </w:tc>
        <w:tc>
          <w:tcPr>
            <w:tcW w:w="7513" w:type="dxa"/>
          </w:tcPr>
          <w:p w:rsidR="00E35509" w:rsidRPr="005A2D81" w:rsidRDefault="00EB33A7" w:rsidP="00E35509">
            <w:pPr>
              <w:pStyle w:val="Default"/>
              <w:jc w:val="both"/>
              <w:rPr>
                <w:color w:val="auto"/>
              </w:rPr>
            </w:pPr>
            <w:r w:rsidRPr="005A2D81">
              <w:rPr>
                <w:color w:val="auto"/>
              </w:rPr>
              <w:t>А. Празиквантел</w:t>
            </w:r>
          </w:p>
          <w:p w:rsidR="00EB33A7" w:rsidRPr="005A2D81" w:rsidRDefault="00EB33A7" w:rsidP="00E35509">
            <w:pPr>
              <w:pStyle w:val="Default"/>
              <w:jc w:val="both"/>
              <w:rPr>
                <w:color w:val="auto"/>
              </w:rPr>
            </w:pPr>
            <w:r w:rsidRPr="005A2D81">
              <w:rPr>
                <w:color w:val="auto"/>
              </w:rPr>
              <w:t>Б. Хлоксил</w:t>
            </w:r>
          </w:p>
          <w:p w:rsidR="00EB33A7" w:rsidRPr="005A2D81" w:rsidRDefault="00EB33A7" w:rsidP="00E35509">
            <w:pPr>
              <w:pStyle w:val="Default"/>
              <w:jc w:val="both"/>
              <w:rPr>
                <w:color w:val="auto"/>
              </w:rPr>
            </w:pPr>
            <w:r w:rsidRPr="005A2D81">
              <w:rPr>
                <w:color w:val="auto"/>
              </w:rPr>
              <w:t>В. Диэтилкарбамазил</w:t>
            </w:r>
          </w:p>
          <w:p w:rsidR="00EB33A7" w:rsidRPr="005A2D81" w:rsidRDefault="00EB33A7" w:rsidP="00E35509">
            <w:pPr>
              <w:pStyle w:val="Default"/>
              <w:jc w:val="both"/>
              <w:rPr>
                <w:color w:val="auto"/>
              </w:rPr>
            </w:pPr>
            <w:r w:rsidRPr="005A2D81">
              <w:rPr>
                <w:color w:val="auto"/>
              </w:rPr>
              <w:t>Г. Метронидазол</w:t>
            </w:r>
          </w:p>
        </w:tc>
        <w:tc>
          <w:tcPr>
            <w:tcW w:w="2126" w:type="dxa"/>
          </w:tcPr>
          <w:p w:rsidR="00E35509" w:rsidRPr="00715E69" w:rsidRDefault="00E35509" w:rsidP="00241635">
            <w:pPr>
              <w:jc w:val="both"/>
            </w:pPr>
          </w:p>
        </w:tc>
      </w:tr>
      <w:tr w:rsidR="00E35509" w:rsidRPr="00715E69" w:rsidTr="00537569">
        <w:tc>
          <w:tcPr>
            <w:tcW w:w="568" w:type="dxa"/>
          </w:tcPr>
          <w:p w:rsidR="00E35509" w:rsidRPr="00294A99" w:rsidRDefault="00E35509" w:rsidP="00241635">
            <w:pPr>
              <w:jc w:val="both"/>
            </w:pPr>
          </w:p>
        </w:tc>
        <w:tc>
          <w:tcPr>
            <w:tcW w:w="7513" w:type="dxa"/>
          </w:tcPr>
          <w:p w:rsidR="00E35509" w:rsidRPr="005A2D81" w:rsidRDefault="00EB33A7" w:rsidP="00E35509">
            <w:pPr>
              <w:pStyle w:val="Default"/>
              <w:jc w:val="both"/>
              <w:rPr>
                <w:color w:val="auto"/>
              </w:rPr>
            </w:pPr>
            <w:r w:rsidRPr="005A2D81">
              <w:rPr>
                <w:color w:val="auto"/>
              </w:rPr>
              <w:t>Ответ:</w:t>
            </w:r>
            <w:r w:rsidR="003853AF" w:rsidRPr="005A2D81">
              <w:rPr>
                <w:color w:val="auto"/>
              </w:rPr>
              <w:t xml:space="preserve"> В</w:t>
            </w:r>
          </w:p>
        </w:tc>
        <w:tc>
          <w:tcPr>
            <w:tcW w:w="2126" w:type="dxa"/>
          </w:tcPr>
          <w:p w:rsidR="00E35509" w:rsidRPr="00715E69" w:rsidRDefault="00E35509" w:rsidP="00241635">
            <w:pPr>
              <w:jc w:val="both"/>
            </w:pPr>
          </w:p>
        </w:tc>
      </w:tr>
      <w:tr w:rsidR="00E35509" w:rsidRPr="00715E69" w:rsidTr="00537569">
        <w:tc>
          <w:tcPr>
            <w:tcW w:w="568" w:type="dxa"/>
          </w:tcPr>
          <w:p w:rsidR="00E35509" w:rsidRPr="00294A99" w:rsidRDefault="00E35509" w:rsidP="00241635">
            <w:pPr>
              <w:jc w:val="both"/>
            </w:pPr>
          </w:p>
        </w:tc>
        <w:tc>
          <w:tcPr>
            <w:tcW w:w="7513" w:type="dxa"/>
          </w:tcPr>
          <w:p w:rsidR="00E35509" w:rsidRPr="005A2D81" w:rsidRDefault="0043764F" w:rsidP="00E35509">
            <w:pPr>
              <w:pStyle w:val="Default"/>
              <w:jc w:val="both"/>
              <w:rPr>
                <w:b/>
                <w:color w:val="auto"/>
              </w:rPr>
            </w:pPr>
            <w:r w:rsidRPr="005A2D81">
              <w:rPr>
                <w:b/>
                <w:color w:val="auto"/>
                <w:u w:val="single"/>
              </w:rPr>
              <w:t>Инструкция.</w:t>
            </w:r>
            <w:r w:rsidRPr="005A2D81">
              <w:rPr>
                <w:b/>
                <w:color w:val="auto"/>
              </w:rPr>
              <w:t xml:space="preserve"> Выберите один правильный ответ</w:t>
            </w:r>
          </w:p>
        </w:tc>
        <w:tc>
          <w:tcPr>
            <w:tcW w:w="2126" w:type="dxa"/>
          </w:tcPr>
          <w:p w:rsidR="00E35509" w:rsidRPr="00715E69" w:rsidRDefault="00E35509" w:rsidP="00241635">
            <w:pPr>
              <w:jc w:val="both"/>
            </w:pPr>
          </w:p>
        </w:tc>
      </w:tr>
      <w:tr w:rsidR="00E35509" w:rsidRPr="00715E69" w:rsidTr="00537569">
        <w:tc>
          <w:tcPr>
            <w:tcW w:w="568" w:type="dxa"/>
          </w:tcPr>
          <w:p w:rsidR="00E35509" w:rsidRPr="00294A99" w:rsidRDefault="00BF75C9" w:rsidP="00241635">
            <w:pPr>
              <w:jc w:val="both"/>
            </w:pPr>
            <w:r>
              <w:t>3</w:t>
            </w:r>
          </w:p>
        </w:tc>
        <w:tc>
          <w:tcPr>
            <w:tcW w:w="7513" w:type="dxa"/>
          </w:tcPr>
          <w:p w:rsidR="00E35509" w:rsidRPr="005A2D81" w:rsidRDefault="00EB33A7" w:rsidP="00E35509">
            <w:pPr>
              <w:pStyle w:val="Default"/>
              <w:jc w:val="both"/>
              <w:rPr>
                <w:color w:val="auto"/>
              </w:rPr>
            </w:pPr>
            <w:r w:rsidRPr="005A2D81">
              <w:rPr>
                <w:color w:val="auto"/>
              </w:rPr>
              <w:t>Для бластоцистной инвазии характерно:</w:t>
            </w:r>
          </w:p>
        </w:tc>
        <w:tc>
          <w:tcPr>
            <w:tcW w:w="2126" w:type="dxa"/>
          </w:tcPr>
          <w:p w:rsidR="00E35509" w:rsidRPr="00715E69" w:rsidRDefault="00EB5E6D" w:rsidP="00241635">
            <w:pPr>
              <w:jc w:val="both"/>
            </w:pPr>
            <w:r>
              <w:t>ОПК-4, ПК-1</w:t>
            </w:r>
          </w:p>
        </w:tc>
      </w:tr>
      <w:tr w:rsidR="00E35509" w:rsidRPr="00715E69" w:rsidTr="00537569">
        <w:tc>
          <w:tcPr>
            <w:tcW w:w="568" w:type="dxa"/>
          </w:tcPr>
          <w:p w:rsidR="00E35509" w:rsidRPr="00294A99" w:rsidRDefault="00E35509" w:rsidP="00241635">
            <w:pPr>
              <w:jc w:val="both"/>
            </w:pPr>
          </w:p>
        </w:tc>
        <w:tc>
          <w:tcPr>
            <w:tcW w:w="7513" w:type="dxa"/>
          </w:tcPr>
          <w:p w:rsidR="007B01A5" w:rsidRPr="005A2D81" w:rsidRDefault="00EB33A7" w:rsidP="007B01A5">
            <w:pPr>
              <w:pStyle w:val="Default"/>
              <w:jc w:val="both"/>
              <w:rPr>
                <w:color w:val="auto"/>
              </w:rPr>
            </w:pPr>
            <w:r w:rsidRPr="005A2D81">
              <w:rPr>
                <w:color w:val="auto"/>
              </w:rPr>
              <w:t>А. Развитие инвазивных поражений толстой кишки</w:t>
            </w:r>
          </w:p>
          <w:p w:rsidR="00EB33A7" w:rsidRPr="005A2D81" w:rsidRDefault="00EB33A7" w:rsidP="007B01A5">
            <w:pPr>
              <w:pStyle w:val="Default"/>
              <w:jc w:val="both"/>
              <w:rPr>
                <w:color w:val="auto"/>
              </w:rPr>
            </w:pPr>
            <w:r w:rsidRPr="005A2D81">
              <w:rPr>
                <w:color w:val="auto"/>
              </w:rPr>
              <w:t>Б. Преобладание бессимптомного носительства</w:t>
            </w:r>
          </w:p>
          <w:p w:rsidR="00EB33A7" w:rsidRPr="005A2D81" w:rsidRDefault="00EB33A7" w:rsidP="007B01A5">
            <w:pPr>
              <w:pStyle w:val="Default"/>
              <w:jc w:val="both"/>
              <w:rPr>
                <w:color w:val="auto"/>
              </w:rPr>
            </w:pPr>
            <w:r w:rsidRPr="005A2D81">
              <w:rPr>
                <w:color w:val="auto"/>
              </w:rPr>
              <w:t>В. Формирование внекишечных абсцессов</w:t>
            </w:r>
          </w:p>
          <w:p w:rsidR="00EB33A7" w:rsidRPr="005A2D81" w:rsidRDefault="00EB33A7" w:rsidP="007B01A5">
            <w:pPr>
              <w:pStyle w:val="Default"/>
              <w:jc w:val="both"/>
              <w:rPr>
                <w:color w:val="auto"/>
              </w:rPr>
            </w:pPr>
            <w:r w:rsidRPr="005A2D81">
              <w:rPr>
                <w:color w:val="auto"/>
              </w:rPr>
              <w:t>Г. Развитие острых кишечных расстройств</w:t>
            </w:r>
          </w:p>
        </w:tc>
        <w:tc>
          <w:tcPr>
            <w:tcW w:w="2126" w:type="dxa"/>
          </w:tcPr>
          <w:p w:rsidR="00E35509" w:rsidRPr="00715E69" w:rsidRDefault="00E35509" w:rsidP="00241635">
            <w:pPr>
              <w:jc w:val="both"/>
            </w:pPr>
          </w:p>
        </w:tc>
      </w:tr>
      <w:tr w:rsidR="007B01A5" w:rsidRPr="00715E69" w:rsidTr="00537569">
        <w:tc>
          <w:tcPr>
            <w:tcW w:w="568" w:type="dxa"/>
          </w:tcPr>
          <w:p w:rsidR="007B01A5" w:rsidRPr="00294A99" w:rsidRDefault="007B01A5" w:rsidP="00241635">
            <w:pPr>
              <w:jc w:val="both"/>
            </w:pPr>
          </w:p>
        </w:tc>
        <w:tc>
          <w:tcPr>
            <w:tcW w:w="7513" w:type="dxa"/>
          </w:tcPr>
          <w:p w:rsidR="007B01A5" w:rsidRPr="005A2D81" w:rsidRDefault="00EB33A7" w:rsidP="007B01A5">
            <w:pPr>
              <w:pStyle w:val="Default"/>
              <w:jc w:val="both"/>
              <w:rPr>
                <w:color w:val="auto"/>
              </w:rPr>
            </w:pPr>
            <w:r w:rsidRPr="005A2D81">
              <w:rPr>
                <w:color w:val="auto"/>
              </w:rPr>
              <w:t>Ответ:</w:t>
            </w:r>
            <w:r w:rsidR="003853AF" w:rsidRPr="005A2D81">
              <w:rPr>
                <w:color w:val="auto"/>
              </w:rPr>
              <w:t xml:space="preserve"> </w:t>
            </w:r>
            <w:r w:rsidR="00DB29CD" w:rsidRPr="005A2D81">
              <w:rPr>
                <w:color w:val="auto"/>
              </w:rPr>
              <w:t>Г</w:t>
            </w:r>
          </w:p>
        </w:tc>
        <w:tc>
          <w:tcPr>
            <w:tcW w:w="2126" w:type="dxa"/>
          </w:tcPr>
          <w:p w:rsidR="007B01A5" w:rsidRPr="00715E69" w:rsidRDefault="007B01A5" w:rsidP="00241635">
            <w:pPr>
              <w:jc w:val="both"/>
            </w:pPr>
          </w:p>
        </w:tc>
      </w:tr>
      <w:tr w:rsidR="00EB5E6D" w:rsidRPr="00715E69" w:rsidTr="00537569">
        <w:tc>
          <w:tcPr>
            <w:tcW w:w="568" w:type="dxa"/>
          </w:tcPr>
          <w:p w:rsidR="00EB5E6D" w:rsidRPr="00294A99" w:rsidRDefault="00BF75C9" w:rsidP="00241635">
            <w:pPr>
              <w:jc w:val="both"/>
            </w:pPr>
            <w:r>
              <w:t>4</w:t>
            </w:r>
          </w:p>
        </w:tc>
        <w:tc>
          <w:tcPr>
            <w:tcW w:w="7513" w:type="dxa"/>
          </w:tcPr>
          <w:p w:rsidR="00EB5E6D" w:rsidRPr="005A2D81" w:rsidRDefault="00EB5E6D" w:rsidP="00EB5E6D">
            <w:pPr>
              <w:pStyle w:val="Default"/>
              <w:jc w:val="both"/>
              <w:rPr>
                <w:color w:val="auto"/>
              </w:rPr>
            </w:pPr>
            <w:r w:rsidRPr="005A2D81">
              <w:rPr>
                <w:color w:val="auto"/>
              </w:rPr>
              <w:t>Лечение при кишечном амебиазе следуети проводить:</w:t>
            </w:r>
          </w:p>
        </w:tc>
        <w:tc>
          <w:tcPr>
            <w:tcW w:w="2126" w:type="dxa"/>
          </w:tcPr>
          <w:p w:rsidR="00EB5E6D" w:rsidRPr="00715E69" w:rsidRDefault="00EB5E6D" w:rsidP="00241635">
            <w:pPr>
              <w:jc w:val="both"/>
            </w:pPr>
            <w:r>
              <w:t>ОПК-5, ПК-2</w:t>
            </w:r>
          </w:p>
        </w:tc>
      </w:tr>
      <w:tr w:rsidR="00EB5E6D" w:rsidRPr="00715E69" w:rsidTr="00537569">
        <w:tc>
          <w:tcPr>
            <w:tcW w:w="568" w:type="dxa"/>
          </w:tcPr>
          <w:p w:rsidR="00EB5E6D" w:rsidRPr="00294A99" w:rsidRDefault="00EB5E6D" w:rsidP="00241635">
            <w:pPr>
              <w:jc w:val="both"/>
            </w:pPr>
          </w:p>
        </w:tc>
        <w:tc>
          <w:tcPr>
            <w:tcW w:w="7513" w:type="dxa"/>
          </w:tcPr>
          <w:p w:rsidR="00EB5E6D" w:rsidRPr="005A2D81" w:rsidRDefault="00EB5E6D" w:rsidP="007B01A5">
            <w:pPr>
              <w:pStyle w:val="Default"/>
              <w:jc w:val="both"/>
              <w:rPr>
                <w:color w:val="auto"/>
              </w:rPr>
            </w:pPr>
            <w:r w:rsidRPr="005A2D81">
              <w:rPr>
                <w:color w:val="auto"/>
              </w:rPr>
              <w:t>А. Тинидазолом</w:t>
            </w:r>
          </w:p>
          <w:p w:rsidR="00EB5E6D" w:rsidRPr="005A2D81" w:rsidRDefault="00EB5E6D" w:rsidP="007B01A5">
            <w:pPr>
              <w:pStyle w:val="Default"/>
              <w:jc w:val="both"/>
              <w:rPr>
                <w:color w:val="auto"/>
              </w:rPr>
            </w:pPr>
            <w:r w:rsidRPr="005A2D81">
              <w:rPr>
                <w:color w:val="auto"/>
              </w:rPr>
              <w:t>Б. Тиамином</w:t>
            </w:r>
          </w:p>
          <w:p w:rsidR="00EB5E6D" w:rsidRPr="005A2D81" w:rsidRDefault="00EB5E6D" w:rsidP="007B01A5">
            <w:pPr>
              <w:pStyle w:val="Default"/>
              <w:jc w:val="both"/>
              <w:rPr>
                <w:color w:val="auto"/>
              </w:rPr>
            </w:pPr>
            <w:r w:rsidRPr="005A2D81">
              <w:rPr>
                <w:color w:val="auto"/>
              </w:rPr>
              <w:t>В. Тизанидином</w:t>
            </w:r>
          </w:p>
          <w:p w:rsidR="00EB5E6D" w:rsidRPr="005A2D81" w:rsidRDefault="00EB5E6D" w:rsidP="007B01A5">
            <w:pPr>
              <w:pStyle w:val="Default"/>
              <w:jc w:val="both"/>
              <w:rPr>
                <w:color w:val="auto"/>
              </w:rPr>
            </w:pPr>
            <w:r w:rsidRPr="005A2D81">
              <w:rPr>
                <w:color w:val="auto"/>
              </w:rPr>
              <w:lastRenderedPageBreak/>
              <w:t>Г. Триметопримом</w:t>
            </w:r>
          </w:p>
        </w:tc>
        <w:tc>
          <w:tcPr>
            <w:tcW w:w="2126" w:type="dxa"/>
          </w:tcPr>
          <w:p w:rsidR="00EB5E6D" w:rsidRPr="00715E69" w:rsidRDefault="00EB5E6D" w:rsidP="00241635">
            <w:pPr>
              <w:jc w:val="both"/>
            </w:pPr>
          </w:p>
        </w:tc>
      </w:tr>
      <w:tr w:rsidR="00EB5E6D" w:rsidRPr="00715E69" w:rsidTr="00537569">
        <w:tc>
          <w:tcPr>
            <w:tcW w:w="568" w:type="dxa"/>
          </w:tcPr>
          <w:p w:rsidR="00EB5E6D" w:rsidRPr="00294A99" w:rsidRDefault="00EB5E6D" w:rsidP="00241635">
            <w:pPr>
              <w:jc w:val="both"/>
            </w:pPr>
          </w:p>
        </w:tc>
        <w:tc>
          <w:tcPr>
            <w:tcW w:w="7513" w:type="dxa"/>
          </w:tcPr>
          <w:p w:rsidR="00EB5E6D" w:rsidRPr="005A2D81" w:rsidRDefault="00EB5E6D" w:rsidP="007B01A5">
            <w:pPr>
              <w:pStyle w:val="Default"/>
              <w:jc w:val="both"/>
              <w:rPr>
                <w:color w:val="auto"/>
                <w:highlight w:val="yellow"/>
              </w:rPr>
            </w:pPr>
            <w:r w:rsidRPr="005A2D81">
              <w:rPr>
                <w:color w:val="auto"/>
              </w:rPr>
              <w:t>Ответ:</w:t>
            </w:r>
            <w:r w:rsidR="003853AF" w:rsidRPr="005A2D81">
              <w:rPr>
                <w:color w:val="auto"/>
              </w:rPr>
              <w:t xml:space="preserve"> </w:t>
            </w:r>
            <w:r w:rsidR="00DB29CD" w:rsidRPr="005A2D81">
              <w:rPr>
                <w:color w:val="auto"/>
              </w:rPr>
              <w:t>А</w:t>
            </w:r>
          </w:p>
        </w:tc>
        <w:tc>
          <w:tcPr>
            <w:tcW w:w="2126" w:type="dxa"/>
          </w:tcPr>
          <w:p w:rsidR="00EB5E6D" w:rsidRPr="00715E69" w:rsidRDefault="00EB5E6D" w:rsidP="00241635">
            <w:pPr>
              <w:jc w:val="both"/>
            </w:pPr>
          </w:p>
        </w:tc>
      </w:tr>
      <w:tr w:rsidR="0028330C" w:rsidRPr="00715E69" w:rsidTr="00537569">
        <w:tc>
          <w:tcPr>
            <w:tcW w:w="568" w:type="dxa"/>
          </w:tcPr>
          <w:p w:rsidR="0028330C" w:rsidRPr="00294A99" w:rsidRDefault="00BF75C9" w:rsidP="00241635">
            <w:pPr>
              <w:jc w:val="both"/>
            </w:pPr>
            <w:r>
              <w:t>5</w:t>
            </w:r>
          </w:p>
        </w:tc>
        <w:tc>
          <w:tcPr>
            <w:tcW w:w="7513" w:type="dxa"/>
          </w:tcPr>
          <w:p w:rsidR="0028330C" w:rsidRPr="005A2D81" w:rsidRDefault="0028330C" w:rsidP="007B01A5">
            <w:pPr>
              <w:pStyle w:val="Default"/>
              <w:jc w:val="both"/>
              <w:rPr>
                <w:color w:val="auto"/>
              </w:rPr>
            </w:pPr>
            <w:r w:rsidRPr="005A2D81">
              <w:rPr>
                <w:color w:val="auto"/>
              </w:rPr>
              <w:t>Диагноз токсокароза может быть установлен на основании:</w:t>
            </w:r>
          </w:p>
        </w:tc>
        <w:tc>
          <w:tcPr>
            <w:tcW w:w="2126" w:type="dxa"/>
          </w:tcPr>
          <w:p w:rsidR="0028330C" w:rsidRPr="00715E69" w:rsidRDefault="0028330C" w:rsidP="00241635">
            <w:pPr>
              <w:jc w:val="both"/>
            </w:pPr>
            <w:r>
              <w:t>ОПК-4, ПК-1</w:t>
            </w:r>
          </w:p>
        </w:tc>
      </w:tr>
      <w:tr w:rsidR="0028330C" w:rsidRPr="00715E69" w:rsidTr="00537569">
        <w:tc>
          <w:tcPr>
            <w:tcW w:w="568" w:type="dxa"/>
          </w:tcPr>
          <w:p w:rsidR="0028330C" w:rsidRPr="00294A99" w:rsidRDefault="0028330C" w:rsidP="00241635">
            <w:pPr>
              <w:jc w:val="both"/>
            </w:pPr>
          </w:p>
        </w:tc>
        <w:tc>
          <w:tcPr>
            <w:tcW w:w="7513" w:type="dxa"/>
          </w:tcPr>
          <w:p w:rsidR="0028330C" w:rsidRPr="005A2D81" w:rsidRDefault="0028330C" w:rsidP="007B01A5">
            <w:pPr>
              <w:pStyle w:val="Default"/>
              <w:jc w:val="both"/>
              <w:rPr>
                <w:color w:val="auto"/>
              </w:rPr>
            </w:pPr>
            <w:r w:rsidRPr="005A2D81">
              <w:rPr>
                <w:color w:val="auto"/>
              </w:rPr>
              <w:t>А. Повышения гемоглобина в крови и результатов ИФА (менее 1:800)</w:t>
            </w:r>
          </w:p>
          <w:p w:rsidR="0028330C" w:rsidRPr="005A2D81" w:rsidRDefault="0028330C" w:rsidP="007B01A5">
            <w:pPr>
              <w:pStyle w:val="Default"/>
              <w:jc w:val="both"/>
              <w:rPr>
                <w:color w:val="auto"/>
              </w:rPr>
            </w:pPr>
            <w:r w:rsidRPr="005A2D81">
              <w:rPr>
                <w:color w:val="auto"/>
              </w:rPr>
              <w:t>Б. Эозинофилии в крови и результатов ИФА (1:800 и выше)</w:t>
            </w:r>
          </w:p>
          <w:p w:rsidR="0028330C" w:rsidRPr="005A2D81" w:rsidRDefault="0028330C" w:rsidP="007B01A5">
            <w:pPr>
              <w:pStyle w:val="Default"/>
              <w:jc w:val="both"/>
              <w:rPr>
                <w:color w:val="auto"/>
              </w:rPr>
            </w:pPr>
            <w:r w:rsidRPr="005A2D81">
              <w:rPr>
                <w:color w:val="auto"/>
              </w:rPr>
              <w:t>В. Эозинофилии в крови и результатов ИФА (менее 1:800)</w:t>
            </w:r>
          </w:p>
          <w:p w:rsidR="0028330C" w:rsidRPr="005A2D81" w:rsidRDefault="0028330C" w:rsidP="007B01A5">
            <w:pPr>
              <w:pStyle w:val="Default"/>
              <w:jc w:val="both"/>
              <w:rPr>
                <w:color w:val="auto"/>
              </w:rPr>
            </w:pPr>
            <w:r w:rsidRPr="005A2D81">
              <w:rPr>
                <w:color w:val="auto"/>
              </w:rPr>
              <w:t>Г. Повышения гемоглобина в крови и результатов ИФА (1:800 и выше)</w:t>
            </w:r>
          </w:p>
        </w:tc>
        <w:tc>
          <w:tcPr>
            <w:tcW w:w="2126" w:type="dxa"/>
          </w:tcPr>
          <w:p w:rsidR="0028330C" w:rsidRPr="00715E69" w:rsidRDefault="0028330C" w:rsidP="00241635">
            <w:pPr>
              <w:jc w:val="both"/>
            </w:pPr>
          </w:p>
        </w:tc>
      </w:tr>
      <w:tr w:rsidR="0028330C" w:rsidRPr="00715E69" w:rsidTr="00537569">
        <w:tc>
          <w:tcPr>
            <w:tcW w:w="568" w:type="dxa"/>
          </w:tcPr>
          <w:p w:rsidR="0028330C" w:rsidRPr="00294A99" w:rsidRDefault="0028330C" w:rsidP="00241635">
            <w:pPr>
              <w:jc w:val="both"/>
            </w:pPr>
          </w:p>
        </w:tc>
        <w:tc>
          <w:tcPr>
            <w:tcW w:w="7513" w:type="dxa"/>
          </w:tcPr>
          <w:p w:rsidR="0028330C" w:rsidRPr="005A2D81" w:rsidRDefault="0028330C" w:rsidP="007B01A5">
            <w:pPr>
              <w:pStyle w:val="Default"/>
              <w:jc w:val="both"/>
              <w:rPr>
                <w:color w:val="auto"/>
                <w:highlight w:val="yellow"/>
              </w:rPr>
            </w:pPr>
            <w:r w:rsidRPr="005A2D81">
              <w:rPr>
                <w:color w:val="auto"/>
              </w:rPr>
              <w:t>Ответ:</w:t>
            </w:r>
            <w:r w:rsidR="00DB29CD" w:rsidRPr="005A2D81">
              <w:rPr>
                <w:color w:val="auto"/>
              </w:rPr>
              <w:t xml:space="preserve"> В</w:t>
            </w:r>
          </w:p>
        </w:tc>
        <w:tc>
          <w:tcPr>
            <w:tcW w:w="2126" w:type="dxa"/>
          </w:tcPr>
          <w:p w:rsidR="0028330C" w:rsidRPr="00715E69" w:rsidRDefault="0028330C" w:rsidP="00241635">
            <w:pPr>
              <w:jc w:val="both"/>
            </w:pPr>
          </w:p>
        </w:tc>
      </w:tr>
      <w:tr w:rsidR="00A15FE1" w:rsidRPr="00715E69" w:rsidTr="00537569">
        <w:tc>
          <w:tcPr>
            <w:tcW w:w="568" w:type="dxa"/>
          </w:tcPr>
          <w:p w:rsidR="00A15FE1" w:rsidRPr="00294A99" w:rsidRDefault="00BF75C9" w:rsidP="00241635">
            <w:pPr>
              <w:jc w:val="both"/>
            </w:pPr>
            <w:r>
              <w:t>6</w:t>
            </w:r>
          </w:p>
        </w:tc>
        <w:tc>
          <w:tcPr>
            <w:tcW w:w="7513" w:type="dxa"/>
          </w:tcPr>
          <w:p w:rsidR="00A15FE1" w:rsidRPr="005A2D81" w:rsidRDefault="00A15FE1" w:rsidP="007B01A5">
            <w:pPr>
              <w:pStyle w:val="Default"/>
              <w:jc w:val="both"/>
              <w:rPr>
                <w:color w:val="auto"/>
                <w:highlight w:val="yellow"/>
              </w:rPr>
            </w:pPr>
            <w:r w:rsidRPr="005A2D81">
              <w:rPr>
                <w:color w:val="auto"/>
              </w:rPr>
              <w:t>Противорецидивным препаратом при малярии является:</w:t>
            </w:r>
          </w:p>
        </w:tc>
        <w:tc>
          <w:tcPr>
            <w:tcW w:w="2126" w:type="dxa"/>
          </w:tcPr>
          <w:p w:rsidR="00A15FE1" w:rsidRPr="00715E69" w:rsidRDefault="00A15FE1" w:rsidP="00241635">
            <w:pPr>
              <w:jc w:val="both"/>
            </w:pPr>
            <w:r>
              <w:t>ОПК-5, ОПК-8, ПК-2, ПК-5</w:t>
            </w:r>
          </w:p>
        </w:tc>
      </w:tr>
      <w:tr w:rsidR="00A15FE1" w:rsidRPr="00715E69" w:rsidTr="00537569">
        <w:tc>
          <w:tcPr>
            <w:tcW w:w="568" w:type="dxa"/>
          </w:tcPr>
          <w:p w:rsidR="00A15FE1" w:rsidRPr="00294A99" w:rsidRDefault="00A15FE1" w:rsidP="00241635">
            <w:pPr>
              <w:jc w:val="both"/>
            </w:pPr>
          </w:p>
        </w:tc>
        <w:tc>
          <w:tcPr>
            <w:tcW w:w="7513" w:type="dxa"/>
          </w:tcPr>
          <w:p w:rsidR="00A15FE1" w:rsidRPr="005A2D81" w:rsidRDefault="00A15FE1" w:rsidP="007B01A5">
            <w:pPr>
              <w:pStyle w:val="Default"/>
              <w:jc w:val="both"/>
              <w:rPr>
                <w:color w:val="auto"/>
              </w:rPr>
            </w:pPr>
            <w:r w:rsidRPr="005A2D81">
              <w:rPr>
                <w:color w:val="auto"/>
              </w:rPr>
              <w:t>А. Хинин</w:t>
            </w:r>
          </w:p>
          <w:p w:rsidR="00A15FE1" w:rsidRPr="005A2D81" w:rsidRDefault="00A15FE1" w:rsidP="007B01A5">
            <w:pPr>
              <w:pStyle w:val="Default"/>
              <w:jc w:val="both"/>
              <w:rPr>
                <w:color w:val="auto"/>
              </w:rPr>
            </w:pPr>
            <w:r w:rsidRPr="005A2D81">
              <w:rPr>
                <w:color w:val="auto"/>
              </w:rPr>
              <w:t>Б. Хлорохин</w:t>
            </w:r>
          </w:p>
          <w:p w:rsidR="00A15FE1" w:rsidRPr="005A2D81" w:rsidRDefault="00A15FE1" w:rsidP="007B01A5">
            <w:pPr>
              <w:pStyle w:val="Default"/>
              <w:jc w:val="both"/>
              <w:rPr>
                <w:color w:val="auto"/>
              </w:rPr>
            </w:pPr>
            <w:r w:rsidRPr="005A2D81">
              <w:rPr>
                <w:color w:val="auto"/>
              </w:rPr>
              <w:t>В. Артимизинин</w:t>
            </w:r>
          </w:p>
          <w:p w:rsidR="00A15FE1" w:rsidRPr="005A2D81" w:rsidRDefault="00A15FE1" w:rsidP="007B01A5">
            <w:pPr>
              <w:pStyle w:val="Default"/>
              <w:jc w:val="both"/>
              <w:rPr>
                <w:color w:val="auto"/>
              </w:rPr>
            </w:pPr>
            <w:r w:rsidRPr="005A2D81">
              <w:rPr>
                <w:color w:val="auto"/>
              </w:rPr>
              <w:t>Г. Примахин</w:t>
            </w:r>
          </w:p>
        </w:tc>
        <w:tc>
          <w:tcPr>
            <w:tcW w:w="2126" w:type="dxa"/>
          </w:tcPr>
          <w:p w:rsidR="00A15FE1" w:rsidRPr="00715E69" w:rsidRDefault="00A15FE1" w:rsidP="00241635">
            <w:pPr>
              <w:jc w:val="both"/>
            </w:pPr>
          </w:p>
        </w:tc>
      </w:tr>
      <w:tr w:rsidR="00A15FE1" w:rsidRPr="00715E69" w:rsidTr="00537569">
        <w:tc>
          <w:tcPr>
            <w:tcW w:w="568" w:type="dxa"/>
          </w:tcPr>
          <w:p w:rsidR="00A15FE1" w:rsidRPr="00294A99" w:rsidRDefault="00A15FE1" w:rsidP="00241635">
            <w:pPr>
              <w:jc w:val="both"/>
            </w:pPr>
          </w:p>
        </w:tc>
        <w:tc>
          <w:tcPr>
            <w:tcW w:w="7513" w:type="dxa"/>
          </w:tcPr>
          <w:p w:rsidR="00A15FE1" w:rsidRPr="005A2D81" w:rsidRDefault="00A15FE1" w:rsidP="007B01A5">
            <w:pPr>
              <w:pStyle w:val="Default"/>
              <w:jc w:val="both"/>
              <w:rPr>
                <w:color w:val="auto"/>
              </w:rPr>
            </w:pPr>
            <w:r w:rsidRPr="005A2D81">
              <w:rPr>
                <w:color w:val="auto"/>
              </w:rPr>
              <w:t>Ответ:</w:t>
            </w:r>
            <w:r w:rsidR="00DB29CD" w:rsidRPr="005A2D81">
              <w:rPr>
                <w:color w:val="auto"/>
              </w:rPr>
              <w:t xml:space="preserve"> Г</w:t>
            </w:r>
          </w:p>
        </w:tc>
        <w:tc>
          <w:tcPr>
            <w:tcW w:w="2126" w:type="dxa"/>
          </w:tcPr>
          <w:p w:rsidR="00A15FE1" w:rsidRPr="00715E69" w:rsidRDefault="00A15FE1"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4A1108" w:rsidP="004A1108">
            <w:pPr>
              <w:pStyle w:val="Default"/>
              <w:jc w:val="center"/>
              <w:rPr>
                <w:b/>
                <w:i/>
                <w:color w:val="auto"/>
              </w:rPr>
            </w:pPr>
            <w:r w:rsidRPr="005A2D81">
              <w:rPr>
                <w:b/>
                <w:i/>
                <w:color w:val="auto"/>
              </w:rPr>
              <w:t>Особо опасные болезни</w:t>
            </w:r>
          </w:p>
        </w:tc>
        <w:tc>
          <w:tcPr>
            <w:tcW w:w="2126" w:type="dxa"/>
          </w:tcPr>
          <w:p w:rsidR="004A1108" w:rsidRPr="005A2D81" w:rsidRDefault="004A1108" w:rsidP="004A1108">
            <w:pPr>
              <w:jc w:val="center"/>
              <w:rPr>
                <w:rFonts w:eastAsia="Calibri"/>
                <w:b/>
                <w:bCs/>
                <w:i/>
                <w:lang w:eastAsia="en-US"/>
              </w:rPr>
            </w:pPr>
            <w:r w:rsidRPr="005A2D81">
              <w:rPr>
                <w:rFonts w:eastAsia="Calibri"/>
                <w:b/>
                <w:bCs/>
                <w:i/>
                <w:lang w:eastAsia="en-US"/>
              </w:rPr>
              <w:t>УК-1;</w:t>
            </w:r>
          </w:p>
          <w:p w:rsidR="004A1108" w:rsidRPr="005A2D81" w:rsidRDefault="004A1108" w:rsidP="004A1108">
            <w:pPr>
              <w:jc w:val="center"/>
              <w:rPr>
                <w:rFonts w:eastAsia="Calibri"/>
                <w:b/>
                <w:bCs/>
                <w:i/>
                <w:lang w:eastAsia="en-US"/>
              </w:rPr>
            </w:pPr>
            <w:r w:rsidRPr="005A2D81">
              <w:rPr>
                <w:rFonts w:eastAsia="Calibri"/>
                <w:b/>
                <w:bCs/>
                <w:i/>
                <w:lang w:eastAsia="en-US"/>
              </w:rPr>
              <w:t xml:space="preserve">ОПК-2,ОПК-4, </w:t>
            </w:r>
          </w:p>
          <w:p w:rsidR="004A1108" w:rsidRPr="005A2D81" w:rsidRDefault="004A1108" w:rsidP="004A1108">
            <w:pPr>
              <w:jc w:val="center"/>
              <w:rPr>
                <w:rFonts w:eastAsia="Calibri"/>
                <w:b/>
                <w:bCs/>
                <w:i/>
                <w:lang w:eastAsia="en-US"/>
              </w:rPr>
            </w:pPr>
            <w:r w:rsidRPr="005A2D81">
              <w:rPr>
                <w:rFonts w:eastAsia="Calibri"/>
                <w:b/>
                <w:bCs/>
                <w:i/>
                <w:lang w:eastAsia="en-US"/>
              </w:rPr>
              <w:t>ОПК-8,ОПК-10;</w:t>
            </w:r>
          </w:p>
          <w:p w:rsidR="004A1108" w:rsidRPr="005A2D81" w:rsidRDefault="004A1108" w:rsidP="004A1108">
            <w:pPr>
              <w:jc w:val="center"/>
              <w:rPr>
                <w:rFonts w:eastAsia="Calibri"/>
                <w:b/>
                <w:bCs/>
                <w:i/>
                <w:lang w:eastAsia="en-US"/>
              </w:rPr>
            </w:pPr>
            <w:r w:rsidRPr="005A2D81">
              <w:rPr>
                <w:rFonts w:eastAsia="Calibri"/>
                <w:b/>
                <w:bCs/>
                <w:i/>
                <w:lang w:eastAsia="en-US"/>
              </w:rPr>
              <w:t>ПК-1, ПК-2</w:t>
            </w:r>
          </w:p>
          <w:p w:rsidR="004A1108" w:rsidRPr="005A2D81" w:rsidRDefault="004A1108" w:rsidP="004A1108">
            <w:pPr>
              <w:jc w:val="center"/>
            </w:pPr>
            <w:r w:rsidRPr="005A2D81">
              <w:rPr>
                <w:rFonts w:eastAsia="Calibri"/>
                <w:b/>
                <w:bCs/>
                <w:i/>
                <w:lang w:eastAsia="en-US"/>
              </w:rPr>
              <w:t>ПК-4, ПК-5</w:t>
            </w: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9F3691" w:rsidP="009F3691">
            <w:pPr>
              <w:pStyle w:val="Default"/>
              <w:jc w:val="both"/>
              <w:rPr>
                <w:b/>
                <w:color w:val="auto"/>
              </w:rPr>
            </w:pPr>
            <w:r w:rsidRPr="005A2D81">
              <w:rPr>
                <w:b/>
                <w:color w:val="auto"/>
                <w:u w:val="single"/>
              </w:rPr>
              <w:t>Инструкция.</w:t>
            </w:r>
            <w:r w:rsidRPr="005A2D81">
              <w:rPr>
                <w:b/>
                <w:color w:val="auto"/>
              </w:rPr>
              <w:t xml:space="preserve"> Выберите правильные ответы</w:t>
            </w:r>
          </w:p>
        </w:tc>
        <w:tc>
          <w:tcPr>
            <w:tcW w:w="2126" w:type="dxa"/>
          </w:tcPr>
          <w:p w:rsidR="004A1108" w:rsidRPr="005A2D81" w:rsidRDefault="004A1108" w:rsidP="00241635">
            <w:pPr>
              <w:jc w:val="both"/>
            </w:pPr>
          </w:p>
        </w:tc>
      </w:tr>
      <w:tr w:rsidR="00E35509" w:rsidRPr="00715E69" w:rsidTr="00537569">
        <w:tc>
          <w:tcPr>
            <w:tcW w:w="568" w:type="dxa"/>
          </w:tcPr>
          <w:p w:rsidR="00E35509" w:rsidRPr="00294A99" w:rsidRDefault="00BF75C9" w:rsidP="00241635">
            <w:pPr>
              <w:jc w:val="both"/>
            </w:pPr>
            <w:r>
              <w:t>1</w:t>
            </w:r>
          </w:p>
        </w:tc>
        <w:tc>
          <w:tcPr>
            <w:tcW w:w="7513" w:type="dxa"/>
          </w:tcPr>
          <w:p w:rsidR="00E35509" w:rsidRPr="005A2D81" w:rsidRDefault="00BF75C9" w:rsidP="009F3691">
            <w:pPr>
              <w:pStyle w:val="Default"/>
              <w:jc w:val="both"/>
              <w:rPr>
                <w:color w:val="auto"/>
              </w:rPr>
            </w:pPr>
            <w:r w:rsidRPr="005A2D81">
              <w:rPr>
                <w:color w:val="auto"/>
              </w:rPr>
              <w:t>Меры профилактики желтой лихорадки:</w:t>
            </w:r>
          </w:p>
        </w:tc>
        <w:tc>
          <w:tcPr>
            <w:tcW w:w="2126" w:type="dxa"/>
          </w:tcPr>
          <w:p w:rsidR="00E35509" w:rsidRPr="00715E69" w:rsidRDefault="004C5250" w:rsidP="00241635">
            <w:pPr>
              <w:jc w:val="both"/>
            </w:pPr>
            <w:r>
              <w:t>ОПК-8, ПК-5</w:t>
            </w:r>
          </w:p>
        </w:tc>
      </w:tr>
      <w:tr w:rsidR="0043764F" w:rsidRPr="00715E69" w:rsidTr="00537569">
        <w:tc>
          <w:tcPr>
            <w:tcW w:w="568" w:type="dxa"/>
          </w:tcPr>
          <w:p w:rsidR="0043764F" w:rsidRPr="00294A99" w:rsidRDefault="0043764F" w:rsidP="00241635">
            <w:pPr>
              <w:jc w:val="both"/>
            </w:pPr>
          </w:p>
        </w:tc>
        <w:tc>
          <w:tcPr>
            <w:tcW w:w="7513" w:type="dxa"/>
          </w:tcPr>
          <w:p w:rsidR="0043764F" w:rsidRPr="005A2D81" w:rsidRDefault="00BF75C9" w:rsidP="009F3691">
            <w:pPr>
              <w:pStyle w:val="Default"/>
              <w:jc w:val="both"/>
              <w:rPr>
                <w:color w:val="auto"/>
              </w:rPr>
            </w:pPr>
            <w:r w:rsidRPr="005A2D81">
              <w:rPr>
                <w:color w:val="auto"/>
              </w:rPr>
              <w:t>А. Уничтожение комаров</w:t>
            </w:r>
          </w:p>
          <w:p w:rsidR="00BF75C9" w:rsidRPr="005A2D81" w:rsidRDefault="00BF75C9" w:rsidP="009F3691">
            <w:pPr>
              <w:pStyle w:val="Default"/>
              <w:jc w:val="both"/>
              <w:rPr>
                <w:color w:val="auto"/>
              </w:rPr>
            </w:pPr>
            <w:r w:rsidRPr="005A2D81">
              <w:rPr>
                <w:color w:val="auto"/>
              </w:rPr>
              <w:t>Б. Вакцинация населения эндемичных регионов</w:t>
            </w:r>
          </w:p>
          <w:p w:rsidR="00BF75C9" w:rsidRPr="005A2D81" w:rsidRDefault="00BF75C9" w:rsidP="009F3691">
            <w:pPr>
              <w:pStyle w:val="Default"/>
              <w:jc w:val="both"/>
              <w:rPr>
                <w:color w:val="auto"/>
              </w:rPr>
            </w:pPr>
            <w:r w:rsidRPr="005A2D81">
              <w:rPr>
                <w:color w:val="auto"/>
              </w:rPr>
              <w:t>В. Применение индивидуальных средств защиты</w:t>
            </w:r>
          </w:p>
          <w:p w:rsidR="00BF75C9" w:rsidRPr="005A2D81" w:rsidRDefault="00BF75C9" w:rsidP="009F3691">
            <w:pPr>
              <w:pStyle w:val="Default"/>
              <w:jc w:val="both"/>
              <w:rPr>
                <w:color w:val="auto"/>
              </w:rPr>
            </w:pPr>
            <w:r w:rsidRPr="005A2D81">
              <w:rPr>
                <w:color w:val="auto"/>
              </w:rPr>
              <w:t>Г. Вакцинация лиц, посещающих эндемичные районы</w:t>
            </w:r>
          </w:p>
          <w:p w:rsidR="00BF75C9" w:rsidRPr="005A2D81" w:rsidRDefault="00BF75C9" w:rsidP="009F3691">
            <w:pPr>
              <w:pStyle w:val="Default"/>
              <w:jc w:val="both"/>
              <w:rPr>
                <w:color w:val="auto"/>
              </w:rPr>
            </w:pPr>
            <w:r w:rsidRPr="005A2D81">
              <w:rPr>
                <w:color w:val="auto"/>
              </w:rPr>
              <w:t xml:space="preserve">Д. </w:t>
            </w:r>
            <w:proofErr w:type="gramStart"/>
            <w:r w:rsidRPr="005A2D81">
              <w:rPr>
                <w:color w:val="auto"/>
              </w:rPr>
              <w:t>Контроль за</w:t>
            </w:r>
            <w:proofErr w:type="gramEnd"/>
            <w:r w:rsidRPr="005A2D81">
              <w:rPr>
                <w:color w:val="auto"/>
              </w:rPr>
              <w:t xml:space="preserve"> качеством водоснабжения</w:t>
            </w:r>
          </w:p>
        </w:tc>
        <w:tc>
          <w:tcPr>
            <w:tcW w:w="2126" w:type="dxa"/>
          </w:tcPr>
          <w:p w:rsidR="0043764F" w:rsidRPr="00715E69" w:rsidRDefault="0043764F" w:rsidP="00241635">
            <w:pPr>
              <w:jc w:val="both"/>
            </w:pPr>
          </w:p>
        </w:tc>
      </w:tr>
      <w:tr w:rsidR="00E35509" w:rsidRPr="00715E69" w:rsidTr="00537569">
        <w:tc>
          <w:tcPr>
            <w:tcW w:w="568" w:type="dxa"/>
          </w:tcPr>
          <w:p w:rsidR="00E35509" w:rsidRPr="00294A99" w:rsidRDefault="00E35509" w:rsidP="00241635">
            <w:pPr>
              <w:jc w:val="both"/>
            </w:pPr>
          </w:p>
        </w:tc>
        <w:tc>
          <w:tcPr>
            <w:tcW w:w="7513" w:type="dxa"/>
          </w:tcPr>
          <w:p w:rsidR="00E35509" w:rsidRPr="005A2D81" w:rsidRDefault="00BF75C9" w:rsidP="009F3691">
            <w:pPr>
              <w:pStyle w:val="Default"/>
              <w:jc w:val="both"/>
              <w:rPr>
                <w:color w:val="auto"/>
              </w:rPr>
            </w:pPr>
            <w:r w:rsidRPr="005A2D81">
              <w:rPr>
                <w:color w:val="auto"/>
              </w:rPr>
              <w:t>Ответ: А, Б, В, Г</w:t>
            </w:r>
          </w:p>
        </w:tc>
        <w:tc>
          <w:tcPr>
            <w:tcW w:w="2126" w:type="dxa"/>
          </w:tcPr>
          <w:p w:rsidR="00E35509" w:rsidRPr="00715E69" w:rsidRDefault="00E35509" w:rsidP="00241635">
            <w:pPr>
              <w:jc w:val="both"/>
            </w:pPr>
          </w:p>
        </w:tc>
      </w:tr>
      <w:tr w:rsidR="00E35509" w:rsidRPr="00715E69" w:rsidTr="00537569">
        <w:tc>
          <w:tcPr>
            <w:tcW w:w="568" w:type="dxa"/>
          </w:tcPr>
          <w:p w:rsidR="00E35509" w:rsidRPr="00294A99" w:rsidRDefault="00E35509" w:rsidP="00241635">
            <w:pPr>
              <w:jc w:val="both"/>
            </w:pPr>
          </w:p>
        </w:tc>
        <w:tc>
          <w:tcPr>
            <w:tcW w:w="7513" w:type="dxa"/>
          </w:tcPr>
          <w:p w:rsidR="00E35509" w:rsidRPr="005A2D81" w:rsidRDefault="0043764F" w:rsidP="009F3691">
            <w:pPr>
              <w:pStyle w:val="Default"/>
              <w:jc w:val="both"/>
              <w:rPr>
                <w:b/>
                <w:color w:val="auto"/>
                <w:u w:val="single"/>
              </w:rPr>
            </w:pPr>
            <w:r w:rsidRPr="005A2D81">
              <w:rPr>
                <w:b/>
                <w:color w:val="auto"/>
                <w:u w:val="single"/>
              </w:rPr>
              <w:t xml:space="preserve">Инструкция. </w:t>
            </w:r>
            <w:r w:rsidRPr="005A2D81">
              <w:rPr>
                <w:b/>
                <w:color w:val="auto"/>
              </w:rPr>
              <w:t>Выберите один правильный ответ</w:t>
            </w:r>
          </w:p>
        </w:tc>
        <w:tc>
          <w:tcPr>
            <w:tcW w:w="2126" w:type="dxa"/>
          </w:tcPr>
          <w:p w:rsidR="00E35509" w:rsidRPr="00715E69" w:rsidRDefault="00E35509" w:rsidP="00241635">
            <w:pPr>
              <w:jc w:val="both"/>
            </w:pPr>
          </w:p>
        </w:tc>
      </w:tr>
      <w:tr w:rsidR="004A1108" w:rsidRPr="00715E69" w:rsidTr="00537569">
        <w:tc>
          <w:tcPr>
            <w:tcW w:w="568" w:type="dxa"/>
          </w:tcPr>
          <w:p w:rsidR="004A1108" w:rsidRPr="00294A99" w:rsidRDefault="004C5250" w:rsidP="00241635">
            <w:pPr>
              <w:jc w:val="both"/>
            </w:pPr>
            <w:r>
              <w:t>2</w:t>
            </w:r>
          </w:p>
        </w:tc>
        <w:tc>
          <w:tcPr>
            <w:tcW w:w="7513" w:type="dxa"/>
          </w:tcPr>
          <w:p w:rsidR="004A1108" w:rsidRPr="005A2D81" w:rsidRDefault="007B01A5" w:rsidP="00B724ED">
            <w:pPr>
              <w:pStyle w:val="Default"/>
              <w:jc w:val="both"/>
              <w:rPr>
                <w:color w:val="auto"/>
              </w:rPr>
            </w:pPr>
            <w:r w:rsidRPr="005A2D81">
              <w:rPr>
                <w:color w:val="auto"/>
              </w:rPr>
              <w:t>При холере отмечают:</w:t>
            </w:r>
          </w:p>
        </w:tc>
        <w:tc>
          <w:tcPr>
            <w:tcW w:w="2126" w:type="dxa"/>
          </w:tcPr>
          <w:p w:rsidR="004A1108" w:rsidRPr="00715E69" w:rsidRDefault="00614E90" w:rsidP="00241635">
            <w:pPr>
              <w:jc w:val="both"/>
            </w:pPr>
            <w:r>
              <w:t>УК-1, ОПК-4, ПК-1</w:t>
            </w:r>
          </w:p>
        </w:tc>
      </w:tr>
      <w:tr w:rsidR="0043764F" w:rsidRPr="00715E69" w:rsidTr="00537569">
        <w:tc>
          <w:tcPr>
            <w:tcW w:w="568" w:type="dxa"/>
          </w:tcPr>
          <w:p w:rsidR="0043764F" w:rsidRPr="00294A99" w:rsidRDefault="0043764F" w:rsidP="00241635">
            <w:pPr>
              <w:jc w:val="both"/>
            </w:pPr>
          </w:p>
        </w:tc>
        <w:tc>
          <w:tcPr>
            <w:tcW w:w="7513" w:type="dxa"/>
          </w:tcPr>
          <w:p w:rsidR="007B01A5" w:rsidRPr="005A2D81" w:rsidRDefault="007B01A5" w:rsidP="007B01A5">
            <w:pPr>
              <w:pStyle w:val="Default"/>
              <w:jc w:val="both"/>
              <w:rPr>
                <w:color w:val="auto"/>
                <w:shd w:val="clear" w:color="auto" w:fill="FFFFFF"/>
              </w:rPr>
            </w:pPr>
            <w:r w:rsidRPr="005A2D81">
              <w:rPr>
                <w:color w:val="auto"/>
              </w:rPr>
              <w:t xml:space="preserve">А. </w:t>
            </w:r>
            <w:r w:rsidRPr="005A2D81">
              <w:rPr>
                <w:color w:val="auto"/>
                <w:shd w:val="clear" w:color="auto" w:fill="FFFFFF"/>
              </w:rPr>
              <w:t>Зловонный водянистый стул с зеленью</w:t>
            </w:r>
          </w:p>
          <w:p w:rsidR="007B01A5" w:rsidRPr="005A2D81" w:rsidRDefault="007B01A5" w:rsidP="007B01A5">
            <w:pPr>
              <w:pStyle w:val="Default"/>
              <w:jc w:val="both"/>
              <w:rPr>
                <w:color w:val="auto"/>
                <w:shd w:val="clear" w:color="auto" w:fill="FFFFFF"/>
              </w:rPr>
            </w:pPr>
            <w:r w:rsidRPr="005A2D81">
              <w:rPr>
                <w:color w:val="auto"/>
                <w:shd w:val="clear" w:color="auto" w:fill="FFFFFF"/>
              </w:rPr>
              <w:t xml:space="preserve">Б. Начало болезни </w:t>
            </w:r>
            <w:proofErr w:type="gramStart"/>
            <w:r w:rsidRPr="005A2D81">
              <w:rPr>
                <w:color w:val="auto"/>
                <w:shd w:val="clear" w:color="auto" w:fill="FFFFFF"/>
              </w:rPr>
              <w:t>со</w:t>
            </w:r>
            <w:proofErr w:type="gramEnd"/>
            <w:r w:rsidRPr="005A2D81">
              <w:rPr>
                <w:color w:val="auto"/>
                <w:shd w:val="clear" w:color="auto" w:fill="FFFFFF"/>
              </w:rPr>
              <w:t xml:space="preserve"> рвоты</w:t>
            </w:r>
          </w:p>
          <w:p w:rsidR="007B01A5" w:rsidRPr="005A2D81" w:rsidRDefault="007B01A5" w:rsidP="007B01A5">
            <w:pPr>
              <w:pStyle w:val="Default"/>
              <w:jc w:val="both"/>
              <w:rPr>
                <w:color w:val="auto"/>
                <w:shd w:val="clear" w:color="auto" w:fill="FFFFFF"/>
              </w:rPr>
            </w:pPr>
            <w:r w:rsidRPr="005A2D81">
              <w:rPr>
                <w:color w:val="auto"/>
                <w:shd w:val="clear" w:color="auto" w:fill="FFFFFF"/>
              </w:rPr>
              <w:t>В. Тенезмы</w:t>
            </w:r>
          </w:p>
          <w:p w:rsidR="0043764F" w:rsidRPr="005A2D81" w:rsidRDefault="007B01A5" w:rsidP="007B01A5">
            <w:pPr>
              <w:pStyle w:val="Default"/>
              <w:jc w:val="both"/>
              <w:rPr>
                <w:color w:val="auto"/>
              </w:rPr>
            </w:pPr>
            <w:r w:rsidRPr="005A2D81">
              <w:rPr>
                <w:color w:val="auto"/>
                <w:shd w:val="clear" w:color="auto" w:fill="FFFFFF"/>
              </w:rPr>
              <w:t>Г. Начало болезни с диареи</w:t>
            </w:r>
          </w:p>
        </w:tc>
        <w:tc>
          <w:tcPr>
            <w:tcW w:w="2126" w:type="dxa"/>
          </w:tcPr>
          <w:p w:rsidR="0043764F" w:rsidRPr="00715E69" w:rsidRDefault="0043764F" w:rsidP="00241635">
            <w:pPr>
              <w:jc w:val="both"/>
            </w:pPr>
          </w:p>
        </w:tc>
      </w:tr>
      <w:tr w:rsidR="0043764F" w:rsidRPr="00715E69" w:rsidTr="00537569">
        <w:tc>
          <w:tcPr>
            <w:tcW w:w="568" w:type="dxa"/>
          </w:tcPr>
          <w:p w:rsidR="0043764F" w:rsidRPr="00294A99" w:rsidRDefault="0043764F" w:rsidP="00241635">
            <w:pPr>
              <w:jc w:val="both"/>
            </w:pPr>
          </w:p>
        </w:tc>
        <w:tc>
          <w:tcPr>
            <w:tcW w:w="7513" w:type="dxa"/>
          </w:tcPr>
          <w:p w:rsidR="0043764F" w:rsidRPr="005A2D81" w:rsidRDefault="007B01A5" w:rsidP="00B724ED">
            <w:pPr>
              <w:pStyle w:val="Default"/>
              <w:jc w:val="both"/>
              <w:rPr>
                <w:color w:val="auto"/>
              </w:rPr>
            </w:pPr>
            <w:r w:rsidRPr="005A2D81">
              <w:rPr>
                <w:color w:val="auto"/>
              </w:rPr>
              <w:t>Ответ: Г</w:t>
            </w:r>
          </w:p>
        </w:tc>
        <w:tc>
          <w:tcPr>
            <w:tcW w:w="2126" w:type="dxa"/>
          </w:tcPr>
          <w:p w:rsidR="0043764F" w:rsidRPr="00715E69" w:rsidRDefault="0043764F" w:rsidP="00241635">
            <w:pPr>
              <w:jc w:val="both"/>
            </w:pPr>
          </w:p>
        </w:tc>
      </w:tr>
      <w:tr w:rsidR="00E72ABB" w:rsidRPr="00715E69" w:rsidTr="00537569">
        <w:tc>
          <w:tcPr>
            <w:tcW w:w="568" w:type="dxa"/>
          </w:tcPr>
          <w:p w:rsidR="00E72ABB" w:rsidRPr="00294A99" w:rsidRDefault="004C5250" w:rsidP="00241635">
            <w:pPr>
              <w:jc w:val="both"/>
            </w:pPr>
            <w:r>
              <w:t>3</w:t>
            </w:r>
          </w:p>
        </w:tc>
        <w:tc>
          <w:tcPr>
            <w:tcW w:w="7513" w:type="dxa"/>
          </w:tcPr>
          <w:p w:rsidR="00E72ABB" w:rsidRPr="005A2D81" w:rsidRDefault="00E72ABB" w:rsidP="00B724ED">
            <w:pPr>
              <w:pStyle w:val="Default"/>
              <w:jc w:val="both"/>
              <w:rPr>
                <w:color w:val="auto"/>
              </w:rPr>
            </w:pPr>
            <w:r w:rsidRPr="005A2D81">
              <w:rPr>
                <w:color w:val="auto"/>
              </w:rPr>
              <w:t>Препаратами для экстренной профилактики чумы являются:</w:t>
            </w:r>
          </w:p>
        </w:tc>
        <w:tc>
          <w:tcPr>
            <w:tcW w:w="2126" w:type="dxa"/>
          </w:tcPr>
          <w:p w:rsidR="00E72ABB" w:rsidRPr="00715E69" w:rsidRDefault="00614E90" w:rsidP="00241635">
            <w:pPr>
              <w:jc w:val="both"/>
            </w:pPr>
            <w:r>
              <w:t>УК-1, ОПК-5, ПК-2, ПК-5</w:t>
            </w:r>
          </w:p>
        </w:tc>
      </w:tr>
      <w:tr w:rsidR="00E72ABB" w:rsidRPr="00715E69" w:rsidTr="00537569">
        <w:tc>
          <w:tcPr>
            <w:tcW w:w="568" w:type="dxa"/>
          </w:tcPr>
          <w:p w:rsidR="00E72ABB" w:rsidRPr="00294A99" w:rsidRDefault="00E72ABB" w:rsidP="00241635">
            <w:pPr>
              <w:jc w:val="both"/>
            </w:pPr>
          </w:p>
        </w:tc>
        <w:tc>
          <w:tcPr>
            <w:tcW w:w="7513" w:type="dxa"/>
          </w:tcPr>
          <w:p w:rsidR="00E72ABB" w:rsidRPr="005A2D81" w:rsidRDefault="00E72ABB" w:rsidP="00B724ED">
            <w:pPr>
              <w:pStyle w:val="Default"/>
              <w:jc w:val="both"/>
              <w:rPr>
                <w:color w:val="auto"/>
              </w:rPr>
            </w:pPr>
            <w:r w:rsidRPr="005A2D81">
              <w:rPr>
                <w:color w:val="auto"/>
              </w:rPr>
              <w:t>А. Глюкокортикостероиды</w:t>
            </w:r>
          </w:p>
          <w:p w:rsidR="00E72ABB" w:rsidRPr="005A2D81" w:rsidRDefault="00E72ABB" w:rsidP="00B724ED">
            <w:pPr>
              <w:pStyle w:val="Default"/>
              <w:jc w:val="both"/>
              <w:rPr>
                <w:color w:val="auto"/>
              </w:rPr>
            </w:pPr>
            <w:r w:rsidRPr="005A2D81">
              <w:rPr>
                <w:color w:val="auto"/>
              </w:rPr>
              <w:t>Б. Индукторы интерферонов</w:t>
            </w:r>
          </w:p>
          <w:p w:rsidR="00E72ABB" w:rsidRPr="005A2D81" w:rsidRDefault="00E72ABB" w:rsidP="00B724ED">
            <w:pPr>
              <w:pStyle w:val="Default"/>
              <w:jc w:val="both"/>
              <w:rPr>
                <w:color w:val="auto"/>
              </w:rPr>
            </w:pPr>
            <w:r w:rsidRPr="005A2D81">
              <w:rPr>
                <w:color w:val="auto"/>
              </w:rPr>
              <w:t>В. Интерфероны</w:t>
            </w:r>
          </w:p>
          <w:p w:rsidR="00E72ABB" w:rsidRPr="005A2D81" w:rsidRDefault="00E72ABB" w:rsidP="00B724ED">
            <w:pPr>
              <w:pStyle w:val="Default"/>
              <w:jc w:val="both"/>
              <w:rPr>
                <w:color w:val="auto"/>
              </w:rPr>
            </w:pPr>
            <w:r w:rsidRPr="005A2D81">
              <w:rPr>
                <w:color w:val="auto"/>
              </w:rPr>
              <w:t>Г. Антибиотики</w:t>
            </w:r>
          </w:p>
          <w:p w:rsidR="00E72ABB" w:rsidRPr="005A2D81" w:rsidRDefault="00E72ABB" w:rsidP="00B724ED">
            <w:pPr>
              <w:pStyle w:val="Default"/>
              <w:jc w:val="both"/>
              <w:rPr>
                <w:color w:val="auto"/>
              </w:rPr>
            </w:pPr>
            <w:r w:rsidRPr="005A2D81">
              <w:rPr>
                <w:color w:val="auto"/>
              </w:rPr>
              <w:t>Д. Иммуноглобулин</w:t>
            </w:r>
          </w:p>
        </w:tc>
        <w:tc>
          <w:tcPr>
            <w:tcW w:w="2126" w:type="dxa"/>
          </w:tcPr>
          <w:p w:rsidR="00E72ABB" w:rsidRPr="00715E69" w:rsidRDefault="00E72ABB" w:rsidP="00241635">
            <w:pPr>
              <w:jc w:val="both"/>
            </w:pPr>
          </w:p>
        </w:tc>
      </w:tr>
      <w:tr w:rsidR="00E72ABB" w:rsidRPr="00715E69" w:rsidTr="00537569">
        <w:tc>
          <w:tcPr>
            <w:tcW w:w="568" w:type="dxa"/>
          </w:tcPr>
          <w:p w:rsidR="00E72ABB" w:rsidRPr="00294A99" w:rsidRDefault="00E72ABB" w:rsidP="00241635">
            <w:pPr>
              <w:jc w:val="both"/>
            </w:pPr>
          </w:p>
        </w:tc>
        <w:tc>
          <w:tcPr>
            <w:tcW w:w="7513" w:type="dxa"/>
          </w:tcPr>
          <w:p w:rsidR="00E72ABB" w:rsidRPr="005A2D81" w:rsidRDefault="00E72ABB" w:rsidP="00B724ED">
            <w:pPr>
              <w:pStyle w:val="Default"/>
              <w:jc w:val="both"/>
              <w:rPr>
                <w:color w:val="auto"/>
              </w:rPr>
            </w:pPr>
            <w:r w:rsidRPr="005A2D81">
              <w:rPr>
                <w:color w:val="auto"/>
              </w:rPr>
              <w:t>Ответ: Г</w:t>
            </w:r>
          </w:p>
        </w:tc>
        <w:tc>
          <w:tcPr>
            <w:tcW w:w="2126" w:type="dxa"/>
          </w:tcPr>
          <w:p w:rsidR="00E72ABB" w:rsidRPr="00715E69" w:rsidRDefault="00E72ABB" w:rsidP="00241635">
            <w:pPr>
              <w:jc w:val="both"/>
            </w:pPr>
          </w:p>
        </w:tc>
      </w:tr>
      <w:tr w:rsidR="002B6AEC" w:rsidRPr="00715E69" w:rsidTr="00537569">
        <w:tc>
          <w:tcPr>
            <w:tcW w:w="568" w:type="dxa"/>
          </w:tcPr>
          <w:p w:rsidR="002B6AEC" w:rsidRPr="00294A99" w:rsidRDefault="004C5250" w:rsidP="00241635">
            <w:pPr>
              <w:jc w:val="both"/>
            </w:pPr>
            <w:r>
              <w:t>4</w:t>
            </w:r>
          </w:p>
        </w:tc>
        <w:tc>
          <w:tcPr>
            <w:tcW w:w="7513" w:type="dxa"/>
          </w:tcPr>
          <w:p w:rsidR="002B6AEC" w:rsidRPr="005A2D81" w:rsidRDefault="002B6AEC" w:rsidP="00B724ED">
            <w:pPr>
              <w:pStyle w:val="Default"/>
              <w:jc w:val="both"/>
              <w:rPr>
                <w:color w:val="auto"/>
              </w:rPr>
            </w:pPr>
            <w:r w:rsidRPr="005A2D81">
              <w:rPr>
                <w:color w:val="auto"/>
              </w:rPr>
              <w:t>Клетками-мишенями прямого действия вирусов Крымской Геморрагической лихорадки являются:</w:t>
            </w:r>
          </w:p>
        </w:tc>
        <w:tc>
          <w:tcPr>
            <w:tcW w:w="2126" w:type="dxa"/>
          </w:tcPr>
          <w:p w:rsidR="002B6AEC" w:rsidRPr="00715E69" w:rsidRDefault="002B6AEC" w:rsidP="00241635">
            <w:pPr>
              <w:jc w:val="both"/>
            </w:pPr>
            <w:r>
              <w:t>ОПК-4, ПК-1</w:t>
            </w:r>
          </w:p>
        </w:tc>
      </w:tr>
      <w:tr w:rsidR="002B6AEC" w:rsidRPr="00715E69" w:rsidTr="00537569">
        <w:tc>
          <w:tcPr>
            <w:tcW w:w="568" w:type="dxa"/>
          </w:tcPr>
          <w:p w:rsidR="002B6AEC" w:rsidRPr="00294A99" w:rsidRDefault="002B6AEC" w:rsidP="00241635">
            <w:pPr>
              <w:jc w:val="both"/>
            </w:pPr>
          </w:p>
        </w:tc>
        <w:tc>
          <w:tcPr>
            <w:tcW w:w="7513" w:type="dxa"/>
          </w:tcPr>
          <w:p w:rsidR="002B6AEC" w:rsidRPr="005A2D81" w:rsidRDefault="002B6AEC" w:rsidP="00B724ED">
            <w:pPr>
              <w:pStyle w:val="Default"/>
              <w:jc w:val="both"/>
              <w:rPr>
                <w:color w:val="auto"/>
              </w:rPr>
            </w:pPr>
            <w:r w:rsidRPr="005A2D81">
              <w:rPr>
                <w:color w:val="auto"/>
              </w:rPr>
              <w:t>А. Эритроциты</w:t>
            </w:r>
          </w:p>
          <w:p w:rsidR="002B6AEC" w:rsidRPr="005A2D81" w:rsidRDefault="002B6AEC" w:rsidP="00B724ED">
            <w:pPr>
              <w:pStyle w:val="Default"/>
              <w:jc w:val="both"/>
              <w:rPr>
                <w:color w:val="auto"/>
              </w:rPr>
            </w:pPr>
            <w:r w:rsidRPr="005A2D81">
              <w:rPr>
                <w:color w:val="auto"/>
              </w:rPr>
              <w:t>Б. Астроциты</w:t>
            </w:r>
          </w:p>
          <w:p w:rsidR="002B6AEC" w:rsidRPr="005A2D81" w:rsidRDefault="002B6AEC" w:rsidP="00B724ED">
            <w:pPr>
              <w:pStyle w:val="Default"/>
              <w:jc w:val="both"/>
              <w:rPr>
                <w:color w:val="auto"/>
              </w:rPr>
            </w:pPr>
            <w:r w:rsidRPr="005A2D81">
              <w:rPr>
                <w:color w:val="auto"/>
              </w:rPr>
              <w:t>В. Энтероциты</w:t>
            </w:r>
          </w:p>
          <w:p w:rsidR="002B6AEC" w:rsidRPr="005A2D81" w:rsidRDefault="002B6AEC" w:rsidP="00B724ED">
            <w:pPr>
              <w:pStyle w:val="Default"/>
              <w:jc w:val="both"/>
              <w:rPr>
                <w:color w:val="auto"/>
              </w:rPr>
            </w:pPr>
            <w:r w:rsidRPr="005A2D81">
              <w:rPr>
                <w:color w:val="auto"/>
              </w:rPr>
              <w:t>Г. Эндотелиальные клетки</w:t>
            </w:r>
          </w:p>
        </w:tc>
        <w:tc>
          <w:tcPr>
            <w:tcW w:w="2126" w:type="dxa"/>
          </w:tcPr>
          <w:p w:rsidR="002B6AEC" w:rsidRPr="00715E69" w:rsidRDefault="002B6AEC" w:rsidP="00241635">
            <w:pPr>
              <w:jc w:val="both"/>
            </w:pPr>
          </w:p>
        </w:tc>
      </w:tr>
      <w:tr w:rsidR="002B6AEC" w:rsidRPr="00715E69" w:rsidTr="00537569">
        <w:tc>
          <w:tcPr>
            <w:tcW w:w="568" w:type="dxa"/>
          </w:tcPr>
          <w:p w:rsidR="002B6AEC" w:rsidRPr="00294A99" w:rsidRDefault="002B6AEC" w:rsidP="00241635">
            <w:pPr>
              <w:jc w:val="both"/>
            </w:pPr>
          </w:p>
        </w:tc>
        <w:tc>
          <w:tcPr>
            <w:tcW w:w="7513" w:type="dxa"/>
          </w:tcPr>
          <w:p w:rsidR="002B6AEC" w:rsidRPr="005A2D81" w:rsidRDefault="002B6AEC" w:rsidP="00B724ED">
            <w:pPr>
              <w:pStyle w:val="Default"/>
              <w:jc w:val="both"/>
              <w:rPr>
                <w:color w:val="auto"/>
              </w:rPr>
            </w:pPr>
            <w:r w:rsidRPr="005A2D81">
              <w:rPr>
                <w:color w:val="auto"/>
              </w:rPr>
              <w:t>Ответ: Г</w:t>
            </w:r>
          </w:p>
        </w:tc>
        <w:tc>
          <w:tcPr>
            <w:tcW w:w="2126" w:type="dxa"/>
          </w:tcPr>
          <w:p w:rsidR="002B6AEC" w:rsidRPr="00715E69" w:rsidRDefault="002B6AEC" w:rsidP="00241635">
            <w:pPr>
              <w:jc w:val="both"/>
            </w:pPr>
          </w:p>
        </w:tc>
      </w:tr>
      <w:tr w:rsidR="002B6AEC" w:rsidRPr="00715E69" w:rsidTr="00537569">
        <w:tc>
          <w:tcPr>
            <w:tcW w:w="568" w:type="dxa"/>
          </w:tcPr>
          <w:p w:rsidR="002B6AEC" w:rsidRPr="00294A99" w:rsidRDefault="004C5250" w:rsidP="00241635">
            <w:pPr>
              <w:jc w:val="both"/>
            </w:pPr>
            <w:r>
              <w:t>5</w:t>
            </w:r>
          </w:p>
        </w:tc>
        <w:tc>
          <w:tcPr>
            <w:tcW w:w="7513" w:type="dxa"/>
          </w:tcPr>
          <w:p w:rsidR="002B6AEC" w:rsidRPr="005A2D81" w:rsidRDefault="002B6AEC" w:rsidP="00B724ED">
            <w:pPr>
              <w:pStyle w:val="Default"/>
              <w:jc w:val="both"/>
              <w:rPr>
                <w:color w:val="auto"/>
              </w:rPr>
            </w:pPr>
            <w:r w:rsidRPr="005A2D81">
              <w:rPr>
                <w:color w:val="auto"/>
              </w:rPr>
              <w:t>Механизм заражения натуральной оспой:</w:t>
            </w:r>
          </w:p>
        </w:tc>
        <w:tc>
          <w:tcPr>
            <w:tcW w:w="2126" w:type="dxa"/>
          </w:tcPr>
          <w:p w:rsidR="002B6AEC" w:rsidRPr="00715E69" w:rsidRDefault="00A624D5" w:rsidP="00241635">
            <w:pPr>
              <w:jc w:val="both"/>
            </w:pPr>
            <w:r>
              <w:t>ОПК-4, ПК-1</w:t>
            </w:r>
          </w:p>
        </w:tc>
      </w:tr>
      <w:tr w:rsidR="002B6AEC" w:rsidRPr="00715E69" w:rsidTr="00537569">
        <w:tc>
          <w:tcPr>
            <w:tcW w:w="568" w:type="dxa"/>
          </w:tcPr>
          <w:p w:rsidR="002B6AEC" w:rsidRPr="00294A99" w:rsidRDefault="002B6AEC" w:rsidP="00241635">
            <w:pPr>
              <w:jc w:val="both"/>
            </w:pPr>
          </w:p>
        </w:tc>
        <w:tc>
          <w:tcPr>
            <w:tcW w:w="7513" w:type="dxa"/>
          </w:tcPr>
          <w:p w:rsidR="002B6AEC" w:rsidRPr="005A2D81" w:rsidRDefault="002B6AEC" w:rsidP="00B724ED">
            <w:pPr>
              <w:pStyle w:val="Default"/>
              <w:jc w:val="both"/>
              <w:rPr>
                <w:color w:val="auto"/>
              </w:rPr>
            </w:pPr>
            <w:r w:rsidRPr="005A2D81">
              <w:rPr>
                <w:color w:val="auto"/>
              </w:rPr>
              <w:t>А. Вертикальный</w:t>
            </w:r>
          </w:p>
          <w:p w:rsidR="002B6AEC" w:rsidRPr="005A2D81" w:rsidRDefault="002B6AEC" w:rsidP="00B724ED">
            <w:pPr>
              <w:pStyle w:val="Default"/>
              <w:jc w:val="both"/>
              <w:rPr>
                <w:color w:val="auto"/>
              </w:rPr>
            </w:pPr>
            <w:r w:rsidRPr="005A2D81">
              <w:rPr>
                <w:color w:val="auto"/>
              </w:rPr>
              <w:t>Б. Трансмиссивный</w:t>
            </w:r>
          </w:p>
          <w:p w:rsidR="002B6AEC" w:rsidRPr="005A2D81" w:rsidRDefault="002B6AEC" w:rsidP="00B724ED">
            <w:pPr>
              <w:pStyle w:val="Default"/>
              <w:jc w:val="both"/>
              <w:rPr>
                <w:color w:val="auto"/>
              </w:rPr>
            </w:pPr>
            <w:r w:rsidRPr="005A2D81">
              <w:rPr>
                <w:color w:val="auto"/>
              </w:rPr>
              <w:t xml:space="preserve">В. </w:t>
            </w:r>
            <w:r w:rsidR="00A624D5" w:rsidRPr="005A2D81">
              <w:rPr>
                <w:color w:val="auto"/>
              </w:rPr>
              <w:t>Фекально-оральный</w:t>
            </w:r>
          </w:p>
          <w:p w:rsidR="00A624D5" w:rsidRPr="005A2D81" w:rsidRDefault="00A624D5" w:rsidP="00B724ED">
            <w:pPr>
              <w:pStyle w:val="Default"/>
              <w:jc w:val="both"/>
              <w:rPr>
                <w:color w:val="auto"/>
              </w:rPr>
            </w:pPr>
            <w:r w:rsidRPr="005A2D81">
              <w:rPr>
                <w:color w:val="auto"/>
              </w:rPr>
              <w:t>Г. Аэрозольный</w:t>
            </w:r>
          </w:p>
        </w:tc>
        <w:tc>
          <w:tcPr>
            <w:tcW w:w="2126" w:type="dxa"/>
          </w:tcPr>
          <w:p w:rsidR="002B6AEC" w:rsidRPr="00715E69" w:rsidRDefault="002B6AEC" w:rsidP="00241635">
            <w:pPr>
              <w:jc w:val="both"/>
            </w:pPr>
          </w:p>
        </w:tc>
      </w:tr>
      <w:tr w:rsidR="002B6AEC" w:rsidRPr="00715E69" w:rsidTr="00537569">
        <w:tc>
          <w:tcPr>
            <w:tcW w:w="568" w:type="dxa"/>
          </w:tcPr>
          <w:p w:rsidR="002B6AEC" w:rsidRPr="00294A99" w:rsidRDefault="002B6AEC" w:rsidP="00241635">
            <w:pPr>
              <w:jc w:val="both"/>
            </w:pPr>
          </w:p>
        </w:tc>
        <w:tc>
          <w:tcPr>
            <w:tcW w:w="7513" w:type="dxa"/>
          </w:tcPr>
          <w:p w:rsidR="002B6AEC" w:rsidRPr="005A2D81" w:rsidRDefault="00A624D5" w:rsidP="00B724ED">
            <w:pPr>
              <w:pStyle w:val="Default"/>
              <w:jc w:val="both"/>
              <w:rPr>
                <w:color w:val="auto"/>
              </w:rPr>
            </w:pPr>
            <w:r w:rsidRPr="005A2D81">
              <w:rPr>
                <w:color w:val="auto"/>
              </w:rPr>
              <w:t>Ответ: Г</w:t>
            </w:r>
          </w:p>
        </w:tc>
        <w:tc>
          <w:tcPr>
            <w:tcW w:w="2126" w:type="dxa"/>
          </w:tcPr>
          <w:p w:rsidR="002B6AEC" w:rsidRPr="00715E69" w:rsidRDefault="002B6AEC" w:rsidP="00241635">
            <w:pPr>
              <w:jc w:val="both"/>
            </w:pPr>
          </w:p>
        </w:tc>
      </w:tr>
      <w:tr w:rsidR="00A624D5" w:rsidRPr="00715E69" w:rsidTr="00537569">
        <w:tc>
          <w:tcPr>
            <w:tcW w:w="568" w:type="dxa"/>
          </w:tcPr>
          <w:p w:rsidR="00A624D5" w:rsidRPr="00294A99" w:rsidRDefault="004C5250" w:rsidP="00241635">
            <w:pPr>
              <w:jc w:val="both"/>
            </w:pPr>
            <w:r>
              <w:t>6</w:t>
            </w:r>
          </w:p>
        </w:tc>
        <w:tc>
          <w:tcPr>
            <w:tcW w:w="7513" w:type="dxa"/>
          </w:tcPr>
          <w:p w:rsidR="00A624D5" w:rsidRPr="005A2D81" w:rsidRDefault="00A624D5" w:rsidP="00B724ED">
            <w:pPr>
              <w:pStyle w:val="Default"/>
              <w:jc w:val="both"/>
              <w:rPr>
                <w:color w:val="auto"/>
              </w:rPr>
            </w:pPr>
            <w:r w:rsidRPr="005A2D81">
              <w:rPr>
                <w:color w:val="auto"/>
              </w:rPr>
              <w:t>Наиболее важным признаком генерализованной формы чумы является:</w:t>
            </w:r>
          </w:p>
        </w:tc>
        <w:tc>
          <w:tcPr>
            <w:tcW w:w="2126" w:type="dxa"/>
          </w:tcPr>
          <w:p w:rsidR="00A624D5" w:rsidRPr="00715E69" w:rsidRDefault="00794FE3" w:rsidP="00241635">
            <w:pPr>
              <w:jc w:val="both"/>
            </w:pPr>
            <w:r>
              <w:t>ОПК-4, ОПК-10, ПК-1</w:t>
            </w:r>
          </w:p>
        </w:tc>
      </w:tr>
      <w:tr w:rsidR="00A624D5" w:rsidRPr="00715E69" w:rsidTr="00537569">
        <w:tc>
          <w:tcPr>
            <w:tcW w:w="568" w:type="dxa"/>
          </w:tcPr>
          <w:p w:rsidR="00A624D5" w:rsidRPr="00294A99" w:rsidRDefault="00A624D5" w:rsidP="00241635">
            <w:pPr>
              <w:jc w:val="both"/>
            </w:pPr>
          </w:p>
        </w:tc>
        <w:tc>
          <w:tcPr>
            <w:tcW w:w="7513" w:type="dxa"/>
          </w:tcPr>
          <w:p w:rsidR="00A624D5" w:rsidRPr="005A2D81" w:rsidRDefault="00A624D5" w:rsidP="00B724ED">
            <w:pPr>
              <w:pStyle w:val="Default"/>
              <w:jc w:val="both"/>
              <w:rPr>
                <w:color w:val="auto"/>
              </w:rPr>
            </w:pPr>
            <w:r w:rsidRPr="005A2D81">
              <w:rPr>
                <w:color w:val="auto"/>
              </w:rPr>
              <w:t>А. Отсутствие типичных признаков в виде пневмонии или бубонов</w:t>
            </w:r>
          </w:p>
          <w:p w:rsidR="00A624D5" w:rsidRPr="005A2D81" w:rsidRDefault="00A624D5" w:rsidP="00B724ED">
            <w:pPr>
              <w:pStyle w:val="Default"/>
              <w:jc w:val="both"/>
              <w:rPr>
                <w:color w:val="auto"/>
              </w:rPr>
            </w:pPr>
            <w:r w:rsidRPr="005A2D81">
              <w:rPr>
                <w:color w:val="auto"/>
              </w:rPr>
              <w:t>Б. Геморрагическая септицемия</w:t>
            </w:r>
          </w:p>
          <w:p w:rsidR="00A624D5" w:rsidRPr="005A2D81" w:rsidRDefault="00A624D5" w:rsidP="00B724ED">
            <w:pPr>
              <w:pStyle w:val="Default"/>
              <w:jc w:val="both"/>
              <w:rPr>
                <w:color w:val="auto"/>
              </w:rPr>
            </w:pPr>
            <w:r w:rsidRPr="005A2D81">
              <w:rPr>
                <w:color w:val="auto"/>
              </w:rPr>
              <w:t>В. Токсико-инфекционный шок</w:t>
            </w:r>
          </w:p>
          <w:p w:rsidR="00A624D5" w:rsidRPr="005A2D81" w:rsidRDefault="00A624D5" w:rsidP="00B724ED">
            <w:pPr>
              <w:pStyle w:val="Default"/>
              <w:jc w:val="both"/>
              <w:rPr>
                <w:color w:val="auto"/>
              </w:rPr>
            </w:pPr>
            <w:r w:rsidRPr="005A2D81">
              <w:rPr>
                <w:color w:val="auto"/>
              </w:rPr>
              <w:t>Г. Наличие токсических лимфаденитов</w:t>
            </w:r>
          </w:p>
        </w:tc>
        <w:tc>
          <w:tcPr>
            <w:tcW w:w="2126" w:type="dxa"/>
          </w:tcPr>
          <w:p w:rsidR="00A624D5" w:rsidRPr="00715E69" w:rsidRDefault="00A624D5" w:rsidP="00241635">
            <w:pPr>
              <w:jc w:val="both"/>
            </w:pPr>
          </w:p>
        </w:tc>
      </w:tr>
      <w:tr w:rsidR="00A624D5" w:rsidRPr="00715E69" w:rsidTr="00537569">
        <w:tc>
          <w:tcPr>
            <w:tcW w:w="568" w:type="dxa"/>
          </w:tcPr>
          <w:p w:rsidR="00A624D5" w:rsidRPr="00294A99" w:rsidRDefault="00A624D5" w:rsidP="00241635">
            <w:pPr>
              <w:jc w:val="both"/>
            </w:pPr>
          </w:p>
        </w:tc>
        <w:tc>
          <w:tcPr>
            <w:tcW w:w="7513" w:type="dxa"/>
          </w:tcPr>
          <w:p w:rsidR="00A624D5" w:rsidRPr="005A2D81" w:rsidRDefault="00A624D5" w:rsidP="00B724ED">
            <w:pPr>
              <w:pStyle w:val="Default"/>
              <w:jc w:val="both"/>
              <w:rPr>
                <w:color w:val="auto"/>
              </w:rPr>
            </w:pPr>
            <w:r w:rsidRPr="005A2D81">
              <w:rPr>
                <w:color w:val="auto"/>
              </w:rPr>
              <w:t xml:space="preserve">Ответ: </w:t>
            </w:r>
            <w:r w:rsidR="00794FE3" w:rsidRPr="005A2D81">
              <w:rPr>
                <w:color w:val="auto"/>
              </w:rPr>
              <w:t>Б</w:t>
            </w:r>
          </w:p>
        </w:tc>
        <w:tc>
          <w:tcPr>
            <w:tcW w:w="2126" w:type="dxa"/>
          </w:tcPr>
          <w:p w:rsidR="00A624D5" w:rsidRPr="00715E69" w:rsidRDefault="00A624D5"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4A1108" w:rsidP="007B01A5">
            <w:pPr>
              <w:pStyle w:val="Default"/>
              <w:jc w:val="center"/>
              <w:rPr>
                <w:b/>
                <w:i/>
                <w:color w:val="auto"/>
              </w:rPr>
            </w:pPr>
            <w:proofErr w:type="gramStart"/>
            <w:r w:rsidRPr="005A2D81">
              <w:rPr>
                <w:b/>
                <w:bCs/>
                <w:i/>
                <w:color w:val="auto"/>
              </w:rPr>
              <w:t xml:space="preserve">Прочие инфекционные болезни (клостридиозы, риккетсиозы, хламидиозы, микоплазмозы, </w:t>
            </w:r>
            <w:r w:rsidRPr="005A2D81">
              <w:rPr>
                <w:b/>
                <w:i/>
                <w:color w:val="auto"/>
              </w:rPr>
              <w:t>сепсис, ЛНЭ</w:t>
            </w:r>
            <w:proofErr w:type="gramEnd"/>
          </w:p>
        </w:tc>
        <w:tc>
          <w:tcPr>
            <w:tcW w:w="2126" w:type="dxa"/>
          </w:tcPr>
          <w:p w:rsidR="004A1108" w:rsidRPr="005A2D81" w:rsidRDefault="004A1108" w:rsidP="004A1108">
            <w:pPr>
              <w:jc w:val="center"/>
              <w:rPr>
                <w:rFonts w:eastAsia="Calibri"/>
                <w:b/>
                <w:bCs/>
                <w:i/>
                <w:lang w:eastAsia="en-US"/>
              </w:rPr>
            </w:pPr>
            <w:r w:rsidRPr="005A2D81">
              <w:rPr>
                <w:rFonts w:eastAsia="Calibri"/>
                <w:b/>
                <w:bCs/>
                <w:i/>
                <w:lang w:eastAsia="en-US"/>
              </w:rPr>
              <w:t>УК-1;</w:t>
            </w:r>
          </w:p>
          <w:p w:rsidR="004A1108" w:rsidRPr="005A2D81" w:rsidRDefault="004A1108" w:rsidP="004A1108">
            <w:pPr>
              <w:jc w:val="center"/>
              <w:rPr>
                <w:rFonts w:eastAsia="Calibri"/>
                <w:b/>
                <w:bCs/>
                <w:i/>
                <w:lang w:eastAsia="en-US"/>
              </w:rPr>
            </w:pPr>
            <w:r w:rsidRPr="005A2D81">
              <w:rPr>
                <w:rFonts w:eastAsia="Calibri"/>
                <w:b/>
                <w:bCs/>
                <w:i/>
                <w:lang w:eastAsia="en-US"/>
              </w:rPr>
              <w:t>ОПК-4, ОПК-5;</w:t>
            </w:r>
          </w:p>
          <w:p w:rsidR="004A1108" w:rsidRPr="005A2D81" w:rsidRDefault="004A1108" w:rsidP="004A1108">
            <w:pPr>
              <w:jc w:val="center"/>
            </w:pPr>
            <w:r w:rsidRPr="005A2D81">
              <w:rPr>
                <w:rFonts w:eastAsia="Calibri"/>
                <w:b/>
                <w:bCs/>
                <w:i/>
                <w:lang w:eastAsia="en-US"/>
              </w:rPr>
              <w:t>ПК-1,ПК-2,ПК-5</w:t>
            </w: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9F3691" w:rsidP="009F3691">
            <w:pPr>
              <w:pStyle w:val="Default"/>
              <w:jc w:val="both"/>
              <w:rPr>
                <w:b/>
                <w:color w:val="auto"/>
              </w:rPr>
            </w:pPr>
            <w:r w:rsidRPr="005A2D81">
              <w:rPr>
                <w:b/>
                <w:color w:val="auto"/>
                <w:u w:val="single"/>
              </w:rPr>
              <w:t>Инструкция.</w:t>
            </w:r>
            <w:r w:rsidRPr="005A2D81">
              <w:rPr>
                <w:b/>
                <w:color w:val="auto"/>
              </w:rPr>
              <w:t xml:space="preserve"> Выберите правильные ответы</w:t>
            </w:r>
          </w:p>
        </w:tc>
        <w:tc>
          <w:tcPr>
            <w:tcW w:w="2126" w:type="dxa"/>
          </w:tcPr>
          <w:p w:rsidR="004A1108" w:rsidRPr="005A2D81" w:rsidRDefault="004A1108" w:rsidP="00241635">
            <w:pPr>
              <w:jc w:val="both"/>
            </w:pPr>
          </w:p>
        </w:tc>
      </w:tr>
      <w:tr w:rsidR="004A1108" w:rsidRPr="00715E69" w:rsidTr="00537569">
        <w:tc>
          <w:tcPr>
            <w:tcW w:w="568" w:type="dxa"/>
          </w:tcPr>
          <w:p w:rsidR="004A1108" w:rsidRPr="00294A99" w:rsidRDefault="005906BE" w:rsidP="00241635">
            <w:pPr>
              <w:jc w:val="both"/>
            </w:pPr>
            <w:r>
              <w:t>1</w:t>
            </w:r>
          </w:p>
        </w:tc>
        <w:tc>
          <w:tcPr>
            <w:tcW w:w="7513" w:type="dxa"/>
          </w:tcPr>
          <w:p w:rsidR="004A1108" w:rsidRPr="005A2D81" w:rsidRDefault="00C92855" w:rsidP="00B724ED">
            <w:pPr>
              <w:pStyle w:val="Default"/>
              <w:jc w:val="both"/>
              <w:rPr>
                <w:color w:val="auto"/>
              </w:rPr>
            </w:pPr>
            <w:r w:rsidRPr="005A2D81">
              <w:rPr>
                <w:color w:val="auto"/>
              </w:rPr>
              <w:t>Типичный вариант острой формы орнитоза:</w:t>
            </w:r>
          </w:p>
        </w:tc>
        <w:tc>
          <w:tcPr>
            <w:tcW w:w="2126" w:type="dxa"/>
          </w:tcPr>
          <w:p w:rsidR="004A1108" w:rsidRPr="00715E69" w:rsidRDefault="005906BE" w:rsidP="00241635">
            <w:pPr>
              <w:jc w:val="both"/>
            </w:pPr>
            <w:r>
              <w:t>УК-1, ОПК-4, ПК-1</w:t>
            </w:r>
          </w:p>
        </w:tc>
      </w:tr>
      <w:tr w:rsidR="00E35509" w:rsidRPr="00715E69" w:rsidTr="00537569">
        <w:tc>
          <w:tcPr>
            <w:tcW w:w="568" w:type="dxa"/>
          </w:tcPr>
          <w:p w:rsidR="00E35509" w:rsidRPr="00294A99" w:rsidRDefault="00E35509" w:rsidP="00241635">
            <w:pPr>
              <w:jc w:val="both"/>
            </w:pPr>
          </w:p>
        </w:tc>
        <w:tc>
          <w:tcPr>
            <w:tcW w:w="7513" w:type="dxa"/>
          </w:tcPr>
          <w:p w:rsidR="00E35509" w:rsidRPr="005A2D81" w:rsidRDefault="00C92855" w:rsidP="00B724ED">
            <w:pPr>
              <w:pStyle w:val="Default"/>
              <w:jc w:val="both"/>
              <w:rPr>
                <w:color w:val="auto"/>
              </w:rPr>
            </w:pPr>
            <w:r w:rsidRPr="005A2D81">
              <w:rPr>
                <w:color w:val="auto"/>
              </w:rPr>
              <w:t>А. Пневмонический</w:t>
            </w:r>
          </w:p>
          <w:p w:rsidR="00C92855" w:rsidRPr="005A2D81" w:rsidRDefault="00C92855" w:rsidP="00B724ED">
            <w:pPr>
              <w:pStyle w:val="Default"/>
              <w:jc w:val="both"/>
              <w:rPr>
                <w:color w:val="auto"/>
              </w:rPr>
            </w:pPr>
            <w:r w:rsidRPr="005A2D81">
              <w:rPr>
                <w:color w:val="auto"/>
              </w:rPr>
              <w:t>Б. Гриппоподобный</w:t>
            </w:r>
          </w:p>
          <w:p w:rsidR="00C92855" w:rsidRPr="005A2D81" w:rsidRDefault="00C92855" w:rsidP="00B724ED">
            <w:pPr>
              <w:pStyle w:val="Default"/>
              <w:jc w:val="both"/>
              <w:rPr>
                <w:color w:val="auto"/>
              </w:rPr>
            </w:pPr>
            <w:r w:rsidRPr="005A2D81">
              <w:rPr>
                <w:color w:val="auto"/>
              </w:rPr>
              <w:t>В. Тифоподобный</w:t>
            </w:r>
          </w:p>
          <w:p w:rsidR="00C92855" w:rsidRPr="005A2D81" w:rsidRDefault="00C92855" w:rsidP="00B724ED">
            <w:pPr>
              <w:pStyle w:val="Default"/>
              <w:jc w:val="both"/>
              <w:rPr>
                <w:color w:val="auto"/>
              </w:rPr>
            </w:pPr>
            <w:r w:rsidRPr="005A2D81">
              <w:rPr>
                <w:color w:val="auto"/>
              </w:rPr>
              <w:t>Г. Менингопневмония</w:t>
            </w:r>
          </w:p>
          <w:p w:rsidR="00C92855" w:rsidRPr="005A2D81" w:rsidRDefault="00C92855" w:rsidP="00B724ED">
            <w:pPr>
              <w:pStyle w:val="Default"/>
              <w:jc w:val="both"/>
              <w:rPr>
                <w:color w:val="auto"/>
              </w:rPr>
            </w:pPr>
            <w:r w:rsidRPr="005A2D81">
              <w:rPr>
                <w:color w:val="auto"/>
              </w:rPr>
              <w:t>Д. Менингит</w:t>
            </w:r>
          </w:p>
        </w:tc>
        <w:tc>
          <w:tcPr>
            <w:tcW w:w="2126" w:type="dxa"/>
          </w:tcPr>
          <w:p w:rsidR="00E35509" w:rsidRPr="00715E69" w:rsidRDefault="00E35509" w:rsidP="00241635">
            <w:pPr>
              <w:jc w:val="both"/>
            </w:pPr>
          </w:p>
        </w:tc>
      </w:tr>
      <w:tr w:rsidR="00E35509" w:rsidRPr="00715E69" w:rsidTr="00537569">
        <w:tc>
          <w:tcPr>
            <w:tcW w:w="568" w:type="dxa"/>
          </w:tcPr>
          <w:p w:rsidR="00E35509" w:rsidRPr="00294A99" w:rsidRDefault="00E35509" w:rsidP="00241635">
            <w:pPr>
              <w:jc w:val="both"/>
            </w:pPr>
          </w:p>
        </w:tc>
        <w:tc>
          <w:tcPr>
            <w:tcW w:w="7513" w:type="dxa"/>
          </w:tcPr>
          <w:p w:rsidR="00E35509" w:rsidRPr="005A2D81" w:rsidRDefault="00C92855" w:rsidP="00B724ED">
            <w:pPr>
              <w:pStyle w:val="Default"/>
              <w:jc w:val="both"/>
              <w:rPr>
                <w:color w:val="auto"/>
              </w:rPr>
            </w:pPr>
            <w:r w:rsidRPr="005A2D81">
              <w:rPr>
                <w:color w:val="auto"/>
              </w:rPr>
              <w:t>Ответ: А</w:t>
            </w:r>
          </w:p>
        </w:tc>
        <w:tc>
          <w:tcPr>
            <w:tcW w:w="2126" w:type="dxa"/>
          </w:tcPr>
          <w:p w:rsidR="00E35509" w:rsidRPr="00715E69" w:rsidRDefault="00E35509" w:rsidP="00241635">
            <w:pPr>
              <w:jc w:val="both"/>
            </w:pPr>
          </w:p>
        </w:tc>
      </w:tr>
      <w:tr w:rsidR="00E35509" w:rsidRPr="00715E69" w:rsidTr="00537569">
        <w:tc>
          <w:tcPr>
            <w:tcW w:w="568" w:type="dxa"/>
          </w:tcPr>
          <w:p w:rsidR="00E35509" w:rsidRPr="00294A99" w:rsidRDefault="005906BE" w:rsidP="00241635">
            <w:pPr>
              <w:jc w:val="both"/>
            </w:pPr>
            <w:r>
              <w:t>2</w:t>
            </w:r>
          </w:p>
        </w:tc>
        <w:tc>
          <w:tcPr>
            <w:tcW w:w="7513" w:type="dxa"/>
          </w:tcPr>
          <w:p w:rsidR="00E35509" w:rsidRPr="005A2D81" w:rsidRDefault="00C92855" w:rsidP="00B724ED">
            <w:pPr>
              <w:pStyle w:val="Default"/>
              <w:jc w:val="both"/>
              <w:rPr>
                <w:color w:val="auto"/>
              </w:rPr>
            </w:pPr>
            <w:r w:rsidRPr="005A2D81">
              <w:rPr>
                <w:color w:val="auto"/>
              </w:rPr>
              <w:t>Мероприятия в очаге пневмохламидиоза предусматривают:</w:t>
            </w:r>
          </w:p>
        </w:tc>
        <w:tc>
          <w:tcPr>
            <w:tcW w:w="2126" w:type="dxa"/>
          </w:tcPr>
          <w:p w:rsidR="00E35509" w:rsidRPr="00715E69" w:rsidRDefault="005906BE" w:rsidP="00241635">
            <w:pPr>
              <w:jc w:val="both"/>
            </w:pPr>
            <w:r>
              <w:t>УК-1, ОПК-4, ПК-5</w:t>
            </w:r>
          </w:p>
        </w:tc>
      </w:tr>
      <w:tr w:rsidR="00C92855" w:rsidRPr="00715E69" w:rsidTr="00537569">
        <w:tc>
          <w:tcPr>
            <w:tcW w:w="568" w:type="dxa"/>
          </w:tcPr>
          <w:p w:rsidR="00C92855" w:rsidRPr="00294A99" w:rsidRDefault="00C92855" w:rsidP="00241635">
            <w:pPr>
              <w:jc w:val="both"/>
            </w:pPr>
          </w:p>
        </w:tc>
        <w:tc>
          <w:tcPr>
            <w:tcW w:w="7513" w:type="dxa"/>
          </w:tcPr>
          <w:p w:rsidR="00C92855" w:rsidRPr="005A2D81" w:rsidRDefault="00C92855" w:rsidP="00B724ED">
            <w:pPr>
              <w:pStyle w:val="Default"/>
              <w:jc w:val="both"/>
              <w:rPr>
                <w:color w:val="auto"/>
              </w:rPr>
            </w:pPr>
            <w:r w:rsidRPr="005A2D81">
              <w:rPr>
                <w:color w:val="auto"/>
              </w:rPr>
              <w:t>А. Проведение бициллинопрофилактики</w:t>
            </w:r>
          </w:p>
          <w:p w:rsidR="00C92855" w:rsidRPr="005A2D81" w:rsidRDefault="00C92855" w:rsidP="00B724ED">
            <w:pPr>
              <w:pStyle w:val="Default"/>
              <w:jc w:val="both"/>
              <w:rPr>
                <w:color w:val="auto"/>
              </w:rPr>
            </w:pPr>
            <w:r w:rsidRPr="005A2D81">
              <w:rPr>
                <w:color w:val="auto"/>
              </w:rPr>
              <w:t>Б. Проведение заключительной дезинфекции</w:t>
            </w:r>
          </w:p>
          <w:p w:rsidR="00C92855" w:rsidRPr="005A2D81" w:rsidRDefault="00C92855" w:rsidP="00B724ED">
            <w:pPr>
              <w:pStyle w:val="Default"/>
              <w:jc w:val="both"/>
              <w:rPr>
                <w:color w:val="auto"/>
              </w:rPr>
            </w:pPr>
            <w:r w:rsidRPr="005A2D81">
              <w:rPr>
                <w:color w:val="auto"/>
              </w:rPr>
              <w:t>В. Проведение вакцинации</w:t>
            </w:r>
          </w:p>
          <w:p w:rsidR="00C92855" w:rsidRPr="005A2D81" w:rsidRDefault="00C92855" w:rsidP="00B724ED">
            <w:pPr>
              <w:pStyle w:val="Default"/>
              <w:jc w:val="both"/>
              <w:rPr>
                <w:color w:val="auto"/>
              </w:rPr>
            </w:pPr>
            <w:r w:rsidRPr="005A2D81">
              <w:rPr>
                <w:color w:val="auto"/>
              </w:rPr>
              <w:t>Г. Введение специфического иммуноглобулина контактным лицам</w:t>
            </w:r>
          </w:p>
          <w:p w:rsidR="00C92855" w:rsidRPr="005A2D81" w:rsidRDefault="00C92855" w:rsidP="00B724ED">
            <w:pPr>
              <w:pStyle w:val="Default"/>
              <w:jc w:val="both"/>
              <w:rPr>
                <w:color w:val="auto"/>
              </w:rPr>
            </w:pPr>
            <w:r w:rsidRPr="005A2D81">
              <w:rPr>
                <w:color w:val="auto"/>
              </w:rPr>
              <w:t>Д. Использование масок при контакте с больным</w:t>
            </w:r>
          </w:p>
        </w:tc>
        <w:tc>
          <w:tcPr>
            <w:tcW w:w="2126" w:type="dxa"/>
          </w:tcPr>
          <w:p w:rsidR="00C92855" w:rsidRPr="00715E69" w:rsidRDefault="00C92855" w:rsidP="00241635">
            <w:pPr>
              <w:jc w:val="both"/>
            </w:pPr>
          </w:p>
        </w:tc>
      </w:tr>
      <w:tr w:rsidR="00C92855" w:rsidRPr="00715E69" w:rsidTr="00537569">
        <w:tc>
          <w:tcPr>
            <w:tcW w:w="568" w:type="dxa"/>
          </w:tcPr>
          <w:p w:rsidR="00C92855" w:rsidRPr="00294A99" w:rsidRDefault="00C92855" w:rsidP="00241635">
            <w:pPr>
              <w:jc w:val="both"/>
            </w:pPr>
          </w:p>
        </w:tc>
        <w:tc>
          <w:tcPr>
            <w:tcW w:w="7513" w:type="dxa"/>
          </w:tcPr>
          <w:p w:rsidR="00C92855" w:rsidRPr="005A2D81" w:rsidRDefault="00C92855" w:rsidP="00B724ED">
            <w:pPr>
              <w:pStyle w:val="Default"/>
              <w:jc w:val="both"/>
              <w:rPr>
                <w:color w:val="auto"/>
              </w:rPr>
            </w:pPr>
            <w:r w:rsidRPr="005A2D81">
              <w:rPr>
                <w:color w:val="auto"/>
              </w:rPr>
              <w:t xml:space="preserve">Ответ: </w:t>
            </w:r>
            <w:r w:rsidR="00B57AEF" w:rsidRPr="005A2D81">
              <w:rPr>
                <w:color w:val="auto"/>
              </w:rPr>
              <w:t>Д</w:t>
            </w:r>
          </w:p>
        </w:tc>
        <w:tc>
          <w:tcPr>
            <w:tcW w:w="2126" w:type="dxa"/>
          </w:tcPr>
          <w:p w:rsidR="00C92855" w:rsidRPr="00715E69" w:rsidRDefault="00C92855" w:rsidP="00241635">
            <w:pPr>
              <w:jc w:val="both"/>
            </w:pPr>
          </w:p>
        </w:tc>
      </w:tr>
      <w:tr w:rsidR="00B57AEF" w:rsidRPr="00715E69" w:rsidTr="00537569">
        <w:tc>
          <w:tcPr>
            <w:tcW w:w="568" w:type="dxa"/>
          </w:tcPr>
          <w:p w:rsidR="00B57AEF" w:rsidRPr="00294A99" w:rsidRDefault="005906BE" w:rsidP="00241635">
            <w:pPr>
              <w:jc w:val="both"/>
            </w:pPr>
            <w:r>
              <w:t>3</w:t>
            </w:r>
          </w:p>
        </w:tc>
        <w:tc>
          <w:tcPr>
            <w:tcW w:w="7513" w:type="dxa"/>
          </w:tcPr>
          <w:p w:rsidR="00B57AEF" w:rsidRPr="005A2D81" w:rsidRDefault="00B57AEF" w:rsidP="00B724ED">
            <w:pPr>
              <w:pStyle w:val="Default"/>
              <w:jc w:val="both"/>
              <w:rPr>
                <w:color w:val="auto"/>
              </w:rPr>
            </w:pPr>
            <w:r w:rsidRPr="005A2D81">
              <w:rPr>
                <w:color w:val="auto"/>
              </w:rPr>
              <w:t>Гипертермия – это:</w:t>
            </w:r>
          </w:p>
        </w:tc>
        <w:tc>
          <w:tcPr>
            <w:tcW w:w="2126" w:type="dxa"/>
          </w:tcPr>
          <w:p w:rsidR="00B57AEF" w:rsidRPr="00715E69" w:rsidRDefault="005906BE" w:rsidP="00241635">
            <w:pPr>
              <w:jc w:val="both"/>
            </w:pPr>
            <w:r>
              <w:t>УК-1, ОПК-4, ПК-1</w:t>
            </w:r>
          </w:p>
        </w:tc>
      </w:tr>
      <w:tr w:rsidR="00B57AEF" w:rsidRPr="00715E69" w:rsidTr="00537569">
        <w:tc>
          <w:tcPr>
            <w:tcW w:w="568" w:type="dxa"/>
          </w:tcPr>
          <w:p w:rsidR="00B57AEF" w:rsidRPr="00294A99" w:rsidRDefault="00B57AEF" w:rsidP="00241635">
            <w:pPr>
              <w:jc w:val="both"/>
            </w:pPr>
          </w:p>
        </w:tc>
        <w:tc>
          <w:tcPr>
            <w:tcW w:w="7513" w:type="dxa"/>
          </w:tcPr>
          <w:p w:rsidR="00B57AEF" w:rsidRPr="005A2D81" w:rsidRDefault="00B57AEF" w:rsidP="00B724ED">
            <w:pPr>
              <w:pStyle w:val="Default"/>
              <w:jc w:val="both"/>
              <w:rPr>
                <w:color w:val="auto"/>
              </w:rPr>
            </w:pPr>
            <w:r w:rsidRPr="005A2D81">
              <w:rPr>
                <w:color w:val="auto"/>
              </w:rPr>
              <w:t>А. Любое повышение температуры тела</w:t>
            </w:r>
          </w:p>
          <w:p w:rsidR="00B57AEF" w:rsidRPr="005A2D81" w:rsidRDefault="00B57AEF" w:rsidP="00B724ED">
            <w:pPr>
              <w:pStyle w:val="Default"/>
              <w:jc w:val="both"/>
              <w:rPr>
                <w:color w:val="auto"/>
              </w:rPr>
            </w:pPr>
            <w:r w:rsidRPr="005A2D81">
              <w:rPr>
                <w:color w:val="auto"/>
              </w:rPr>
              <w:t>Б. Повышение температуры тела в пределах  субфебрильных значений</w:t>
            </w:r>
          </w:p>
          <w:p w:rsidR="00B57AEF" w:rsidRPr="005A2D81" w:rsidRDefault="00B57AEF" w:rsidP="00B724ED">
            <w:pPr>
              <w:pStyle w:val="Default"/>
              <w:jc w:val="both"/>
              <w:rPr>
                <w:color w:val="auto"/>
              </w:rPr>
            </w:pPr>
            <w:r w:rsidRPr="005A2D81">
              <w:rPr>
                <w:color w:val="auto"/>
              </w:rPr>
              <w:t>В. Повышение температуры тела вследствие  функциональных нарушений</w:t>
            </w:r>
          </w:p>
          <w:p w:rsidR="00B57AEF" w:rsidRPr="005A2D81" w:rsidRDefault="00B57AEF" w:rsidP="00B724ED">
            <w:pPr>
              <w:pStyle w:val="Default"/>
              <w:jc w:val="both"/>
              <w:rPr>
                <w:color w:val="auto"/>
              </w:rPr>
            </w:pPr>
            <w:r w:rsidRPr="005A2D81">
              <w:rPr>
                <w:color w:val="auto"/>
              </w:rPr>
              <w:t xml:space="preserve">Г. Понижение температуры тела </w:t>
            </w:r>
            <w:proofErr w:type="gramStart"/>
            <w:r w:rsidRPr="005A2D81">
              <w:rPr>
                <w:color w:val="auto"/>
              </w:rPr>
              <w:t>менее физиологических</w:t>
            </w:r>
            <w:proofErr w:type="gramEnd"/>
            <w:r w:rsidRPr="005A2D81">
              <w:rPr>
                <w:color w:val="auto"/>
              </w:rPr>
              <w:t xml:space="preserve"> значений</w:t>
            </w:r>
          </w:p>
          <w:p w:rsidR="00B57AEF" w:rsidRPr="005A2D81" w:rsidRDefault="00B57AEF" w:rsidP="00B724ED">
            <w:pPr>
              <w:pStyle w:val="Default"/>
              <w:jc w:val="both"/>
              <w:rPr>
                <w:color w:val="auto"/>
              </w:rPr>
            </w:pPr>
            <w:r w:rsidRPr="005A2D81">
              <w:rPr>
                <w:color w:val="auto"/>
              </w:rPr>
              <w:t>Д. Повышение температуры тела исключительно инфекционной природы</w:t>
            </w:r>
          </w:p>
        </w:tc>
        <w:tc>
          <w:tcPr>
            <w:tcW w:w="2126" w:type="dxa"/>
          </w:tcPr>
          <w:p w:rsidR="00B57AEF" w:rsidRPr="00715E69" w:rsidRDefault="00B57AEF" w:rsidP="00241635">
            <w:pPr>
              <w:jc w:val="both"/>
            </w:pPr>
          </w:p>
        </w:tc>
      </w:tr>
      <w:tr w:rsidR="00B57AEF" w:rsidRPr="00715E69" w:rsidTr="00537569">
        <w:tc>
          <w:tcPr>
            <w:tcW w:w="568" w:type="dxa"/>
          </w:tcPr>
          <w:p w:rsidR="00B57AEF" w:rsidRPr="00294A99" w:rsidRDefault="00B57AEF" w:rsidP="00241635">
            <w:pPr>
              <w:jc w:val="both"/>
            </w:pPr>
          </w:p>
        </w:tc>
        <w:tc>
          <w:tcPr>
            <w:tcW w:w="7513" w:type="dxa"/>
          </w:tcPr>
          <w:p w:rsidR="00B57AEF" w:rsidRPr="005A2D81" w:rsidRDefault="00B57AEF" w:rsidP="00B724ED">
            <w:pPr>
              <w:pStyle w:val="Default"/>
              <w:jc w:val="both"/>
              <w:rPr>
                <w:color w:val="auto"/>
              </w:rPr>
            </w:pPr>
            <w:r w:rsidRPr="005A2D81">
              <w:rPr>
                <w:color w:val="auto"/>
              </w:rPr>
              <w:t>Ответ: В</w:t>
            </w:r>
          </w:p>
        </w:tc>
        <w:tc>
          <w:tcPr>
            <w:tcW w:w="2126" w:type="dxa"/>
          </w:tcPr>
          <w:p w:rsidR="00B57AEF" w:rsidRPr="00715E69" w:rsidRDefault="00B57AEF" w:rsidP="00241635">
            <w:pPr>
              <w:jc w:val="both"/>
            </w:pPr>
          </w:p>
        </w:tc>
      </w:tr>
      <w:tr w:rsidR="004A1108" w:rsidRPr="00715E69" w:rsidTr="00537569">
        <w:tc>
          <w:tcPr>
            <w:tcW w:w="568" w:type="dxa"/>
          </w:tcPr>
          <w:p w:rsidR="004A1108" w:rsidRPr="00294A99" w:rsidRDefault="005906BE" w:rsidP="00241635">
            <w:pPr>
              <w:jc w:val="both"/>
            </w:pPr>
            <w:r>
              <w:t>4</w:t>
            </w:r>
          </w:p>
        </w:tc>
        <w:tc>
          <w:tcPr>
            <w:tcW w:w="7513" w:type="dxa"/>
          </w:tcPr>
          <w:p w:rsidR="004A1108" w:rsidRPr="005A2D81" w:rsidRDefault="009F3691" w:rsidP="009F3691">
            <w:pPr>
              <w:pStyle w:val="Default"/>
              <w:jc w:val="both"/>
              <w:rPr>
                <w:b/>
                <w:color w:val="auto"/>
              </w:rPr>
            </w:pPr>
            <w:r w:rsidRPr="005A2D81">
              <w:rPr>
                <w:b/>
                <w:color w:val="auto"/>
                <w:u w:val="single"/>
              </w:rPr>
              <w:t>Инструкция</w:t>
            </w:r>
            <w:r w:rsidRPr="005A2D81">
              <w:rPr>
                <w:b/>
                <w:color w:val="auto"/>
              </w:rPr>
              <w:t>. Выберите один правильный ответ</w:t>
            </w:r>
          </w:p>
        </w:tc>
        <w:tc>
          <w:tcPr>
            <w:tcW w:w="2126" w:type="dxa"/>
          </w:tcPr>
          <w:p w:rsidR="004A1108" w:rsidRPr="00715E69" w:rsidRDefault="005906BE" w:rsidP="00241635">
            <w:pPr>
              <w:jc w:val="both"/>
            </w:pPr>
            <w:r>
              <w:t>УК-1, ОПК-4, ПК-1</w:t>
            </w:r>
          </w:p>
        </w:tc>
      </w:tr>
      <w:tr w:rsidR="009F3691" w:rsidRPr="00715E69" w:rsidTr="00537569">
        <w:tc>
          <w:tcPr>
            <w:tcW w:w="568" w:type="dxa"/>
          </w:tcPr>
          <w:p w:rsidR="009F3691" w:rsidRPr="00294A99" w:rsidRDefault="009F3691" w:rsidP="00241635">
            <w:pPr>
              <w:jc w:val="both"/>
            </w:pPr>
          </w:p>
        </w:tc>
        <w:tc>
          <w:tcPr>
            <w:tcW w:w="7513" w:type="dxa"/>
          </w:tcPr>
          <w:p w:rsidR="009F3691" w:rsidRPr="005A2D81" w:rsidRDefault="00B724ED" w:rsidP="009F3691">
            <w:pPr>
              <w:pStyle w:val="Default"/>
              <w:jc w:val="both"/>
              <w:rPr>
                <w:color w:val="auto"/>
              </w:rPr>
            </w:pPr>
            <w:r w:rsidRPr="005A2D81">
              <w:rPr>
                <w:color w:val="auto"/>
              </w:rPr>
              <w:t xml:space="preserve">Среднетяжелая форма </w:t>
            </w:r>
            <w:proofErr w:type="gramStart"/>
            <w:r w:rsidRPr="005A2D81">
              <w:rPr>
                <w:color w:val="auto"/>
              </w:rPr>
              <w:t>С</w:t>
            </w:r>
            <w:proofErr w:type="gramEnd"/>
            <w:r w:rsidRPr="005A2D81">
              <w:rPr>
                <w:color w:val="auto"/>
              </w:rPr>
              <w:t>lostridium difficile-инфекции характеризуется:</w:t>
            </w:r>
          </w:p>
        </w:tc>
        <w:tc>
          <w:tcPr>
            <w:tcW w:w="2126" w:type="dxa"/>
          </w:tcPr>
          <w:p w:rsidR="009F3691" w:rsidRPr="00715E69" w:rsidRDefault="009F3691" w:rsidP="00241635">
            <w:pPr>
              <w:jc w:val="both"/>
            </w:pPr>
          </w:p>
        </w:tc>
      </w:tr>
      <w:tr w:rsidR="009F3691" w:rsidRPr="00715E69" w:rsidTr="00537569">
        <w:tc>
          <w:tcPr>
            <w:tcW w:w="568" w:type="dxa"/>
          </w:tcPr>
          <w:p w:rsidR="009F3691" w:rsidRPr="00294A99" w:rsidRDefault="009F3691" w:rsidP="00241635">
            <w:pPr>
              <w:jc w:val="both"/>
            </w:pPr>
          </w:p>
        </w:tc>
        <w:tc>
          <w:tcPr>
            <w:tcW w:w="7513" w:type="dxa"/>
          </w:tcPr>
          <w:p w:rsidR="009F3691" w:rsidRPr="005A2D81" w:rsidRDefault="00B724ED" w:rsidP="00B724ED">
            <w:pPr>
              <w:pStyle w:val="Default"/>
              <w:jc w:val="both"/>
              <w:rPr>
                <w:color w:val="auto"/>
              </w:rPr>
            </w:pPr>
            <w:r w:rsidRPr="005A2D81">
              <w:rPr>
                <w:color w:val="auto"/>
              </w:rPr>
              <w:t>А. Колитом с частотой стула до 10-15 раз в сутки</w:t>
            </w:r>
          </w:p>
          <w:p w:rsidR="00B724ED" w:rsidRPr="005A2D81" w:rsidRDefault="00B724ED" w:rsidP="00B724ED">
            <w:pPr>
              <w:pStyle w:val="Default"/>
              <w:jc w:val="both"/>
              <w:rPr>
                <w:color w:val="auto"/>
              </w:rPr>
            </w:pPr>
            <w:r w:rsidRPr="005A2D81">
              <w:rPr>
                <w:color w:val="auto"/>
              </w:rPr>
              <w:t>Б. Лихорадкой, болями внизу живота, диареей до 10-15 раз в сутки с примесью слизи и крови</w:t>
            </w:r>
          </w:p>
          <w:p w:rsidR="00B724ED" w:rsidRPr="005A2D81" w:rsidRDefault="00B724ED" w:rsidP="00B724ED">
            <w:pPr>
              <w:pStyle w:val="Default"/>
              <w:jc w:val="both"/>
              <w:rPr>
                <w:color w:val="auto"/>
              </w:rPr>
            </w:pPr>
            <w:r w:rsidRPr="005A2D81">
              <w:rPr>
                <w:color w:val="auto"/>
              </w:rPr>
              <w:t xml:space="preserve">В. Диареей до 5-8 раз в сутки, болями в нижних отделах живота при </w:t>
            </w:r>
            <w:r w:rsidRPr="005A2D81">
              <w:rPr>
                <w:color w:val="auto"/>
              </w:rPr>
              <w:lastRenderedPageBreak/>
              <w:t>пальпации, нормотермией</w:t>
            </w:r>
          </w:p>
          <w:p w:rsidR="004907A6" w:rsidRPr="005A2D81" w:rsidRDefault="004907A6" w:rsidP="00B724ED">
            <w:pPr>
              <w:pStyle w:val="Default"/>
              <w:jc w:val="both"/>
              <w:rPr>
                <w:color w:val="auto"/>
              </w:rPr>
            </w:pPr>
            <w:r w:rsidRPr="005A2D81">
              <w:rPr>
                <w:color w:val="auto"/>
              </w:rPr>
              <w:t>Г. Лихорадкой, повторной рвотой, водянистой диареей</w:t>
            </w:r>
          </w:p>
        </w:tc>
        <w:tc>
          <w:tcPr>
            <w:tcW w:w="2126" w:type="dxa"/>
          </w:tcPr>
          <w:p w:rsidR="009F3691" w:rsidRPr="00715E69" w:rsidRDefault="009F3691" w:rsidP="00241635">
            <w:pPr>
              <w:jc w:val="both"/>
            </w:pPr>
          </w:p>
        </w:tc>
      </w:tr>
      <w:tr w:rsidR="009F3691" w:rsidRPr="00715E69" w:rsidTr="00537569">
        <w:tc>
          <w:tcPr>
            <w:tcW w:w="568" w:type="dxa"/>
          </w:tcPr>
          <w:p w:rsidR="009F3691" w:rsidRPr="00294A99" w:rsidRDefault="009F3691" w:rsidP="00241635">
            <w:pPr>
              <w:jc w:val="both"/>
            </w:pPr>
          </w:p>
        </w:tc>
        <w:tc>
          <w:tcPr>
            <w:tcW w:w="7513" w:type="dxa"/>
          </w:tcPr>
          <w:p w:rsidR="009F3691" w:rsidRPr="005A2D81" w:rsidRDefault="00F77C63" w:rsidP="009F3691">
            <w:pPr>
              <w:pStyle w:val="Default"/>
              <w:jc w:val="both"/>
              <w:rPr>
                <w:color w:val="auto"/>
              </w:rPr>
            </w:pPr>
            <w:r w:rsidRPr="005A2D81">
              <w:rPr>
                <w:color w:val="auto"/>
              </w:rPr>
              <w:t>Ответ: Б</w:t>
            </w:r>
          </w:p>
        </w:tc>
        <w:tc>
          <w:tcPr>
            <w:tcW w:w="2126" w:type="dxa"/>
          </w:tcPr>
          <w:p w:rsidR="009F3691" w:rsidRPr="00715E69" w:rsidRDefault="009F3691" w:rsidP="00241635">
            <w:pPr>
              <w:jc w:val="both"/>
            </w:pPr>
          </w:p>
        </w:tc>
      </w:tr>
      <w:tr w:rsidR="005906BE" w:rsidRPr="00715E69" w:rsidTr="00537569">
        <w:tc>
          <w:tcPr>
            <w:tcW w:w="568" w:type="dxa"/>
          </w:tcPr>
          <w:p w:rsidR="005906BE" w:rsidRPr="00294A99" w:rsidRDefault="005906BE" w:rsidP="00241635">
            <w:pPr>
              <w:jc w:val="both"/>
            </w:pPr>
            <w:r>
              <w:t>5</w:t>
            </w:r>
          </w:p>
        </w:tc>
        <w:tc>
          <w:tcPr>
            <w:tcW w:w="7513" w:type="dxa"/>
          </w:tcPr>
          <w:p w:rsidR="005906BE" w:rsidRPr="005A2D81" w:rsidRDefault="00FE6116" w:rsidP="009F3691">
            <w:pPr>
              <w:pStyle w:val="Default"/>
              <w:jc w:val="both"/>
              <w:rPr>
                <w:color w:val="auto"/>
              </w:rPr>
            </w:pPr>
            <w:r w:rsidRPr="005A2D81">
              <w:rPr>
                <w:color w:val="auto"/>
              </w:rPr>
              <w:t>Основной препарат для лечения и профилактики клещевого сыпного тифа относится к группе:</w:t>
            </w:r>
          </w:p>
        </w:tc>
        <w:tc>
          <w:tcPr>
            <w:tcW w:w="2126" w:type="dxa"/>
          </w:tcPr>
          <w:p w:rsidR="005906BE" w:rsidRPr="00715E69" w:rsidRDefault="00FE6116" w:rsidP="00241635">
            <w:pPr>
              <w:jc w:val="both"/>
            </w:pPr>
            <w:r>
              <w:t>ОПК-5, ПК-2, ПК-5</w:t>
            </w:r>
          </w:p>
        </w:tc>
      </w:tr>
      <w:tr w:rsidR="005906BE" w:rsidRPr="00715E69" w:rsidTr="00537569">
        <w:tc>
          <w:tcPr>
            <w:tcW w:w="568" w:type="dxa"/>
          </w:tcPr>
          <w:p w:rsidR="005906BE" w:rsidRPr="00294A99" w:rsidRDefault="005906BE" w:rsidP="00241635">
            <w:pPr>
              <w:jc w:val="both"/>
            </w:pPr>
          </w:p>
        </w:tc>
        <w:tc>
          <w:tcPr>
            <w:tcW w:w="7513" w:type="dxa"/>
          </w:tcPr>
          <w:p w:rsidR="005906BE" w:rsidRPr="005A2D81" w:rsidRDefault="00FE6116" w:rsidP="009F3691">
            <w:pPr>
              <w:pStyle w:val="Default"/>
              <w:jc w:val="both"/>
              <w:rPr>
                <w:color w:val="auto"/>
              </w:rPr>
            </w:pPr>
            <w:r w:rsidRPr="005A2D81">
              <w:rPr>
                <w:color w:val="auto"/>
              </w:rPr>
              <w:t>А. Защищенных пенициллинов</w:t>
            </w:r>
          </w:p>
          <w:p w:rsidR="00FE6116" w:rsidRPr="005A2D81" w:rsidRDefault="00FE6116" w:rsidP="009F3691">
            <w:pPr>
              <w:pStyle w:val="Default"/>
              <w:jc w:val="both"/>
              <w:rPr>
                <w:color w:val="auto"/>
              </w:rPr>
            </w:pPr>
            <w:r w:rsidRPr="005A2D81">
              <w:rPr>
                <w:color w:val="auto"/>
              </w:rPr>
              <w:t>Б. Тетрациклинов</w:t>
            </w:r>
          </w:p>
          <w:p w:rsidR="00FE6116" w:rsidRPr="005A2D81" w:rsidRDefault="00FE6116" w:rsidP="009F3691">
            <w:pPr>
              <w:pStyle w:val="Default"/>
              <w:jc w:val="both"/>
              <w:rPr>
                <w:color w:val="auto"/>
              </w:rPr>
            </w:pPr>
            <w:r w:rsidRPr="005A2D81">
              <w:rPr>
                <w:color w:val="auto"/>
              </w:rPr>
              <w:t>В. Аминогликозидов</w:t>
            </w:r>
          </w:p>
          <w:p w:rsidR="00FE6116" w:rsidRPr="005A2D81" w:rsidRDefault="00FE6116" w:rsidP="009F3691">
            <w:pPr>
              <w:pStyle w:val="Default"/>
              <w:jc w:val="both"/>
              <w:rPr>
                <w:color w:val="auto"/>
              </w:rPr>
            </w:pPr>
            <w:r w:rsidRPr="005A2D81">
              <w:rPr>
                <w:color w:val="auto"/>
              </w:rPr>
              <w:t>Г. Меронемов</w:t>
            </w:r>
          </w:p>
          <w:p w:rsidR="00FE6116" w:rsidRPr="005A2D81" w:rsidRDefault="00FE6116" w:rsidP="009F3691">
            <w:pPr>
              <w:pStyle w:val="Default"/>
              <w:jc w:val="both"/>
              <w:rPr>
                <w:color w:val="auto"/>
              </w:rPr>
            </w:pPr>
            <w:r w:rsidRPr="005A2D81">
              <w:rPr>
                <w:color w:val="auto"/>
              </w:rPr>
              <w:t>Д. Фторхинолонов</w:t>
            </w:r>
          </w:p>
        </w:tc>
        <w:tc>
          <w:tcPr>
            <w:tcW w:w="2126" w:type="dxa"/>
          </w:tcPr>
          <w:p w:rsidR="005906BE" w:rsidRPr="00715E69" w:rsidRDefault="005906BE" w:rsidP="00241635">
            <w:pPr>
              <w:jc w:val="both"/>
            </w:pPr>
          </w:p>
        </w:tc>
      </w:tr>
      <w:tr w:rsidR="005906BE" w:rsidRPr="00715E69" w:rsidTr="00537569">
        <w:tc>
          <w:tcPr>
            <w:tcW w:w="568" w:type="dxa"/>
          </w:tcPr>
          <w:p w:rsidR="005906BE" w:rsidRPr="00294A99" w:rsidRDefault="005906BE" w:rsidP="00241635">
            <w:pPr>
              <w:jc w:val="both"/>
            </w:pPr>
          </w:p>
        </w:tc>
        <w:tc>
          <w:tcPr>
            <w:tcW w:w="7513" w:type="dxa"/>
          </w:tcPr>
          <w:p w:rsidR="005906BE" w:rsidRPr="005A2D81" w:rsidRDefault="00FE6116" w:rsidP="009F3691">
            <w:pPr>
              <w:pStyle w:val="Default"/>
              <w:jc w:val="both"/>
              <w:rPr>
                <w:color w:val="auto"/>
              </w:rPr>
            </w:pPr>
            <w:r w:rsidRPr="005A2D81">
              <w:rPr>
                <w:color w:val="auto"/>
              </w:rPr>
              <w:t>Ответ: Б</w:t>
            </w:r>
          </w:p>
        </w:tc>
        <w:tc>
          <w:tcPr>
            <w:tcW w:w="2126" w:type="dxa"/>
          </w:tcPr>
          <w:p w:rsidR="005906BE" w:rsidRPr="00715E69" w:rsidRDefault="005906BE" w:rsidP="00241635">
            <w:pPr>
              <w:jc w:val="both"/>
            </w:pP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4A1108" w:rsidP="00394F3B">
            <w:pPr>
              <w:pStyle w:val="Default"/>
              <w:jc w:val="center"/>
              <w:rPr>
                <w:b/>
                <w:i/>
                <w:color w:val="auto"/>
              </w:rPr>
            </w:pPr>
            <w:r w:rsidRPr="005A2D81">
              <w:rPr>
                <w:b/>
                <w:bCs/>
                <w:i/>
                <w:color w:val="auto"/>
              </w:rPr>
              <w:t>Диагностика и терапия жизнеопасных состояний у инфекционных   больных</w:t>
            </w:r>
          </w:p>
        </w:tc>
        <w:tc>
          <w:tcPr>
            <w:tcW w:w="2126" w:type="dxa"/>
          </w:tcPr>
          <w:p w:rsidR="004A1108" w:rsidRPr="005A2D81" w:rsidRDefault="004A1108" w:rsidP="004A1108">
            <w:pPr>
              <w:jc w:val="center"/>
              <w:rPr>
                <w:rFonts w:eastAsia="Calibri"/>
                <w:b/>
                <w:bCs/>
                <w:i/>
                <w:lang w:eastAsia="en-US"/>
              </w:rPr>
            </w:pPr>
            <w:r w:rsidRPr="005A2D81">
              <w:rPr>
                <w:rFonts w:eastAsia="Calibri"/>
                <w:b/>
                <w:bCs/>
                <w:i/>
                <w:lang w:eastAsia="en-US"/>
              </w:rPr>
              <w:t>УК-1</w:t>
            </w:r>
          </w:p>
          <w:p w:rsidR="004A1108" w:rsidRPr="005A2D81" w:rsidRDefault="004A1108" w:rsidP="004A1108">
            <w:pPr>
              <w:jc w:val="center"/>
              <w:rPr>
                <w:rFonts w:eastAsia="Calibri"/>
                <w:b/>
                <w:bCs/>
                <w:i/>
                <w:lang w:eastAsia="en-US"/>
              </w:rPr>
            </w:pPr>
            <w:r w:rsidRPr="005A2D81">
              <w:rPr>
                <w:rFonts w:eastAsia="Calibri"/>
                <w:b/>
                <w:bCs/>
                <w:i/>
                <w:lang w:eastAsia="en-US"/>
              </w:rPr>
              <w:t>ОПК- 4, ОПК-5,</w:t>
            </w:r>
          </w:p>
          <w:p w:rsidR="004A1108" w:rsidRPr="005A2D81" w:rsidRDefault="004A1108" w:rsidP="004A1108">
            <w:pPr>
              <w:jc w:val="center"/>
              <w:rPr>
                <w:rFonts w:eastAsia="Calibri"/>
                <w:b/>
                <w:bCs/>
                <w:i/>
                <w:lang w:eastAsia="en-US"/>
              </w:rPr>
            </w:pPr>
            <w:r w:rsidRPr="005A2D81">
              <w:rPr>
                <w:rFonts w:eastAsia="Calibri"/>
                <w:b/>
                <w:bCs/>
                <w:i/>
                <w:lang w:eastAsia="en-US"/>
              </w:rPr>
              <w:t>ОПК-10;</w:t>
            </w:r>
          </w:p>
          <w:p w:rsidR="004A1108" w:rsidRPr="005A2D81" w:rsidRDefault="004A1108" w:rsidP="004A1108">
            <w:pPr>
              <w:jc w:val="center"/>
            </w:pPr>
            <w:r w:rsidRPr="005A2D81">
              <w:rPr>
                <w:rFonts w:eastAsia="Calibri"/>
                <w:b/>
                <w:bCs/>
                <w:i/>
                <w:lang w:eastAsia="en-US"/>
              </w:rPr>
              <w:t>ПК-1. ПК-2, ПК-8</w:t>
            </w:r>
          </w:p>
        </w:tc>
      </w:tr>
      <w:tr w:rsidR="004A1108" w:rsidRPr="00715E69" w:rsidTr="00537569">
        <w:tc>
          <w:tcPr>
            <w:tcW w:w="568" w:type="dxa"/>
          </w:tcPr>
          <w:p w:rsidR="004A1108" w:rsidRPr="00294A99" w:rsidRDefault="004A1108" w:rsidP="00241635">
            <w:pPr>
              <w:jc w:val="both"/>
            </w:pPr>
          </w:p>
        </w:tc>
        <w:tc>
          <w:tcPr>
            <w:tcW w:w="7513" w:type="dxa"/>
          </w:tcPr>
          <w:p w:rsidR="004A1108" w:rsidRPr="005A2D81" w:rsidRDefault="009F3691" w:rsidP="009F3691">
            <w:pPr>
              <w:pStyle w:val="Default"/>
              <w:jc w:val="both"/>
              <w:rPr>
                <w:b/>
                <w:color w:val="auto"/>
              </w:rPr>
            </w:pPr>
            <w:r w:rsidRPr="005A2D81">
              <w:rPr>
                <w:b/>
                <w:color w:val="auto"/>
                <w:u w:val="single"/>
              </w:rPr>
              <w:t>Инструкция.</w:t>
            </w:r>
            <w:r w:rsidRPr="005A2D81">
              <w:rPr>
                <w:b/>
                <w:color w:val="auto"/>
              </w:rPr>
              <w:t xml:space="preserve"> Выберите правильные ответы</w:t>
            </w:r>
          </w:p>
        </w:tc>
        <w:tc>
          <w:tcPr>
            <w:tcW w:w="2126" w:type="dxa"/>
          </w:tcPr>
          <w:p w:rsidR="004A1108" w:rsidRPr="005A2D81" w:rsidRDefault="004A1108" w:rsidP="00241635">
            <w:pPr>
              <w:jc w:val="both"/>
            </w:pPr>
          </w:p>
        </w:tc>
      </w:tr>
      <w:tr w:rsidR="009F3691" w:rsidRPr="00715E69" w:rsidTr="00537569">
        <w:tc>
          <w:tcPr>
            <w:tcW w:w="568" w:type="dxa"/>
          </w:tcPr>
          <w:p w:rsidR="009F3691" w:rsidRPr="00294A99" w:rsidRDefault="00946759" w:rsidP="00241635">
            <w:pPr>
              <w:jc w:val="both"/>
            </w:pPr>
            <w:r>
              <w:t>1</w:t>
            </w:r>
          </w:p>
        </w:tc>
        <w:tc>
          <w:tcPr>
            <w:tcW w:w="7513" w:type="dxa"/>
          </w:tcPr>
          <w:p w:rsidR="009F3691" w:rsidRPr="005A2D81" w:rsidRDefault="00946759" w:rsidP="009F3691">
            <w:pPr>
              <w:pStyle w:val="Default"/>
              <w:jc w:val="both"/>
              <w:rPr>
                <w:color w:val="auto"/>
              </w:rPr>
            </w:pPr>
            <w:r w:rsidRPr="005A2D81">
              <w:rPr>
                <w:color w:val="auto"/>
              </w:rPr>
              <w:t>Для гиперкоагуляционной фазы ДВС-синдромиа характерны следующие лабораторные показатели:</w:t>
            </w:r>
          </w:p>
        </w:tc>
        <w:tc>
          <w:tcPr>
            <w:tcW w:w="2126" w:type="dxa"/>
          </w:tcPr>
          <w:p w:rsidR="009F3691" w:rsidRPr="00715E69" w:rsidRDefault="000F0B4A" w:rsidP="00241635">
            <w:pPr>
              <w:jc w:val="both"/>
            </w:pPr>
            <w:r>
              <w:t>ОПК-4, ОПК-10, ПК-1, ПК-8</w:t>
            </w:r>
          </w:p>
        </w:tc>
      </w:tr>
      <w:tr w:rsidR="009F3691" w:rsidRPr="00715E69" w:rsidTr="00537569">
        <w:tc>
          <w:tcPr>
            <w:tcW w:w="568" w:type="dxa"/>
          </w:tcPr>
          <w:p w:rsidR="009F3691" w:rsidRPr="00294A99" w:rsidRDefault="009F3691" w:rsidP="00241635">
            <w:pPr>
              <w:jc w:val="both"/>
            </w:pPr>
          </w:p>
        </w:tc>
        <w:tc>
          <w:tcPr>
            <w:tcW w:w="7513" w:type="dxa"/>
          </w:tcPr>
          <w:p w:rsidR="009F3691" w:rsidRPr="005A2D81" w:rsidRDefault="000F0B4A" w:rsidP="009F3691">
            <w:pPr>
              <w:pStyle w:val="Default"/>
              <w:jc w:val="both"/>
              <w:rPr>
                <w:color w:val="auto"/>
              </w:rPr>
            </w:pPr>
            <w:r w:rsidRPr="005A2D81">
              <w:rPr>
                <w:color w:val="auto"/>
              </w:rPr>
              <w:t>А. Повышение фибринолиза</w:t>
            </w:r>
          </w:p>
          <w:p w:rsidR="000F0B4A" w:rsidRPr="005A2D81" w:rsidRDefault="000F0B4A" w:rsidP="009F3691">
            <w:pPr>
              <w:pStyle w:val="Default"/>
              <w:jc w:val="both"/>
              <w:rPr>
                <w:color w:val="auto"/>
              </w:rPr>
            </w:pPr>
            <w:r w:rsidRPr="005A2D81">
              <w:rPr>
                <w:color w:val="auto"/>
              </w:rPr>
              <w:t>Б. Снижение факторов свертывания</w:t>
            </w:r>
          </w:p>
          <w:p w:rsidR="000F0B4A" w:rsidRPr="005A2D81" w:rsidRDefault="000F0B4A" w:rsidP="009F3691">
            <w:pPr>
              <w:pStyle w:val="Default"/>
              <w:jc w:val="both"/>
              <w:rPr>
                <w:color w:val="auto"/>
              </w:rPr>
            </w:pPr>
            <w:r w:rsidRPr="005A2D81">
              <w:rPr>
                <w:color w:val="auto"/>
              </w:rPr>
              <w:t>В. Снижение фибринолиза</w:t>
            </w:r>
          </w:p>
          <w:p w:rsidR="000F0B4A" w:rsidRPr="005A2D81" w:rsidRDefault="000F0B4A" w:rsidP="009F3691">
            <w:pPr>
              <w:pStyle w:val="Default"/>
              <w:jc w:val="both"/>
              <w:rPr>
                <w:color w:val="auto"/>
              </w:rPr>
            </w:pPr>
            <w:r w:rsidRPr="005A2D81">
              <w:rPr>
                <w:color w:val="auto"/>
              </w:rPr>
              <w:t>Г. Снижение числа тромбоцитов</w:t>
            </w:r>
          </w:p>
        </w:tc>
        <w:tc>
          <w:tcPr>
            <w:tcW w:w="2126" w:type="dxa"/>
          </w:tcPr>
          <w:p w:rsidR="009F3691" w:rsidRPr="00715E69" w:rsidRDefault="009F3691" w:rsidP="00241635">
            <w:pPr>
              <w:jc w:val="both"/>
            </w:pPr>
          </w:p>
        </w:tc>
      </w:tr>
      <w:tr w:rsidR="009F3691" w:rsidRPr="00715E69" w:rsidTr="00537569">
        <w:tc>
          <w:tcPr>
            <w:tcW w:w="568" w:type="dxa"/>
          </w:tcPr>
          <w:p w:rsidR="009F3691" w:rsidRPr="00294A99" w:rsidRDefault="009F3691" w:rsidP="00241635">
            <w:pPr>
              <w:jc w:val="both"/>
            </w:pPr>
          </w:p>
        </w:tc>
        <w:tc>
          <w:tcPr>
            <w:tcW w:w="7513" w:type="dxa"/>
          </w:tcPr>
          <w:p w:rsidR="009F3691" w:rsidRPr="005A2D81" w:rsidRDefault="000F0B4A" w:rsidP="009F3691">
            <w:pPr>
              <w:pStyle w:val="Default"/>
              <w:jc w:val="both"/>
              <w:rPr>
                <w:color w:val="auto"/>
              </w:rPr>
            </w:pPr>
            <w:r w:rsidRPr="005A2D81">
              <w:rPr>
                <w:color w:val="auto"/>
              </w:rPr>
              <w:t xml:space="preserve">Ответ: </w:t>
            </w:r>
            <w:proofErr w:type="gramStart"/>
            <w:r w:rsidRPr="005A2D81">
              <w:rPr>
                <w:color w:val="auto"/>
              </w:rPr>
              <w:t>Б</w:t>
            </w:r>
            <w:proofErr w:type="gramEnd"/>
            <w:r w:rsidRPr="005A2D81">
              <w:rPr>
                <w:color w:val="auto"/>
              </w:rPr>
              <w:t>, В, Г</w:t>
            </w:r>
          </w:p>
        </w:tc>
        <w:tc>
          <w:tcPr>
            <w:tcW w:w="2126" w:type="dxa"/>
          </w:tcPr>
          <w:p w:rsidR="009F3691" w:rsidRPr="00715E69" w:rsidRDefault="009F3691" w:rsidP="00241635">
            <w:pPr>
              <w:jc w:val="both"/>
            </w:pPr>
          </w:p>
        </w:tc>
      </w:tr>
      <w:tr w:rsidR="009F3691" w:rsidRPr="00715E69" w:rsidTr="00537569">
        <w:tc>
          <w:tcPr>
            <w:tcW w:w="568" w:type="dxa"/>
          </w:tcPr>
          <w:p w:rsidR="009F3691" w:rsidRPr="00294A99" w:rsidRDefault="009F3691" w:rsidP="00241635">
            <w:pPr>
              <w:jc w:val="both"/>
            </w:pPr>
          </w:p>
        </w:tc>
        <w:tc>
          <w:tcPr>
            <w:tcW w:w="7513" w:type="dxa"/>
          </w:tcPr>
          <w:p w:rsidR="009F3691" w:rsidRPr="005A2D81" w:rsidRDefault="009F3691" w:rsidP="009F3691">
            <w:pPr>
              <w:pStyle w:val="Default"/>
              <w:jc w:val="both"/>
              <w:rPr>
                <w:b/>
                <w:color w:val="auto"/>
                <w:u w:val="single"/>
              </w:rPr>
            </w:pPr>
            <w:r w:rsidRPr="005A2D81">
              <w:rPr>
                <w:b/>
                <w:color w:val="auto"/>
                <w:u w:val="single"/>
              </w:rPr>
              <w:t>Инструкция</w:t>
            </w:r>
            <w:r w:rsidRPr="005A2D81">
              <w:rPr>
                <w:b/>
                <w:color w:val="auto"/>
              </w:rPr>
              <w:t>. Выберите один правильный ответ</w:t>
            </w:r>
          </w:p>
        </w:tc>
        <w:tc>
          <w:tcPr>
            <w:tcW w:w="2126" w:type="dxa"/>
          </w:tcPr>
          <w:p w:rsidR="009F3691" w:rsidRPr="00715E69" w:rsidRDefault="009F3691" w:rsidP="00241635">
            <w:pPr>
              <w:jc w:val="both"/>
            </w:pPr>
          </w:p>
        </w:tc>
      </w:tr>
      <w:tr w:rsidR="009F3691" w:rsidRPr="00715E69" w:rsidTr="00537569">
        <w:tc>
          <w:tcPr>
            <w:tcW w:w="568" w:type="dxa"/>
          </w:tcPr>
          <w:p w:rsidR="009F3691" w:rsidRPr="00294A99" w:rsidRDefault="00570AAC" w:rsidP="00241635">
            <w:pPr>
              <w:jc w:val="both"/>
            </w:pPr>
            <w:r>
              <w:t>2</w:t>
            </w:r>
          </w:p>
        </w:tc>
        <w:tc>
          <w:tcPr>
            <w:tcW w:w="7513" w:type="dxa"/>
          </w:tcPr>
          <w:p w:rsidR="009F3691" w:rsidRPr="005A2D81" w:rsidRDefault="00A757CC" w:rsidP="009F3691">
            <w:pPr>
              <w:pStyle w:val="Default"/>
              <w:jc w:val="both"/>
              <w:rPr>
                <w:color w:val="auto"/>
              </w:rPr>
            </w:pPr>
            <w:r w:rsidRPr="005A2D81">
              <w:rPr>
                <w:color w:val="auto"/>
              </w:rPr>
              <w:t>Борьба с гипоксией при ОНГМ проводится с помощью:</w:t>
            </w:r>
          </w:p>
        </w:tc>
        <w:tc>
          <w:tcPr>
            <w:tcW w:w="2126" w:type="dxa"/>
          </w:tcPr>
          <w:p w:rsidR="009F3691" w:rsidRPr="00715E69" w:rsidRDefault="00FE6116" w:rsidP="00241635">
            <w:pPr>
              <w:jc w:val="both"/>
            </w:pPr>
            <w:r>
              <w:t xml:space="preserve">УК-1, ОПК-5, </w:t>
            </w:r>
            <w:r w:rsidRPr="00946759">
              <w:t>ОПК-10, ПК-2, ПК-8</w:t>
            </w:r>
          </w:p>
        </w:tc>
      </w:tr>
      <w:tr w:rsidR="00E35509" w:rsidRPr="00715E69" w:rsidTr="00537569">
        <w:tc>
          <w:tcPr>
            <w:tcW w:w="568" w:type="dxa"/>
          </w:tcPr>
          <w:p w:rsidR="00E35509" w:rsidRPr="00294A99" w:rsidRDefault="00E35509" w:rsidP="00241635">
            <w:pPr>
              <w:jc w:val="both"/>
            </w:pPr>
          </w:p>
        </w:tc>
        <w:tc>
          <w:tcPr>
            <w:tcW w:w="7513" w:type="dxa"/>
          </w:tcPr>
          <w:p w:rsidR="00A757CC" w:rsidRPr="005A2D81" w:rsidRDefault="00A757CC" w:rsidP="00A757CC">
            <w:pPr>
              <w:pStyle w:val="Default"/>
              <w:jc w:val="both"/>
              <w:rPr>
                <w:color w:val="auto"/>
              </w:rPr>
            </w:pPr>
            <w:r w:rsidRPr="005A2D81">
              <w:rPr>
                <w:color w:val="auto"/>
              </w:rPr>
              <w:t xml:space="preserve">А. Диуретиков </w:t>
            </w:r>
          </w:p>
          <w:p w:rsidR="00A757CC" w:rsidRPr="005A2D81" w:rsidRDefault="00A757CC" w:rsidP="00A757CC">
            <w:pPr>
              <w:pStyle w:val="Default"/>
              <w:jc w:val="both"/>
              <w:rPr>
                <w:color w:val="auto"/>
              </w:rPr>
            </w:pPr>
            <w:r w:rsidRPr="005A2D81">
              <w:rPr>
                <w:color w:val="auto"/>
              </w:rPr>
              <w:t>Б. ИВЛ</w:t>
            </w:r>
          </w:p>
          <w:p w:rsidR="00A757CC" w:rsidRPr="005A2D81" w:rsidRDefault="00A757CC" w:rsidP="00A757CC">
            <w:pPr>
              <w:pStyle w:val="Default"/>
              <w:jc w:val="both"/>
              <w:rPr>
                <w:color w:val="auto"/>
              </w:rPr>
            </w:pPr>
            <w:r w:rsidRPr="005A2D81">
              <w:rPr>
                <w:color w:val="auto"/>
              </w:rPr>
              <w:t>В. Кислородотерапии</w:t>
            </w:r>
          </w:p>
          <w:p w:rsidR="00A757CC" w:rsidRPr="005A2D81" w:rsidRDefault="00A757CC" w:rsidP="00A757CC">
            <w:pPr>
              <w:pStyle w:val="Default"/>
              <w:jc w:val="both"/>
              <w:rPr>
                <w:color w:val="auto"/>
              </w:rPr>
            </w:pPr>
            <w:r w:rsidRPr="005A2D81">
              <w:rPr>
                <w:color w:val="auto"/>
              </w:rPr>
              <w:t>Г. Антибиотиков</w:t>
            </w:r>
          </w:p>
          <w:p w:rsidR="00E35509" w:rsidRPr="005A2D81" w:rsidRDefault="00A757CC" w:rsidP="007735E0">
            <w:pPr>
              <w:pStyle w:val="Default"/>
              <w:tabs>
                <w:tab w:val="left" w:pos="289"/>
              </w:tabs>
              <w:jc w:val="both"/>
              <w:rPr>
                <w:color w:val="auto"/>
              </w:rPr>
            </w:pPr>
            <w:r w:rsidRPr="005A2D81">
              <w:rPr>
                <w:color w:val="auto"/>
              </w:rPr>
              <w:t>Д.</w:t>
            </w:r>
            <w:r w:rsidRPr="005A2D81">
              <w:rPr>
                <w:color w:val="auto"/>
              </w:rPr>
              <w:tab/>
              <w:t>Плазмозаменителей</w:t>
            </w:r>
          </w:p>
        </w:tc>
        <w:tc>
          <w:tcPr>
            <w:tcW w:w="2126" w:type="dxa"/>
          </w:tcPr>
          <w:p w:rsidR="00E35509" w:rsidRPr="00715E69" w:rsidRDefault="00E35509" w:rsidP="00241635">
            <w:pPr>
              <w:jc w:val="both"/>
            </w:pPr>
          </w:p>
        </w:tc>
      </w:tr>
      <w:tr w:rsidR="00E35509" w:rsidRPr="00715E69" w:rsidTr="00537569">
        <w:tc>
          <w:tcPr>
            <w:tcW w:w="568" w:type="dxa"/>
          </w:tcPr>
          <w:p w:rsidR="00E35509" w:rsidRPr="00294A99" w:rsidRDefault="00E35509" w:rsidP="00241635">
            <w:pPr>
              <w:jc w:val="both"/>
            </w:pPr>
          </w:p>
        </w:tc>
        <w:tc>
          <w:tcPr>
            <w:tcW w:w="7513" w:type="dxa"/>
          </w:tcPr>
          <w:p w:rsidR="00E35509" w:rsidRPr="005A2D81" w:rsidRDefault="00A757CC" w:rsidP="009F3691">
            <w:pPr>
              <w:pStyle w:val="Default"/>
              <w:jc w:val="both"/>
              <w:rPr>
                <w:color w:val="auto"/>
              </w:rPr>
            </w:pPr>
            <w:r w:rsidRPr="005A2D81">
              <w:rPr>
                <w:color w:val="auto"/>
              </w:rPr>
              <w:t>Ответ: Б</w:t>
            </w:r>
          </w:p>
        </w:tc>
        <w:tc>
          <w:tcPr>
            <w:tcW w:w="2126" w:type="dxa"/>
          </w:tcPr>
          <w:p w:rsidR="00E35509" w:rsidRPr="00715E69" w:rsidRDefault="00E35509" w:rsidP="00241635">
            <w:pPr>
              <w:jc w:val="both"/>
            </w:pPr>
          </w:p>
        </w:tc>
      </w:tr>
      <w:tr w:rsidR="00A757CC" w:rsidRPr="00715E69" w:rsidTr="00537569">
        <w:tc>
          <w:tcPr>
            <w:tcW w:w="568" w:type="dxa"/>
          </w:tcPr>
          <w:p w:rsidR="00A757CC" w:rsidRPr="00294A99" w:rsidRDefault="00570AAC" w:rsidP="00241635">
            <w:pPr>
              <w:jc w:val="both"/>
            </w:pPr>
            <w:r>
              <w:t>3</w:t>
            </w:r>
          </w:p>
        </w:tc>
        <w:tc>
          <w:tcPr>
            <w:tcW w:w="7513" w:type="dxa"/>
          </w:tcPr>
          <w:p w:rsidR="00A757CC" w:rsidRPr="005A2D81" w:rsidRDefault="00A757CC" w:rsidP="009F3691">
            <w:pPr>
              <w:pStyle w:val="Default"/>
              <w:jc w:val="both"/>
              <w:rPr>
                <w:color w:val="auto"/>
              </w:rPr>
            </w:pPr>
            <w:r w:rsidRPr="005A2D81">
              <w:rPr>
                <w:color w:val="auto"/>
              </w:rPr>
              <w:t xml:space="preserve">Септический (инфекционно-токсический) шок характерен </w:t>
            </w:r>
            <w:proofErr w:type="gramStart"/>
            <w:r w:rsidRPr="005A2D81">
              <w:rPr>
                <w:color w:val="auto"/>
              </w:rPr>
              <w:t>для</w:t>
            </w:r>
            <w:proofErr w:type="gramEnd"/>
            <w:r w:rsidRPr="005A2D81">
              <w:rPr>
                <w:color w:val="auto"/>
              </w:rPr>
              <w:t>:</w:t>
            </w:r>
          </w:p>
        </w:tc>
        <w:tc>
          <w:tcPr>
            <w:tcW w:w="2126" w:type="dxa"/>
          </w:tcPr>
          <w:p w:rsidR="00A757CC" w:rsidRPr="00715E69" w:rsidRDefault="00FE6116" w:rsidP="00241635">
            <w:pPr>
              <w:jc w:val="both"/>
            </w:pPr>
            <w:r>
              <w:t xml:space="preserve">УК-1, ОПК-4, </w:t>
            </w:r>
            <w:r w:rsidRPr="00946759">
              <w:t>ОПК-10</w:t>
            </w:r>
            <w:r>
              <w:t>, ПК-1</w:t>
            </w:r>
          </w:p>
        </w:tc>
      </w:tr>
      <w:tr w:rsidR="00A757CC" w:rsidRPr="00715E69" w:rsidTr="00537569">
        <w:tc>
          <w:tcPr>
            <w:tcW w:w="568" w:type="dxa"/>
          </w:tcPr>
          <w:p w:rsidR="00A757CC" w:rsidRPr="00294A99" w:rsidRDefault="00A757CC" w:rsidP="00241635">
            <w:pPr>
              <w:jc w:val="both"/>
            </w:pPr>
          </w:p>
        </w:tc>
        <w:tc>
          <w:tcPr>
            <w:tcW w:w="7513" w:type="dxa"/>
          </w:tcPr>
          <w:p w:rsidR="00A757CC" w:rsidRPr="005A2D81" w:rsidRDefault="00A757CC" w:rsidP="00A757CC">
            <w:pPr>
              <w:pStyle w:val="Default"/>
              <w:jc w:val="both"/>
              <w:rPr>
                <w:color w:val="auto"/>
              </w:rPr>
            </w:pPr>
            <w:r w:rsidRPr="005A2D81">
              <w:rPr>
                <w:color w:val="auto"/>
              </w:rPr>
              <w:t>А. Менингококковой инфекции;</w:t>
            </w:r>
          </w:p>
          <w:p w:rsidR="00A757CC" w:rsidRPr="005A2D81" w:rsidRDefault="00A757CC" w:rsidP="00A757CC">
            <w:pPr>
              <w:pStyle w:val="Default"/>
              <w:jc w:val="both"/>
              <w:rPr>
                <w:color w:val="auto"/>
              </w:rPr>
            </w:pPr>
            <w:r w:rsidRPr="005A2D81">
              <w:rPr>
                <w:color w:val="auto"/>
              </w:rPr>
              <w:t>Б. Энтеровирусной инфекции;</w:t>
            </w:r>
          </w:p>
          <w:p w:rsidR="00A757CC" w:rsidRPr="005A2D81" w:rsidRDefault="00A757CC" w:rsidP="00A757CC">
            <w:pPr>
              <w:pStyle w:val="Default"/>
              <w:jc w:val="both"/>
              <w:rPr>
                <w:color w:val="auto"/>
              </w:rPr>
            </w:pPr>
            <w:r w:rsidRPr="005A2D81">
              <w:rPr>
                <w:color w:val="auto"/>
              </w:rPr>
              <w:t>В. Клещевого энцефалита;</w:t>
            </w:r>
          </w:p>
          <w:p w:rsidR="00A757CC" w:rsidRPr="005A2D81" w:rsidRDefault="00A757CC" w:rsidP="00A757CC">
            <w:pPr>
              <w:pStyle w:val="Default"/>
              <w:jc w:val="both"/>
              <w:rPr>
                <w:color w:val="auto"/>
              </w:rPr>
            </w:pPr>
            <w:r w:rsidRPr="005A2D81">
              <w:rPr>
                <w:color w:val="auto"/>
              </w:rPr>
              <w:t>Г. Герпетического энцефалита;</w:t>
            </w:r>
          </w:p>
          <w:p w:rsidR="00A757CC" w:rsidRPr="005A2D81" w:rsidRDefault="00A757CC" w:rsidP="00A757CC">
            <w:pPr>
              <w:pStyle w:val="Default"/>
              <w:jc w:val="both"/>
              <w:rPr>
                <w:color w:val="auto"/>
              </w:rPr>
            </w:pPr>
            <w:r w:rsidRPr="005A2D81">
              <w:rPr>
                <w:color w:val="auto"/>
              </w:rPr>
              <w:t>Д. Вирусного гепатита</w:t>
            </w:r>
          </w:p>
        </w:tc>
        <w:tc>
          <w:tcPr>
            <w:tcW w:w="2126" w:type="dxa"/>
          </w:tcPr>
          <w:p w:rsidR="00A757CC" w:rsidRPr="00715E69" w:rsidRDefault="00A757CC" w:rsidP="00241635">
            <w:pPr>
              <w:jc w:val="both"/>
            </w:pPr>
          </w:p>
        </w:tc>
      </w:tr>
      <w:tr w:rsidR="00A757CC" w:rsidRPr="00715E69" w:rsidTr="00537569">
        <w:tc>
          <w:tcPr>
            <w:tcW w:w="568" w:type="dxa"/>
          </w:tcPr>
          <w:p w:rsidR="00A757CC" w:rsidRPr="00294A99" w:rsidRDefault="00A757CC" w:rsidP="00241635">
            <w:pPr>
              <w:jc w:val="both"/>
            </w:pPr>
          </w:p>
        </w:tc>
        <w:tc>
          <w:tcPr>
            <w:tcW w:w="7513" w:type="dxa"/>
          </w:tcPr>
          <w:p w:rsidR="00A757CC" w:rsidRPr="001F4507" w:rsidRDefault="00A757CC" w:rsidP="009F3691">
            <w:pPr>
              <w:pStyle w:val="Default"/>
              <w:jc w:val="both"/>
              <w:rPr>
                <w:color w:val="auto"/>
              </w:rPr>
            </w:pPr>
            <w:r w:rsidRPr="001F4507">
              <w:rPr>
                <w:color w:val="auto"/>
              </w:rPr>
              <w:t>Ответ: А</w:t>
            </w:r>
          </w:p>
        </w:tc>
        <w:tc>
          <w:tcPr>
            <w:tcW w:w="2126" w:type="dxa"/>
          </w:tcPr>
          <w:p w:rsidR="00A757CC" w:rsidRPr="00715E69" w:rsidRDefault="00A757CC" w:rsidP="00241635">
            <w:pPr>
              <w:jc w:val="both"/>
            </w:pPr>
          </w:p>
        </w:tc>
      </w:tr>
      <w:tr w:rsidR="009F6E17" w:rsidRPr="00715E69" w:rsidTr="00537569">
        <w:tc>
          <w:tcPr>
            <w:tcW w:w="568" w:type="dxa"/>
          </w:tcPr>
          <w:p w:rsidR="009F6E17" w:rsidRPr="00294A99" w:rsidRDefault="00570AAC" w:rsidP="00241635">
            <w:pPr>
              <w:jc w:val="both"/>
            </w:pPr>
            <w:r>
              <w:t>4</w:t>
            </w:r>
          </w:p>
        </w:tc>
        <w:tc>
          <w:tcPr>
            <w:tcW w:w="7513" w:type="dxa"/>
          </w:tcPr>
          <w:p w:rsidR="009F6E17" w:rsidRPr="005A2D81" w:rsidRDefault="009F6E17" w:rsidP="009F3691">
            <w:pPr>
              <w:pStyle w:val="Default"/>
              <w:jc w:val="both"/>
              <w:rPr>
                <w:color w:val="auto"/>
              </w:rPr>
            </w:pPr>
            <w:r w:rsidRPr="005A2D81">
              <w:rPr>
                <w:color w:val="auto"/>
              </w:rPr>
              <w:t>Неотложным мероприятием при анафилактическом шоке является:</w:t>
            </w:r>
          </w:p>
        </w:tc>
        <w:tc>
          <w:tcPr>
            <w:tcW w:w="2126" w:type="dxa"/>
          </w:tcPr>
          <w:p w:rsidR="009F6E17" w:rsidRPr="00946759" w:rsidRDefault="00FE6116" w:rsidP="00241635">
            <w:pPr>
              <w:jc w:val="both"/>
            </w:pPr>
            <w:r w:rsidRPr="00946759">
              <w:t>УК-1, ОПК-4, ОПК-10, ПК-1, ПК-2, ПК-8</w:t>
            </w:r>
          </w:p>
        </w:tc>
      </w:tr>
      <w:tr w:rsidR="009F6E17" w:rsidRPr="00715E69" w:rsidTr="00537569">
        <w:tc>
          <w:tcPr>
            <w:tcW w:w="568" w:type="dxa"/>
          </w:tcPr>
          <w:p w:rsidR="009F6E17" w:rsidRPr="00294A99" w:rsidRDefault="009F6E17" w:rsidP="00241635">
            <w:pPr>
              <w:jc w:val="both"/>
            </w:pPr>
          </w:p>
        </w:tc>
        <w:tc>
          <w:tcPr>
            <w:tcW w:w="7513" w:type="dxa"/>
          </w:tcPr>
          <w:p w:rsidR="009F6E17" w:rsidRPr="005A2D81" w:rsidRDefault="009F6E17" w:rsidP="009F3691">
            <w:pPr>
              <w:pStyle w:val="Default"/>
              <w:jc w:val="both"/>
              <w:rPr>
                <w:color w:val="auto"/>
              </w:rPr>
            </w:pPr>
            <w:r w:rsidRPr="005A2D81">
              <w:rPr>
                <w:color w:val="auto"/>
              </w:rPr>
              <w:t>А. Введение антигистаминных препаратов</w:t>
            </w:r>
          </w:p>
          <w:p w:rsidR="009F6E17" w:rsidRPr="005A2D81" w:rsidRDefault="009F6E17" w:rsidP="009F3691">
            <w:pPr>
              <w:pStyle w:val="Default"/>
              <w:jc w:val="both"/>
              <w:rPr>
                <w:color w:val="auto"/>
              </w:rPr>
            </w:pPr>
            <w:r w:rsidRPr="005A2D81">
              <w:rPr>
                <w:color w:val="auto"/>
              </w:rPr>
              <w:t>Б. Ввндение коллоидных растворов</w:t>
            </w:r>
          </w:p>
          <w:p w:rsidR="009F6E17" w:rsidRPr="005A2D81" w:rsidRDefault="009F6E17" w:rsidP="009F3691">
            <w:pPr>
              <w:pStyle w:val="Default"/>
              <w:jc w:val="both"/>
              <w:rPr>
                <w:color w:val="auto"/>
              </w:rPr>
            </w:pPr>
            <w:r w:rsidRPr="005A2D81">
              <w:rPr>
                <w:color w:val="auto"/>
              </w:rPr>
              <w:t>В. Прием энтеросорбентов</w:t>
            </w:r>
          </w:p>
          <w:p w:rsidR="009F6E17" w:rsidRPr="005A2D81" w:rsidRDefault="009F6E17" w:rsidP="009F3691">
            <w:pPr>
              <w:pStyle w:val="Default"/>
              <w:jc w:val="both"/>
              <w:rPr>
                <w:color w:val="auto"/>
              </w:rPr>
            </w:pPr>
            <w:r w:rsidRPr="005A2D81">
              <w:rPr>
                <w:color w:val="auto"/>
              </w:rPr>
              <w:t>Г. Внутривенное введение глюкокортикоидов и эпинефрина (Адреналина)</w:t>
            </w:r>
          </w:p>
          <w:p w:rsidR="009F6E17" w:rsidRPr="005A2D81" w:rsidRDefault="009F6E17" w:rsidP="009F6E17">
            <w:pPr>
              <w:pStyle w:val="Default"/>
              <w:jc w:val="both"/>
              <w:rPr>
                <w:color w:val="auto"/>
              </w:rPr>
            </w:pPr>
            <w:r w:rsidRPr="005A2D81">
              <w:rPr>
                <w:color w:val="auto"/>
              </w:rPr>
              <w:t>Д. Подкожное введение эпинефрина (Адреналина) в место инъекции</w:t>
            </w:r>
          </w:p>
        </w:tc>
        <w:tc>
          <w:tcPr>
            <w:tcW w:w="2126" w:type="dxa"/>
          </w:tcPr>
          <w:p w:rsidR="009F6E17" w:rsidRPr="00715E69" w:rsidRDefault="009F6E17" w:rsidP="00241635">
            <w:pPr>
              <w:jc w:val="both"/>
            </w:pPr>
          </w:p>
        </w:tc>
      </w:tr>
      <w:tr w:rsidR="009F6E17" w:rsidRPr="00715E69" w:rsidTr="00537569">
        <w:tc>
          <w:tcPr>
            <w:tcW w:w="568" w:type="dxa"/>
          </w:tcPr>
          <w:p w:rsidR="009F6E17" w:rsidRPr="00294A99" w:rsidRDefault="009F6E17" w:rsidP="00241635">
            <w:pPr>
              <w:jc w:val="both"/>
            </w:pPr>
          </w:p>
        </w:tc>
        <w:tc>
          <w:tcPr>
            <w:tcW w:w="7513" w:type="dxa"/>
          </w:tcPr>
          <w:p w:rsidR="009F6E17" w:rsidRPr="005A2D81" w:rsidRDefault="009F6E17" w:rsidP="009F3691">
            <w:pPr>
              <w:pStyle w:val="Default"/>
              <w:jc w:val="both"/>
              <w:rPr>
                <w:color w:val="auto"/>
              </w:rPr>
            </w:pPr>
            <w:r w:rsidRPr="005A2D81">
              <w:rPr>
                <w:color w:val="auto"/>
              </w:rPr>
              <w:t>Ответ: Г</w:t>
            </w:r>
          </w:p>
        </w:tc>
        <w:tc>
          <w:tcPr>
            <w:tcW w:w="2126" w:type="dxa"/>
          </w:tcPr>
          <w:p w:rsidR="009F6E17" w:rsidRPr="00715E69" w:rsidRDefault="009F6E17" w:rsidP="00241635">
            <w:pPr>
              <w:jc w:val="both"/>
            </w:pPr>
          </w:p>
        </w:tc>
      </w:tr>
      <w:tr w:rsidR="009F6E17" w:rsidRPr="00715E69" w:rsidTr="00537569">
        <w:tc>
          <w:tcPr>
            <w:tcW w:w="568" w:type="dxa"/>
          </w:tcPr>
          <w:p w:rsidR="009F6E17" w:rsidRPr="00294A99" w:rsidRDefault="00570AAC" w:rsidP="00241635">
            <w:pPr>
              <w:jc w:val="both"/>
            </w:pPr>
            <w:r>
              <w:lastRenderedPageBreak/>
              <w:t>5</w:t>
            </w:r>
          </w:p>
        </w:tc>
        <w:tc>
          <w:tcPr>
            <w:tcW w:w="7513" w:type="dxa"/>
          </w:tcPr>
          <w:p w:rsidR="009F6E17" w:rsidRPr="005A2D81" w:rsidRDefault="009F6E17" w:rsidP="009F6E17">
            <w:pPr>
              <w:pStyle w:val="Default"/>
              <w:jc w:val="both"/>
              <w:rPr>
                <w:color w:val="auto"/>
              </w:rPr>
            </w:pPr>
            <w:r w:rsidRPr="005A2D81">
              <w:rPr>
                <w:color w:val="auto"/>
              </w:rPr>
              <w:t>Диагностический признак развития острой печеночной недостаточности:</w:t>
            </w:r>
          </w:p>
        </w:tc>
        <w:tc>
          <w:tcPr>
            <w:tcW w:w="2126" w:type="dxa"/>
          </w:tcPr>
          <w:p w:rsidR="009F6E17" w:rsidRPr="00715E69" w:rsidRDefault="00FE6116" w:rsidP="00241635">
            <w:pPr>
              <w:jc w:val="both"/>
            </w:pPr>
            <w:r>
              <w:t>УК-1, ОПК-4</w:t>
            </w:r>
            <w:r w:rsidR="00A31FDD">
              <w:t>, ПК-1</w:t>
            </w:r>
          </w:p>
        </w:tc>
      </w:tr>
      <w:tr w:rsidR="009F6E17" w:rsidRPr="00715E69" w:rsidTr="00537569">
        <w:tc>
          <w:tcPr>
            <w:tcW w:w="568" w:type="dxa"/>
          </w:tcPr>
          <w:p w:rsidR="009F6E17" w:rsidRPr="00294A99" w:rsidRDefault="009F6E17" w:rsidP="00241635">
            <w:pPr>
              <w:jc w:val="both"/>
            </w:pPr>
          </w:p>
        </w:tc>
        <w:tc>
          <w:tcPr>
            <w:tcW w:w="7513" w:type="dxa"/>
          </w:tcPr>
          <w:p w:rsidR="009F6E17" w:rsidRPr="005A2D81" w:rsidRDefault="009F6E17" w:rsidP="009F6E17">
            <w:pPr>
              <w:pStyle w:val="Default"/>
              <w:jc w:val="both"/>
              <w:rPr>
                <w:color w:val="auto"/>
              </w:rPr>
            </w:pPr>
            <w:r w:rsidRPr="005A2D81">
              <w:rPr>
                <w:color w:val="auto"/>
              </w:rPr>
              <w:t>А. Энцефалопатия</w:t>
            </w:r>
          </w:p>
          <w:p w:rsidR="009F6E17" w:rsidRPr="005A2D81" w:rsidRDefault="009F6E17" w:rsidP="009F6E17">
            <w:pPr>
              <w:pStyle w:val="Default"/>
              <w:jc w:val="both"/>
              <w:rPr>
                <w:color w:val="auto"/>
              </w:rPr>
            </w:pPr>
            <w:r w:rsidRPr="005A2D81">
              <w:rPr>
                <w:color w:val="auto"/>
              </w:rPr>
              <w:t>Б. Изменение цвета мочи</w:t>
            </w:r>
          </w:p>
          <w:p w:rsidR="009F6E17" w:rsidRPr="005A2D81" w:rsidRDefault="009F6E17" w:rsidP="009F6E17">
            <w:pPr>
              <w:pStyle w:val="Default"/>
              <w:jc w:val="both"/>
              <w:rPr>
                <w:color w:val="auto"/>
              </w:rPr>
            </w:pPr>
            <w:r w:rsidRPr="005A2D81">
              <w:rPr>
                <w:color w:val="auto"/>
              </w:rPr>
              <w:t>В.Прогрессирующее нарастание желтухи</w:t>
            </w:r>
          </w:p>
          <w:p w:rsidR="009F6E17" w:rsidRPr="005A2D81" w:rsidRDefault="009F6E17" w:rsidP="009F6E17">
            <w:pPr>
              <w:pStyle w:val="Default"/>
              <w:jc w:val="both"/>
              <w:rPr>
                <w:color w:val="auto"/>
              </w:rPr>
            </w:pPr>
            <w:r w:rsidRPr="005A2D81">
              <w:rPr>
                <w:color w:val="auto"/>
              </w:rPr>
              <w:t>Г.Тахикардия</w:t>
            </w:r>
          </w:p>
          <w:p w:rsidR="009F6E17" w:rsidRPr="005A2D81" w:rsidRDefault="009F6E17" w:rsidP="009F6E17">
            <w:pPr>
              <w:pStyle w:val="Default"/>
              <w:jc w:val="both"/>
              <w:rPr>
                <w:color w:val="auto"/>
              </w:rPr>
            </w:pPr>
            <w:r w:rsidRPr="005A2D81">
              <w:rPr>
                <w:color w:val="auto"/>
              </w:rPr>
              <w:t>Д.</w:t>
            </w:r>
            <w:r w:rsidR="00394F3B" w:rsidRPr="005A2D81">
              <w:rPr>
                <w:color w:val="auto"/>
              </w:rPr>
              <w:t xml:space="preserve"> Увеличение размеров печени</w:t>
            </w:r>
          </w:p>
        </w:tc>
        <w:tc>
          <w:tcPr>
            <w:tcW w:w="2126" w:type="dxa"/>
          </w:tcPr>
          <w:p w:rsidR="009F6E17" w:rsidRPr="00715E69" w:rsidRDefault="009F6E17" w:rsidP="00241635">
            <w:pPr>
              <w:jc w:val="both"/>
            </w:pPr>
          </w:p>
        </w:tc>
      </w:tr>
      <w:tr w:rsidR="009F6E17" w:rsidRPr="00715E69" w:rsidTr="00537569">
        <w:tc>
          <w:tcPr>
            <w:tcW w:w="568" w:type="dxa"/>
          </w:tcPr>
          <w:p w:rsidR="009F6E17" w:rsidRPr="00294A99" w:rsidRDefault="009F6E17" w:rsidP="00241635">
            <w:pPr>
              <w:jc w:val="both"/>
            </w:pPr>
          </w:p>
        </w:tc>
        <w:tc>
          <w:tcPr>
            <w:tcW w:w="7513" w:type="dxa"/>
          </w:tcPr>
          <w:p w:rsidR="009F6E17" w:rsidRPr="005A2D81" w:rsidRDefault="00394F3B" w:rsidP="009F6E17">
            <w:pPr>
              <w:pStyle w:val="Default"/>
              <w:jc w:val="both"/>
              <w:rPr>
                <w:color w:val="auto"/>
              </w:rPr>
            </w:pPr>
            <w:r w:rsidRPr="005A2D81">
              <w:rPr>
                <w:color w:val="auto"/>
              </w:rPr>
              <w:t>Ответ: А</w:t>
            </w:r>
          </w:p>
        </w:tc>
        <w:tc>
          <w:tcPr>
            <w:tcW w:w="2126" w:type="dxa"/>
          </w:tcPr>
          <w:p w:rsidR="009F6E17" w:rsidRPr="00715E69" w:rsidRDefault="009F6E17" w:rsidP="00241635">
            <w:pPr>
              <w:jc w:val="both"/>
            </w:pPr>
          </w:p>
        </w:tc>
      </w:tr>
      <w:tr w:rsidR="00394F3B" w:rsidRPr="00715E69" w:rsidTr="00537569">
        <w:tc>
          <w:tcPr>
            <w:tcW w:w="568" w:type="dxa"/>
          </w:tcPr>
          <w:p w:rsidR="00394F3B" w:rsidRPr="00294A99" w:rsidRDefault="00570AAC" w:rsidP="00241635">
            <w:pPr>
              <w:jc w:val="both"/>
            </w:pPr>
            <w:r>
              <w:t>6</w:t>
            </w:r>
          </w:p>
        </w:tc>
        <w:tc>
          <w:tcPr>
            <w:tcW w:w="7513" w:type="dxa"/>
          </w:tcPr>
          <w:p w:rsidR="00394F3B" w:rsidRPr="005A2D81" w:rsidRDefault="00394F3B" w:rsidP="009F6E17">
            <w:pPr>
              <w:pStyle w:val="Default"/>
              <w:jc w:val="both"/>
              <w:rPr>
                <w:color w:val="auto"/>
              </w:rPr>
            </w:pPr>
            <w:r w:rsidRPr="005A2D81">
              <w:rPr>
                <w:color w:val="auto"/>
              </w:rPr>
              <w:t>Гипотермия, цианоз, афония, расстройства дыхания, клонические судороги являются признаками:</w:t>
            </w:r>
          </w:p>
        </w:tc>
        <w:tc>
          <w:tcPr>
            <w:tcW w:w="2126" w:type="dxa"/>
          </w:tcPr>
          <w:p w:rsidR="00394F3B" w:rsidRPr="00715E69" w:rsidRDefault="00A31FDD" w:rsidP="00241635">
            <w:pPr>
              <w:jc w:val="both"/>
            </w:pPr>
            <w:r>
              <w:t xml:space="preserve">УК-1, ОПК-4, </w:t>
            </w:r>
            <w:r w:rsidRPr="00946759">
              <w:t>ОПК-10, ПК-1, ПК-8</w:t>
            </w:r>
          </w:p>
        </w:tc>
      </w:tr>
      <w:tr w:rsidR="00394F3B" w:rsidRPr="00715E69" w:rsidTr="00537569">
        <w:tc>
          <w:tcPr>
            <w:tcW w:w="568" w:type="dxa"/>
          </w:tcPr>
          <w:p w:rsidR="00394F3B" w:rsidRPr="00294A99" w:rsidRDefault="00394F3B" w:rsidP="00241635">
            <w:pPr>
              <w:jc w:val="both"/>
            </w:pPr>
          </w:p>
        </w:tc>
        <w:tc>
          <w:tcPr>
            <w:tcW w:w="7513" w:type="dxa"/>
          </w:tcPr>
          <w:p w:rsidR="00394F3B" w:rsidRPr="005A2D81" w:rsidRDefault="00394F3B" w:rsidP="009F6E17">
            <w:pPr>
              <w:pStyle w:val="Default"/>
              <w:jc w:val="both"/>
              <w:rPr>
                <w:color w:val="auto"/>
              </w:rPr>
            </w:pPr>
            <w:r w:rsidRPr="005A2D81">
              <w:rPr>
                <w:color w:val="auto"/>
              </w:rPr>
              <w:t>А. Инфекционно-токсического шока</w:t>
            </w:r>
          </w:p>
          <w:p w:rsidR="00394F3B" w:rsidRPr="005A2D81" w:rsidRDefault="00394F3B" w:rsidP="009F6E17">
            <w:pPr>
              <w:pStyle w:val="Default"/>
              <w:jc w:val="both"/>
              <w:rPr>
                <w:color w:val="auto"/>
              </w:rPr>
            </w:pPr>
            <w:r w:rsidRPr="005A2D81">
              <w:rPr>
                <w:color w:val="auto"/>
              </w:rPr>
              <w:t>Б. Гиповолемического шока</w:t>
            </w:r>
          </w:p>
          <w:p w:rsidR="00394F3B" w:rsidRPr="005A2D81" w:rsidRDefault="00394F3B" w:rsidP="009F6E17">
            <w:pPr>
              <w:pStyle w:val="Default"/>
              <w:jc w:val="both"/>
              <w:rPr>
                <w:color w:val="auto"/>
              </w:rPr>
            </w:pPr>
            <w:r w:rsidRPr="005A2D81">
              <w:rPr>
                <w:color w:val="auto"/>
              </w:rPr>
              <w:t>В. Синдрома Уотерхауса-Фридериксена</w:t>
            </w:r>
          </w:p>
          <w:p w:rsidR="00394F3B" w:rsidRPr="005A2D81" w:rsidRDefault="00394F3B" w:rsidP="009F6E17">
            <w:pPr>
              <w:pStyle w:val="Default"/>
              <w:jc w:val="both"/>
              <w:rPr>
                <w:color w:val="auto"/>
              </w:rPr>
            </w:pPr>
            <w:r w:rsidRPr="005A2D81">
              <w:rPr>
                <w:color w:val="auto"/>
              </w:rPr>
              <w:t>Г. ОПН</w:t>
            </w:r>
          </w:p>
          <w:p w:rsidR="00394F3B" w:rsidRPr="005A2D81" w:rsidRDefault="00394F3B" w:rsidP="009F6E17">
            <w:pPr>
              <w:pStyle w:val="Default"/>
              <w:jc w:val="both"/>
              <w:rPr>
                <w:color w:val="auto"/>
              </w:rPr>
            </w:pPr>
            <w:r w:rsidRPr="005A2D81">
              <w:rPr>
                <w:color w:val="auto"/>
              </w:rPr>
              <w:t>Д. ОНГМ</w:t>
            </w:r>
          </w:p>
        </w:tc>
        <w:tc>
          <w:tcPr>
            <w:tcW w:w="2126" w:type="dxa"/>
          </w:tcPr>
          <w:p w:rsidR="00394F3B" w:rsidRPr="00715E69" w:rsidRDefault="00394F3B" w:rsidP="00241635">
            <w:pPr>
              <w:jc w:val="both"/>
            </w:pPr>
          </w:p>
        </w:tc>
      </w:tr>
      <w:tr w:rsidR="00394F3B" w:rsidRPr="00715E69" w:rsidTr="00537569">
        <w:tc>
          <w:tcPr>
            <w:tcW w:w="568" w:type="dxa"/>
          </w:tcPr>
          <w:p w:rsidR="00394F3B" w:rsidRPr="00294A99" w:rsidRDefault="00394F3B" w:rsidP="00241635">
            <w:pPr>
              <w:jc w:val="both"/>
            </w:pPr>
          </w:p>
        </w:tc>
        <w:tc>
          <w:tcPr>
            <w:tcW w:w="7513" w:type="dxa"/>
          </w:tcPr>
          <w:p w:rsidR="00394F3B" w:rsidRPr="005A2D81" w:rsidRDefault="00394F3B" w:rsidP="009F6E17">
            <w:pPr>
              <w:pStyle w:val="Default"/>
              <w:jc w:val="both"/>
              <w:rPr>
                <w:color w:val="auto"/>
              </w:rPr>
            </w:pPr>
            <w:r w:rsidRPr="005A2D81">
              <w:rPr>
                <w:color w:val="auto"/>
              </w:rPr>
              <w:t>Ответ: Б</w:t>
            </w:r>
          </w:p>
        </w:tc>
        <w:tc>
          <w:tcPr>
            <w:tcW w:w="2126" w:type="dxa"/>
          </w:tcPr>
          <w:p w:rsidR="00394F3B" w:rsidRPr="00715E69" w:rsidRDefault="00394F3B" w:rsidP="00241635">
            <w:pPr>
              <w:jc w:val="both"/>
            </w:pPr>
          </w:p>
        </w:tc>
      </w:tr>
    </w:tbl>
    <w:p w:rsidR="00AF473A" w:rsidRDefault="00AF473A" w:rsidP="00D3396A">
      <w:pPr>
        <w:rPr>
          <w:bCs/>
          <w:sz w:val="28"/>
          <w:szCs w:val="28"/>
        </w:rPr>
      </w:pPr>
    </w:p>
    <w:p w:rsidR="00407BAD" w:rsidRDefault="00BC0768" w:rsidP="00407BAD">
      <w:pPr>
        <w:rPr>
          <w:b/>
          <w:bCs/>
          <w:sz w:val="28"/>
          <w:szCs w:val="28"/>
        </w:rPr>
      </w:pPr>
      <w:r>
        <w:rPr>
          <w:b/>
          <w:bCs/>
          <w:sz w:val="28"/>
          <w:szCs w:val="28"/>
        </w:rPr>
        <w:t>4</w:t>
      </w:r>
      <w:r w:rsidR="00C77079">
        <w:rPr>
          <w:b/>
          <w:bCs/>
          <w:sz w:val="28"/>
          <w:szCs w:val="28"/>
        </w:rPr>
        <w:t>.</w:t>
      </w:r>
      <w:r w:rsidR="00C5353D">
        <w:rPr>
          <w:b/>
          <w:bCs/>
          <w:sz w:val="28"/>
          <w:szCs w:val="28"/>
        </w:rPr>
        <w:t>1.</w:t>
      </w:r>
      <w:r w:rsidR="00C77079">
        <w:rPr>
          <w:b/>
          <w:bCs/>
          <w:sz w:val="28"/>
          <w:szCs w:val="28"/>
        </w:rPr>
        <w:t>3.</w:t>
      </w:r>
      <w:r w:rsidR="00407BAD" w:rsidRPr="00914B0C">
        <w:rPr>
          <w:b/>
          <w:bCs/>
          <w:sz w:val="28"/>
          <w:szCs w:val="28"/>
        </w:rPr>
        <w:tab/>
        <w:t>Контрольные задания, выявляющие пра</w:t>
      </w:r>
      <w:r w:rsidR="00914B0C" w:rsidRPr="00914B0C">
        <w:rPr>
          <w:b/>
          <w:bCs/>
          <w:sz w:val="28"/>
          <w:szCs w:val="28"/>
        </w:rPr>
        <w:t>ктическую подготовку ординатора</w:t>
      </w:r>
    </w:p>
    <w:p w:rsidR="00537569" w:rsidRDefault="00537569" w:rsidP="00407BAD">
      <w:pPr>
        <w:rPr>
          <w:b/>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13"/>
        <w:gridCol w:w="2126"/>
      </w:tblGrid>
      <w:tr w:rsidR="009671C9" w:rsidRPr="002A0244" w:rsidTr="00DC0364">
        <w:tc>
          <w:tcPr>
            <w:tcW w:w="568" w:type="dxa"/>
          </w:tcPr>
          <w:p w:rsidR="009671C9" w:rsidRPr="002A0244" w:rsidRDefault="009671C9" w:rsidP="00D64159">
            <w:pPr>
              <w:jc w:val="center"/>
              <w:rPr>
                <w:b/>
              </w:rPr>
            </w:pPr>
            <w:r w:rsidRPr="002A0244">
              <w:rPr>
                <w:b/>
              </w:rPr>
              <w:t>№</w:t>
            </w:r>
          </w:p>
        </w:tc>
        <w:tc>
          <w:tcPr>
            <w:tcW w:w="7513" w:type="dxa"/>
          </w:tcPr>
          <w:p w:rsidR="009671C9" w:rsidRPr="002A0244" w:rsidRDefault="009671C9" w:rsidP="00D64159">
            <w:pPr>
              <w:jc w:val="center"/>
              <w:rPr>
                <w:b/>
              </w:rPr>
            </w:pPr>
            <w:r w:rsidRPr="002A0244">
              <w:rPr>
                <w:b/>
              </w:rPr>
              <w:t>Содержание задания</w:t>
            </w:r>
          </w:p>
        </w:tc>
        <w:tc>
          <w:tcPr>
            <w:tcW w:w="2126" w:type="dxa"/>
          </w:tcPr>
          <w:p w:rsidR="009671C9" w:rsidRDefault="00D655C5" w:rsidP="00C570E7">
            <w:pPr>
              <w:jc w:val="center"/>
              <w:rPr>
                <w:b/>
                <w:bCs/>
              </w:rPr>
            </w:pPr>
            <w:r>
              <w:rPr>
                <w:b/>
                <w:bCs/>
              </w:rPr>
              <w:t>Коды</w:t>
            </w:r>
            <w:r w:rsidR="00C570E7">
              <w:rPr>
                <w:b/>
                <w:bCs/>
              </w:rPr>
              <w:t xml:space="preserve"> компе</w:t>
            </w:r>
            <w:r w:rsidR="009671C9" w:rsidRPr="002A0244">
              <w:rPr>
                <w:b/>
                <w:bCs/>
              </w:rPr>
              <w:t>тенций</w:t>
            </w:r>
          </w:p>
          <w:p w:rsidR="00256214" w:rsidRPr="002A0244" w:rsidRDefault="00256214" w:rsidP="00256214">
            <w:pPr>
              <w:jc w:val="center"/>
              <w:rPr>
                <w:b/>
              </w:rPr>
            </w:pPr>
          </w:p>
        </w:tc>
      </w:tr>
      <w:tr w:rsidR="009671C9" w:rsidRPr="002A0244" w:rsidTr="00DC0364">
        <w:tc>
          <w:tcPr>
            <w:tcW w:w="10207" w:type="dxa"/>
            <w:gridSpan w:val="3"/>
          </w:tcPr>
          <w:p w:rsidR="009671C9" w:rsidRPr="002A0244" w:rsidRDefault="009671C9" w:rsidP="00D64159">
            <w:pPr>
              <w:jc w:val="center"/>
              <w:rPr>
                <w:b/>
                <w:bCs/>
              </w:rPr>
            </w:pPr>
            <w:r w:rsidRPr="002A0244">
              <w:rPr>
                <w:b/>
                <w:bCs/>
                <w:i/>
              </w:rPr>
              <w:t>Тема учебной дисциплины</w:t>
            </w:r>
          </w:p>
        </w:tc>
      </w:tr>
      <w:tr w:rsidR="009671C9" w:rsidRPr="002A0244" w:rsidTr="00DC0364">
        <w:tc>
          <w:tcPr>
            <w:tcW w:w="568" w:type="dxa"/>
          </w:tcPr>
          <w:p w:rsidR="009671C9" w:rsidRPr="003A54AC" w:rsidRDefault="009671C9" w:rsidP="00D64159">
            <w:pPr>
              <w:jc w:val="center"/>
              <w:rPr>
                <w:b/>
              </w:rPr>
            </w:pPr>
          </w:p>
        </w:tc>
        <w:tc>
          <w:tcPr>
            <w:tcW w:w="7513" w:type="dxa"/>
          </w:tcPr>
          <w:p w:rsidR="00FB2C0C" w:rsidRPr="005A2D81" w:rsidRDefault="00FB2C0C" w:rsidP="00D64159">
            <w:pPr>
              <w:jc w:val="center"/>
              <w:rPr>
                <w:b/>
                <w:i/>
              </w:rPr>
            </w:pPr>
          </w:p>
          <w:p w:rsidR="009671C9" w:rsidRPr="005A2D81" w:rsidRDefault="007D6E6F" w:rsidP="00D64159">
            <w:pPr>
              <w:jc w:val="center"/>
              <w:rPr>
                <w:b/>
                <w:i/>
              </w:rPr>
            </w:pPr>
            <w:r w:rsidRPr="005A2D81">
              <w:rPr>
                <w:b/>
                <w:i/>
              </w:rPr>
              <w:t>Общие вопросы инфектологии и общая эпидемиология</w:t>
            </w:r>
          </w:p>
        </w:tc>
        <w:tc>
          <w:tcPr>
            <w:tcW w:w="2126" w:type="dxa"/>
          </w:tcPr>
          <w:p w:rsidR="007D6E6F" w:rsidRPr="005A2D81" w:rsidRDefault="007D6E6F" w:rsidP="007D6E6F">
            <w:pPr>
              <w:jc w:val="center"/>
              <w:rPr>
                <w:b/>
                <w:bCs/>
                <w:i/>
              </w:rPr>
            </w:pPr>
            <w:r w:rsidRPr="005A2D81">
              <w:rPr>
                <w:b/>
                <w:bCs/>
                <w:i/>
                <w:sz w:val="22"/>
                <w:szCs w:val="22"/>
              </w:rPr>
              <w:t xml:space="preserve">УК -1, </w:t>
            </w:r>
          </w:p>
          <w:p w:rsidR="007D6E6F" w:rsidRPr="005A2D81" w:rsidRDefault="007D6E6F" w:rsidP="007D6E6F">
            <w:pPr>
              <w:jc w:val="center"/>
              <w:rPr>
                <w:b/>
                <w:bCs/>
                <w:i/>
              </w:rPr>
            </w:pPr>
            <w:r w:rsidRPr="005A2D81">
              <w:rPr>
                <w:b/>
                <w:bCs/>
                <w:i/>
                <w:sz w:val="22"/>
                <w:szCs w:val="22"/>
              </w:rPr>
              <w:t>ОПК- 1, ОПК-2, ОПК-8,</w:t>
            </w:r>
          </w:p>
          <w:p w:rsidR="009671C9" w:rsidRPr="005A2D81" w:rsidRDefault="007D6E6F" w:rsidP="007D6E6F">
            <w:pPr>
              <w:jc w:val="center"/>
              <w:rPr>
                <w:b/>
                <w:i/>
              </w:rPr>
            </w:pPr>
            <w:r w:rsidRPr="005A2D81">
              <w:rPr>
                <w:b/>
                <w:bCs/>
                <w:i/>
                <w:sz w:val="22"/>
                <w:szCs w:val="22"/>
              </w:rPr>
              <w:t xml:space="preserve"> ПК-1, ПК-2,  ПК-5, ПК-7</w:t>
            </w:r>
          </w:p>
        </w:tc>
      </w:tr>
      <w:tr w:rsidR="009671C9" w:rsidRPr="009056D3" w:rsidTr="00DC0364">
        <w:tc>
          <w:tcPr>
            <w:tcW w:w="568" w:type="dxa"/>
          </w:tcPr>
          <w:p w:rsidR="009671C9" w:rsidRPr="00F23C6D" w:rsidRDefault="009671C9" w:rsidP="00D64159">
            <w:pPr>
              <w:jc w:val="both"/>
            </w:pPr>
            <w:r w:rsidRPr="00F23C6D">
              <w:t>1</w:t>
            </w:r>
          </w:p>
        </w:tc>
        <w:tc>
          <w:tcPr>
            <w:tcW w:w="7513" w:type="dxa"/>
          </w:tcPr>
          <w:p w:rsidR="009671C9" w:rsidRPr="002B4C1E" w:rsidRDefault="007D6E6F" w:rsidP="00FB2C0C">
            <w:pPr>
              <w:contextualSpacing/>
              <w:jc w:val="both"/>
              <w:rPr>
                <w:bCs/>
              </w:rPr>
            </w:pPr>
            <w:r w:rsidRPr="00B32F8B">
              <w:rPr>
                <w:bCs/>
              </w:rPr>
              <w:t>Классификация инфекционных болезней по механизму передачи возбудителя</w:t>
            </w:r>
          </w:p>
        </w:tc>
        <w:tc>
          <w:tcPr>
            <w:tcW w:w="2126" w:type="dxa"/>
          </w:tcPr>
          <w:p w:rsidR="009671C9" w:rsidRPr="00C31192" w:rsidRDefault="00157F39" w:rsidP="00731951">
            <w:pPr>
              <w:jc w:val="center"/>
              <w:rPr>
                <w:b/>
              </w:rPr>
            </w:pPr>
            <w:r>
              <w:t xml:space="preserve">УК-1, </w:t>
            </w:r>
            <w:r w:rsidR="00162EA9">
              <w:t>ПК-1</w:t>
            </w:r>
          </w:p>
        </w:tc>
      </w:tr>
      <w:tr w:rsidR="009671C9" w:rsidRPr="009056D3" w:rsidTr="00DC0364">
        <w:tc>
          <w:tcPr>
            <w:tcW w:w="568" w:type="dxa"/>
          </w:tcPr>
          <w:p w:rsidR="009671C9" w:rsidRPr="00446787" w:rsidRDefault="009671C9" w:rsidP="00D64159">
            <w:pPr>
              <w:jc w:val="both"/>
            </w:pPr>
          </w:p>
        </w:tc>
        <w:tc>
          <w:tcPr>
            <w:tcW w:w="7513" w:type="dxa"/>
          </w:tcPr>
          <w:p w:rsidR="009671C9" w:rsidRPr="002B4C1E" w:rsidRDefault="009671C9" w:rsidP="007D6E6F">
            <w:pPr>
              <w:contextualSpacing/>
              <w:jc w:val="both"/>
              <w:rPr>
                <w:bCs/>
              </w:rPr>
            </w:pPr>
            <w:r>
              <w:rPr>
                <w:bCs/>
              </w:rPr>
              <w:t>Ответ:</w:t>
            </w:r>
            <w:r w:rsidR="007D6E6F" w:rsidRPr="00B32F8B">
              <w:rPr>
                <w:bCs/>
              </w:rPr>
              <w:t>кишечные инфекции, инфекции дыхательных путей, кровяные инфекции. Инфекции с контактным механизмом передачи, инфекции с вертикальным механизмом передачи возбудителя</w:t>
            </w:r>
          </w:p>
        </w:tc>
        <w:tc>
          <w:tcPr>
            <w:tcW w:w="2126" w:type="dxa"/>
          </w:tcPr>
          <w:p w:rsidR="009671C9" w:rsidRPr="009056D3" w:rsidRDefault="009671C9" w:rsidP="00D64159">
            <w:pPr>
              <w:jc w:val="center"/>
            </w:pPr>
          </w:p>
        </w:tc>
      </w:tr>
      <w:tr w:rsidR="009671C9" w:rsidRPr="009056D3" w:rsidTr="00DC0364">
        <w:tc>
          <w:tcPr>
            <w:tcW w:w="568" w:type="dxa"/>
          </w:tcPr>
          <w:p w:rsidR="009671C9" w:rsidRPr="00F23C6D" w:rsidRDefault="009671C9" w:rsidP="00D64159">
            <w:pPr>
              <w:jc w:val="both"/>
            </w:pPr>
            <w:r>
              <w:t>2</w:t>
            </w:r>
          </w:p>
        </w:tc>
        <w:tc>
          <w:tcPr>
            <w:tcW w:w="7513" w:type="dxa"/>
          </w:tcPr>
          <w:p w:rsidR="009671C9" w:rsidRPr="00E464DE" w:rsidRDefault="007D6E6F" w:rsidP="00FB2C0C">
            <w:pPr>
              <w:shd w:val="clear" w:color="auto" w:fill="FFFFFF"/>
              <w:jc w:val="both"/>
              <w:rPr>
                <w:bCs/>
              </w:rPr>
            </w:pPr>
            <w:r w:rsidRPr="00B32F8B">
              <w:rPr>
                <w:bCs/>
              </w:rPr>
              <w:t>Какие инфекционные болезни относят к инфекциям дыхательных путей? Примеры</w:t>
            </w:r>
          </w:p>
        </w:tc>
        <w:tc>
          <w:tcPr>
            <w:tcW w:w="2126" w:type="dxa"/>
          </w:tcPr>
          <w:p w:rsidR="009671C9" w:rsidRPr="009056D3" w:rsidRDefault="00157F39" w:rsidP="00731951">
            <w:pPr>
              <w:jc w:val="center"/>
            </w:pPr>
            <w:r w:rsidRPr="00B32F8B">
              <w:t xml:space="preserve">УК-1, </w:t>
            </w:r>
            <w:r w:rsidR="00162EA9">
              <w:t>ПК-1</w:t>
            </w:r>
            <w:r w:rsidR="00425788">
              <w:t xml:space="preserve"> </w:t>
            </w:r>
          </w:p>
        </w:tc>
      </w:tr>
      <w:tr w:rsidR="009671C9" w:rsidRPr="009056D3" w:rsidTr="00DC0364">
        <w:tc>
          <w:tcPr>
            <w:tcW w:w="568" w:type="dxa"/>
          </w:tcPr>
          <w:p w:rsidR="009671C9" w:rsidRPr="00446787" w:rsidRDefault="009671C9" w:rsidP="00D64159">
            <w:pPr>
              <w:jc w:val="both"/>
            </w:pPr>
          </w:p>
        </w:tc>
        <w:tc>
          <w:tcPr>
            <w:tcW w:w="7513" w:type="dxa"/>
          </w:tcPr>
          <w:p w:rsidR="009671C9" w:rsidRPr="00E464DE" w:rsidRDefault="009671C9" w:rsidP="007D6E6F">
            <w:pPr>
              <w:shd w:val="clear" w:color="auto" w:fill="FFFFFF"/>
              <w:jc w:val="both"/>
              <w:rPr>
                <w:bCs/>
              </w:rPr>
            </w:pPr>
            <w:r>
              <w:rPr>
                <w:bCs/>
              </w:rPr>
              <w:t>Ответ:</w:t>
            </w:r>
            <w:r w:rsidR="007D6E6F" w:rsidRPr="00B32F8B">
              <w:rPr>
                <w:bCs/>
              </w:rPr>
              <w:t>инфекции с аэрозольным механизмом передачи возбудителя и его первичной локализацией на слизистой оболочке дыхательных путей. ОРВИ, грипп, коклюш, корь, менингококковая инфекция и др.</w:t>
            </w:r>
          </w:p>
        </w:tc>
        <w:tc>
          <w:tcPr>
            <w:tcW w:w="2126" w:type="dxa"/>
          </w:tcPr>
          <w:p w:rsidR="009671C9" w:rsidRPr="009056D3" w:rsidRDefault="009671C9" w:rsidP="00D64159">
            <w:pPr>
              <w:jc w:val="center"/>
            </w:pPr>
          </w:p>
        </w:tc>
      </w:tr>
      <w:tr w:rsidR="009671C9" w:rsidRPr="009056D3" w:rsidTr="00DC0364">
        <w:tc>
          <w:tcPr>
            <w:tcW w:w="568" w:type="dxa"/>
          </w:tcPr>
          <w:p w:rsidR="009671C9" w:rsidRPr="00446787" w:rsidRDefault="009671C9" w:rsidP="00D64159">
            <w:pPr>
              <w:jc w:val="both"/>
            </w:pPr>
            <w:r>
              <w:t>3</w:t>
            </w:r>
          </w:p>
        </w:tc>
        <w:tc>
          <w:tcPr>
            <w:tcW w:w="7513" w:type="dxa"/>
          </w:tcPr>
          <w:p w:rsidR="009671C9" w:rsidRPr="00E464DE" w:rsidRDefault="007D6E6F" w:rsidP="007D6E6F">
            <w:pPr>
              <w:shd w:val="clear" w:color="auto" w:fill="FFFFFF"/>
              <w:jc w:val="both"/>
              <w:rPr>
                <w:bCs/>
              </w:rPr>
            </w:pPr>
            <w:r>
              <w:rPr>
                <w:color w:val="000000"/>
              </w:rPr>
              <w:t>Какова м</w:t>
            </w:r>
            <w:r w:rsidRPr="00B32F8B">
              <w:rPr>
                <w:color w:val="000000"/>
              </w:rPr>
              <w:t>етодика обследования  больного с синдромом экзантемы</w:t>
            </w:r>
          </w:p>
        </w:tc>
        <w:tc>
          <w:tcPr>
            <w:tcW w:w="2126" w:type="dxa"/>
          </w:tcPr>
          <w:p w:rsidR="009671C9" w:rsidRPr="009056D3" w:rsidRDefault="00157F39" w:rsidP="00731951">
            <w:pPr>
              <w:jc w:val="center"/>
            </w:pPr>
            <w:r w:rsidRPr="00B32F8B">
              <w:rPr>
                <w:rFonts w:eastAsia="Calibri"/>
                <w:color w:val="000000"/>
              </w:rPr>
              <w:t xml:space="preserve">УК-1; </w:t>
            </w:r>
            <w:r w:rsidR="00425788">
              <w:rPr>
                <w:rFonts w:eastAsia="Calibri"/>
                <w:color w:val="000000"/>
              </w:rPr>
              <w:t>ПК</w:t>
            </w:r>
            <w:r w:rsidRPr="00B32F8B">
              <w:rPr>
                <w:rFonts w:eastAsia="Calibri"/>
                <w:color w:val="000000"/>
              </w:rPr>
              <w:t>-1</w:t>
            </w:r>
          </w:p>
        </w:tc>
      </w:tr>
      <w:tr w:rsidR="009671C9" w:rsidRPr="009056D3" w:rsidTr="00DC0364">
        <w:tc>
          <w:tcPr>
            <w:tcW w:w="568" w:type="dxa"/>
          </w:tcPr>
          <w:p w:rsidR="009671C9" w:rsidRPr="00446787" w:rsidRDefault="009671C9" w:rsidP="00D64159">
            <w:pPr>
              <w:jc w:val="both"/>
            </w:pPr>
          </w:p>
        </w:tc>
        <w:tc>
          <w:tcPr>
            <w:tcW w:w="7513" w:type="dxa"/>
          </w:tcPr>
          <w:p w:rsidR="009C0617" w:rsidRPr="00B32F8B" w:rsidRDefault="009671C9" w:rsidP="009C0617">
            <w:pPr>
              <w:rPr>
                <w:rFonts w:eastAsia="Calibri"/>
                <w:color w:val="000000"/>
                <w:kern w:val="28"/>
              </w:rPr>
            </w:pPr>
            <w:r>
              <w:rPr>
                <w:bCs/>
              </w:rPr>
              <w:t>Ответ:</w:t>
            </w:r>
            <w:r w:rsidR="009C0617" w:rsidRPr="00B32F8B">
              <w:rPr>
                <w:rFonts w:eastAsia="Calibri"/>
                <w:bCs/>
                <w:color w:val="000000"/>
              </w:rPr>
              <w:t xml:space="preserve">- </w:t>
            </w:r>
            <w:r w:rsidR="009C0617" w:rsidRPr="00B32F8B">
              <w:rPr>
                <w:rFonts w:eastAsia="Calibri"/>
                <w:color w:val="000000"/>
                <w:kern w:val="28"/>
              </w:rPr>
              <w:t xml:space="preserve">выясняются  и уточняются </w:t>
            </w:r>
            <w:r w:rsidR="009C0617" w:rsidRPr="00B32F8B">
              <w:rPr>
                <w:rFonts w:eastAsia="Calibri"/>
                <w:bCs/>
                <w:color w:val="000000"/>
                <w:kern w:val="28"/>
              </w:rPr>
              <w:t>жалобы</w:t>
            </w:r>
            <w:r w:rsidR="009C0617" w:rsidRPr="00B32F8B">
              <w:rPr>
                <w:rFonts w:eastAsia="Calibri"/>
                <w:color w:val="000000"/>
                <w:kern w:val="28"/>
              </w:rPr>
              <w:t xml:space="preserve">,  послужившие причиной обращения к врачу или госпитализации в стационар;       </w:t>
            </w:r>
          </w:p>
          <w:p w:rsidR="009C0617" w:rsidRPr="00B32F8B" w:rsidRDefault="009C0617" w:rsidP="009C0617">
            <w:pPr>
              <w:rPr>
                <w:rFonts w:eastAsia="Calibri"/>
                <w:color w:val="000000"/>
                <w:kern w:val="28"/>
              </w:rPr>
            </w:pPr>
            <w:r w:rsidRPr="00B32F8B">
              <w:rPr>
                <w:rFonts w:eastAsia="Calibri"/>
                <w:color w:val="000000"/>
                <w:kern w:val="28"/>
              </w:rPr>
              <w:t xml:space="preserve">           - выясняется давность заболевания, место и характер первых высыпаний, динамика их распространения на коже слизистых; </w:t>
            </w:r>
          </w:p>
          <w:p w:rsidR="009C0617" w:rsidRPr="00B32F8B" w:rsidRDefault="009C0617" w:rsidP="009C0617">
            <w:pPr>
              <w:rPr>
                <w:rFonts w:eastAsia="Calibri"/>
                <w:color w:val="000000"/>
                <w:spacing w:val="2"/>
              </w:rPr>
            </w:pPr>
            <w:r w:rsidRPr="00B32F8B">
              <w:rPr>
                <w:rFonts w:eastAsia="Calibri"/>
                <w:color w:val="000000"/>
                <w:kern w:val="28"/>
                <w:rtl/>
              </w:rPr>
              <w:t xml:space="preserve">- </w:t>
            </w:r>
            <w:r w:rsidRPr="00B32F8B">
              <w:rPr>
                <w:rFonts w:eastAsia="Calibri"/>
                <w:color w:val="000000"/>
                <w:kern w:val="28"/>
              </w:rPr>
              <w:t>анализируется последовательность вовлечения в процесс кожи, слизистых оболочек, а также лимфатических узлов,  суставов и других органов и систем, возникших одновременно с экзантемой;</w:t>
            </w:r>
          </w:p>
          <w:p w:rsidR="009C0617" w:rsidRPr="00B32F8B" w:rsidRDefault="009C0617" w:rsidP="009C0617">
            <w:pPr>
              <w:rPr>
                <w:rFonts w:eastAsia="Calibri"/>
                <w:color w:val="000000"/>
                <w:spacing w:val="2"/>
              </w:rPr>
            </w:pPr>
            <w:r w:rsidRPr="00B32F8B">
              <w:rPr>
                <w:rFonts w:eastAsia="Calibri"/>
                <w:color w:val="000000"/>
                <w:spacing w:val="2"/>
                <w:rtl/>
              </w:rPr>
              <w:t xml:space="preserve">- </w:t>
            </w:r>
            <w:r w:rsidRPr="00B32F8B">
              <w:rPr>
                <w:rFonts w:eastAsia="Calibri"/>
                <w:color w:val="000000"/>
                <w:spacing w:val="2"/>
              </w:rPr>
              <w:t xml:space="preserve">уточняется пребывание в эндемических очагах, наличие контакта с людьми, имеющих подобные проявления, половых контактах и т.д. </w:t>
            </w:r>
          </w:p>
          <w:p w:rsidR="009C0617" w:rsidRPr="00B32F8B" w:rsidRDefault="009C0617" w:rsidP="009C0617">
            <w:pPr>
              <w:rPr>
                <w:rFonts w:eastAsia="Calibri"/>
                <w:color w:val="000000"/>
                <w:kern w:val="28"/>
              </w:rPr>
            </w:pPr>
            <w:r w:rsidRPr="00B32F8B">
              <w:rPr>
                <w:rFonts w:eastAsia="Calibri"/>
                <w:color w:val="000000"/>
                <w:spacing w:val="2"/>
                <w:rtl/>
              </w:rPr>
              <w:t>-</w:t>
            </w:r>
            <w:r w:rsidRPr="00B32F8B">
              <w:rPr>
                <w:rFonts w:eastAsia="Calibri"/>
                <w:color w:val="000000"/>
                <w:spacing w:val="2"/>
              </w:rPr>
              <w:t>при осмотре</w:t>
            </w:r>
            <w:r w:rsidRPr="00B32F8B">
              <w:rPr>
                <w:rFonts w:eastAsia="Calibri"/>
                <w:color w:val="000000"/>
                <w:kern w:val="28"/>
              </w:rPr>
              <w:t xml:space="preserve"> первую очередь оценивается характер высыпаний, </w:t>
            </w:r>
            <w:r w:rsidRPr="00B32F8B">
              <w:rPr>
                <w:rFonts w:eastAsia="Calibri"/>
                <w:color w:val="000000"/>
                <w:kern w:val="28"/>
              </w:rPr>
              <w:lastRenderedPageBreak/>
              <w:t>локализацию, преимущественную локализацию, обилие элементов, цвет,  форму, наличие патогномоничных симптомов на коже и слизистых.</w:t>
            </w:r>
          </w:p>
          <w:p w:rsidR="009671C9" w:rsidRPr="00E464DE" w:rsidRDefault="009C0617" w:rsidP="009C0617">
            <w:pPr>
              <w:shd w:val="clear" w:color="auto" w:fill="FFFFFF"/>
              <w:jc w:val="both"/>
              <w:rPr>
                <w:bCs/>
              </w:rPr>
            </w:pPr>
            <w:r w:rsidRPr="00B32F8B">
              <w:rPr>
                <w:rFonts w:eastAsia="Calibri"/>
                <w:color w:val="000000"/>
                <w:kern w:val="28"/>
                <w:rtl/>
              </w:rPr>
              <w:t xml:space="preserve"> -    </w:t>
            </w:r>
            <w:r w:rsidRPr="00B32F8B">
              <w:rPr>
                <w:rFonts w:eastAsia="Calibri"/>
                <w:color w:val="000000"/>
                <w:kern w:val="28"/>
              </w:rPr>
              <w:t>Формулируется предварительный клинический диагноз</w:t>
            </w:r>
          </w:p>
        </w:tc>
        <w:tc>
          <w:tcPr>
            <w:tcW w:w="2126" w:type="dxa"/>
          </w:tcPr>
          <w:p w:rsidR="009671C9" w:rsidRPr="009056D3" w:rsidRDefault="009671C9" w:rsidP="00D64159">
            <w:pPr>
              <w:jc w:val="center"/>
            </w:pPr>
          </w:p>
        </w:tc>
      </w:tr>
      <w:tr w:rsidR="00C31192" w:rsidRPr="009056D3" w:rsidTr="00DC0364">
        <w:tc>
          <w:tcPr>
            <w:tcW w:w="568" w:type="dxa"/>
          </w:tcPr>
          <w:p w:rsidR="00C31192" w:rsidRPr="00446787" w:rsidRDefault="009C0617" w:rsidP="00C31192">
            <w:pPr>
              <w:jc w:val="both"/>
            </w:pPr>
            <w:r>
              <w:lastRenderedPageBreak/>
              <w:t>4</w:t>
            </w:r>
          </w:p>
        </w:tc>
        <w:tc>
          <w:tcPr>
            <w:tcW w:w="7513" w:type="dxa"/>
          </w:tcPr>
          <w:p w:rsidR="00C31192" w:rsidRPr="00280D96" w:rsidRDefault="009C0617" w:rsidP="00C31192">
            <w:pPr>
              <w:jc w:val="both"/>
              <w:rPr>
                <w:bCs/>
                <w:color w:val="0070C0"/>
              </w:rPr>
            </w:pPr>
            <w:r w:rsidRPr="00B32F8B">
              <w:t xml:space="preserve">У больного лихорадка, головные боли распирающего характера, при осмотре определяется ригидность мышц затылка на </w:t>
            </w:r>
            <w:smartTag w:uri="urn:schemas-microsoft-com:office:smarttags" w:element="metricconverter">
              <w:smartTagPr>
                <w:attr w:name="ProductID" w:val="2 см"/>
              </w:smartTagPr>
              <w:r w:rsidRPr="00B32F8B">
                <w:t>2 см</w:t>
              </w:r>
            </w:smartTag>
            <w:r w:rsidRPr="00B32F8B">
              <w:t>., положительны симптом Кернига и верхний симптом Брудзинского. Определите, какой синдром ведущий</w:t>
            </w:r>
          </w:p>
        </w:tc>
        <w:tc>
          <w:tcPr>
            <w:tcW w:w="2126" w:type="dxa"/>
          </w:tcPr>
          <w:p w:rsidR="00C31192" w:rsidRPr="009056D3" w:rsidRDefault="00425788" w:rsidP="00C31192">
            <w:pPr>
              <w:jc w:val="center"/>
            </w:pPr>
            <w:r>
              <w:t>ПК-1</w:t>
            </w:r>
          </w:p>
        </w:tc>
      </w:tr>
      <w:tr w:rsidR="00C31192" w:rsidRPr="009056D3" w:rsidTr="00DC0364">
        <w:tc>
          <w:tcPr>
            <w:tcW w:w="568" w:type="dxa"/>
          </w:tcPr>
          <w:p w:rsidR="00C31192" w:rsidRPr="00446787" w:rsidRDefault="00C31192" w:rsidP="00C31192">
            <w:pPr>
              <w:jc w:val="both"/>
            </w:pPr>
          </w:p>
        </w:tc>
        <w:tc>
          <w:tcPr>
            <w:tcW w:w="7513" w:type="dxa"/>
          </w:tcPr>
          <w:p w:rsidR="00C31192" w:rsidRPr="00280D96" w:rsidRDefault="009C0617" w:rsidP="00C31192">
            <w:pPr>
              <w:jc w:val="both"/>
              <w:rPr>
                <w:bCs/>
                <w:color w:val="0070C0"/>
              </w:rPr>
            </w:pPr>
            <w:r w:rsidRPr="00B32F8B">
              <w:t>Ответ: ведущий менингеальный синдром</w:t>
            </w:r>
          </w:p>
        </w:tc>
        <w:tc>
          <w:tcPr>
            <w:tcW w:w="2126" w:type="dxa"/>
          </w:tcPr>
          <w:p w:rsidR="00C31192" w:rsidRPr="009056D3" w:rsidRDefault="00C31192" w:rsidP="00C31192">
            <w:pPr>
              <w:jc w:val="center"/>
            </w:pPr>
          </w:p>
        </w:tc>
      </w:tr>
      <w:tr w:rsidR="00C31192" w:rsidRPr="009056D3" w:rsidTr="00DC0364">
        <w:tc>
          <w:tcPr>
            <w:tcW w:w="568" w:type="dxa"/>
          </w:tcPr>
          <w:p w:rsidR="00C31192" w:rsidRPr="00446787" w:rsidRDefault="009C0617" w:rsidP="00C31192">
            <w:pPr>
              <w:jc w:val="both"/>
            </w:pPr>
            <w:r>
              <w:t>5</w:t>
            </w:r>
          </w:p>
        </w:tc>
        <w:tc>
          <w:tcPr>
            <w:tcW w:w="7513" w:type="dxa"/>
          </w:tcPr>
          <w:p w:rsidR="00C31192" w:rsidRPr="009C0617" w:rsidRDefault="009C0617" w:rsidP="009C0617">
            <w:pPr>
              <w:rPr>
                <w:bCs/>
              </w:rPr>
            </w:pPr>
            <w:r w:rsidRPr="00B32F8B">
              <w:t>На какие инфекционные заболевания необходимо обследовать пациента при обнаружении у него синдрома желтухи и наличии в анамнезе экстракции зуба за 5 мес. до начала заболевания?</w:t>
            </w:r>
          </w:p>
        </w:tc>
        <w:tc>
          <w:tcPr>
            <w:tcW w:w="2126" w:type="dxa"/>
          </w:tcPr>
          <w:p w:rsidR="00C31192" w:rsidRPr="009056D3" w:rsidRDefault="00425788" w:rsidP="00731951">
            <w:pPr>
              <w:jc w:val="center"/>
            </w:pPr>
            <w:r>
              <w:t>УК-1, ПК-1</w:t>
            </w:r>
          </w:p>
        </w:tc>
      </w:tr>
      <w:tr w:rsidR="00C31192" w:rsidRPr="009056D3" w:rsidTr="00DC0364">
        <w:tc>
          <w:tcPr>
            <w:tcW w:w="568" w:type="dxa"/>
          </w:tcPr>
          <w:p w:rsidR="00C31192" w:rsidRPr="00446787" w:rsidRDefault="00C31192" w:rsidP="00C31192">
            <w:pPr>
              <w:jc w:val="both"/>
            </w:pPr>
          </w:p>
        </w:tc>
        <w:tc>
          <w:tcPr>
            <w:tcW w:w="7513" w:type="dxa"/>
          </w:tcPr>
          <w:p w:rsidR="00C31192" w:rsidRPr="00A449C1" w:rsidRDefault="009C0617" w:rsidP="00C31192">
            <w:pPr>
              <w:pStyle w:val="Default"/>
              <w:jc w:val="both"/>
              <w:rPr>
                <w:bCs/>
                <w:color w:val="000000" w:themeColor="text1"/>
              </w:rPr>
            </w:pPr>
            <w:r w:rsidRPr="00B32F8B">
              <w:t>Ответ: вирусные гепатиты</w:t>
            </w:r>
            <w:proofErr w:type="gramStart"/>
            <w:r w:rsidRPr="00B32F8B">
              <w:t xml:space="preserve"> В</w:t>
            </w:r>
            <w:proofErr w:type="gramEnd"/>
            <w:r w:rsidRPr="00B32F8B">
              <w:t>, С</w:t>
            </w:r>
          </w:p>
        </w:tc>
        <w:tc>
          <w:tcPr>
            <w:tcW w:w="2126" w:type="dxa"/>
          </w:tcPr>
          <w:p w:rsidR="00C31192" w:rsidRPr="009056D3" w:rsidRDefault="00C31192" w:rsidP="00C31192">
            <w:pPr>
              <w:jc w:val="center"/>
            </w:pPr>
          </w:p>
        </w:tc>
      </w:tr>
      <w:tr w:rsidR="00A642E7" w:rsidRPr="009056D3" w:rsidTr="00DC0364">
        <w:tc>
          <w:tcPr>
            <w:tcW w:w="568" w:type="dxa"/>
          </w:tcPr>
          <w:p w:rsidR="00A642E7" w:rsidRPr="00446787" w:rsidRDefault="00A642E7" w:rsidP="00C31192">
            <w:pPr>
              <w:jc w:val="both"/>
            </w:pPr>
            <w:r>
              <w:t>6</w:t>
            </w:r>
          </w:p>
        </w:tc>
        <w:tc>
          <w:tcPr>
            <w:tcW w:w="7513" w:type="dxa"/>
          </w:tcPr>
          <w:p w:rsidR="00A642E7" w:rsidRPr="00B32F8B" w:rsidRDefault="00A642E7" w:rsidP="00A642E7">
            <w:pPr>
              <w:pStyle w:val="Default"/>
              <w:jc w:val="both"/>
            </w:pPr>
            <w:r>
              <w:t>Сформулируйте г</w:t>
            </w:r>
            <w:r w:rsidRPr="00B32F8B">
              <w:t>лавный принцип лечения больных с инфекционным заболеванием</w:t>
            </w:r>
          </w:p>
        </w:tc>
        <w:tc>
          <w:tcPr>
            <w:tcW w:w="2126" w:type="dxa"/>
          </w:tcPr>
          <w:p w:rsidR="00A642E7" w:rsidRPr="009056D3" w:rsidRDefault="00175361" w:rsidP="00C31192">
            <w:pPr>
              <w:jc w:val="center"/>
            </w:pPr>
            <w:r>
              <w:t>ПК-2</w:t>
            </w:r>
          </w:p>
        </w:tc>
      </w:tr>
      <w:tr w:rsidR="00A642E7" w:rsidRPr="009056D3" w:rsidTr="00DC0364">
        <w:tc>
          <w:tcPr>
            <w:tcW w:w="568" w:type="dxa"/>
          </w:tcPr>
          <w:p w:rsidR="00A642E7" w:rsidRDefault="00A642E7" w:rsidP="00C31192">
            <w:pPr>
              <w:jc w:val="both"/>
            </w:pPr>
          </w:p>
        </w:tc>
        <w:tc>
          <w:tcPr>
            <w:tcW w:w="7513" w:type="dxa"/>
          </w:tcPr>
          <w:p w:rsidR="00A642E7" w:rsidRPr="00B32F8B" w:rsidRDefault="00A642E7" w:rsidP="00C31192">
            <w:pPr>
              <w:pStyle w:val="Default"/>
              <w:jc w:val="both"/>
            </w:pPr>
            <w:r w:rsidRPr="00B32F8B">
              <w:t xml:space="preserve">Ответ: воздействие на возбудителя инфекционного заболевания, т.е. этиотропная терапия. При бактериальных инфекциях </w:t>
            </w:r>
            <w:proofErr w:type="gramStart"/>
            <w:r w:rsidRPr="00B32F8B">
              <w:t>–а</w:t>
            </w:r>
            <w:proofErr w:type="gramEnd"/>
            <w:r w:rsidRPr="00B32F8B">
              <w:t>нтибактериальная терапия, при вирусных – противовирусные препараты и т.д.</w:t>
            </w:r>
          </w:p>
        </w:tc>
        <w:tc>
          <w:tcPr>
            <w:tcW w:w="2126" w:type="dxa"/>
          </w:tcPr>
          <w:p w:rsidR="00A642E7" w:rsidRPr="009056D3" w:rsidRDefault="00A642E7" w:rsidP="00C31192">
            <w:pPr>
              <w:jc w:val="center"/>
            </w:pPr>
          </w:p>
        </w:tc>
      </w:tr>
      <w:tr w:rsidR="00090E33" w:rsidRPr="009056D3" w:rsidTr="00DC0364">
        <w:tc>
          <w:tcPr>
            <w:tcW w:w="568" w:type="dxa"/>
          </w:tcPr>
          <w:p w:rsidR="00090E33" w:rsidRDefault="00090E33" w:rsidP="00C31192">
            <w:pPr>
              <w:jc w:val="both"/>
            </w:pPr>
            <w:r>
              <w:t>7</w:t>
            </w:r>
          </w:p>
        </w:tc>
        <w:tc>
          <w:tcPr>
            <w:tcW w:w="7513" w:type="dxa"/>
          </w:tcPr>
          <w:p w:rsidR="00090E33" w:rsidRPr="00B32F8B" w:rsidRDefault="00090E33" w:rsidP="00C31192">
            <w:pPr>
              <w:pStyle w:val="Default"/>
              <w:jc w:val="both"/>
            </w:pPr>
            <w:r>
              <w:t>В каких случаях необходимо заполнение и направление экстренного извещения в территориальные органы санэпиднадзора?</w:t>
            </w:r>
          </w:p>
        </w:tc>
        <w:tc>
          <w:tcPr>
            <w:tcW w:w="2126" w:type="dxa"/>
          </w:tcPr>
          <w:p w:rsidR="00090E33" w:rsidRPr="009056D3" w:rsidRDefault="00A813CA" w:rsidP="00C31192">
            <w:pPr>
              <w:jc w:val="center"/>
            </w:pPr>
            <w:r>
              <w:t>УК-1, ОПК-2, ОПК-8, ПК-5</w:t>
            </w:r>
            <w:r w:rsidR="00D617D8">
              <w:t xml:space="preserve">, </w:t>
            </w:r>
            <w:r>
              <w:t>ПК-7</w:t>
            </w:r>
          </w:p>
        </w:tc>
      </w:tr>
      <w:tr w:rsidR="00090E33" w:rsidRPr="009056D3" w:rsidTr="00DC0364">
        <w:tc>
          <w:tcPr>
            <w:tcW w:w="568" w:type="dxa"/>
          </w:tcPr>
          <w:p w:rsidR="00090E33" w:rsidRDefault="00090E33" w:rsidP="00C31192">
            <w:pPr>
              <w:jc w:val="both"/>
            </w:pPr>
          </w:p>
        </w:tc>
        <w:tc>
          <w:tcPr>
            <w:tcW w:w="7513" w:type="dxa"/>
          </w:tcPr>
          <w:p w:rsidR="00090E33" w:rsidRPr="00B32F8B" w:rsidRDefault="00A813CA" w:rsidP="00C31192">
            <w:pPr>
              <w:pStyle w:val="Default"/>
              <w:jc w:val="both"/>
            </w:pPr>
            <w:r>
              <w:t>Ответ: О случае инфекционного, паразитарного, профессионального заболевания, носительства возбудителей инфекционных болезней, отравления, неблагоприятной реакции, связанной с иммунизацией, укуса, ослюнения, оцарапывания животными</w:t>
            </w:r>
          </w:p>
        </w:tc>
        <w:tc>
          <w:tcPr>
            <w:tcW w:w="2126" w:type="dxa"/>
          </w:tcPr>
          <w:p w:rsidR="00090E33" w:rsidRPr="009056D3" w:rsidRDefault="00090E33" w:rsidP="00C31192">
            <w:pPr>
              <w:jc w:val="center"/>
            </w:pPr>
          </w:p>
        </w:tc>
      </w:tr>
      <w:tr w:rsidR="00C31192" w:rsidRPr="009056D3" w:rsidTr="00DC0364">
        <w:tc>
          <w:tcPr>
            <w:tcW w:w="568" w:type="dxa"/>
          </w:tcPr>
          <w:p w:rsidR="00C31192" w:rsidRPr="00446787" w:rsidRDefault="00C31192" w:rsidP="00D64159">
            <w:pPr>
              <w:jc w:val="both"/>
            </w:pPr>
          </w:p>
        </w:tc>
        <w:tc>
          <w:tcPr>
            <w:tcW w:w="7513" w:type="dxa"/>
          </w:tcPr>
          <w:p w:rsidR="00C31192" w:rsidRPr="005A2D81" w:rsidRDefault="009C0617" w:rsidP="009C0617">
            <w:pPr>
              <w:shd w:val="clear" w:color="auto" w:fill="FFFFFF"/>
              <w:jc w:val="center"/>
              <w:rPr>
                <w:bCs/>
                <w:i/>
              </w:rPr>
            </w:pPr>
            <w:r w:rsidRPr="005A2D81">
              <w:rPr>
                <w:b/>
                <w:bCs/>
                <w:i/>
              </w:rPr>
              <w:t>Организация службы инфекционной помощи</w:t>
            </w:r>
          </w:p>
        </w:tc>
        <w:tc>
          <w:tcPr>
            <w:tcW w:w="2126" w:type="dxa"/>
          </w:tcPr>
          <w:p w:rsidR="009C0617" w:rsidRPr="005A2D81" w:rsidRDefault="009C0617" w:rsidP="009C0617">
            <w:pPr>
              <w:jc w:val="center"/>
              <w:rPr>
                <w:b/>
                <w:bCs/>
                <w:i/>
                <w:lang w:eastAsia="en-US"/>
              </w:rPr>
            </w:pPr>
            <w:r w:rsidRPr="005A2D81">
              <w:rPr>
                <w:b/>
                <w:bCs/>
                <w:i/>
                <w:lang w:eastAsia="en-US"/>
              </w:rPr>
              <w:t>УК-1, УК-2,</w:t>
            </w:r>
          </w:p>
          <w:p w:rsidR="009C0617" w:rsidRPr="005A2D81" w:rsidRDefault="009C0617" w:rsidP="009C0617">
            <w:pPr>
              <w:jc w:val="center"/>
              <w:rPr>
                <w:b/>
                <w:bCs/>
                <w:i/>
                <w:lang w:eastAsia="en-US"/>
              </w:rPr>
            </w:pPr>
            <w:r w:rsidRPr="005A2D81">
              <w:rPr>
                <w:b/>
                <w:bCs/>
                <w:i/>
                <w:lang w:eastAsia="en-US"/>
              </w:rPr>
              <w:t>УК-3,УК-4, УК-5;</w:t>
            </w:r>
          </w:p>
          <w:p w:rsidR="009C0617" w:rsidRPr="005A2D81" w:rsidRDefault="00241782" w:rsidP="009C0617">
            <w:pPr>
              <w:jc w:val="center"/>
              <w:rPr>
                <w:b/>
                <w:bCs/>
                <w:i/>
                <w:lang w:eastAsia="en-US"/>
              </w:rPr>
            </w:pPr>
            <w:r w:rsidRPr="005A2D81">
              <w:rPr>
                <w:b/>
                <w:bCs/>
                <w:i/>
                <w:lang w:eastAsia="en-US"/>
              </w:rPr>
              <w:t>ОПК−</w:t>
            </w:r>
            <w:r w:rsidR="009C0617" w:rsidRPr="005A2D81">
              <w:rPr>
                <w:b/>
                <w:bCs/>
                <w:i/>
                <w:lang w:eastAsia="en-US"/>
              </w:rPr>
              <w:t>1,ОПК−2,</w:t>
            </w:r>
          </w:p>
          <w:p w:rsidR="009C0617" w:rsidRPr="005A2D81" w:rsidRDefault="009C0617" w:rsidP="009C0617">
            <w:pPr>
              <w:jc w:val="center"/>
              <w:rPr>
                <w:b/>
                <w:bCs/>
                <w:i/>
                <w:lang w:eastAsia="en-US"/>
              </w:rPr>
            </w:pPr>
            <w:r w:rsidRPr="005A2D81">
              <w:rPr>
                <w:b/>
                <w:bCs/>
                <w:i/>
                <w:lang w:eastAsia="en-US"/>
              </w:rPr>
              <w:t>ОПК –3, ОПК− 4, ОПК− 5, ОПК− 6, ОПК− 7, ОПК- 8;</w:t>
            </w:r>
          </w:p>
          <w:p w:rsidR="009C0617" w:rsidRPr="005A2D81" w:rsidRDefault="009C0617" w:rsidP="009C0617">
            <w:pPr>
              <w:jc w:val="center"/>
              <w:rPr>
                <w:b/>
                <w:bCs/>
                <w:i/>
                <w:lang w:eastAsia="en-US"/>
              </w:rPr>
            </w:pPr>
            <w:r w:rsidRPr="005A2D81">
              <w:rPr>
                <w:b/>
                <w:bCs/>
                <w:i/>
                <w:lang w:eastAsia="en-US"/>
              </w:rPr>
              <w:t>ОПК–9,ОПК–10;</w:t>
            </w:r>
          </w:p>
          <w:p w:rsidR="00C31192" w:rsidRPr="005A2D81" w:rsidRDefault="009C0617" w:rsidP="00241782">
            <w:pPr>
              <w:jc w:val="center"/>
            </w:pPr>
            <w:r w:rsidRPr="005A2D81">
              <w:rPr>
                <w:b/>
                <w:bCs/>
                <w:i/>
                <w:lang w:eastAsia="en-US"/>
              </w:rPr>
              <w:t>ПК−1, ПК−2,ПК−3, ПК−</w:t>
            </w:r>
            <w:r w:rsidR="00241782" w:rsidRPr="005A2D81">
              <w:rPr>
                <w:b/>
                <w:bCs/>
                <w:i/>
                <w:lang w:eastAsia="en-US"/>
              </w:rPr>
              <w:t>4, ПК−</w:t>
            </w:r>
            <w:r w:rsidRPr="005A2D81">
              <w:rPr>
                <w:b/>
                <w:bCs/>
                <w:i/>
                <w:lang w:eastAsia="en-US"/>
              </w:rPr>
              <w:t>5,  ПК-7;</w:t>
            </w:r>
          </w:p>
        </w:tc>
      </w:tr>
      <w:tr w:rsidR="00C31192" w:rsidRPr="009056D3" w:rsidTr="00DC0364">
        <w:tc>
          <w:tcPr>
            <w:tcW w:w="568" w:type="dxa"/>
          </w:tcPr>
          <w:p w:rsidR="00C31192" w:rsidRPr="00446787" w:rsidRDefault="00241782" w:rsidP="00D64159">
            <w:pPr>
              <w:jc w:val="both"/>
            </w:pPr>
            <w:r>
              <w:t>1</w:t>
            </w:r>
          </w:p>
        </w:tc>
        <w:tc>
          <w:tcPr>
            <w:tcW w:w="7513" w:type="dxa"/>
          </w:tcPr>
          <w:p w:rsidR="00C31192" w:rsidRDefault="00241782" w:rsidP="00D64159">
            <w:pPr>
              <w:shd w:val="clear" w:color="auto" w:fill="FFFFFF"/>
              <w:jc w:val="both"/>
              <w:rPr>
                <w:bCs/>
              </w:rPr>
            </w:pPr>
            <w:r w:rsidRPr="00241782">
              <w:rPr>
                <w:bCs/>
              </w:rPr>
              <w:t>Укажите</w:t>
            </w:r>
            <w:r>
              <w:t>,и</w:t>
            </w:r>
            <w:r w:rsidRPr="00B32F8B">
              <w:t>з каких подразделений состоит лечебно-диагностическая часть инфекционного стационара?</w:t>
            </w:r>
            <w:r w:rsidRPr="00FE18E9">
              <w:rPr>
                <w:bCs/>
                <w:color w:val="FF0000"/>
              </w:rPr>
              <w:t>…</w:t>
            </w:r>
          </w:p>
        </w:tc>
        <w:tc>
          <w:tcPr>
            <w:tcW w:w="2126" w:type="dxa"/>
          </w:tcPr>
          <w:p w:rsidR="00C31192" w:rsidRPr="009056D3" w:rsidRDefault="009309B8" w:rsidP="00D64159">
            <w:pPr>
              <w:jc w:val="center"/>
            </w:pPr>
            <w:r>
              <w:t>УК-3, ОПК-2, ПК-5</w:t>
            </w:r>
          </w:p>
        </w:tc>
      </w:tr>
      <w:tr w:rsidR="00C31192" w:rsidRPr="009056D3" w:rsidTr="00DC0364">
        <w:tc>
          <w:tcPr>
            <w:tcW w:w="568" w:type="dxa"/>
          </w:tcPr>
          <w:p w:rsidR="00C31192" w:rsidRPr="00446787" w:rsidRDefault="00C31192" w:rsidP="00D64159">
            <w:pPr>
              <w:jc w:val="both"/>
            </w:pPr>
          </w:p>
        </w:tc>
        <w:tc>
          <w:tcPr>
            <w:tcW w:w="7513" w:type="dxa"/>
          </w:tcPr>
          <w:p w:rsidR="00C31192" w:rsidRDefault="00241782" w:rsidP="00D64159">
            <w:pPr>
              <w:shd w:val="clear" w:color="auto" w:fill="FFFFFF"/>
              <w:jc w:val="both"/>
              <w:rPr>
                <w:bCs/>
              </w:rPr>
            </w:pPr>
            <w:r w:rsidRPr="00B32F8B">
              <w:t>Ответ: из приемного отделения, лечебных отделений, в том числе боксированного, реанимационного, рентгенологического, физиотерапевтического; кабинетов УЗИ и эндоскопии исследования ЖКТ, лабораторий различного профиля, централизованной стерилизационной, дезинфекционной камеры, морга</w:t>
            </w:r>
          </w:p>
        </w:tc>
        <w:tc>
          <w:tcPr>
            <w:tcW w:w="2126" w:type="dxa"/>
          </w:tcPr>
          <w:p w:rsidR="00C31192" w:rsidRPr="009056D3" w:rsidRDefault="00C31192" w:rsidP="00D64159">
            <w:pPr>
              <w:jc w:val="center"/>
            </w:pPr>
          </w:p>
        </w:tc>
      </w:tr>
      <w:tr w:rsidR="00C31192" w:rsidRPr="009056D3" w:rsidTr="00DC0364">
        <w:tc>
          <w:tcPr>
            <w:tcW w:w="568" w:type="dxa"/>
          </w:tcPr>
          <w:p w:rsidR="00C31192" w:rsidRPr="00446787" w:rsidRDefault="00241782" w:rsidP="00D64159">
            <w:pPr>
              <w:jc w:val="both"/>
            </w:pPr>
            <w:r>
              <w:t>2</w:t>
            </w:r>
          </w:p>
        </w:tc>
        <w:tc>
          <w:tcPr>
            <w:tcW w:w="7513" w:type="dxa"/>
          </w:tcPr>
          <w:p w:rsidR="00C31192" w:rsidRDefault="00241782" w:rsidP="00D64159">
            <w:pPr>
              <w:shd w:val="clear" w:color="auto" w:fill="FFFFFF"/>
              <w:jc w:val="both"/>
              <w:rPr>
                <w:bCs/>
              </w:rPr>
            </w:pPr>
            <w:r w:rsidRPr="00B32F8B">
              <w:t>На каком этапе оказания медицинской помощи организуется реабилитация и диспансеризация реконвалесцентов инфекционных болезней</w:t>
            </w:r>
          </w:p>
        </w:tc>
        <w:tc>
          <w:tcPr>
            <w:tcW w:w="2126" w:type="dxa"/>
          </w:tcPr>
          <w:p w:rsidR="00C31192" w:rsidRPr="009056D3" w:rsidRDefault="009309B8" w:rsidP="00D64159">
            <w:pPr>
              <w:jc w:val="center"/>
            </w:pPr>
            <w:r w:rsidRPr="009309B8">
              <w:t xml:space="preserve">УК-3, ОПК-2, </w:t>
            </w:r>
            <w:r w:rsidR="007211B5">
              <w:t xml:space="preserve">ОПК-6, ОПК-8, ПК-3, </w:t>
            </w:r>
            <w:r w:rsidRPr="009309B8">
              <w:t>ПК-5</w:t>
            </w:r>
          </w:p>
        </w:tc>
      </w:tr>
      <w:tr w:rsidR="00C31192" w:rsidRPr="009056D3" w:rsidTr="00DC0364">
        <w:tc>
          <w:tcPr>
            <w:tcW w:w="568" w:type="dxa"/>
          </w:tcPr>
          <w:p w:rsidR="00C31192" w:rsidRPr="00446787" w:rsidRDefault="00C31192" w:rsidP="00D64159">
            <w:pPr>
              <w:jc w:val="both"/>
            </w:pPr>
          </w:p>
        </w:tc>
        <w:tc>
          <w:tcPr>
            <w:tcW w:w="7513" w:type="dxa"/>
          </w:tcPr>
          <w:p w:rsidR="00C31192" w:rsidRDefault="00241782" w:rsidP="00D64159">
            <w:pPr>
              <w:shd w:val="clear" w:color="auto" w:fill="FFFFFF"/>
              <w:jc w:val="both"/>
              <w:rPr>
                <w:bCs/>
              </w:rPr>
            </w:pPr>
            <w:r w:rsidRPr="00B32F8B">
              <w:t>Ответ: реабилитационные мероприятия начинаются в стационаре, в острый период заболевания, и продолжаются в поликлинике (в КИЗе с привлечением врачей других специальностей – по показаниям). Диспансеризация осуществляется в КИЗе, с привлечением по показаниям врачей других специальностей</w:t>
            </w:r>
          </w:p>
        </w:tc>
        <w:tc>
          <w:tcPr>
            <w:tcW w:w="2126" w:type="dxa"/>
          </w:tcPr>
          <w:p w:rsidR="00C31192" w:rsidRPr="009056D3" w:rsidRDefault="00C31192" w:rsidP="00D64159">
            <w:pPr>
              <w:jc w:val="center"/>
            </w:pPr>
          </w:p>
        </w:tc>
      </w:tr>
      <w:tr w:rsidR="00C31192" w:rsidRPr="009056D3" w:rsidTr="00DC0364">
        <w:tc>
          <w:tcPr>
            <w:tcW w:w="568" w:type="dxa"/>
          </w:tcPr>
          <w:p w:rsidR="00C31192" w:rsidRPr="00446787" w:rsidRDefault="00241782" w:rsidP="00D64159">
            <w:pPr>
              <w:jc w:val="both"/>
            </w:pPr>
            <w:r>
              <w:lastRenderedPageBreak/>
              <w:t>3</w:t>
            </w:r>
          </w:p>
        </w:tc>
        <w:tc>
          <w:tcPr>
            <w:tcW w:w="7513" w:type="dxa"/>
          </w:tcPr>
          <w:p w:rsidR="00C31192" w:rsidRDefault="00743DD5" w:rsidP="00241782">
            <w:pPr>
              <w:shd w:val="clear" w:color="auto" w:fill="FFFFFF"/>
              <w:jc w:val="both"/>
              <w:rPr>
                <w:bCs/>
              </w:rPr>
            </w:pPr>
            <w:r w:rsidRPr="00B32F8B">
              <w:t>Каков объем профилактической работы КИЗа</w:t>
            </w:r>
          </w:p>
        </w:tc>
        <w:tc>
          <w:tcPr>
            <w:tcW w:w="2126" w:type="dxa"/>
          </w:tcPr>
          <w:p w:rsidR="00C31192" w:rsidRPr="009056D3" w:rsidRDefault="00320F78" w:rsidP="00D64159">
            <w:pPr>
              <w:jc w:val="center"/>
            </w:pPr>
            <w:r>
              <w:t xml:space="preserve">УК-1, </w:t>
            </w:r>
            <w:r w:rsidR="007211B5">
              <w:t>У</w:t>
            </w:r>
            <w:r>
              <w:t>К</w:t>
            </w:r>
            <w:r w:rsidR="007211B5">
              <w:t>-3, ОПК-1, ОПК-2, ОПК-8, ОПК-9, ПК-5</w:t>
            </w:r>
          </w:p>
        </w:tc>
      </w:tr>
      <w:tr w:rsidR="00241782" w:rsidRPr="009056D3" w:rsidTr="00DC0364">
        <w:tc>
          <w:tcPr>
            <w:tcW w:w="568" w:type="dxa"/>
          </w:tcPr>
          <w:p w:rsidR="00241782" w:rsidRPr="00446787" w:rsidRDefault="00241782" w:rsidP="00D64159">
            <w:pPr>
              <w:jc w:val="both"/>
            </w:pPr>
          </w:p>
        </w:tc>
        <w:tc>
          <w:tcPr>
            <w:tcW w:w="7513" w:type="dxa"/>
          </w:tcPr>
          <w:p w:rsidR="00241782" w:rsidRDefault="00743DD5" w:rsidP="00241782">
            <w:pPr>
              <w:shd w:val="clear" w:color="auto" w:fill="FFFFFF"/>
              <w:jc w:val="both"/>
              <w:rPr>
                <w:bCs/>
              </w:rPr>
            </w:pPr>
            <w:r w:rsidRPr="00B32F8B">
              <w:t xml:space="preserve">Ответ: мероприятия в очагах инфекций, </w:t>
            </w:r>
            <w:proofErr w:type="gramStart"/>
            <w:r w:rsidRPr="00B32F8B">
              <w:t>контроль за</w:t>
            </w:r>
            <w:proofErr w:type="gramEnd"/>
            <w:r w:rsidRPr="00B32F8B">
              <w:t xml:space="preserve"> осуществлением плана </w:t>
            </w:r>
            <w:r w:rsidR="007211B5">
              <w:t xml:space="preserve">профилактических </w:t>
            </w:r>
            <w:r w:rsidRPr="00B32F8B">
              <w:t>прививок, санитарно-просветительная работа</w:t>
            </w:r>
          </w:p>
        </w:tc>
        <w:tc>
          <w:tcPr>
            <w:tcW w:w="2126" w:type="dxa"/>
          </w:tcPr>
          <w:p w:rsidR="00241782" w:rsidRPr="009056D3" w:rsidRDefault="00241782" w:rsidP="00D64159">
            <w:pPr>
              <w:jc w:val="center"/>
            </w:pPr>
          </w:p>
        </w:tc>
      </w:tr>
      <w:tr w:rsidR="00241782" w:rsidRPr="009056D3" w:rsidTr="00DC0364">
        <w:tc>
          <w:tcPr>
            <w:tcW w:w="568" w:type="dxa"/>
          </w:tcPr>
          <w:p w:rsidR="00241782" w:rsidRPr="00446787" w:rsidRDefault="00241782" w:rsidP="00D64159">
            <w:pPr>
              <w:jc w:val="both"/>
            </w:pPr>
            <w:r>
              <w:t>4</w:t>
            </w:r>
          </w:p>
        </w:tc>
        <w:tc>
          <w:tcPr>
            <w:tcW w:w="7513" w:type="dxa"/>
          </w:tcPr>
          <w:p w:rsidR="00241782" w:rsidRDefault="00743DD5" w:rsidP="00D64159">
            <w:pPr>
              <w:shd w:val="clear" w:color="auto" w:fill="FFFFFF"/>
              <w:jc w:val="both"/>
              <w:rPr>
                <w:bCs/>
              </w:rPr>
            </w:pPr>
            <w:r w:rsidRPr="00B32F8B">
              <w:t>Что включает в себя организационно-методическая работа КИЗа?</w:t>
            </w:r>
          </w:p>
        </w:tc>
        <w:tc>
          <w:tcPr>
            <w:tcW w:w="2126" w:type="dxa"/>
          </w:tcPr>
          <w:p w:rsidR="00241782" w:rsidRPr="009056D3" w:rsidRDefault="00320F78" w:rsidP="00D64159">
            <w:pPr>
              <w:jc w:val="center"/>
            </w:pPr>
            <w:r>
              <w:t>ОПК-1, ОПК-2, ОПК-9, ПК-2, ПК-7</w:t>
            </w:r>
          </w:p>
        </w:tc>
      </w:tr>
      <w:tr w:rsidR="00241782" w:rsidRPr="009056D3" w:rsidTr="00DC0364">
        <w:tc>
          <w:tcPr>
            <w:tcW w:w="568" w:type="dxa"/>
          </w:tcPr>
          <w:p w:rsidR="00241782" w:rsidRPr="00446787" w:rsidRDefault="00241782" w:rsidP="00D64159">
            <w:pPr>
              <w:jc w:val="both"/>
            </w:pPr>
          </w:p>
        </w:tc>
        <w:tc>
          <w:tcPr>
            <w:tcW w:w="7513" w:type="dxa"/>
          </w:tcPr>
          <w:p w:rsidR="00241782" w:rsidRDefault="00743DD5" w:rsidP="00D64159">
            <w:pPr>
              <w:shd w:val="clear" w:color="auto" w:fill="FFFFFF"/>
              <w:jc w:val="both"/>
              <w:rPr>
                <w:bCs/>
              </w:rPr>
            </w:pPr>
            <w:r w:rsidRPr="00B32F8B">
              <w:t>Ответ: анализ инфекционной заболеваемости, уровня диагностики, качества лечения, разбор ошибок диагностики, летальных исходов</w:t>
            </w:r>
          </w:p>
        </w:tc>
        <w:tc>
          <w:tcPr>
            <w:tcW w:w="2126" w:type="dxa"/>
          </w:tcPr>
          <w:p w:rsidR="00241782" w:rsidRPr="009056D3" w:rsidRDefault="00241782" w:rsidP="00D64159">
            <w:pPr>
              <w:jc w:val="center"/>
            </w:pPr>
          </w:p>
        </w:tc>
      </w:tr>
      <w:tr w:rsidR="00241782" w:rsidRPr="009056D3" w:rsidTr="00DC0364">
        <w:tc>
          <w:tcPr>
            <w:tcW w:w="568" w:type="dxa"/>
          </w:tcPr>
          <w:p w:rsidR="00241782" w:rsidRPr="00446787" w:rsidRDefault="00241782" w:rsidP="00D64159">
            <w:pPr>
              <w:jc w:val="both"/>
            </w:pPr>
          </w:p>
        </w:tc>
        <w:tc>
          <w:tcPr>
            <w:tcW w:w="7513" w:type="dxa"/>
          </w:tcPr>
          <w:p w:rsidR="00241782" w:rsidRPr="001F4507" w:rsidRDefault="0089587B" w:rsidP="00743DD5">
            <w:pPr>
              <w:shd w:val="clear" w:color="auto" w:fill="FFFFFF"/>
              <w:jc w:val="center"/>
              <w:rPr>
                <w:bCs/>
                <w:i/>
              </w:rPr>
            </w:pPr>
            <w:r w:rsidRPr="001F4507">
              <w:rPr>
                <w:b/>
                <w:bCs/>
                <w:i/>
              </w:rPr>
              <w:t>Вакцинопрофилактика инфекционных болезней</w:t>
            </w:r>
          </w:p>
        </w:tc>
        <w:tc>
          <w:tcPr>
            <w:tcW w:w="2126" w:type="dxa"/>
          </w:tcPr>
          <w:p w:rsidR="0089587B" w:rsidRPr="001F4507" w:rsidRDefault="0089587B" w:rsidP="0089587B">
            <w:pPr>
              <w:jc w:val="center"/>
              <w:rPr>
                <w:b/>
                <w:bCs/>
                <w:i/>
                <w:lang w:eastAsia="en-US"/>
              </w:rPr>
            </w:pPr>
            <w:r w:rsidRPr="001F4507">
              <w:rPr>
                <w:b/>
                <w:bCs/>
                <w:i/>
                <w:lang w:eastAsia="en-US"/>
              </w:rPr>
              <w:t>УК-1, УК-3;</w:t>
            </w:r>
          </w:p>
          <w:p w:rsidR="0089587B" w:rsidRPr="001F4507" w:rsidRDefault="0089587B" w:rsidP="0089587B">
            <w:pPr>
              <w:jc w:val="center"/>
              <w:rPr>
                <w:b/>
                <w:bCs/>
                <w:i/>
                <w:lang w:eastAsia="en-US"/>
              </w:rPr>
            </w:pPr>
            <w:r w:rsidRPr="001F4507">
              <w:rPr>
                <w:b/>
                <w:bCs/>
                <w:i/>
                <w:lang w:eastAsia="en-US"/>
              </w:rPr>
              <w:t>ОПК− 1, ОПК− 2, ОПК− 3, ОПК− 5, ОПК− 6, ОПК− 7;</w:t>
            </w:r>
          </w:p>
          <w:p w:rsidR="00241782" w:rsidRPr="001F4507" w:rsidRDefault="0089587B" w:rsidP="0089587B">
            <w:pPr>
              <w:jc w:val="center"/>
            </w:pPr>
            <w:r w:rsidRPr="001F4507">
              <w:rPr>
                <w:b/>
                <w:bCs/>
                <w:i/>
                <w:lang w:eastAsia="en-US"/>
              </w:rPr>
              <w:t>ПК- 1, ПК− 3, ПК−4, ПК− 5</w:t>
            </w:r>
          </w:p>
        </w:tc>
      </w:tr>
      <w:tr w:rsidR="00241782" w:rsidRPr="009056D3" w:rsidTr="00DC0364">
        <w:tc>
          <w:tcPr>
            <w:tcW w:w="568" w:type="dxa"/>
          </w:tcPr>
          <w:p w:rsidR="00241782" w:rsidRPr="00446787" w:rsidRDefault="0089587B" w:rsidP="00D64159">
            <w:pPr>
              <w:jc w:val="both"/>
            </w:pPr>
            <w:r>
              <w:t>1</w:t>
            </w:r>
          </w:p>
        </w:tc>
        <w:tc>
          <w:tcPr>
            <w:tcW w:w="7513" w:type="dxa"/>
          </w:tcPr>
          <w:p w:rsidR="00241782" w:rsidRDefault="0089587B" w:rsidP="00D64159">
            <w:pPr>
              <w:shd w:val="clear" w:color="auto" w:fill="FFFFFF"/>
              <w:jc w:val="both"/>
              <w:rPr>
                <w:bCs/>
              </w:rPr>
            </w:pPr>
            <w:r w:rsidRPr="00B32F8B">
              <w:t>У ребенка из ясельной группы детского сада случай менингококковой инфекции. Надо ли вакцинировать контактных детей? Какой вакциной?</w:t>
            </w:r>
          </w:p>
        </w:tc>
        <w:tc>
          <w:tcPr>
            <w:tcW w:w="2126" w:type="dxa"/>
          </w:tcPr>
          <w:p w:rsidR="00241782" w:rsidRPr="009056D3" w:rsidRDefault="000F7006" w:rsidP="00D64159">
            <w:pPr>
              <w:jc w:val="center"/>
            </w:pPr>
            <w:r>
              <w:t xml:space="preserve">УК-1, </w:t>
            </w:r>
            <w:r w:rsidR="00211F5B">
              <w:t>ОПК-2, ОПК-5, ОПК-7, ПК-5</w:t>
            </w:r>
          </w:p>
        </w:tc>
      </w:tr>
      <w:tr w:rsidR="00241782" w:rsidRPr="009056D3" w:rsidTr="00DC0364">
        <w:tc>
          <w:tcPr>
            <w:tcW w:w="568" w:type="dxa"/>
          </w:tcPr>
          <w:p w:rsidR="00241782" w:rsidRPr="00446787" w:rsidRDefault="00241782" w:rsidP="00D64159">
            <w:pPr>
              <w:jc w:val="both"/>
            </w:pPr>
          </w:p>
        </w:tc>
        <w:tc>
          <w:tcPr>
            <w:tcW w:w="7513" w:type="dxa"/>
          </w:tcPr>
          <w:p w:rsidR="00241782" w:rsidRDefault="0089587B" w:rsidP="00D64159">
            <w:pPr>
              <w:shd w:val="clear" w:color="auto" w:fill="FFFFFF"/>
              <w:jc w:val="both"/>
              <w:rPr>
                <w:bCs/>
              </w:rPr>
            </w:pPr>
            <w:r w:rsidRPr="00B32F8B">
              <w:t>Ответ: контактные дети подлежат экстренной вакцинации. Преимущество имеет коньюгированная (дети младшего возраста) поливалентная вакцина (серогруппы</w:t>
            </w:r>
            <w:r w:rsidRPr="00B32F8B">
              <w:rPr>
                <w:lang w:val="en-US"/>
              </w:rPr>
              <w:t>A</w:t>
            </w:r>
            <w:r w:rsidRPr="00B32F8B">
              <w:t>,</w:t>
            </w:r>
            <w:r w:rsidRPr="00B32F8B">
              <w:rPr>
                <w:lang w:val="en-US"/>
              </w:rPr>
              <w:t>C</w:t>
            </w:r>
            <w:r w:rsidRPr="00B32F8B">
              <w:t>,</w:t>
            </w:r>
            <w:r w:rsidRPr="00B32F8B">
              <w:rPr>
                <w:lang w:val="en-US"/>
              </w:rPr>
              <w:t>W</w:t>
            </w:r>
            <w:r w:rsidRPr="00B32F8B">
              <w:t>,</w:t>
            </w:r>
            <w:r w:rsidRPr="00B32F8B">
              <w:rPr>
                <w:lang w:val="en-US"/>
              </w:rPr>
              <w:t>Y</w:t>
            </w:r>
            <w:r w:rsidRPr="00B32F8B">
              <w:t>). Все контактные подлежат обследованию на менингококк и наблюдению. Выявленные носители и заболевшие подлежат изоляции и антибиотикотерапии</w:t>
            </w:r>
          </w:p>
        </w:tc>
        <w:tc>
          <w:tcPr>
            <w:tcW w:w="2126" w:type="dxa"/>
          </w:tcPr>
          <w:p w:rsidR="00241782" w:rsidRPr="009056D3" w:rsidRDefault="00241782" w:rsidP="00D64159">
            <w:pPr>
              <w:jc w:val="center"/>
            </w:pPr>
          </w:p>
        </w:tc>
      </w:tr>
      <w:tr w:rsidR="00241782" w:rsidRPr="009056D3" w:rsidTr="00DC0364">
        <w:tc>
          <w:tcPr>
            <w:tcW w:w="568" w:type="dxa"/>
          </w:tcPr>
          <w:p w:rsidR="00241782" w:rsidRPr="00446787" w:rsidRDefault="0089587B" w:rsidP="00D64159">
            <w:pPr>
              <w:jc w:val="both"/>
            </w:pPr>
            <w:r>
              <w:t>2</w:t>
            </w:r>
          </w:p>
        </w:tc>
        <w:tc>
          <w:tcPr>
            <w:tcW w:w="7513" w:type="dxa"/>
          </w:tcPr>
          <w:p w:rsidR="00241782" w:rsidRDefault="0089587B" w:rsidP="00D64159">
            <w:pPr>
              <w:shd w:val="clear" w:color="auto" w:fill="FFFFFF"/>
              <w:jc w:val="both"/>
              <w:rPr>
                <w:bCs/>
              </w:rPr>
            </w:pPr>
            <w:r w:rsidRPr="00B32F8B">
              <w:t>Ваши действия при обращении пациента по поводу глубоких укусов кистей рук бродячей  собакой</w:t>
            </w:r>
          </w:p>
        </w:tc>
        <w:tc>
          <w:tcPr>
            <w:tcW w:w="2126" w:type="dxa"/>
          </w:tcPr>
          <w:p w:rsidR="00241782" w:rsidRPr="009056D3" w:rsidRDefault="00211F5B" w:rsidP="00D64159">
            <w:pPr>
              <w:jc w:val="center"/>
            </w:pPr>
            <w:r>
              <w:t xml:space="preserve">УК-3, ОПК-1, </w:t>
            </w:r>
            <w:r w:rsidR="00663029">
              <w:t>ОПК-5, ПК-1, ПК-2,  ПК-4, ПК-5</w:t>
            </w:r>
          </w:p>
        </w:tc>
      </w:tr>
      <w:tr w:rsidR="00241782" w:rsidRPr="009056D3" w:rsidTr="00DC0364">
        <w:tc>
          <w:tcPr>
            <w:tcW w:w="568" w:type="dxa"/>
          </w:tcPr>
          <w:p w:rsidR="00241782" w:rsidRPr="00446787" w:rsidRDefault="00241782" w:rsidP="00D64159">
            <w:pPr>
              <w:jc w:val="both"/>
            </w:pPr>
          </w:p>
        </w:tc>
        <w:tc>
          <w:tcPr>
            <w:tcW w:w="7513" w:type="dxa"/>
          </w:tcPr>
          <w:p w:rsidR="00241782" w:rsidRDefault="0089587B" w:rsidP="00D64159">
            <w:pPr>
              <w:shd w:val="clear" w:color="auto" w:fill="FFFFFF"/>
              <w:jc w:val="both"/>
              <w:rPr>
                <w:bCs/>
              </w:rPr>
            </w:pPr>
            <w:r w:rsidRPr="00B32F8B">
              <w:t>Ответ: промывание и обработка ран, орошение антирабическимиммунолгобулином. Введение антирабической вакцины и противостобнячной сыворотки с целью экстренной профилактики. Регистрация пациента в журнале, сообщение по телефону в территориальный центр Роспотребнадзора и оформление экстренного извещения</w:t>
            </w:r>
          </w:p>
        </w:tc>
        <w:tc>
          <w:tcPr>
            <w:tcW w:w="2126" w:type="dxa"/>
          </w:tcPr>
          <w:p w:rsidR="00241782" w:rsidRPr="009056D3" w:rsidRDefault="00241782" w:rsidP="00D64159">
            <w:pPr>
              <w:jc w:val="center"/>
            </w:pPr>
          </w:p>
        </w:tc>
      </w:tr>
      <w:tr w:rsidR="00241782" w:rsidRPr="009056D3" w:rsidTr="00DC0364">
        <w:tc>
          <w:tcPr>
            <w:tcW w:w="568" w:type="dxa"/>
          </w:tcPr>
          <w:p w:rsidR="00241782" w:rsidRPr="00446787" w:rsidRDefault="0089587B" w:rsidP="00D64159">
            <w:pPr>
              <w:jc w:val="both"/>
            </w:pPr>
            <w:r>
              <w:t>3</w:t>
            </w:r>
          </w:p>
        </w:tc>
        <w:tc>
          <w:tcPr>
            <w:tcW w:w="7513" w:type="dxa"/>
          </w:tcPr>
          <w:p w:rsidR="00241782" w:rsidRDefault="0089587B" w:rsidP="00D64159">
            <w:pPr>
              <w:shd w:val="clear" w:color="auto" w:fill="FFFFFF"/>
              <w:jc w:val="both"/>
              <w:rPr>
                <w:bCs/>
              </w:rPr>
            </w:pPr>
            <w:r w:rsidRPr="00B32F8B">
              <w:t xml:space="preserve">При организации кабинета </w:t>
            </w:r>
            <w:proofErr w:type="gramStart"/>
            <w:r w:rsidRPr="00B32F8B">
              <w:t>иммунопрофилактики</w:t>
            </w:r>
            <w:proofErr w:type="gramEnd"/>
            <w:r w:rsidRPr="00B32F8B">
              <w:t xml:space="preserve"> какое оборудование Вы должны предусмотреть</w:t>
            </w:r>
          </w:p>
        </w:tc>
        <w:tc>
          <w:tcPr>
            <w:tcW w:w="2126" w:type="dxa"/>
          </w:tcPr>
          <w:p w:rsidR="00241782" w:rsidRPr="009056D3" w:rsidRDefault="00663029" w:rsidP="00D64159">
            <w:pPr>
              <w:jc w:val="center"/>
            </w:pPr>
            <w:r>
              <w:t>УК-1, УК-3, ОПК-1, ОПК-2, ПК-2</w:t>
            </w:r>
          </w:p>
        </w:tc>
      </w:tr>
      <w:tr w:rsidR="0089587B" w:rsidRPr="009056D3" w:rsidTr="00DC0364">
        <w:tc>
          <w:tcPr>
            <w:tcW w:w="568" w:type="dxa"/>
          </w:tcPr>
          <w:p w:rsidR="0089587B" w:rsidRDefault="0089587B" w:rsidP="00D64159">
            <w:pPr>
              <w:jc w:val="both"/>
            </w:pPr>
          </w:p>
        </w:tc>
        <w:tc>
          <w:tcPr>
            <w:tcW w:w="7513" w:type="dxa"/>
          </w:tcPr>
          <w:p w:rsidR="0089587B" w:rsidRDefault="0089587B" w:rsidP="00D64159">
            <w:pPr>
              <w:shd w:val="clear" w:color="auto" w:fill="FFFFFF"/>
              <w:jc w:val="both"/>
              <w:rPr>
                <w:bCs/>
              </w:rPr>
            </w:pPr>
            <w:proofErr w:type="gramStart"/>
            <w:r w:rsidRPr="00B32F8B">
              <w:t>Ответ: холодильник для хранения вакцин с 2 термометрами и хладоэлементами, емкости для дезинфицирующих растворов и сброса использованных инструментов, биксы со стерильным мате5риалом, отдельные маркированные столы по видам прививок, пеленальный столик и (или) медицинская кушетка, стол для хранения документации, записей, раковина для мытья рук.</w:t>
            </w:r>
            <w:proofErr w:type="gramEnd"/>
            <w:r w:rsidRPr="00B32F8B">
              <w:t xml:space="preserve"> Количество вакцин должно соответствовать числу запланированных на текущий момент прививок, расположенных в холодильнике в предусмотренном регламентом расположении. Аптечка, содержащая медикаменты для лечения обморока и шока</w:t>
            </w:r>
          </w:p>
        </w:tc>
        <w:tc>
          <w:tcPr>
            <w:tcW w:w="2126" w:type="dxa"/>
          </w:tcPr>
          <w:p w:rsidR="0089587B" w:rsidRPr="009056D3" w:rsidRDefault="0089587B" w:rsidP="00D64159">
            <w:pPr>
              <w:jc w:val="center"/>
            </w:pPr>
          </w:p>
        </w:tc>
      </w:tr>
      <w:tr w:rsidR="0089587B" w:rsidRPr="009056D3" w:rsidTr="00DC0364">
        <w:tc>
          <w:tcPr>
            <w:tcW w:w="568" w:type="dxa"/>
          </w:tcPr>
          <w:p w:rsidR="0089587B" w:rsidRDefault="0089587B" w:rsidP="00D64159">
            <w:pPr>
              <w:jc w:val="both"/>
            </w:pPr>
            <w:r>
              <w:t>4</w:t>
            </w:r>
          </w:p>
        </w:tc>
        <w:tc>
          <w:tcPr>
            <w:tcW w:w="7513" w:type="dxa"/>
          </w:tcPr>
          <w:p w:rsidR="0089587B" w:rsidRDefault="0089587B" w:rsidP="00D64159">
            <w:pPr>
              <w:shd w:val="clear" w:color="auto" w:fill="FFFFFF"/>
              <w:jc w:val="both"/>
              <w:rPr>
                <w:bCs/>
              </w:rPr>
            </w:pPr>
            <w:r w:rsidRPr="00B32F8B">
              <w:t xml:space="preserve">У ребенка на второй день после введения вакцины БЦЖ, в месте введения – гиперемия, отечность диаметром до </w:t>
            </w:r>
            <w:smartTag w:uri="urn:schemas-microsoft-com:office:smarttags" w:element="metricconverter">
              <w:smartTagPr>
                <w:attr w:name="ProductID" w:val="3 см"/>
              </w:smartTagPr>
              <w:r w:rsidRPr="00B32F8B">
                <w:t>3 см</w:t>
              </w:r>
            </w:smartTag>
            <w:r w:rsidRPr="00B32F8B">
              <w:t>. Ваш диагноз</w:t>
            </w:r>
          </w:p>
        </w:tc>
        <w:tc>
          <w:tcPr>
            <w:tcW w:w="2126" w:type="dxa"/>
          </w:tcPr>
          <w:p w:rsidR="0089587B" w:rsidRPr="009056D3" w:rsidRDefault="00AE7157" w:rsidP="00D64159">
            <w:pPr>
              <w:jc w:val="center"/>
            </w:pPr>
            <w:r>
              <w:t xml:space="preserve">ОПК-2, </w:t>
            </w:r>
            <w:r w:rsidR="00663029">
              <w:t>ПК-1, ПК-5</w:t>
            </w:r>
          </w:p>
        </w:tc>
      </w:tr>
      <w:tr w:rsidR="0089587B" w:rsidRPr="009056D3" w:rsidTr="00DC0364">
        <w:tc>
          <w:tcPr>
            <w:tcW w:w="568" w:type="dxa"/>
          </w:tcPr>
          <w:p w:rsidR="0089587B" w:rsidRDefault="0089587B" w:rsidP="00D64159">
            <w:pPr>
              <w:jc w:val="both"/>
            </w:pPr>
          </w:p>
        </w:tc>
        <w:tc>
          <w:tcPr>
            <w:tcW w:w="7513" w:type="dxa"/>
          </w:tcPr>
          <w:p w:rsidR="0089587B" w:rsidRDefault="0089587B" w:rsidP="00D64159">
            <w:pPr>
              <w:shd w:val="clear" w:color="auto" w:fill="FFFFFF"/>
              <w:jc w:val="both"/>
              <w:rPr>
                <w:bCs/>
              </w:rPr>
            </w:pPr>
            <w:r w:rsidRPr="00B32F8B">
              <w:t>Ответ: местная аллергическая реакция на вакцинный препарат</w:t>
            </w:r>
          </w:p>
        </w:tc>
        <w:tc>
          <w:tcPr>
            <w:tcW w:w="2126" w:type="dxa"/>
          </w:tcPr>
          <w:p w:rsidR="0089587B" w:rsidRPr="009056D3" w:rsidRDefault="0089587B" w:rsidP="00D64159">
            <w:pPr>
              <w:jc w:val="center"/>
            </w:pPr>
          </w:p>
        </w:tc>
      </w:tr>
      <w:tr w:rsidR="005A2D81" w:rsidRPr="009056D3" w:rsidTr="00DC0364">
        <w:tc>
          <w:tcPr>
            <w:tcW w:w="568" w:type="dxa"/>
          </w:tcPr>
          <w:p w:rsidR="005A2D81" w:rsidRDefault="005A2D81" w:rsidP="00D64159">
            <w:pPr>
              <w:jc w:val="both"/>
            </w:pPr>
            <w:r>
              <w:t>5</w:t>
            </w:r>
          </w:p>
        </w:tc>
        <w:tc>
          <w:tcPr>
            <w:tcW w:w="7513" w:type="dxa"/>
          </w:tcPr>
          <w:p w:rsidR="005A2D81" w:rsidRPr="00B32F8B" w:rsidRDefault="00DB61E5" w:rsidP="00DB61E5">
            <w:pPr>
              <w:shd w:val="clear" w:color="auto" w:fill="FFFFFF"/>
              <w:jc w:val="both"/>
            </w:pPr>
            <w:r>
              <w:t>Нужно ли включать в программу реабилитации детей с ВИЧ-инфекцией и с перинатальным контактом вакцинацию против кори, краснухи и эпидемического паротита? Если да, то по какой схеме?</w:t>
            </w:r>
          </w:p>
        </w:tc>
        <w:tc>
          <w:tcPr>
            <w:tcW w:w="2126" w:type="dxa"/>
          </w:tcPr>
          <w:p w:rsidR="005A2D81" w:rsidRPr="009056D3" w:rsidRDefault="00DB61E5" w:rsidP="00D64159">
            <w:pPr>
              <w:jc w:val="center"/>
            </w:pPr>
            <w:r>
              <w:t>ОПК-6, ПК-3, ПК-5</w:t>
            </w:r>
          </w:p>
        </w:tc>
      </w:tr>
      <w:tr w:rsidR="005A2D81" w:rsidRPr="009056D3" w:rsidTr="00DC0364">
        <w:tc>
          <w:tcPr>
            <w:tcW w:w="568" w:type="dxa"/>
          </w:tcPr>
          <w:p w:rsidR="005A2D81" w:rsidRDefault="005A2D81" w:rsidP="00D64159">
            <w:pPr>
              <w:jc w:val="both"/>
            </w:pPr>
          </w:p>
        </w:tc>
        <w:tc>
          <w:tcPr>
            <w:tcW w:w="7513" w:type="dxa"/>
          </w:tcPr>
          <w:p w:rsidR="005A2D81" w:rsidRPr="00B32F8B" w:rsidRDefault="00DB61E5" w:rsidP="00DB61E5">
            <w:pPr>
              <w:shd w:val="clear" w:color="auto" w:fill="FFFFFF"/>
              <w:jc w:val="both"/>
            </w:pPr>
            <w:r>
              <w:t xml:space="preserve">Ответ: </w:t>
            </w:r>
            <w:r w:rsidRPr="00DB61E5">
              <w:t>ВИЧ-инф</w:t>
            </w:r>
            <w:r>
              <w:t>и</w:t>
            </w:r>
            <w:r w:rsidRPr="00DB61E5">
              <w:t>ци</w:t>
            </w:r>
            <w:r>
              <w:t>рованным</w:t>
            </w:r>
            <w:r w:rsidRPr="00DB61E5">
              <w:t xml:space="preserve"> </w:t>
            </w:r>
            <w:r>
              <w:t>детям</w:t>
            </w:r>
            <w:r w:rsidRPr="00DB61E5">
              <w:t xml:space="preserve"> </w:t>
            </w:r>
            <w:r>
              <w:t xml:space="preserve">без клинических проявлений </w:t>
            </w:r>
            <w:r w:rsidRPr="00DB61E5">
              <w:t xml:space="preserve"> и </w:t>
            </w:r>
            <w:r>
              <w:t xml:space="preserve">детям </w:t>
            </w:r>
            <w:r w:rsidRPr="00DB61E5">
              <w:t>с перинатальным контактом</w:t>
            </w:r>
            <w:r>
              <w:t xml:space="preserve"> указанные вакцины вводят в соответствии с национальным календарем прививок. Детям с клиническими проявлениями ВИЧ-инфекции и признаками иммунодефицита введение живых вакцин против эттих инфекций противопоказано.</w:t>
            </w:r>
          </w:p>
        </w:tc>
        <w:tc>
          <w:tcPr>
            <w:tcW w:w="2126" w:type="dxa"/>
          </w:tcPr>
          <w:p w:rsidR="005A2D81" w:rsidRPr="009056D3" w:rsidRDefault="005A2D81" w:rsidP="00D64159">
            <w:pPr>
              <w:jc w:val="center"/>
            </w:pPr>
          </w:p>
        </w:tc>
      </w:tr>
      <w:tr w:rsidR="0089587B" w:rsidRPr="009056D3" w:rsidTr="00DC0364">
        <w:tc>
          <w:tcPr>
            <w:tcW w:w="568" w:type="dxa"/>
          </w:tcPr>
          <w:p w:rsidR="0089587B" w:rsidRDefault="0089587B" w:rsidP="00D64159">
            <w:pPr>
              <w:jc w:val="both"/>
            </w:pPr>
          </w:p>
        </w:tc>
        <w:tc>
          <w:tcPr>
            <w:tcW w:w="7513" w:type="dxa"/>
          </w:tcPr>
          <w:p w:rsidR="0089587B" w:rsidRPr="00DB61E5" w:rsidRDefault="0089587B" w:rsidP="0089587B">
            <w:pPr>
              <w:shd w:val="clear" w:color="auto" w:fill="FFFFFF"/>
              <w:jc w:val="center"/>
              <w:rPr>
                <w:bCs/>
              </w:rPr>
            </w:pPr>
            <w:r w:rsidRPr="00DB61E5">
              <w:rPr>
                <w:b/>
                <w:bCs/>
                <w:i/>
              </w:rPr>
              <w:t>Кишечные инфекции</w:t>
            </w:r>
          </w:p>
        </w:tc>
        <w:tc>
          <w:tcPr>
            <w:tcW w:w="2126" w:type="dxa"/>
          </w:tcPr>
          <w:p w:rsidR="0089587B" w:rsidRPr="00DB61E5" w:rsidRDefault="0089587B" w:rsidP="0089587B">
            <w:pPr>
              <w:jc w:val="center"/>
              <w:rPr>
                <w:b/>
                <w:bCs/>
                <w:i/>
                <w:lang w:eastAsia="en-US"/>
              </w:rPr>
            </w:pPr>
            <w:r w:rsidRPr="00DB61E5">
              <w:rPr>
                <w:b/>
                <w:bCs/>
                <w:i/>
                <w:lang w:eastAsia="en-US"/>
              </w:rPr>
              <w:t xml:space="preserve">УК- 1; </w:t>
            </w:r>
          </w:p>
          <w:p w:rsidR="0089587B" w:rsidRPr="00DB61E5" w:rsidRDefault="0089587B" w:rsidP="0089587B">
            <w:pPr>
              <w:rPr>
                <w:b/>
                <w:bCs/>
                <w:i/>
                <w:lang w:eastAsia="en-US"/>
              </w:rPr>
            </w:pPr>
            <w:r w:rsidRPr="00DB61E5">
              <w:rPr>
                <w:b/>
                <w:bCs/>
                <w:i/>
                <w:lang w:eastAsia="en-US"/>
              </w:rPr>
              <w:t>ОПК – 4, ОПК –5;</w:t>
            </w:r>
          </w:p>
          <w:p w:rsidR="0089587B" w:rsidRPr="00DB61E5" w:rsidRDefault="0089587B" w:rsidP="0089587B">
            <w:r w:rsidRPr="00DB61E5">
              <w:rPr>
                <w:b/>
                <w:bCs/>
                <w:i/>
                <w:lang w:eastAsia="en-US"/>
              </w:rPr>
              <w:t>ПК-1,ПК−2,ПК-5</w:t>
            </w:r>
          </w:p>
        </w:tc>
      </w:tr>
      <w:tr w:rsidR="0089587B" w:rsidRPr="009056D3" w:rsidTr="00DC0364">
        <w:tc>
          <w:tcPr>
            <w:tcW w:w="568" w:type="dxa"/>
          </w:tcPr>
          <w:p w:rsidR="0089587B" w:rsidRDefault="0089587B" w:rsidP="00D64159">
            <w:pPr>
              <w:jc w:val="both"/>
            </w:pPr>
            <w:r>
              <w:t>1</w:t>
            </w:r>
          </w:p>
        </w:tc>
        <w:tc>
          <w:tcPr>
            <w:tcW w:w="7513" w:type="dxa"/>
          </w:tcPr>
          <w:p w:rsidR="0089587B" w:rsidRDefault="0089587B" w:rsidP="00D64159">
            <w:pPr>
              <w:shd w:val="clear" w:color="auto" w:fill="FFFFFF"/>
              <w:jc w:val="both"/>
              <w:rPr>
                <w:bCs/>
              </w:rPr>
            </w:pPr>
            <w:r w:rsidRPr="00B32F8B">
              <w:t>У ребенка 2-х лет развился острый вялый паралич. О какой инфекции следует предполагать? Что нужно знать из анамнеза для выяснения источника инфекции</w:t>
            </w:r>
          </w:p>
        </w:tc>
        <w:tc>
          <w:tcPr>
            <w:tcW w:w="2126" w:type="dxa"/>
          </w:tcPr>
          <w:p w:rsidR="0089587B" w:rsidRPr="009056D3" w:rsidRDefault="00FD4D48" w:rsidP="00D64159">
            <w:pPr>
              <w:jc w:val="center"/>
            </w:pPr>
            <w:r>
              <w:t>УК-1, ОПК-4, ПК-1, ПК-5</w:t>
            </w:r>
          </w:p>
        </w:tc>
      </w:tr>
      <w:tr w:rsidR="0089587B" w:rsidRPr="009056D3" w:rsidTr="00DC0364">
        <w:tc>
          <w:tcPr>
            <w:tcW w:w="568" w:type="dxa"/>
          </w:tcPr>
          <w:p w:rsidR="0089587B" w:rsidRDefault="0089587B" w:rsidP="00D64159">
            <w:pPr>
              <w:jc w:val="both"/>
            </w:pPr>
          </w:p>
        </w:tc>
        <w:tc>
          <w:tcPr>
            <w:tcW w:w="7513" w:type="dxa"/>
          </w:tcPr>
          <w:p w:rsidR="0089587B" w:rsidRDefault="0089587B" w:rsidP="00D64159">
            <w:pPr>
              <w:shd w:val="clear" w:color="auto" w:fill="FFFFFF"/>
              <w:jc w:val="both"/>
              <w:rPr>
                <w:bCs/>
              </w:rPr>
            </w:pPr>
            <w:r w:rsidRPr="00B32F8B">
              <w:t>Ответ: о полиомиелите. Возможен вакцин-ассоциированный полиомиелит. Необходимо выяснить прививочный статус ребенка, наличие контактов (был ли накануне заболевания в контакте с привитым против полиомиелита ребенком или с прибывшим из страны, неблагополучной по полиомиелиту)</w:t>
            </w:r>
          </w:p>
        </w:tc>
        <w:tc>
          <w:tcPr>
            <w:tcW w:w="2126" w:type="dxa"/>
          </w:tcPr>
          <w:p w:rsidR="0089587B" w:rsidRPr="009056D3" w:rsidRDefault="0089587B" w:rsidP="00D64159">
            <w:pPr>
              <w:jc w:val="center"/>
            </w:pPr>
          </w:p>
        </w:tc>
      </w:tr>
      <w:tr w:rsidR="0089587B" w:rsidRPr="009056D3" w:rsidTr="00DC0364">
        <w:tc>
          <w:tcPr>
            <w:tcW w:w="568" w:type="dxa"/>
          </w:tcPr>
          <w:p w:rsidR="0089587B" w:rsidRDefault="0089587B" w:rsidP="00D64159">
            <w:pPr>
              <w:jc w:val="both"/>
            </w:pPr>
            <w:r>
              <w:t>2</w:t>
            </w:r>
          </w:p>
        </w:tc>
        <w:tc>
          <w:tcPr>
            <w:tcW w:w="7513" w:type="dxa"/>
          </w:tcPr>
          <w:p w:rsidR="0089587B" w:rsidRDefault="0089587B" w:rsidP="00D64159">
            <w:pPr>
              <w:shd w:val="clear" w:color="auto" w:fill="FFFFFF"/>
              <w:jc w:val="both"/>
              <w:rPr>
                <w:bCs/>
              </w:rPr>
            </w:pPr>
            <w:r w:rsidRPr="00B32F8B">
              <w:t>В каком наблюдении нуждается реконвалесцент тяжелой формы шигеллеза</w:t>
            </w:r>
            <w:r w:rsidR="00FD4D48">
              <w:t xml:space="preserve"> </w:t>
            </w:r>
            <w:r w:rsidRPr="00B32F8B">
              <w:t xml:space="preserve">Флекснера, </w:t>
            </w:r>
            <w:proofErr w:type="gramStart"/>
            <w:r w:rsidRPr="00B32F8B">
              <w:t>работающий</w:t>
            </w:r>
            <w:proofErr w:type="gramEnd"/>
            <w:r w:rsidRPr="00B32F8B">
              <w:t xml:space="preserve"> поваром?</w:t>
            </w:r>
          </w:p>
        </w:tc>
        <w:tc>
          <w:tcPr>
            <w:tcW w:w="2126" w:type="dxa"/>
          </w:tcPr>
          <w:p w:rsidR="0089587B" w:rsidRPr="009056D3" w:rsidRDefault="00FD4D48" w:rsidP="00D64159">
            <w:pPr>
              <w:jc w:val="center"/>
            </w:pPr>
            <w:r>
              <w:t>УК-1, ОПК-4, ПК-1, ПК-5</w:t>
            </w:r>
          </w:p>
        </w:tc>
      </w:tr>
      <w:tr w:rsidR="0089587B" w:rsidRPr="009056D3" w:rsidTr="00DC0364">
        <w:tc>
          <w:tcPr>
            <w:tcW w:w="568" w:type="dxa"/>
          </w:tcPr>
          <w:p w:rsidR="0089587B" w:rsidRDefault="0089587B" w:rsidP="00D64159">
            <w:pPr>
              <w:jc w:val="both"/>
            </w:pPr>
          </w:p>
        </w:tc>
        <w:tc>
          <w:tcPr>
            <w:tcW w:w="7513" w:type="dxa"/>
          </w:tcPr>
          <w:p w:rsidR="0089587B" w:rsidRDefault="0089587B" w:rsidP="00D64159">
            <w:pPr>
              <w:shd w:val="clear" w:color="auto" w:fill="FFFFFF"/>
              <w:jc w:val="both"/>
              <w:rPr>
                <w:bCs/>
              </w:rPr>
            </w:pPr>
            <w:r w:rsidRPr="00B32F8B">
              <w:t>Ответ: по окончании лечения выписывается после 1-кратного отрицательного результата бактериологического исследования кала. Диспансерное наблюдение не проводится</w:t>
            </w:r>
          </w:p>
        </w:tc>
        <w:tc>
          <w:tcPr>
            <w:tcW w:w="2126" w:type="dxa"/>
          </w:tcPr>
          <w:p w:rsidR="0089587B" w:rsidRPr="009056D3" w:rsidRDefault="0089587B" w:rsidP="00D64159">
            <w:pPr>
              <w:jc w:val="center"/>
            </w:pPr>
          </w:p>
        </w:tc>
      </w:tr>
      <w:tr w:rsidR="0089587B" w:rsidRPr="009056D3" w:rsidTr="00DC0364">
        <w:tc>
          <w:tcPr>
            <w:tcW w:w="568" w:type="dxa"/>
          </w:tcPr>
          <w:p w:rsidR="0089587B" w:rsidRDefault="0089587B" w:rsidP="00D64159">
            <w:pPr>
              <w:jc w:val="both"/>
            </w:pPr>
            <w:r>
              <w:t>3</w:t>
            </w:r>
          </w:p>
        </w:tc>
        <w:tc>
          <w:tcPr>
            <w:tcW w:w="7513" w:type="dxa"/>
          </w:tcPr>
          <w:p w:rsidR="0089587B" w:rsidRDefault="0089587B" w:rsidP="00D64159">
            <w:pPr>
              <w:shd w:val="clear" w:color="auto" w:fill="FFFFFF"/>
              <w:jc w:val="both"/>
              <w:rPr>
                <w:bCs/>
              </w:rPr>
            </w:pPr>
            <w:r w:rsidRPr="00B32F8B">
              <w:t>Какие мероприятия необходимо провести в домашнем очаге при выявлении случая ботулизма?</w:t>
            </w:r>
          </w:p>
        </w:tc>
        <w:tc>
          <w:tcPr>
            <w:tcW w:w="2126" w:type="dxa"/>
          </w:tcPr>
          <w:p w:rsidR="0089587B" w:rsidRPr="009056D3" w:rsidRDefault="00FD4D48" w:rsidP="00D64159">
            <w:pPr>
              <w:jc w:val="center"/>
            </w:pPr>
            <w:r>
              <w:t>УК-1, ОПК-4, ПК-5</w:t>
            </w:r>
          </w:p>
        </w:tc>
      </w:tr>
      <w:tr w:rsidR="0089587B" w:rsidRPr="009056D3" w:rsidTr="00DC0364">
        <w:tc>
          <w:tcPr>
            <w:tcW w:w="568" w:type="dxa"/>
          </w:tcPr>
          <w:p w:rsidR="0089587B" w:rsidRDefault="0089587B" w:rsidP="00D64159">
            <w:pPr>
              <w:jc w:val="both"/>
            </w:pPr>
          </w:p>
        </w:tc>
        <w:tc>
          <w:tcPr>
            <w:tcW w:w="7513" w:type="dxa"/>
          </w:tcPr>
          <w:p w:rsidR="0089587B" w:rsidRDefault="0089587B" w:rsidP="00D64159">
            <w:pPr>
              <w:shd w:val="clear" w:color="auto" w:fill="FFFFFF"/>
              <w:jc w:val="both"/>
              <w:rPr>
                <w:bCs/>
              </w:rPr>
            </w:pPr>
            <w:r w:rsidRPr="00B32F8B">
              <w:t>Ответ: госпитализация больного. Сообщение в территориальный центр Роспотребнадзора. Подача экстренного извещения. Карантин не накладывается. Наблюдение за лицами, употреблявшими инфицированный продукт, в течение 10 дней. Всем лицам, употреблявшим подозрительный продукт, вводится противоботулиническая сыворотка с целью экстренной профилактики. Остатки продукта после взятия проб для исследования уничтожаются</w:t>
            </w:r>
          </w:p>
        </w:tc>
        <w:tc>
          <w:tcPr>
            <w:tcW w:w="2126" w:type="dxa"/>
          </w:tcPr>
          <w:p w:rsidR="0089587B" w:rsidRPr="009056D3" w:rsidRDefault="0089587B" w:rsidP="00D64159">
            <w:pPr>
              <w:jc w:val="center"/>
            </w:pPr>
          </w:p>
        </w:tc>
      </w:tr>
      <w:tr w:rsidR="0089587B" w:rsidRPr="009056D3" w:rsidTr="00DC0364">
        <w:tc>
          <w:tcPr>
            <w:tcW w:w="568" w:type="dxa"/>
          </w:tcPr>
          <w:p w:rsidR="0089587B" w:rsidRDefault="0089587B" w:rsidP="00D64159">
            <w:pPr>
              <w:jc w:val="both"/>
            </w:pPr>
            <w:r>
              <w:t>4</w:t>
            </w:r>
          </w:p>
        </w:tc>
        <w:tc>
          <w:tcPr>
            <w:tcW w:w="7513" w:type="dxa"/>
          </w:tcPr>
          <w:p w:rsidR="0089587B" w:rsidRDefault="0089587B" w:rsidP="00D64159">
            <w:pPr>
              <w:shd w:val="clear" w:color="auto" w:fill="FFFFFF"/>
              <w:jc w:val="both"/>
              <w:rPr>
                <w:bCs/>
              </w:rPr>
            </w:pPr>
            <w:r w:rsidRPr="00B32F8B">
              <w:t>Какой синдром характеризуют признаки: позывы на дефекацию, частый скудный стул с примесью слизи и крови. Какие лабораторные исследования нужно назначить для верификации диагноза</w:t>
            </w:r>
          </w:p>
        </w:tc>
        <w:tc>
          <w:tcPr>
            <w:tcW w:w="2126" w:type="dxa"/>
          </w:tcPr>
          <w:p w:rsidR="0089587B" w:rsidRPr="009056D3" w:rsidRDefault="00FD4D48" w:rsidP="00D64159">
            <w:pPr>
              <w:jc w:val="center"/>
            </w:pPr>
            <w:r>
              <w:t>УК-1, ОПК-4, ПК-1</w:t>
            </w:r>
          </w:p>
        </w:tc>
      </w:tr>
      <w:tr w:rsidR="0089587B" w:rsidRPr="009056D3" w:rsidTr="00DC0364">
        <w:tc>
          <w:tcPr>
            <w:tcW w:w="568" w:type="dxa"/>
          </w:tcPr>
          <w:p w:rsidR="0089587B" w:rsidRDefault="0089587B" w:rsidP="00D64159">
            <w:pPr>
              <w:jc w:val="both"/>
            </w:pPr>
          </w:p>
        </w:tc>
        <w:tc>
          <w:tcPr>
            <w:tcW w:w="7513" w:type="dxa"/>
          </w:tcPr>
          <w:p w:rsidR="0089587B" w:rsidRDefault="0089587B" w:rsidP="00D64159">
            <w:pPr>
              <w:shd w:val="clear" w:color="auto" w:fill="FFFFFF"/>
              <w:jc w:val="both"/>
              <w:rPr>
                <w:bCs/>
              </w:rPr>
            </w:pPr>
            <w:r w:rsidRPr="00B32F8B">
              <w:t>Ответ: синдром дистального колита. Назначения: бактериологическое исследование кала 3-х кратно, копрологическое исследование, ИФА на дизентерию</w:t>
            </w:r>
          </w:p>
        </w:tc>
        <w:tc>
          <w:tcPr>
            <w:tcW w:w="2126" w:type="dxa"/>
          </w:tcPr>
          <w:p w:rsidR="0089587B" w:rsidRPr="009056D3" w:rsidRDefault="0089587B" w:rsidP="00D64159">
            <w:pPr>
              <w:jc w:val="center"/>
            </w:pPr>
          </w:p>
        </w:tc>
      </w:tr>
      <w:tr w:rsidR="0089587B" w:rsidRPr="009056D3" w:rsidTr="00DC0364">
        <w:tc>
          <w:tcPr>
            <w:tcW w:w="568" w:type="dxa"/>
          </w:tcPr>
          <w:p w:rsidR="0089587B" w:rsidRDefault="0089587B" w:rsidP="00D64159">
            <w:pPr>
              <w:jc w:val="both"/>
            </w:pPr>
            <w:r>
              <w:t>5</w:t>
            </w:r>
          </w:p>
        </w:tc>
        <w:tc>
          <w:tcPr>
            <w:tcW w:w="7513" w:type="dxa"/>
          </w:tcPr>
          <w:p w:rsidR="0089587B" w:rsidRDefault="00E53513" w:rsidP="00D64159">
            <w:pPr>
              <w:shd w:val="clear" w:color="auto" w:fill="FFFFFF"/>
              <w:jc w:val="both"/>
              <w:rPr>
                <w:bCs/>
              </w:rPr>
            </w:pPr>
            <w:r w:rsidRPr="00B32F8B">
              <w:t>Укажите лабораторные критерии постановки диагноза энтеровирусной инфекции в период вспышки заболевания</w:t>
            </w:r>
          </w:p>
        </w:tc>
        <w:tc>
          <w:tcPr>
            <w:tcW w:w="2126" w:type="dxa"/>
          </w:tcPr>
          <w:p w:rsidR="0089587B" w:rsidRPr="009056D3" w:rsidRDefault="00FD4D48" w:rsidP="00D64159">
            <w:pPr>
              <w:jc w:val="center"/>
            </w:pPr>
            <w:r w:rsidRPr="00FD4D48">
              <w:t>УК-1, ОПК-4, ПК-1</w:t>
            </w:r>
            <w:r>
              <w:t>, ПК-5</w:t>
            </w:r>
          </w:p>
        </w:tc>
      </w:tr>
      <w:tr w:rsidR="0089587B" w:rsidRPr="009056D3" w:rsidTr="00DC0364">
        <w:tc>
          <w:tcPr>
            <w:tcW w:w="568" w:type="dxa"/>
          </w:tcPr>
          <w:p w:rsidR="0089587B" w:rsidRDefault="0089587B" w:rsidP="00D64159">
            <w:pPr>
              <w:jc w:val="both"/>
            </w:pPr>
          </w:p>
        </w:tc>
        <w:tc>
          <w:tcPr>
            <w:tcW w:w="7513" w:type="dxa"/>
          </w:tcPr>
          <w:p w:rsidR="0089587B" w:rsidRDefault="00E53513" w:rsidP="00D64159">
            <w:pPr>
              <w:shd w:val="clear" w:color="auto" w:fill="FFFFFF"/>
              <w:jc w:val="both"/>
              <w:rPr>
                <w:bCs/>
              </w:rPr>
            </w:pPr>
            <w:r w:rsidRPr="00B32F8B">
              <w:t>Ответ: выделение вируса или его антигена или РНК из кала и носоглотки – при типичной клинике или из стерильных материалов (СМЖ), сероконверсия или 4-х кратное нарастание титра антител</w:t>
            </w:r>
          </w:p>
        </w:tc>
        <w:tc>
          <w:tcPr>
            <w:tcW w:w="2126" w:type="dxa"/>
          </w:tcPr>
          <w:p w:rsidR="0089587B" w:rsidRPr="009056D3" w:rsidRDefault="0089587B" w:rsidP="00D64159">
            <w:pPr>
              <w:jc w:val="center"/>
            </w:pPr>
          </w:p>
        </w:tc>
      </w:tr>
      <w:tr w:rsidR="0089587B" w:rsidRPr="009056D3" w:rsidTr="00DC0364">
        <w:tc>
          <w:tcPr>
            <w:tcW w:w="568" w:type="dxa"/>
          </w:tcPr>
          <w:p w:rsidR="0089587B" w:rsidRDefault="00E53513" w:rsidP="00D64159">
            <w:pPr>
              <w:jc w:val="both"/>
            </w:pPr>
            <w:r>
              <w:t>6</w:t>
            </w:r>
          </w:p>
        </w:tc>
        <w:tc>
          <w:tcPr>
            <w:tcW w:w="7513" w:type="dxa"/>
          </w:tcPr>
          <w:p w:rsidR="0089587B" w:rsidRDefault="00E53513" w:rsidP="00D64159">
            <w:pPr>
              <w:shd w:val="clear" w:color="auto" w:fill="FFFFFF"/>
              <w:jc w:val="both"/>
              <w:rPr>
                <w:bCs/>
              </w:rPr>
            </w:pPr>
            <w:r w:rsidRPr="00B32F8B">
              <w:t>Назначьте терапию ребенку 3-х лет, больному острым гастроэнтеритом: рвота до 4 раз/сутки, жидкий водянистый стул до 15 раз/сутки. Диурез сохранен, температура 37,7</w:t>
            </w:r>
          </w:p>
        </w:tc>
        <w:tc>
          <w:tcPr>
            <w:tcW w:w="2126" w:type="dxa"/>
          </w:tcPr>
          <w:p w:rsidR="0089587B" w:rsidRPr="009056D3" w:rsidRDefault="00FD4D48" w:rsidP="00D64159">
            <w:pPr>
              <w:jc w:val="center"/>
            </w:pPr>
            <w:r>
              <w:t>ОПК-5, ПК-1, ПК-2</w:t>
            </w:r>
          </w:p>
        </w:tc>
      </w:tr>
      <w:tr w:rsidR="00E53513" w:rsidRPr="009056D3" w:rsidTr="00DC0364">
        <w:tc>
          <w:tcPr>
            <w:tcW w:w="568" w:type="dxa"/>
          </w:tcPr>
          <w:p w:rsidR="00E53513" w:rsidRDefault="00E53513" w:rsidP="00D64159">
            <w:pPr>
              <w:jc w:val="both"/>
            </w:pPr>
          </w:p>
        </w:tc>
        <w:tc>
          <w:tcPr>
            <w:tcW w:w="7513" w:type="dxa"/>
          </w:tcPr>
          <w:p w:rsidR="00E53513" w:rsidRDefault="00E53513" w:rsidP="00D64159">
            <w:pPr>
              <w:shd w:val="clear" w:color="auto" w:fill="FFFFFF"/>
              <w:jc w:val="both"/>
              <w:rPr>
                <w:bCs/>
              </w:rPr>
            </w:pPr>
            <w:r w:rsidRPr="00B32F8B">
              <w:t xml:space="preserve">Ответ: оральная регидратациягипоосмолярным раствором, энтеросорбент (смекта, полисорб), ферменты, в качестве этиотропной терапии - арбидол по 0,05 х4 </w:t>
            </w:r>
            <w:proofErr w:type="gramStart"/>
            <w:r w:rsidRPr="00B32F8B">
              <w:t>р</w:t>
            </w:r>
            <w:proofErr w:type="gramEnd"/>
            <w:r w:rsidRPr="00B32F8B">
              <w:t>/д до 5 дней или анаферон детский 5-7 дней</w:t>
            </w:r>
          </w:p>
        </w:tc>
        <w:tc>
          <w:tcPr>
            <w:tcW w:w="2126" w:type="dxa"/>
          </w:tcPr>
          <w:p w:rsidR="00E53513" w:rsidRPr="009056D3" w:rsidRDefault="00E53513" w:rsidP="00D64159">
            <w:pPr>
              <w:jc w:val="center"/>
            </w:pPr>
          </w:p>
        </w:tc>
      </w:tr>
      <w:tr w:rsidR="00E53513" w:rsidRPr="009056D3" w:rsidTr="00DC0364">
        <w:tc>
          <w:tcPr>
            <w:tcW w:w="568" w:type="dxa"/>
          </w:tcPr>
          <w:p w:rsidR="00E53513" w:rsidRDefault="00E53513" w:rsidP="00D64159">
            <w:pPr>
              <w:jc w:val="both"/>
            </w:pPr>
          </w:p>
        </w:tc>
        <w:tc>
          <w:tcPr>
            <w:tcW w:w="7513" w:type="dxa"/>
          </w:tcPr>
          <w:p w:rsidR="00E53513" w:rsidRPr="00DB61E5" w:rsidRDefault="00E53513" w:rsidP="00E53513">
            <w:pPr>
              <w:shd w:val="clear" w:color="auto" w:fill="FFFFFF"/>
              <w:jc w:val="center"/>
              <w:rPr>
                <w:bCs/>
              </w:rPr>
            </w:pPr>
            <w:r w:rsidRPr="00DB61E5">
              <w:rPr>
                <w:b/>
                <w:bCs/>
                <w:i/>
              </w:rPr>
              <w:t>Воздушно-капельные инфекции</w:t>
            </w:r>
          </w:p>
        </w:tc>
        <w:tc>
          <w:tcPr>
            <w:tcW w:w="2126" w:type="dxa"/>
          </w:tcPr>
          <w:p w:rsidR="00E53513" w:rsidRPr="00DB61E5" w:rsidRDefault="00E53513" w:rsidP="00E53513">
            <w:pPr>
              <w:jc w:val="center"/>
              <w:rPr>
                <w:rFonts w:eastAsia="Calibri"/>
                <w:b/>
                <w:bCs/>
                <w:i/>
                <w:lang w:eastAsia="en-US"/>
              </w:rPr>
            </w:pPr>
            <w:r w:rsidRPr="00DB61E5">
              <w:rPr>
                <w:rFonts w:eastAsia="Calibri"/>
                <w:b/>
                <w:bCs/>
                <w:i/>
                <w:lang w:eastAsia="en-US"/>
              </w:rPr>
              <w:t>УК-1;</w:t>
            </w:r>
          </w:p>
          <w:p w:rsidR="00E53513" w:rsidRPr="00DB61E5" w:rsidRDefault="00E53513" w:rsidP="00E53513">
            <w:pPr>
              <w:jc w:val="center"/>
              <w:rPr>
                <w:b/>
                <w:bCs/>
                <w:i/>
                <w:lang w:eastAsia="en-US"/>
              </w:rPr>
            </w:pPr>
            <w:r w:rsidRPr="00DB61E5">
              <w:rPr>
                <w:b/>
                <w:bCs/>
                <w:i/>
                <w:lang w:eastAsia="en-US"/>
              </w:rPr>
              <w:t>ОПК-2, ОПК-4, ОПК-5, ОПК-8;</w:t>
            </w:r>
          </w:p>
          <w:p w:rsidR="00E53513" w:rsidRPr="00DB61E5" w:rsidRDefault="00E53513" w:rsidP="00E53513">
            <w:pPr>
              <w:jc w:val="center"/>
              <w:rPr>
                <w:b/>
                <w:bCs/>
                <w:i/>
                <w:lang w:eastAsia="en-US"/>
              </w:rPr>
            </w:pPr>
            <w:r w:rsidRPr="00DB61E5">
              <w:rPr>
                <w:b/>
                <w:bCs/>
                <w:i/>
                <w:lang w:eastAsia="en-US"/>
              </w:rPr>
              <w:lastRenderedPageBreak/>
              <w:t>ПК-1, ПК -2,</w:t>
            </w:r>
          </w:p>
          <w:p w:rsidR="00E53513" w:rsidRPr="00DB61E5" w:rsidRDefault="00E53513" w:rsidP="00E53513">
            <w:pPr>
              <w:jc w:val="center"/>
            </w:pPr>
            <w:r w:rsidRPr="00DB61E5">
              <w:rPr>
                <w:b/>
                <w:bCs/>
                <w:i/>
                <w:lang w:eastAsia="en-US"/>
              </w:rPr>
              <w:t>ПК-3, ПК-5, ПК-8</w:t>
            </w:r>
          </w:p>
        </w:tc>
      </w:tr>
      <w:tr w:rsidR="00E53513" w:rsidRPr="009056D3" w:rsidTr="00DC0364">
        <w:tc>
          <w:tcPr>
            <w:tcW w:w="568" w:type="dxa"/>
          </w:tcPr>
          <w:p w:rsidR="00E53513" w:rsidRDefault="00E53513" w:rsidP="00D64159">
            <w:pPr>
              <w:jc w:val="both"/>
            </w:pPr>
            <w:r>
              <w:lastRenderedPageBreak/>
              <w:t>1</w:t>
            </w:r>
          </w:p>
        </w:tc>
        <w:tc>
          <w:tcPr>
            <w:tcW w:w="7513" w:type="dxa"/>
          </w:tcPr>
          <w:p w:rsidR="00E53513" w:rsidRDefault="00E53513" w:rsidP="00E53513">
            <w:pPr>
              <w:shd w:val="clear" w:color="auto" w:fill="FFFFFF"/>
              <w:jc w:val="both"/>
              <w:rPr>
                <w:bCs/>
              </w:rPr>
            </w:pPr>
            <w:r>
              <w:t>Перечислите м</w:t>
            </w:r>
            <w:r w:rsidRPr="00B32F8B">
              <w:t>еры индивидуальной профилактики гриппа</w:t>
            </w:r>
          </w:p>
        </w:tc>
        <w:tc>
          <w:tcPr>
            <w:tcW w:w="2126" w:type="dxa"/>
          </w:tcPr>
          <w:p w:rsidR="00E53513" w:rsidRPr="009056D3" w:rsidRDefault="00FD4D48" w:rsidP="00D64159">
            <w:pPr>
              <w:jc w:val="center"/>
            </w:pPr>
            <w:r>
              <w:t>УК-1, ОПК-8, ПК-5</w:t>
            </w:r>
          </w:p>
        </w:tc>
      </w:tr>
      <w:tr w:rsidR="00E53513" w:rsidRPr="009056D3" w:rsidTr="00DC0364">
        <w:tc>
          <w:tcPr>
            <w:tcW w:w="568" w:type="dxa"/>
          </w:tcPr>
          <w:p w:rsidR="00E53513" w:rsidRDefault="00E53513" w:rsidP="00D64159">
            <w:pPr>
              <w:jc w:val="both"/>
            </w:pPr>
          </w:p>
        </w:tc>
        <w:tc>
          <w:tcPr>
            <w:tcW w:w="7513" w:type="dxa"/>
          </w:tcPr>
          <w:p w:rsidR="00E53513" w:rsidRDefault="000B144D" w:rsidP="00D64159">
            <w:pPr>
              <w:shd w:val="clear" w:color="auto" w:fill="FFFFFF"/>
              <w:jc w:val="both"/>
              <w:rPr>
                <w:bCs/>
              </w:rPr>
            </w:pPr>
            <w:r w:rsidRPr="00B32F8B">
              <w:t>Ответ: предсезонная вакцинация, профилактический прием анаферона (анафорона детского) в период подъема заболеваемости, ограничение контактов, ношение масок при контакте с больным, соблюдение санитарно-гигиенических правил</w:t>
            </w:r>
          </w:p>
        </w:tc>
        <w:tc>
          <w:tcPr>
            <w:tcW w:w="2126" w:type="dxa"/>
          </w:tcPr>
          <w:p w:rsidR="00E53513" w:rsidRPr="009056D3" w:rsidRDefault="00E53513" w:rsidP="00D64159">
            <w:pPr>
              <w:jc w:val="center"/>
            </w:pPr>
          </w:p>
        </w:tc>
      </w:tr>
      <w:tr w:rsidR="00E53513" w:rsidRPr="009056D3" w:rsidTr="00DC0364">
        <w:tc>
          <w:tcPr>
            <w:tcW w:w="568" w:type="dxa"/>
          </w:tcPr>
          <w:p w:rsidR="00E53513" w:rsidRDefault="000B144D" w:rsidP="00D64159">
            <w:pPr>
              <w:jc w:val="both"/>
            </w:pPr>
            <w:r>
              <w:t>2</w:t>
            </w:r>
          </w:p>
        </w:tc>
        <w:tc>
          <w:tcPr>
            <w:tcW w:w="7513" w:type="dxa"/>
          </w:tcPr>
          <w:p w:rsidR="00E53513" w:rsidRDefault="000B144D" w:rsidP="00D64159">
            <w:pPr>
              <w:shd w:val="clear" w:color="auto" w:fill="FFFFFF"/>
              <w:jc w:val="both"/>
              <w:rPr>
                <w:bCs/>
              </w:rPr>
            </w:pPr>
            <w:r w:rsidRPr="00B32F8B">
              <w:t>В младшем классе школы при обследовании по контакту с больным менингококковой инфекцией выявлен носитель менингококка. Какие профилактические и противоэпидемические мероприятия необходимо провести в классе?</w:t>
            </w:r>
          </w:p>
        </w:tc>
        <w:tc>
          <w:tcPr>
            <w:tcW w:w="2126" w:type="dxa"/>
          </w:tcPr>
          <w:p w:rsidR="00E53513" w:rsidRPr="009056D3" w:rsidRDefault="00FD4D48" w:rsidP="00D64159">
            <w:pPr>
              <w:jc w:val="center"/>
            </w:pPr>
            <w:r>
              <w:t>УК-1, ОПК-2, ОПК-8, ПК-5</w:t>
            </w:r>
          </w:p>
        </w:tc>
      </w:tr>
      <w:tr w:rsidR="00E53513" w:rsidRPr="009056D3" w:rsidTr="00DC0364">
        <w:tc>
          <w:tcPr>
            <w:tcW w:w="568" w:type="dxa"/>
          </w:tcPr>
          <w:p w:rsidR="00E53513" w:rsidRDefault="00E53513" w:rsidP="00D64159">
            <w:pPr>
              <w:jc w:val="both"/>
            </w:pPr>
          </w:p>
        </w:tc>
        <w:tc>
          <w:tcPr>
            <w:tcW w:w="7513" w:type="dxa"/>
          </w:tcPr>
          <w:p w:rsidR="00E53513" w:rsidRDefault="000B144D" w:rsidP="00D64159">
            <w:pPr>
              <w:shd w:val="clear" w:color="auto" w:fill="FFFFFF"/>
              <w:jc w:val="both"/>
              <w:rPr>
                <w:bCs/>
              </w:rPr>
            </w:pPr>
            <w:r w:rsidRPr="00B32F8B">
              <w:t>Ответ: карантин на учреждение на 10 дней. Обследование и изоляция контактных до получения 1-кратного отрицательного результата бак</w:t>
            </w:r>
            <w:proofErr w:type="gramStart"/>
            <w:r w:rsidRPr="00B32F8B">
              <w:t>.п</w:t>
            </w:r>
            <w:proofErr w:type="gramEnd"/>
            <w:r w:rsidRPr="00B32F8B">
              <w:t xml:space="preserve">осева из носоглотки. Наблюдение за </w:t>
            </w:r>
            <w:proofErr w:type="gramStart"/>
            <w:r w:rsidRPr="00B32F8B">
              <w:t>контактными</w:t>
            </w:r>
            <w:proofErr w:type="gramEnd"/>
            <w:r w:rsidRPr="00B32F8B">
              <w:t xml:space="preserve">. Экстренная специфическая профилактика </w:t>
            </w:r>
            <w:proofErr w:type="gramStart"/>
            <w:r w:rsidRPr="00B32F8B">
              <w:t>в первые</w:t>
            </w:r>
            <w:proofErr w:type="gramEnd"/>
            <w:r w:rsidRPr="00B32F8B">
              <w:t xml:space="preserve"> 5 дней от выявления первого случая заболевания. Текущая дезинфекция</w:t>
            </w:r>
          </w:p>
        </w:tc>
        <w:tc>
          <w:tcPr>
            <w:tcW w:w="2126" w:type="dxa"/>
          </w:tcPr>
          <w:p w:rsidR="00E53513" w:rsidRPr="009056D3" w:rsidRDefault="00E53513" w:rsidP="00D64159">
            <w:pPr>
              <w:jc w:val="center"/>
            </w:pPr>
          </w:p>
        </w:tc>
      </w:tr>
      <w:tr w:rsidR="00E53513" w:rsidRPr="009056D3" w:rsidTr="00DC0364">
        <w:tc>
          <w:tcPr>
            <w:tcW w:w="568" w:type="dxa"/>
          </w:tcPr>
          <w:p w:rsidR="00E53513" w:rsidRDefault="000B144D" w:rsidP="00D64159">
            <w:pPr>
              <w:jc w:val="both"/>
            </w:pPr>
            <w:r>
              <w:t>3</w:t>
            </w:r>
          </w:p>
        </w:tc>
        <w:tc>
          <w:tcPr>
            <w:tcW w:w="7513" w:type="dxa"/>
          </w:tcPr>
          <w:p w:rsidR="00E53513" w:rsidRDefault="000B144D" w:rsidP="00D64159">
            <w:pPr>
              <w:shd w:val="clear" w:color="auto" w:fill="FFFFFF"/>
              <w:jc w:val="both"/>
              <w:rPr>
                <w:bCs/>
              </w:rPr>
            </w:pPr>
            <w:r w:rsidRPr="00B32F8B">
              <w:t>Диспансерное наблюдение за ребенком, перенесшим гемофильный менингит, реабилитация</w:t>
            </w:r>
          </w:p>
        </w:tc>
        <w:tc>
          <w:tcPr>
            <w:tcW w:w="2126" w:type="dxa"/>
          </w:tcPr>
          <w:p w:rsidR="00E53513" w:rsidRPr="009056D3" w:rsidRDefault="00FD4D48" w:rsidP="00D64159">
            <w:pPr>
              <w:jc w:val="center"/>
            </w:pPr>
            <w:r>
              <w:t>ОПК-8, ПК-3, ПК-5</w:t>
            </w:r>
          </w:p>
        </w:tc>
      </w:tr>
      <w:tr w:rsidR="00E53513" w:rsidRPr="009056D3" w:rsidTr="00DC0364">
        <w:tc>
          <w:tcPr>
            <w:tcW w:w="568" w:type="dxa"/>
          </w:tcPr>
          <w:p w:rsidR="00E53513" w:rsidRDefault="00E53513" w:rsidP="00D64159">
            <w:pPr>
              <w:jc w:val="both"/>
            </w:pPr>
          </w:p>
        </w:tc>
        <w:tc>
          <w:tcPr>
            <w:tcW w:w="7513" w:type="dxa"/>
          </w:tcPr>
          <w:p w:rsidR="00E53513" w:rsidRDefault="000B144D" w:rsidP="00D64159">
            <w:pPr>
              <w:shd w:val="clear" w:color="auto" w:fill="FFFFFF"/>
              <w:jc w:val="both"/>
              <w:rPr>
                <w:bCs/>
              </w:rPr>
            </w:pPr>
            <w:r w:rsidRPr="00B32F8B">
              <w:t xml:space="preserve">Ответ: неврологом (педиатром, инфекционистом) не менее двух лет, осмотр через 1,3,6,12 месяцев, на втором году – 1 раз в 6 месяцев. Составляется план реабилитационных мероприятий (лечебная физкультура, массаж и </w:t>
            </w:r>
            <w:proofErr w:type="gramStart"/>
            <w:r w:rsidRPr="00B32F8B">
              <w:t>др</w:t>
            </w:r>
            <w:proofErr w:type="gramEnd"/>
            <w:r w:rsidRPr="00B32F8B">
              <w:t>). По показаниям – МРТ ГМ, медикаментозная коррекция остаточных явлений</w:t>
            </w:r>
          </w:p>
        </w:tc>
        <w:tc>
          <w:tcPr>
            <w:tcW w:w="2126" w:type="dxa"/>
          </w:tcPr>
          <w:p w:rsidR="00E53513" w:rsidRPr="009056D3" w:rsidRDefault="00E53513" w:rsidP="00D64159">
            <w:pPr>
              <w:jc w:val="center"/>
            </w:pPr>
          </w:p>
        </w:tc>
      </w:tr>
      <w:tr w:rsidR="00E53513" w:rsidRPr="009056D3" w:rsidTr="00DC0364">
        <w:tc>
          <w:tcPr>
            <w:tcW w:w="568" w:type="dxa"/>
          </w:tcPr>
          <w:p w:rsidR="00E53513" w:rsidRDefault="000B144D" w:rsidP="00D64159">
            <w:pPr>
              <w:jc w:val="both"/>
            </w:pPr>
            <w:r>
              <w:t>4</w:t>
            </w:r>
          </w:p>
        </w:tc>
        <w:tc>
          <w:tcPr>
            <w:tcW w:w="7513" w:type="dxa"/>
          </w:tcPr>
          <w:p w:rsidR="00E53513" w:rsidRDefault="000B144D" w:rsidP="00D64159">
            <w:pPr>
              <w:shd w:val="clear" w:color="auto" w:fill="FFFFFF"/>
              <w:jc w:val="both"/>
              <w:rPr>
                <w:bCs/>
              </w:rPr>
            </w:pPr>
            <w:r w:rsidRPr="00B32F8B">
              <w:t>Проведите дифференциальный диагноз краснухи и кори</w:t>
            </w:r>
          </w:p>
        </w:tc>
        <w:tc>
          <w:tcPr>
            <w:tcW w:w="2126" w:type="dxa"/>
          </w:tcPr>
          <w:p w:rsidR="00E53513" w:rsidRPr="009056D3" w:rsidRDefault="00FD4D48" w:rsidP="00D64159">
            <w:pPr>
              <w:jc w:val="center"/>
            </w:pPr>
            <w:r>
              <w:t>УК-1, ОПК-4, ПК-1</w:t>
            </w:r>
          </w:p>
        </w:tc>
      </w:tr>
      <w:tr w:rsidR="00E53513" w:rsidRPr="009056D3" w:rsidTr="00DC0364">
        <w:tc>
          <w:tcPr>
            <w:tcW w:w="568" w:type="dxa"/>
          </w:tcPr>
          <w:p w:rsidR="00E53513" w:rsidRDefault="00E53513" w:rsidP="00D64159">
            <w:pPr>
              <w:jc w:val="both"/>
            </w:pPr>
          </w:p>
        </w:tc>
        <w:tc>
          <w:tcPr>
            <w:tcW w:w="7513" w:type="dxa"/>
          </w:tcPr>
          <w:p w:rsidR="00E53513" w:rsidRDefault="000B144D" w:rsidP="00D64159">
            <w:pPr>
              <w:shd w:val="clear" w:color="auto" w:fill="FFFFFF"/>
              <w:jc w:val="both"/>
              <w:rPr>
                <w:bCs/>
              </w:rPr>
            </w:pPr>
            <w:r w:rsidRPr="00B32F8B">
              <w:t>При краснухе высыпания мелкие или средние пятнисто-папулезные, не сливные, нет этапности высыпания, увеличены заднешейные и затылочные лимфоузлы. При кори сыпь яркая, пятнисто-папулезная с тенденцией к слиянию, этапность высыпания сверху вниз, выражен экссудативный компонент, коньюктивит, не увеличены затылочные лимфоузлы</w:t>
            </w:r>
          </w:p>
        </w:tc>
        <w:tc>
          <w:tcPr>
            <w:tcW w:w="2126" w:type="dxa"/>
          </w:tcPr>
          <w:p w:rsidR="00E53513" w:rsidRPr="009056D3" w:rsidRDefault="00E53513" w:rsidP="00D64159">
            <w:pPr>
              <w:jc w:val="center"/>
            </w:pPr>
          </w:p>
        </w:tc>
      </w:tr>
      <w:tr w:rsidR="000B144D" w:rsidRPr="009056D3" w:rsidTr="00DC0364">
        <w:tc>
          <w:tcPr>
            <w:tcW w:w="568" w:type="dxa"/>
          </w:tcPr>
          <w:p w:rsidR="000B144D" w:rsidRDefault="000B144D" w:rsidP="00D64159">
            <w:pPr>
              <w:jc w:val="both"/>
            </w:pPr>
            <w:r>
              <w:t>5</w:t>
            </w:r>
          </w:p>
        </w:tc>
        <w:tc>
          <w:tcPr>
            <w:tcW w:w="7513" w:type="dxa"/>
          </w:tcPr>
          <w:p w:rsidR="000B144D" w:rsidRPr="00B32F8B" w:rsidRDefault="000B144D" w:rsidP="00D64159">
            <w:pPr>
              <w:shd w:val="clear" w:color="auto" w:fill="FFFFFF"/>
              <w:jc w:val="both"/>
            </w:pPr>
            <w:r w:rsidRPr="00B32F8B">
              <w:rPr>
                <w:color w:val="000000"/>
                <w:spacing w:val="-4"/>
              </w:rPr>
              <w:t>Перечислите неотложные мероприятия при стенозирующем ларинготрахеите, 2 стадии, у ребенка</w:t>
            </w:r>
          </w:p>
        </w:tc>
        <w:tc>
          <w:tcPr>
            <w:tcW w:w="2126" w:type="dxa"/>
          </w:tcPr>
          <w:p w:rsidR="000B144D" w:rsidRPr="009056D3" w:rsidRDefault="00FA470D" w:rsidP="00D64159">
            <w:pPr>
              <w:jc w:val="center"/>
            </w:pPr>
            <w:r>
              <w:t>ОПК-5</w:t>
            </w:r>
            <w:r w:rsidR="00FD4D48">
              <w:t xml:space="preserve">, </w:t>
            </w:r>
            <w:r>
              <w:t>ПК-2, ПК-8</w:t>
            </w:r>
          </w:p>
        </w:tc>
      </w:tr>
      <w:tr w:rsidR="000B144D" w:rsidRPr="009056D3" w:rsidTr="00DC0364">
        <w:tc>
          <w:tcPr>
            <w:tcW w:w="568" w:type="dxa"/>
          </w:tcPr>
          <w:p w:rsidR="000B144D" w:rsidRDefault="000B144D" w:rsidP="00D64159">
            <w:pPr>
              <w:jc w:val="both"/>
            </w:pPr>
          </w:p>
        </w:tc>
        <w:tc>
          <w:tcPr>
            <w:tcW w:w="7513" w:type="dxa"/>
          </w:tcPr>
          <w:p w:rsidR="000B144D" w:rsidRPr="00B32F8B" w:rsidRDefault="000B144D" w:rsidP="00D64159">
            <w:pPr>
              <w:shd w:val="clear" w:color="auto" w:fill="FFFFFF"/>
              <w:jc w:val="both"/>
            </w:pPr>
            <w:proofErr w:type="gramStart"/>
            <w:r w:rsidRPr="00B32F8B">
              <w:t xml:space="preserve">Ответ: </w:t>
            </w:r>
            <w:r w:rsidRPr="00B32F8B">
              <w:rPr>
                <w:color w:val="000000"/>
              </w:rPr>
              <w:t>а) обеспечить доступ свежего прохладного воздуха;</w:t>
            </w:r>
            <w:r w:rsidRPr="00B32F8B">
              <w:rPr>
                <w:color w:val="000000"/>
              </w:rPr>
              <w:br/>
              <w:t>б) при отсутствии лихорадки - отвлекающие процедуры: горчичники на икроножные мышцы, теплая ножная или общая ванны (Т° воды увеличивать постепенно от 37 до 40°С);</w:t>
            </w:r>
            <w:r w:rsidRPr="00B32F8B">
              <w:rPr>
                <w:color w:val="000000"/>
              </w:rPr>
              <w:br/>
              <w:t>в) при отсутствии лихорадки теплые ингаляции с изотоническим р-ром NaCl;</w:t>
            </w:r>
            <w:r w:rsidRPr="00B32F8B">
              <w:rPr>
                <w:color w:val="000000"/>
              </w:rPr>
              <w:br/>
              <w:t>г) ввести 2% р-р папаверина гидрохлорида - 0,15 мл/год жизни внутримышечно;</w:t>
            </w:r>
            <w:proofErr w:type="gramEnd"/>
            <w:r w:rsidRPr="00B32F8B">
              <w:rPr>
                <w:color w:val="000000"/>
              </w:rPr>
              <w:br/>
              <w:t>д) при аллергической природе заболевания антигистаминные препараты: 2,5% р-р прометазина (пипольфена) – 0,1 мл/год жизни внутримышечно;</w:t>
            </w:r>
            <w:r w:rsidRPr="00B32F8B">
              <w:rPr>
                <w:color w:val="000000"/>
              </w:rPr>
              <w:br/>
              <w:t>е) преднизолон 2-3 мг/кг в/мышечно;</w:t>
            </w:r>
            <w:r w:rsidRPr="00B32F8B">
              <w:rPr>
                <w:color w:val="000000"/>
              </w:rPr>
              <w:br/>
              <w:t>ж) 0,1% р-р эпинефрина (адреналина гидрохлорида) – 0,01 мл/кг подкожно (максимальная доза 0,3 мл) с интервалом 5 мин не более 3 раз.</w:t>
            </w:r>
            <w:r w:rsidRPr="00B32F8B">
              <w:rPr>
                <w:color w:val="000000"/>
              </w:rPr>
              <w:br/>
              <w:t>з) госпитализация</w:t>
            </w:r>
          </w:p>
        </w:tc>
        <w:tc>
          <w:tcPr>
            <w:tcW w:w="2126" w:type="dxa"/>
          </w:tcPr>
          <w:p w:rsidR="000B144D" w:rsidRPr="009056D3" w:rsidRDefault="000B144D" w:rsidP="00D64159">
            <w:pPr>
              <w:jc w:val="center"/>
            </w:pPr>
          </w:p>
        </w:tc>
      </w:tr>
      <w:tr w:rsidR="000B144D" w:rsidRPr="009056D3" w:rsidTr="00DC0364">
        <w:tc>
          <w:tcPr>
            <w:tcW w:w="568" w:type="dxa"/>
          </w:tcPr>
          <w:p w:rsidR="000B144D" w:rsidRDefault="000B144D" w:rsidP="00D64159">
            <w:pPr>
              <w:jc w:val="both"/>
            </w:pPr>
          </w:p>
        </w:tc>
        <w:tc>
          <w:tcPr>
            <w:tcW w:w="7513" w:type="dxa"/>
          </w:tcPr>
          <w:p w:rsidR="000B144D" w:rsidRPr="00DB61E5" w:rsidRDefault="000B144D" w:rsidP="000B144D">
            <w:pPr>
              <w:shd w:val="clear" w:color="auto" w:fill="FFFFFF"/>
              <w:jc w:val="center"/>
            </w:pPr>
            <w:r w:rsidRPr="00DB61E5">
              <w:rPr>
                <w:b/>
                <w:bCs/>
                <w:i/>
              </w:rPr>
              <w:t>Зоонозы</w:t>
            </w:r>
          </w:p>
        </w:tc>
        <w:tc>
          <w:tcPr>
            <w:tcW w:w="2126" w:type="dxa"/>
          </w:tcPr>
          <w:p w:rsidR="000B144D" w:rsidRPr="00DB61E5" w:rsidRDefault="000B144D" w:rsidP="000B144D">
            <w:pPr>
              <w:jc w:val="center"/>
              <w:rPr>
                <w:rFonts w:eastAsia="Calibri"/>
                <w:b/>
                <w:bCs/>
                <w:i/>
                <w:lang w:eastAsia="en-US"/>
              </w:rPr>
            </w:pPr>
            <w:r w:rsidRPr="00DB61E5">
              <w:rPr>
                <w:rFonts w:eastAsia="Calibri"/>
                <w:b/>
                <w:bCs/>
                <w:i/>
                <w:lang w:eastAsia="en-US"/>
              </w:rPr>
              <w:t>УК-1;</w:t>
            </w:r>
          </w:p>
          <w:p w:rsidR="000B144D" w:rsidRPr="00DB61E5" w:rsidRDefault="000B144D" w:rsidP="000B144D">
            <w:pPr>
              <w:jc w:val="center"/>
              <w:rPr>
                <w:b/>
                <w:bCs/>
                <w:i/>
                <w:lang w:eastAsia="en-US"/>
              </w:rPr>
            </w:pPr>
            <w:r w:rsidRPr="00DB61E5">
              <w:rPr>
                <w:b/>
                <w:bCs/>
                <w:i/>
                <w:lang w:eastAsia="en-US"/>
              </w:rPr>
              <w:t>ОПК-4,</w:t>
            </w:r>
          </w:p>
          <w:p w:rsidR="000B144D" w:rsidRPr="00DB61E5" w:rsidRDefault="000B144D" w:rsidP="000B144D">
            <w:pPr>
              <w:jc w:val="center"/>
              <w:rPr>
                <w:b/>
                <w:bCs/>
                <w:i/>
                <w:lang w:eastAsia="en-US"/>
              </w:rPr>
            </w:pPr>
            <w:r w:rsidRPr="00DB61E5">
              <w:rPr>
                <w:b/>
                <w:bCs/>
                <w:i/>
                <w:lang w:eastAsia="en-US"/>
              </w:rPr>
              <w:lastRenderedPageBreak/>
              <w:t xml:space="preserve"> ОПК-5, ОПК-8;</w:t>
            </w:r>
          </w:p>
          <w:p w:rsidR="000B144D" w:rsidRPr="00DB61E5" w:rsidRDefault="000B144D" w:rsidP="000B144D">
            <w:pPr>
              <w:jc w:val="center"/>
            </w:pPr>
            <w:r w:rsidRPr="00DB61E5">
              <w:rPr>
                <w:b/>
                <w:bCs/>
                <w:i/>
                <w:lang w:eastAsia="en-US"/>
              </w:rPr>
              <w:t>ПК-1. ПК-2, ПК-5</w:t>
            </w:r>
          </w:p>
        </w:tc>
      </w:tr>
      <w:tr w:rsidR="000B144D" w:rsidRPr="009056D3" w:rsidTr="00DC0364">
        <w:tc>
          <w:tcPr>
            <w:tcW w:w="568" w:type="dxa"/>
          </w:tcPr>
          <w:p w:rsidR="000B144D" w:rsidRDefault="000B144D" w:rsidP="00D64159">
            <w:pPr>
              <w:jc w:val="both"/>
            </w:pPr>
            <w:r>
              <w:lastRenderedPageBreak/>
              <w:t>1</w:t>
            </w:r>
          </w:p>
        </w:tc>
        <w:tc>
          <w:tcPr>
            <w:tcW w:w="7513" w:type="dxa"/>
          </w:tcPr>
          <w:p w:rsidR="000B144D" w:rsidRPr="00B32F8B" w:rsidRDefault="000B144D" w:rsidP="00D64159">
            <w:pPr>
              <w:shd w:val="clear" w:color="auto" w:fill="FFFFFF"/>
              <w:jc w:val="both"/>
            </w:pPr>
            <w:r w:rsidRPr="00B32F8B">
              <w:t>Какие факторы внешней среды следует учитывать при оценке риска заражения лептоспирозом?</w:t>
            </w:r>
          </w:p>
        </w:tc>
        <w:tc>
          <w:tcPr>
            <w:tcW w:w="2126" w:type="dxa"/>
          </w:tcPr>
          <w:p w:rsidR="000B144D" w:rsidRPr="009056D3" w:rsidRDefault="00FA470D" w:rsidP="00D64159">
            <w:pPr>
              <w:jc w:val="center"/>
            </w:pPr>
            <w:r>
              <w:t>УК-1, ОПК-4, ПК-5</w:t>
            </w:r>
          </w:p>
        </w:tc>
      </w:tr>
      <w:tr w:rsidR="000B144D" w:rsidRPr="009056D3" w:rsidTr="00DC0364">
        <w:tc>
          <w:tcPr>
            <w:tcW w:w="568" w:type="dxa"/>
          </w:tcPr>
          <w:p w:rsidR="000B144D" w:rsidRDefault="000B144D" w:rsidP="00D64159">
            <w:pPr>
              <w:jc w:val="both"/>
            </w:pPr>
          </w:p>
        </w:tc>
        <w:tc>
          <w:tcPr>
            <w:tcW w:w="7513" w:type="dxa"/>
          </w:tcPr>
          <w:p w:rsidR="000B144D" w:rsidRPr="00B32F8B" w:rsidRDefault="000B144D" w:rsidP="00D64159">
            <w:pPr>
              <w:shd w:val="clear" w:color="auto" w:fill="FFFFFF"/>
              <w:jc w:val="both"/>
            </w:pPr>
            <w:r w:rsidRPr="00B32F8B">
              <w:t>Ответ: контакт с зараженной водой (пресные мелководные водоемы), контакт с инфицированными животными (собаки, свиньи, крупный и мелкий рогатый скот), наличие крыс в помещениях, где хранятся продукты, не подлежащие тепловой обработке</w:t>
            </w:r>
          </w:p>
        </w:tc>
        <w:tc>
          <w:tcPr>
            <w:tcW w:w="2126" w:type="dxa"/>
          </w:tcPr>
          <w:p w:rsidR="000B144D" w:rsidRPr="009056D3" w:rsidRDefault="000B144D" w:rsidP="00D64159">
            <w:pPr>
              <w:jc w:val="center"/>
            </w:pPr>
          </w:p>
        </w:tc>
      </w:tr>
      <w:tr w:rsidR="000B144D" w:rsidRPr="009056D3" w:rsidTr="00DC0364">
        <w:tc>
          <w:tcPr>
            <w:tcW w:w="568" w:type="dxa"/>
          </w:tcPr>
          <w:p w:rsidR="000B144D" w:rsidRDefault="000B144D" w:rsidP="00D64159">
            <w:pPr>
              <w:jc w:val="both"/>
            </w:pPr>
            <w:r>
              <w:t>2</w:t>
            </w:r>
          </w:p>
        </w:tc>
        <w:tc>
          <w:tcPr>
            <w:tcW w:w="7513" w:type="dxa"/>
          </w:tcPr>
          <w:p w:rsidR="000B144D" w:rsidRPr="00B32F8B" w:rsidRDefault="000B144D" w:rsidP="00D64159">
            <w:pPr>
              <w:shd w:val="clear" w:color="auto" w:fill="FFFFFF"/>
              <w:jc w:val="both"/>
            </w:pPr>
            <w:r w:rsidRPr="00B32F8B">
              <w:t>Какие мероприятия предусматривает диспансерное наблюдение за пациентами после перенесенного острого бруцеллеза? При каких формах бруцеллеза показано санаторно-курортное лечение?</w:t>
            </w:r>
          </w:p>
        </w:tc>
        <w:tc>
          <w:tcPr>
            <w:tcW w:w="2126" w:type="dxa"/>
          </w:tcPr>
          <w:p w:rsidR="000B144D" w:rsidRPr="009056D3" w:rsidRDefault="00FA470D" w:rsidP="00D64159">
            <w:pPr>
              <w:jc w:val="center"/>
            </w:pPr>
            <w:r>
              <w:t xml:space="preserve">ОПК-8, </w:t>
            </w:r>
            <w:r w:rsidR="00A124F0">
              <w:t xml:space="preserve">ПК-1, </w:t>
            </w:r>
            <w:r w:rsidR="00731951">
              <w:t>ПК-5</w:t>
            </w:r>
          </w:p>
        </w:tc>
      </w:tr>
      <w:tr w:rsidR="000B144D" w:rsidRPr="009056D3" w:rsidTr="00DC0364">
        <w:tc>
          <w:tcPr>
            <w:tcW w:w="568" w:type="dxa"/>
          </w:tcPr>
          <w:p w:rsidR="000B144D" w:rsidRDefault="000B144D" w:rsidP="00D64159">
            <w:pPr>
              <w:jc w:val="both"/>
            </w:pPr>
          </w:p>
        </w:tc>
        <w:tc>
          <w:tcPr>
            <w:tcW w:w="7513" w:type="dxa"/>
          </w:tcPr>
          <w:p w:rsidR="000B144D" w:rsidRPr="00B32F8B" w:rsidRDefault="000B144D" w:rsidP="00D64159">
            <w:pPr>
              <w:shd w:val="clear" w:color="auto" w:fill="FFFFFF"/>
              <w:jc w:val="both"/>
            </w:pPr>
            <w:r w:rsidRPr="00B32F8B">
              <w:t>Ответ: проводится систематическое клинико-лабораторное наблюдение, лечение сопутствующих заболеваний, профилактика повторных заражений. Санаторно-курортное лечение рекомендуется при хроническом неактивном и резидуальном бруцеллезе</w:t>
            </w:r>
          </w:p>
        </w:tc>
        <w:tc>
          <w:tcPr>
            <w:tcW w:w="2126" w:type="dxa"/>
          </w:tcPr>
          <w:p w:rsidR="000B144D" w:rsidRPr="009056D3" w:rsidRDefault="000B144D" w:rsidP="00D64159">
            <w:pPr>
              <w:jc w:val="center"/>
            </w:pPr>
          </w:p>
        </w:tc>
      </w:tr>
      <w:tr w:rsidR="000B144D" w:rsidRPr="009056D3" w:rsidTr="00DC0364">
        <w:tc>
          <w:tcPr>
            <w:tcW w:w="568" w:type="dxa"/>
          </w:tcPr>
          <w:p w:rsidR="000B144D" w:rsidRDefault="000B144D" w:rsidP="00D64159">
            <w:pPr>
              <w:jc w:val="both"/>
            </w:pPr>
            <w:r>
              <w:t>3</w:t>
            </w:r>
          </w:p>
        </w:tc>
        <w:tc>
          <w:tcPr>
            <w:tcW w:w="7513" w:type="dxa"/>
          </w:tcPr>
          <w:p w:rsidR="000B144D" w:rsidRPr="00B32F8B" w:rsidRDefault="000B144D" w:rsidP="00D64159">
            <w:pPr>
              <w:shd w:val="clear" w:color="auto" w:fill="FFFFFF"/>
              <w:jc w:val="both"/>
            </w:pPr>
            <w:r w:rsidRPr="00B32F8B">
              <w:t>Лечебные мероприятия, необходимые в отношении лиц, подвергшихся риску заражения сибирской язвой</w:t>
            </w:r>
          </w:p>
        </w:tc>
        <w:tc>
          <w:tcPr>
            <w:tcW w:w="2126" w:type="dxa"/>
          </w:tcPr>
          <w:p w:rsidR="000B144D" w:rsidRPr="009056D3" w:rsidRDefault="00A124F0" w:rsidP="00D64159">
            <w:pPr>
              <w:jc w:val="center"/>
            </w:pPr>
            <w:r>
              <w:t>УК-1, ОПК-8, ПК-2, ПК-5</w:t>
            </w:r>
          </w:p>
        </w:tc>
      </w:tr>
      <w:tr w:rsidR="000B144D" w:rsidRPr="009056D3" w:rsidTr="00DC0364">
        <w:tc>
          <w:tcPr>
            <w:tcW w:w="568" w:type="dxa"/>
          </w:tcPr>
          <w:p w:rsidR="000B144D" w:rsidRDefault="000B144D" w:rsidP="00D64159">
            <w:pPr>
              <w:jc w:val="both"/>
            </w:pPr>
          </w:p>
        </w:tc>
        <w:tc>
          <w:tcPr>
            <w:tcW w:w="7513" w:type="dxa"/>
          </w:tcPr>
          <w:p w:rsidR="000B144D" w:rsidRPr="00B32F8B" w:rsidRDefault="000B144D" w:rsidP="00D64159">
            <w:pPr>
              <w:shd w:val="clear" w:color="auto" w:fill="FFFFFF"/>
              <w:jc w:val="both"/>
            </w:pPr>
            <w:r w:rsidRPr="00B32F8B">
              <w:t>Ответ: медицинское наблюдение в течение 2 недель. Экстреннаяхимиопрофилактика (доксициклин, фторхинолоны – внутрь, 5-7 дней). При подозрении на заболевание – экстренная госпитализация</w:t>
            </w:r>
          </w:p>
        </w:tc>
        <w:tc>
          <w:tcPr>
            <w:tcW w:w="2126" w:type="dxa"/>
          </w:tcPr>
          <w:p w:rsidR="000B144D" w:rsidRPr="009056D3" w:rsidRDefault="000B144D" w:rsidP="00D64159">
            <w:pPr>
              <w:jc w:val="center"/>
            </w:pPr>
          </w:p>
        </w:tc>
      </w:tr>
      <w:tr w:rsidR="000B144D" w:rsidRPr="009056D3" w:rsidTr="00DC0364">
        <w:tc>
          <w:tcPr>
            <w:tcW w:w="568" w:type="dxa"/>
          </w:tcPr>
          <w:p w:rsidR="000B144D" w:rsidRDefault="000B144D" w:rsidP="00D64159">
            <w:pPr>
              <w:jc w:val="both"/>
            </w:pPr>
            <w:r>
              <w:t>4</w:t>
            </w:r>
          </w:p>
        </w:tc>
        <w:tc>
          <w:tcPr>
            <w:tcW w:w="7513" w:type="dxa"/>
          </w:tcPr>
          <w:p w:rsidR="000B144D" w:rsidRPr="00B32F8B" w:rsidRDefault="000B144D" w:rsidP="00D64159">
            <w:pPr>
              <w:shd w:val="clear" w:color="auto" w:fill="FFFFFF"/>
              <w:jc w:val="both"/>
            </w:pPr>
            <w:r w:rsidRPr="00B32F8B">
              <w:t>При каких результатах ИФА правомочен диагноз псевдотуберкулеза? Какие серологические методы применяют? Дайте их трактовку</w:t>
            </w:r>
          </w:p>
        </w:tc>
        <w:tc>
          <w:tcPr>
            <w:tcW w:w="2126" w:type="dxa"/>
          </w:tcPr>
          <w:p w:rsidR="000B144D" w:rsidRPr="009056D3" w:rsidRDefault="00A124F0" w:rsidP="00D64159">
            <w:pPr>
              <w:jc w:val="center"/>
            </w:pPr>
            <w:r>
              <w:t>ОПК-4, ПК-1</w:t>
            </w:r>
          </w:p>
        </w:tc>
      </w:tr>
      <w:tr w:rsidR="000B144D" w:rsidRPr="009056D3" w:rsidTr="00DC0364">
        <w:tc>
          <w:tcPr>
            <w:tcW w:w="568" w:type="dxa"/>
          </w:tcPr>
          <w:p w:rsidR="000B144D" w:rsidRDefault="000B144D" w:rsidP="00D64159">
            <w:pPr>
              <w:jc w:val="both"/>
            </w:pPr>
          </w:p>
        </w:tc>
        <w:tc>
          <w:tcPr>
            <w:tcW w:w="7513" w:type="dxa"/>
          </w:tcPr>
          <w:p w:rsidR="000B144D" w:rsidRPr="00B32F8B" w:rsidRDefault="000B144D" w:rsidP="00D64159">
            <w:pPr>
              <w:shd w:val="clear" w:color="auto" w:fill="FFFFFF"/>
              <w:jc w:val="both"/>
            </w:pPr>
            <w:r w:rsidRPr="00B32F8B">
              <w:t>Ответ: при обнаружении антигенов иерсиний в биологических жидкостях больного. Для серологических исследований применяют РА (диагностический титр 1:200) и РНГА (диагностический титр 1:100) с интервалом 14 дней. Для подтверждения диагноза в динамике необходимасероконверсия или 4-х кратное нарастание титров антител</w:t>
            </w:r>
          </w:p>
        </w:tc>
        <w:tc>
          <w:tcPr>
            <w:tcW w:w="2126" w:type="dxa"/>
          </w:tcPr>
          <w:p w:rsidR="000B144D" w:rsidRPr="009056D3" w:rsidRDefault="000B144D" w:rsidP="00D64159">
            <w:pPr>
              <w:jc w:val="center"/>
            </w:pPr>
          </w:p>
        </w:tc>
      </w:tr>
      <w:tr w:rsidR="000B144D" w:rsidRPr="009056D3" w:rsidTr="00DC0364">
        <w:tc>
          <w:tcPr>
            <w:tcW w:w="568" w:type="dxa"/>
          </w:tcPr>
          <w:p w:rsidR="000B144D" w:rsidRDefault="000B144D" w:rsidP="00D64159">
            <w:pPr>
              <w:jc w:val="both"/>
            </w:pPr>
            <w:r>
              <w:t>5</w:t>
            </w:r>
          </w:p>
        </w:tc>
        <w:tc>
          <w:tcPr>
            <w:tcW w:w="7513" w:type="dxa"/>
          </w:tcPr>
          <w:p w:rsidR="000B144D" w:rsidRPr="00B32F8B" w:rsidRDefault="000B144D" w:rsidP="00E931C1">
            <w:r w:rsidRPr="00B32F8B">
              <w:t>Этиотропное лечение при глазо-железистой форме листериоза</w:t>
            </w:r>
          </w:p>
        </w:tc>
        <w:tc>
          <w:tcPr>
            <w:tcW w:w="2126" w:type="dxa"/>
          </w:tcPr>
          <w:p w:rsidR="000B144D" w:rsidRPr="009056D3" w:rsidRDefault="00A124F0" w:rsidP="00D64159">
            <w:pPr>
              <w:jc w:val="center"/>
            </w:pPr>
            <w:r>
              <w:t>ОПК-4, ОПК-5, ПК-1, ПК-2</w:t>
            </w:r>
          </w:p>
        </w:tc>
      </w:tr>
      <w:tr w:rsidR="000B144D" w:rsidRPr="009056D3" w:rsidTr="00DC0364">
        <w:tc>
          <w:tcPr>
            <w:tcW w:w="568" w:type="dxa"/>
          </w:tcPr>
          <w:p w:rsidR="000B144D" w:rsidRDefault="000B144D" w:rsidP="00D64159">
            <w:pPr>
              <w:jc w:val="both"/>
            </w:pPr>
          </w:p>
        </w:tc>
        <w:tc>
          <w:tcPr>
            <w:tcW w:w="7513" w:type="dxa"/>
          </w:tcPr>
          <w:p w:rsidR="000B144D" w:rsidRPr="00B32F8B" w:rsidRDefault="000720F9" w:rsidP="00D64159">
            <w:pPr>
              <w:shd w:val="clear" w:color="auto" w:fill="FFFFFF"/>
              <w:jc w:val="both"/>
            </w:pPr>
            <w:r w:rsidRPr="00B32F8B">
              <w:t>Ответ: антибактериальная терапия по чувствительности выделенного штамма – цефалоспорины, амоксиклав, ампициллин в возрастной дозе в течение лихорадочного периода и 3-5 дней нормальной температуры</w:t>
            </w:r>
          </w:p>
        </w:tc>
        <w:tc>
          <w:tcPr>
            <w:tcW w:w="2126" w:type="dxa"/>
          </w:tcPr>
          <w:p w:rsidR="000B144D" w:rsidRPr="009056D3" w:rsidRDefault="000B144D" w:rsidP="00D64159">
            <w:pPr>
              <w:jc w:val="center"/>
            </w:pPr>
          </w:p>
        </w:tc>
      </w:tr>
      <w:tr w:rsidR="000B144D" w:rsidRPr="009056D3" w:rsidTr="00DC0364">
        <w:tc>
          <w:tcPr>
            <w:tcW w:w="568" w:type="dxa"/>
          </w:tcPr>
          <w:p w:rsidR="000B144D" w:rsidRDefault="000B144D" w:rsidP="00D64159">
            <w:pPr>
              <w:jc w:val="both"/>
            </w:pPr>
          </w:p>
        </w:tc>
        <w:tc>
          <w:tcPr>
            <w:tcW w:w="7513" w:type="dxa"/>
          </w:tcPr>
          <w:p w:rsidR="000B144D" w:rsidRPr="00DB61E5" w:rsidRDefault="000720F9" w:rsidP="000720F9">
            <w:pPr>
              <w:shd w:val="clear" w:color="auto" w:fill="FFFFFF"/>
              <w:jc w:val="center"/>
            </w:pPr>
            <w:r w:rsidRPr="00DB61E5">
              <w:rPr>
                <w:b/>
                <w:bCs/>
                <w:i/>
              </w:rPr>
              <w:t>Вирусные гепатиты</w:t>
            </w:r>
          </w:p>
        </w:tc>
        <w:tc>
          <w:tcPr>
            <w:tcW w:w="2126" w:type="dxa"/>
          </w:tcPr>
          <w:p w:rsidR="000720F9" w:rsidRPr="00DB61E5" w:rsidRDefault="000720F9" w:rsidP="000720F9">
            <w:pPr>
              <w:jc w:val="center"/>
              <w:rPr>
                <w:rFonts w:eastAsia="Calibri"/>
                <w:b/>
                <w:bCs/>
                <w:i/>
                <w:lang w:eastAsia="en-US"/>
              </w:rPr>
            </w:pPr>
            <w:r w:rsidRPr="00DB61E5">
              <w:rPr>
                <w:rFonts w:eastAsia="Calibri"/>
                <w:b/>
                <w:bCs/>
                <w:i/>
                <w:lang w:eastAsia="en-US"/>
              </w:rPr>
              <w:t>УК-1;</w:t>
            </w:r>
          </w:p>
          <w:p w:rsidR="000720F9" w:rsidRPr="00DB61E5" w:rsidRDefault="000720F9" w:rsidP="000720F9">
            <w:pPr>
              <w:jc w:val="center"/>
              <w:rPr>
                <w:b/>
                <w:bCs/>
                <w:i/>
                <w:lang w:eastAsia="en-US"/>
              </w:rPr>
            </w:pPr>
            <w:r w:rsidRPr="00DB61E5">
              <w:rPr>
                <w:b/>
                <w:bCs/>
                <w:i/>
                <w:lang w:eastAsia="en-US"/>
              </w:rPr>
              <w:t>ОПК-4,ОПК-5,</w:t>
            </w:r>
          </w:p>
          <w:p w:rsidR="000720F9" w:rsidRPr="00DB61E5" w:rsidRDefault="000720F9" w:rsidP="000720F9">
            <w:pPr>
              <w:jc w:val="center"/>
              <w:rPr>
                <w:b/>
                <w:bCs/>
                <w:i/>
                <w:lang w:eastAsia="en-US"/>
              </w:rPr>
            </w:pPr>
            <w:r w:rsidRPr="00DB61E5">
              <w:rPr>
                <w:b/>
                <w:bCs/>
                <w:i/>
                <w:lang w:eastAsia="en-US"/>
              </w:rPr>
              <w:t>ОПК-8;</w:t>
            </w:r>
          </w:p>
          <w:p w:rsidR="000B144D" w:rsidRPr="00DB61E5" w:rsidRDefault="000720F9" w:rsidP="000720F9">
            <w:pPr>
              <w:jc w:val="center"/>
            </w:pPr>
            <w:r w:rsidRPr="00DB61E5">
              <w:rPr>
                <w:b/>
                <w:bCs/>
                <w:i/>
                <w:lang w:eastAsia="en-US"/>
              </w:rPr>
              <w:t>ПК-1, ПК-2,     ПК-4, ПК-5;</w:t>
            </w:r>
          </w:p>
        </w:tc>
      </w:tr>
      <w:tr w:rsidR="000B144D" w:rsidRPr="009056D3" w:rsidTr="00DC0364">
        <w:tc>
          <w:tcPr>
            <w:tcW w:w="568" w:type="dxa"/>
          </w:tcPr>
          <w:p w:rsidR="000B144D" w:rsidRDefault="000720F9" w:rsidP="00D64159">
            <w:pPr>
              <w:jc w:val="both"/>
            </w:pPr>
            <w:r>
              <w:t>1</w:t>
            </w:r>
          </w:p>
        </w:tc>
        <w:tc>
          <w:tcPr>
            <w:tcW w:w="7513" w:type="dxa"/>
          </w:tcPr>
          <w:p w:rsidR="000B144D" w:rsidRPr="00B32F8B" w:rsidRDefault="000720F9" w:rsidP="000720F9">
            <w:pPr>
              <w:shd w:val="clear" w:color="auto" w:fill="FFFFFF"/>
              <w:jc w:val="both"/>
            </w:pPr>
            <w:r>
              <w:t>Перечислите ф</w:t>
            </w:r>
            <w:r w:rsidRPr="00B32F8B">
              <w:t>акторы передачи инфекции вирусного гепатита</w:t>
            </w:r>
            <w:proofErr w:type="gramStart"/>
            <w:r w:rsidRPr="00B32F8B">
              <w:t xml:space="preserve"> В</w:t>
            </w:r>
            <w:proofErr w:type="gramEnd"/>
          </w:p>
        </w:tc>
        <w:tc>
          <w:tcPr>
            <w:tcW w:w="2126" w:type="dxa"/>
          </w:tcPr>
          <w:p w:rsidR="000B144D" w:rsidRPr="009056D3" w:rsidRDefault="00A124F0" w:rsidP="00A124F0">
            <w:pPr>
              <w:jc w:val="center"/>
            </w:pPr>
            <w:r>
              <w:t>УК-1, ОПК-4,  ПК-5</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Ответ: кровь и её препараты, инфицированные вирусом гепатита</w:t>
            </w:r>
            <w:proofErr w:type="gramStart"/>
            <w:r w:rsidRPr="00B32F8B">
              <w:t xml:space="preserve"> В</w:t>
            </w:r>
            <w:proofErr w:type="gramEnd"/>
            <w:r w:rsidRPr="00B32F8B">
              <w:t>, трансплантаты, медицинские инструменты (шприцы, иглы и др.), лезвия бритв, зубные щетки, сперма носителя или больного гепатитом В, грудное молоко</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r>
              <w:t>2</w:t>
            </w:r>
          </w:p>
        </w:tc>
        <w:tc>
          <w:tcPr>
            <w:tcW w:w="7513" w:type="dxa"/>
          </w:tcPr>
          <w:p w:rsidR="000720F9" w:rsidRPr="00B32F8B" w:rsidRDefault="000720F9" w:rsidP="00D64159">
            <w:pPr>
              <w:shd w:val="clear" w:color="auto" w:fill="FFFFFF"/>
              <w:jc w:val="both"/>
            </w:pPr>
            <w:r w:rsidRPr="00B32F8B">
              <w:t>Какие профилактические и противоэпидемические мероприятия следует провести контактным при выявлении случая вирусного гепатита</w:t>
            </w:r>
            <w:proofErr w:type="gramStart"/>
            <w:r w:rsidRPr="00B32F8B">
              <w:t xml:space="preserve"> А</w:t>
            </w:r>
            <w:proofErr w:type="gramEnd"/>
            <w:r w:rsidRPr="00B32F8B">
              <w:t xml:space="preserve"> в детском саду?</w:t>
            </w:r>
          </w:p>
        </w:tc>
        <w:tc>
          <w:tcPr>
            <w:tcW w:w="2126" w:type="dxa"/>
          </w:tcPr>
          <w:p w:rsidR="000720F9" w:rsidRPr="009056D3" w:rsidRDefault="00A124F0" w:rsidP="00D64159">
            <w:pPr>
              <w:jc w:val="center"/>
            </w:pPr>
            <w:r>
              <w:t>УК-1, ОПК-4, ОПК-8, ПК-5</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 xml:space="preserve">Ответ: наблюдение за </w:t>
            </w:r>
            <w:proofErr w:type="gramStart"/>
            <w:r w:rsidRPr="00B32F8B">
              <w:t>контактными</w:t>
            </w:r>
            <w:proofErr w:type="gramEnd"/>
            <w:r w:rsidRPr="00B32F8B">
              <w:t xml:space="preserve"> в течение 35 дней. Изоляция детей с признаками заболевания (температура, увеличение печени, желтуха) и их госпитализация, экстренная вакцинация контактных детей, не болевших гепатитом</w:t>
            </w:r>
            <w:proofErr w:type="gramStart"/>
            <w:r w:rsidRPr="00B32F8B">
              <w:t xml:space="preserve"> А</w:t>
            </w:r>
            <w:proofErr w:type="gramEnd"/>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r>
              <w:t>3</w:t>
            </w:r>
          </w:p>
        </w:tc>
        <w:tc>
          <w:tcPr>
            <w:tcW w:w="7513" w:type="dxa"/>
          </w:tcPr>
          <w:p w:rsidR="000720F9" w:rsidRPr="00B32F8B" w:rsidRDefault="000720F9" w:rsidP="00D64159">
            <w:pPr>
              <w:shd w:val="clear" w:color="auto" w:fill="FFFFFF"/>
              <w:jc w:val="both"/>
            </w:pPr>
            <w:r w:rsidRPr="00B32F8B">
              <w:t xml:space="preserve">Какие биохимические показатели оцениваются у больного с </w:t>
            </w:r>
            <w:r w:rsidRPr="00B32F8B">
              <w:lastRenderedPageBreak/>
              <w:t>хроническим вирусным гепатитом при диспансерном наблюдении?</w:t>
            </w:r>
          </w:p>
        </w:tc>
        <w:tc>
          <w:tcPr>
            <w:tcW w:w="2126" w:type="dxa"/>
          </w:tcPr>
          <w:p w:rsidR="000720F9" w:rsidRPr="009056D3" w:rsidRDefault="00A124F0" w:rsidP="00D64159">
            <w:pPr>
              <w:jc w:val="center"/>
            </w:pPr>
            <w:r>
              <w:lastRenderedPageBreak/>
              <w:t xml:space="preserve">УК-1, ОПК-4, </w:t>
            </w:r>
            <w:r>
              <w:lastRenderedPageBreak/>
              <w:t>ОПК-8, ПК-5</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Ответ: Показатели, характеризующие функцию печени: уровень общего билирубина и его фракций, уровень трансаминаз, ГГТ, холестерина, ЩФ, общего белка и его фракций</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r>
              <w:t>4</w:t>
            </w:r>
          </w:p>
        </w:tc>
        <w:tc>
          <w:tcPr>
            <w:tcW w:w="7513" w:type="dxa"/>
          </w:tcPr>
          <w:p w:rsidR="000720F9" w:rsidRPr="00B32F8B" w:rsidRDefault="000720F9" w:rsidP="000720F9">
            <w:pPr>
              <w:shd w:val="clear" w:color="auto" w:fill="FFFFFF"/>
              <w:jc w:val="both"/>
            </w:pPr>
            <w:r>
              <w:t>Назовите к</w:t>
            </w:r>
            <w:r w:rsidRPr="00B32F8B">
              <w:t>ритерии диагностики хронического вирусного гепатита</w:t>
            </w:r>
            <w:proofErr w:type="gramStart"/>
            <w:r w:rsidRPr="00B32F8B">
              <w:t xml:space="preserve"> В</w:t>
            </w:r>
            <w:proofErr w:type="gramEnd"/>
          </w:p>
        </w:tc>
        <w:tc>
          <w:tcPr>
            <w:tcW w:w="2126" w:type="dxa"/>
          </w:tcPr>
          <w:p w:rsidR="000720F9" w:rsidRPr="009056D3" w:rsidRDefault="00A124F0" w:rsidP="00D64159">
            <w:pPr>
              <w:jc w:val="center"/>
            </w:pPr>
            <w:r>
              <w:t>ОПК-4, ПК-1</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 xml:space="preserve">Ответ: биохимические - активность АЛТ и АСТ, определение ДНК </w:t>
            </w:r>
            <w:r w:rsidRPr="00B32F8B">
              <w:rPr>
                <w:lang w:val="en-US"/>
              </w:rPr>
              <w:t>HBV</w:t>
            </w:r>
            <w:r w:rsidRPr="00B32F8B">
              <w:t xml:space="preserve"> методом ПЦР,  ИГА по Кноделль 4 балла и выше</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r>
              <w:t>5</w:t>
            </w:r>
          </w:p>
        </w:tc>
        <w:tc>
          <w:tcPr>
            <w:tcW w:w="7513" w:type="dxa"/>
          </w:tcPr>
          <w:p w:rsidR="000720F9" w:rsidRPr="00B32F8B" w:rsidRDefault="000720F9" w:rsidP="000720F9">
            <w:pPr>
              <w:shd w:val="clear" w:color="auto" w:fill="FFFFFF"/>
              <w:jc w:val="both"/>
            </w:pPr>
            <w:r>
              <w:t>Укажите к</w:t>
            </w:r>
            <w:r w:rsidRPr="00B32F8B">
              <w:t>линические и лабораторные показания для назначения препаратов УДХ при вирусном гепатите</w:t>
            </w:r>
          </w:p>
        </w:tc>
        <w:tc>
          <w:tcPr>
            <w:tcW w:w="2126" w:type="dxa"/>
          </w:tcPr>
          <w:p w:rsidR="000720F9" w:rsidRPr="009056D3" w:rsidRDefault="00A124F0" w:rsidP="00D64159">
            <w:pPr>
              <w:jc w:val="center"/>
            </w:pPr>
            <w:r>
              <w:t>УК-1, ОПК-4, ОПК-5, ПК-1, ПК-2</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Ответ: стойкий холестаз. Клинические маркеры: длительная желтуха, кожный зуд. Биохимические маркеры: длительно сохраняющиеся гипербилирубинемия преимущественно за счет прямой фракции, повышение уровня ЩФ и ГГТ</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r>
              <w:t>6</w:t>
            </w:r>
          </w:p>
        </w:tc>
        <w:tc>
          <w:tcPr>
            <w:tcW w:w="7513" w:type="dxa"/>
          </w:tcPr>
          <w:p w:rsidR="000720F9" w:rsidRPr="00B32F8B" w:rsidRDefault="000720F9" w:rsidP="00D64159">
            <w:pPr>
              <w:shd w:val="clear" w:color="auto" w:fill="FFFFFF"/>
              <w:jc w:val="both"/>
            </w:pPr>
            <w:r w:rsidRPr="00B32F8B">
              <w:t>Какая противовирусная терапия предпочтительна для пациента с компесированным циррозом печени в исходе хронического гепатита</w:t>
            </w:r>
            <w:proofErr w:type="gramStart"/>
            <w:r w:rsidRPr="00B32F8B">
              <w:t xml:space="preserve"> С</w:t>
            </w:r>
            <w:proofErr w:type="gramEnd"/>
            <w:r w:rsidRPr="00B32F8B">
              <w:t xml:space="preserve"> 1 генотипа, не леченного ранее?</w:t>
            </w:r>
          </w:p>
        </w:tc>
        <w:tc>
          <w:tcPr>
            <w:tcW w:w="2126" w:type="dxa"/>
          </w:tcPr>
          <w:p w:rsidR="000720F9" w:rsidRPr="009056D3" w:rsidRDefault="00A124F0" w:rsidP="00D64159">
            <w:pPr>
              <w:jc w:val="center"/>
            </w:pPr>
            <w:r>
              <w:t>УК-1, ОПК-4, ОПК-5, ПК-1, ПК-2</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Ответ: противовирусные препараты прямого действия –  комбинация софосбувира и ледипасвира в течение 12 недель с рибавирином (в дозе, зависящей от массы тела). Возможна комбинация софосбувира и симепревира в течение 12 недель либо софосбувира и даклатасвира в течение 12 недель. Ежесуточный прием</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p>
        </w:tc>
        <w:tc>
          <w:tcPr>
            <w:tcW w:w="7513" w:type="dxa"/>
          </w:tcPr>
          <w:p w:rsidR="000720F9" w:rsidRPr="00DB61E5" w:rsidRDefault="000720F9" w:rsidP="000720F9">
            <w:pPr>
              <w:shd w:val="clear" w:color="auto" w:fill="FFFFFF"/>
              <w:jc w:val="center"/>
            </w:pPr>
            <w:r w:rsidRPr="00DB61E5">
              <w:rPr>
                <w:b/>
                <w:bCs/>
                <w:i/>
              </w:rPr>
              <w:t>Герпетические инфекции</w:t>
            </w:r>
          </w:p>
        </w:tc>
        <w:tc>
          <w:tcPr>
            <w:tcW w:w="2126" w:type="dxa"/>
          </w:tcPr>
          <w:p w:rsidR="000720F9" w:rsidRPr="00DB61E5" w:rsidRDefault="000720F9" w:rsidP="000720F9">
            <w:pPr>
              <w:jc w:val="center"/>
              <w:rPr>
                <w:b/>
                <w:bCs/>
                <w:i/>
                <w:lang w:eastAsia="en-US"/>
              </w:rPr>
            </w:pPr>
            <w:r w:rsidRPr="00DB61E5">
              <w:rPr>
                <w:b/>
                <w:bCs/>
                <w:i/>
                <w:lang w:eastAsia="en-US"/>
              </w:rPr>
              <w:t>УК- 1;</w:t>
            </w:r>
          </w:p>
          <w:p w:rsidR="000720F9" w:rsidRPr="00DB61E5" w:rsidRDefault="000720F9" w:rsidP="000720F9">
            <w:pPr>
              <w:jc w:val="center"/>
              <w:rPr>
                <w:b/>
                <w:bCs/>
                <w:i/>
                <w:lang w:eastAsia="en-US"/>
              </w:rPr>
            </w:pPr>
            <w:r w:rsidRPr="00DB61E5">
              <w:rPr>
                <w:b/>
                <w:bCs/>
                <w:i/>
                <w:lang w:eastAsia="en-US"/>
              </w:rPr>
              <w:t>ОПК-4, ОПК−5;</w:t>
            </w:r>
          </w:p>
          <w:p w:rsidR="000720F9" w:rsidRPr="00DB61E5" w:rsidRDefault="000720F9" w:rsidP="000720F9">
            <w:pPr>
              <w:jc w:val="center"/>
            </w:pPr>
            <w:r w:rsidRPr="00DB61E5">
              <w:rPr>
                <w:b/>
                <w:bCs/>
                <w:i/>
                <w:lang w:eastAsia="en-US"/>
              </w:rPr>
              <w:t>ПК-1, ПК−2, ПК−5</w:t>
            </w:r>
          </w:p>
        </w:tc>
      </w:tr>
      <w:tr w:rsidR="000720F9" w:rsidRPr="009056D3" w:rsidTr="00DC0364">
        <w:tc>
          <w:tcPr>
            <w:tcW w:w="568" w:type="dxa"/>
          </w:tcPr>
          <w:p w:rsidR="000720F9" w:rsidRDefault="000720F9" w:rsidP="00D64159">
            <w:pPr>
              <w:jc w:val="both"/>
            </w:pPr>
            <w:r>
              <w:t>1</w:t>
            </w:r>
          </w:p>
        </w:tc>
        <w:tc>
          <w:tcPr>
            <w:tcW w:w="7513" w:type="dxa"/>
          </w:tcPr>
          <w:p w:rsidR="000720F9" w:rsidRPr="00B32F8B" w:rsidRDefault="000720F9" w:rsidP="00D64159">
            <w:pPr>
              <w:shd w:val="clear" w:color="auto" w:fill="FFFFFF"/>
              <w:jc w:val="both"/>
            </w:pPr>
            <w:r w:rsidRPr="00B32F8B">
              <w:t>Какие герпесвирусные инфекции могут передаваться вертикальным путем?</w:t>
            </w:r>
          </w:p>
        </w:tc>
        <w:tc>
          <w:tcPr>
            <w:tcW w:w="2126" w:type="dxa"/>
          </w:tcPr>
          <w:p w:rsidR="000720F9" w:rsidRPr="009056D3" w:rsidRDefault="00E25656" w:rsidP="00D64159">
            <w:pPr>
              <w:jc w:val="center"/>
            </w:pPr>
            <w:r>
              <w:t>УК-1, ОПК-4, ПК-1</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Ответ: ВПГ-1, ВПГ-2, ВВЗ, ВЭБ, ЦМВ, ВГЧ-6</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r>
              <w:t>2</w:t>
            </w:r>
          </w:p>
        </w:tc>
        <w:tc>
          <w:tcPr>
            <w:tcW w:w="7513" w:type="dxa"/>
          </w:tcPr>
          <w:p w:rsidR="000720F9" w:rsidRPr="00B32F8B" w:rsidRDefault="000720F9" w:rsidP="00D64159">
            <w:pPr>
              <w:shd w:val="clear" w:color="auto" w:fill="FFFFFF"/>
              <w:jc w:val="both"/>
            </w:pPr>
            <w:r w:rsidRPr="00B32F8B">
              <w:t>Чем обусловлена необходимость диспансерного наблюдения за реконвалесцентами герпетической инфекции ВПГ-2?</w:t>
            </w:r>
          </w:p>
        </w:tc>
        <w:tc>
          <w:tcPr>
            <w:tcW w:w="2126" w:type="dxa"/>
          </w:tcPr>
          <w:p w:rsidR="000720F9" w:rsidRPr="009056D3" w:rsidRDefault="00E25656" w:rsidP="00D64159">
            <w:pPr>
              <w:jc w:val="center"/>
            </w:pPr>
            <w:r>
              <w:t>УК-1, ОПК-4, ПК-1, ПК-5</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Ответ: частотой перехода в хроническое рецидивирующее течение</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r>
              <w:t>3</w:t>
            </w:r>
          </w:p>
        </w:tc>
        <w:tc>
          <w:tcPr>
            <w:tcW w:w="7513" w:type="dxa"/>
          </w:tcPr>
          <w:p w:rsidR="000720F9" w:rsidRPr="00B32F8B" w:rsidRDefault="000720F9" w:rsidP="00D64159">
            <w:pPr>
              <w:shd w:val="clear" w:color="auto" w:fill="FFFFFF"/>
              <w:jc w:val="both"/>
            </w:pPr>
            <w:r w:rsidRPr="00B32F8B">
              <w:t>По каким клиническим признакам диагностируют геморрагическую форму ветряной оспы?</w:t>
            </w:r>
          </w:p>
        </w:tc>
        <w:tc>
          <w:tcPr>
            <w:tcW w:w="2126" w:type="dxa"/>
          </w:tcPr>
          <w:p w:rsidR="000720F9" w:rsidRPr="009056D3" w:rsidRDefault="00E25656" w:rsidP="00D64159">
            <w:pPr>
              <w:jc w:val="center"/>
            </w:pPr>
            <w:r>
              <w:t>ОПК-4, ПК-1</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Ответ: содержимое пузырьков имеет геморрагический характер, появляются кровоизлияния в кожу, в слизистые оболочки, во внутренние органы, носовые кровотечения, кровохарканье, кровавая рвота, гематурия</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r>
              <w:t>4</w:t>
            </w:r>
          </w:p>
        </w:tc>
        <w:tc>
          <w:tcPr>
            <w:tcW w:w="7513" w:type="dxa"/>
          </w:tcPr>
          <w:p w:rsidR="000720F9" w:rsidRPr="00B32F8B" w:rsidRDefault="000720F9" w:rsidP="00D64159">
            <w:pPr>
              <w:shd w:val="clear" w:color="auto" w:fill="FFFFFF"/>
              <w:jc w:val="both"/>
            </w:pPr>
            <w:r w:rsidRPr="00B32F8B">
              <w:t>Наиболее эффективный препарат при цитомегаловирусной инфекции. Какие еще противовирусные препараты применяют для лечения этой инфекции?</w:t>
            </w:r>
          </w:p>
        </w:tc>
        <w:tc>
          <w:tcPr>
            <w:tcW w:w="2126" w:type="dxa"/>
          </w:tcPr>
          <w:p w:rsidR="000720F9" w:rsidRPr="009056D3" w:rsidRDefault="00E25656" w:rsidP="00D64159">
            <w:pPr>
              <w:jc w:val="center"/>
            </w:pPr>
            <w:r>
              <w:t>ОПК-4, ОПК-5, ПК-2</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Ответ: ганцикловир (цимевен). Могут применяться валганцикловир, фоскарнет, цидофовир</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r>
              <w:t>5</w:t>
            </w:r>
          </w:p>
        </w:tc>
        <w:tc>
          <w:tcPr>
            <w:tcW w:w="7513" w:type="dxa"/>
          </w:tcPr>
          <w:p w:rsidR="000720F9" w:rsidRPr="00B32F8B" w:rsidRDefault="000720F9" w:rsidP="00D64159">
            <w:pPr>
              <w:shd w:val="clear" w:color="auto" w:fill="FFFFFF"/>
              <w:jc w:val="both"/>
            </w:pPr>
            <w:r w:rsidRPr="00B32F8B">
              <w:t>Против каких герпесвирусных инфекций существует специфическая профилактика и кому она проводится?</w:t>
            </w:r>
          </w:p>
        </w:tc>
        <w:tc>
          <w:tcPr>
            <w:tcW w:w="2126" w:type="dxa"/>
          </w:tcPr>
          <w:p w:rsidR="000720F9" w:rsidRPr="009056D3" w:rsidRDefault="00E25656" w:rsidP="00D64159">
            <w:pPr>
              <w:jc w:val="center"/>
            </w:pPr>
            <w:r>
              <w:t>ПК-5</w:t>
            </w:r>
          </w:p>
        </w:tc>
      </w:tr>
      <w:tr w:rsidR="000720F9" w:rsidRPr="009056D3" w:rsidTr="00DC0364">
        <w:tc>
          <w:tcPr>
            <w:tcW w:w="568" w:type="dxa"/>
          </w:tcPr>
          <w:p w:rsidR="000720F9" w:rsidRDefault="000720F9" w:rsidP="00D64159">
            <w:pPr>
              <w:jc w:val="both"/>
            </w:pPr>
          </w:p>
        </w:tc>
        <w:tc>
          <w:tcPr>
            <w:tcW w:w="7513" w:type="dxa"/>
          </w:tcPr>
          <w:p w:rsidR="000720F9" w:rsidRPr="00B32F8B" w:rsidRDefault="000720F9" w:rsidP="00D64159">
            <w:pPr>
              <w:shd w:val="clear" w:color="auto" w:fill="FFFFFF"/>
              <w:jc w:val="both"/>
            </w:pPr>
            <w:r w:rsidRPr="00B32F8B">
              <w:t xml:space="preserve">Ответ: против ветряной оспы. Прививают лиц из группы высокого риска: пациентов с острым лейкозом, пациентов, находящихся на терапии иммунодепрессантами,  гормонами, пациентов, которым планируется трансплантация, пациентов с ВИЧ-инфекцией. В очагах инфекции проводят экстренную вакцинацию </w:t>
            </w:r>
            <w:proofErr w:type="gramStart"/>
            <w:r w:rsidRPr="00B32F8B">
              <w:t>в первые</w:t>
            </w:r>
            <w:proofErr w:type="gramEnd"/>
            <w:r w:rsidRPr="00B32F8B">
              <w:t xml:space="preserve"> 3 дня</w:t>
            </w:r>
          </w:p>
        </w:tc>
        <w:tc>
          <w:tcPr>
            <w:tcW w:w="2126" w:type="dxa"/>
          </w:tcPr>
          <w:p w:rsidR="000720F9" w:rsidRPr="009056D3" w:rsidRDefault="000720F9" w:rsidP="00D64159">
            <w:pPr>
              <w:jc w:val="center"/>
            </w:pPr>
          </w:p>
        </w:tc>
      </w:tr>
      <w:tr w:rsidR="000720F9" w:rsidRPr="009056D3" w:rsidTr="00DC0364">
        <w:tc>
          <w:tcPr>
            <w:tcW w:w="568" w:type="dxa"/>
          </w:tcPr>
          <w:p w:rsidR="000720F9" w:rsidRDefault="000720F9" w:rsidP="00D64159">
            <w:pPr>
              <w:jc w:val="both"/>
            </w:pPr>
          </w:p>
        </w:tc>
        <w:tc>
          <w:tcPr>
            <w:tcW w:w="7513" w:type="dxa"/>
          </w:tcPr>
          <w:p w:rsidR="000720F9" w:rsidRPr="00DB61E5" w:rsidRDefault="0012066C" w:rsidP="0012066C">
            <w:pPr>
              <w:shd w:val="clear" w:color="auto" w:fill="FFFFFF"/>
              <w:jc w:val="center"/>
            </w:pPr>
            <w:r w:rsidRPr="00DB61E5">
              <w:rPr>
                <w:b/>
                <w:bCs/>
                <w:i/>
              </w:rPr>
              <w:t>Вирусные энцефалиты</w:t>
            </w:r>
          </w:p>
        </w:tc>
        <w:tc>
          <w:tcPr>
            <w:tcW w:w="2126" w:type="dxa"/>
          </w:tcPr>
          <w:p w:rsidR="0012066C" w:rsidRPr="00DB61E5" w:rsidRDefault="0012066C" w:rsidP="0012066C">
            <w:pPr>
              <w:jc w:val="center"/>
              <w:rPr>
                <w:b/>
                <w:bCs/>
                <w:i/>
                <w:lang w:eastAsia="en-US"/>
              </w:rPr>
            </w:pPr>
            <w:r w:rsidRPr="00DB61E5">
              <w:rPr>
                <w:b/>
                <w:bCs/>
                <w:i/>
                <w:lang w:eastAsia="en-US"/>
              </w:rPr>
              <w:t>УК- 1;</w:t>
            </w:r>
          </w:p>
          <w:p w:rsidR="0012066C" w:rsidRPr="00DB61E5" w:rsidRDefault="0012066C" w:rsidP="0012066C">
            <w:pPr>
              <w:jc w:val="center"/>
              <w:rPr>
                <w:b/>
                <w:bCs/>
                <w:i/>
                <w:lang w:eastAsia="en-US"/>
              </w:rPr>
            </w:pPr>
            <w:r w:rsidRPr="00DB61E5">
              <w:rPr>
                <w:b/>
                <w:bCs/>
                <w:i/>
                <w:lang w:eastAsia="en-US"/>
              </w:rPr>
              <w:t>ОПК-4,ОПК- 5,</w:t>
            </w:r>
          </w:p>
          <w:p w:rsidR="0012066C" w:rsidRPr="00DB61E5" w:rsidRDefault="0012066C" w:rsidP="0012066C">
            <w:pPr>
              <w:jc w:val="center"/>
              <w:rPr>
                <w:b/>
                <w:bCs/>
                <w:i/>
                <w:lang w:eastAsia="en-US"/>
              </w:rPr>
            </w:pPr>
            <w:r w:rsidRPr="00DB61E5">
              <w:rPr>
                <w:b/>
                <w:bCs/>
                <w:i/>
                <w:lang w:eastAsia="en-US"/>
              </w:rPr>
              <w:lastRenderedPageBreak/>
              <w:t>ОПК-7;</w:t>
            </w:r>
          </w:p>
          <w:p w:rsidR="000720F9" w:rsidRPr="00DB61E5" w:rsidRDefault="0012066C" w:rsidP="0012066C">
            <w:pPr>
              <w:jc w:val="center"/>
            </w:pPr>
            <w:r w:rsidRPr="00DB61E5">
              <w:rPr>
                <w:b/>
                <w:bCs/>
                <w:i/>
                <w:lang w:eastAsia="en-US"/>
              </w:rPr>
              <w:t>ПК-1,ПК- 2,ПК-5</w:t>
            </w:r>
          </w:p>
        </w:tc>
      </w:tr>
      <w:tr w:rsidR="000720F9" w:rsidRPr="009056D3" w:rsidTr="00DC0364">
        <w:tc>
          <w:tcPr>
            <w:tcW w:w="568" w:type="dxa"/>
          </w:tcPr>
          <w:p w:rsidR="000720F9" w:rsidRDefault="0012066C" w:rsidP="00D64159">
            <w:pPr>
              <w:jc w:val="both"/>
            </w:pPr>
            <w:r>
              <w:lastRenderedPageBreak/>
              <w:t>1</w:t>
            </w:r>
          </w:p>
        </w:tc>
        <w:tc>
          <w:tcPr>
            <w:tcW w:w="7513" w:type="dxa"/>
          </w:tcPr>
          <w:p w:rsidR="000720F9" w:rsidRPr="00B32F8B" w:rsidRDefault="0012066C" w:rsidP="0012066C">
            <w:pPr>
              <w:shd w:val="clear" w:color="auto" w:fill="FFFFFF"/>
              <w:jc w:val="both"/>
            </w:pPr>
            <w:r>
              <w:t>Назовите о</w:t>
            </w:r>
            <w:r w:rsidRPr="00B32F8B">
              <w:t>сновны</w:t>
            </w:r>
            <w:r>
              <w:t>х</w:t>
            </w:r>
            <w:r w:rsidRPr="00B32F8B">
              <w:t xml:space="preserve"> переносчик</w:t>
            </w:r>
            <w:r>
              <w:t>ов</w:t>
            </w:r>
            <w:r w:rsidRPr="00B32F8B">
              <w:t xml:space="preserve"> возбудителей сезонных (трансмиссивных) вирусных энцефалитов</w:t>
            </w:r>
          </w:p>
        </w:tc>
        <w:tc>
          <w:tcPr>
            <w:tcW w:w="2126" w:type="dxa"/>
          </w:tcPr>
          <w:p w:rsidR="000720F9" w:rsidRPr="009056D3" w:rsidRDefault="00E25656" w:rsidP="00D64159">
            <w:pPr>
              <w:jc w:val="center"/>
            </w:pPr>
            <w:r>
              <w:t>УК-1, ОПК-4, ПК-1, ПК-5</w:t>
            </w:r>
          </w:p>
        </w:tc>
      </w:tr>
      <w:tr w:rsidR="000720F9" w:rsidRPr="009056D3" w:rsidTr="00DC0364">
        <w:tc>
          <w:tcPr>
            <w:tcW w:w="568" w:type="dxa"/>
          </w:tcPr>
          <w:p w:rsidR="000720F9" w:rsidRDefault="000720F9" w:rsidP="00D64159">
            <w:pPr>
              <w:jc w:val="both"/>
            </w:pPr>
          </w:p>
        </w:tc>
        <w:tc>
          <w:tcPr>
            <w:tcW w:w="7513" w:type="dxa"/>
          </w:tcPr>
          <w:p w:rsidR="000720F9" w:rsidRPr="00B32F8B" w:rsidRDefault="0012066C" w:rsidP="00D64159">
            <w:pPr>
              <w:shd w:val="clear" w:color="auto" w:fill="FFFFFF"/>
              <w:jc w:val="both"/>
            </w:pPr>
            <w:r w:rsidRPr="00B32F8B">
              <w:t>Ответ: основные переносчики вируса клещевого энцефалита – таежный и лесной иксодовые клещи; вируса японского энцефалита и лихорадки Западного Нила – комары</w:t>
            </w:r>
          </w:p>
        </w:tc>
        <w:tc>
          <w:tcPr>
            <w:tcW w:w="2126" w:type="dxa"/>
          </w:tcPr>
          <w:p w:rsidR="000720F9" w:rsidRPr="009056D3" w:rsidRDefault="000720F9" w:rsidP="00D64159">
            <w:pPr>
              <w:jc w:val="center"/>
            </w:pPr>
          </w:p>
        </w:tc>
      </w:tr>
      <w:tr w:rsidR="000720F9" w:rsidRPr="009056D3" w:rsidTr="0012066C">
        <w:trPr>
          <w:trHeight w:val="675"/>
        </w:trPr>
        <w:tc>
          <w:tcPr>
            <w:tcW w:w="568" w:type="dxa"/>
          </w:tcPr>
          <w:p w:rsidR="000720F9" w:rsidRDefault="0012066C" w:rsidP="00D64159">
            <w:pPr>
              <w:jc w:val="both"/>
            </w:pPr>
            <w:r>
              <w:t>2</w:t>
            </w:r>
          </w:p>
        </w:tc>
        <w:tc>
          <w:tcPr>
            <w:tcW w:w="7513" w:type="dxa"/>
          </w:tcPr>
          <w:p w:rsidR="000720F9" w:rsidRPr="00B32F8B" w:rsidRDefault="0012066C" w:rsidP="00D64159">
            <w:pPr>
              <w:shd w:val="clear" w:color="auto" w:fill="FFFFFF"/>
              <w:jc w:val="both"/>
            </w:pPr>
            <w:r w:rsidRPr="00B32F8B">
              <w:t>Какие показания для диспансерного наблюдения после перенесенного вирусного энцефалита</w:t>
            </w:r>
            <w:r>
              <w:t>?</w:t>
            </w:r>
          </w:p>
        </w:tc>
        <w:tc>
          <w:tcPr>
            <w:tcW w:w="2126" w:type="dxa"/>
          </w:tcPr>
          <w:p w:rsidR="000720F9" w:rsidRPr="009056D3" w:rsidRDefault="00E25656" w:rsidP="00D64159">
            <w:pPr>
              <w:jc w:val="center"/>
            </w:pPr>
            <w:r>
              <w:t>ОПК-4, ОПК-7, ПК-1, ПК-5</w:t>
            </w:r>
          </w:p>
        </w:tc>
      </w:tr>
      <w:tr w:rsidR="000720F9" w:rsidRPr="009056D3" w:rsidTr="00DC0364">
        <w:tc>
          <w:tcPr>
            <w:tcW w:w="568" w:type="dxa"/>
          </w:tcPr>
          <w:p w:rsidR="000720F9" w:rsidRDefault="000720F9" w:rsidP="00D64159">
            <w:pPr>
              <w:jc w:val="both"/>
            </w:pPr>
          </w:p>
        </w:tc>
        <w:tc>
          <w:tcPr>
            <w:tcW w:w="7513" w:type="dxa"/>
          </w:tcPr>
          <w:p w:rsidR="000720F9" w:rsidRPr="00B32F8B" w:rsidRDefault="0012066C" w:rsidP="00D64159">
            <w:pPr>
              <w:shd w:val="clear" w:color="auto" w:fill="FFFFFF"/>
              <w:jc w:val="both"/>
            </w:pPr>
            <w:r w:rsidRPr="00B32F8B">
              <w:t>Ответ: все пациенты, перенесшие вирусный энцефалит после выписки из стационара, независимо от возраста, тяжести заболевания и др., подлежат диспансерному наблюдению у невролога не менее 3-х лет</w:t>
            </w:r>
          </w:p>
        </w:tc>
        <w:tc>
          <w:tcPr>
            <w:tcW w:w="2126" w:type="dxa"/>
          </w:tcPr>
          <w:p w:rsidR="000720F9" w:rsidRPr="009056D3" w:rsidRDefault="000720F9" w:rsidP="00D64159">
            <w:pPr>
              <w:jc w:val="center"/>
            </w:pPr>
          </w:p>
        </w:tc>
      </w:tr>
      <w:tr w:rsidR="000720F9" w:rsidRPr="009056D3" w:rsidTr="00DC0364">
        <w:tc>
          <w:tcPr>
            <w:tcW w:w="568" w:type="dxa"/>
          </w:tcPr>
          <w:p w:rsidR="000720F9" w:rsidRDefault="0012066C" w:rsidP="00D64159">
            <w:pPr>
              <w:jc w:val="both"/>
            </w:pPr>
            <w:r>
              <w:t>3</w:t>
            </w:r>
          </w:p>
        </w:tc>
        <w:tc>
          <w:tcPr>
            <w:tcW w:w="7513" w:type="dxa"/>
          </w:tcPr>
          <w:p w:rsidR="000720F9" w:rsidRPr="00B32F8B" w:rsidRDefault="0012066C" w:rsidP="00D64159">
            <w:pPr>
              <w:shd w:val="clear" w:color="auto" w:fill="FFFFFF"/>
              <w:jc w:val="both"/>
            </w:pPr>
            <w:r w:rsidRPr="00B32F8B">
              <w:t>Какие лабораторные исследования нужны для верификации этиологии энцефалита у пациента, находившегося в период вспышки лихорадки Западного Нила (ЛЗН) на эндемичной территории?</w:t>
            </w:r>
          </w:p>
        </w:tc>
        <w:tc>
          <w:tcPr>
            <w:tcW w:w="2126" w:type="dxa"/>
          </w:tcPr>
          <w:p w:rsidR="000720F9" w:rsidRPr="009056D3" w:rsidRDefault="00E25656" w:rsidP="00D64159">
            <w:pPr>
              <w:jc w:val="center"/>
            </w:pPr>
            <w:r>
              <w:t>ОПК-4, ПК-1</w:t>
            </w:r>
            <w:r w:rsidR="00233F5D">
              <w:t>, ПК-5</w:t>
            </w:r>
          </w:p>
        </w:tc>
      </w:tr>
      <w:tr w:rsidR="0012066C" w:rsidRPr="009056D3" w:rsidTr="00DC0364">
        <w:tc>
          <w:tcPr>
            <w:tcW w:w="568" w:type="dxa"/>
          </w:tcPr>
          <w:p w:rsidR="0012066C" w:rsidRDefault="0012066C" w:rsidP="00D64159">
            <w:pPr>
              <w:jc w:val="both"/>
            </w:pPr>
          </w:p>
        </w:tc>
        <w:tc>
          <w:tcPr>
            <w:tcW w:w="7513" w:type="dxa"/>
          </w:tcPr>
          <w:p w:rsidR="0012066C" w:rsidRPr="00B32F8B" w:rsidRDefault="0012066C" w:rsidP="00D64159">
            <w:pPr>
              <w:shd w:val="clear" w:color="auto" w:fill="FFFFFF"/>
              <w:jc w:val="both"/>
            </w:pPr>
            <w:r w:rsidRPr="00B32F8B">
              <w:t xml:space="preserve">Ответ: вирусологическое исследование крови и СМЖ, исследование СМЖ методом РИФ на антиген вируса ЛЗН, исследование крови в ИФА для выявления специфических антител </w:t>
            </w:r>
            <w:r w:rsidRPr="00B32F8B">
              <w:rPr>
                <w:lang w:val="en-US"/>
              </w:rPr>
              <w:t>IgM</w:t>
            </w:r>
          </w:p>
        </w:tc>
        <w:tc>
          <w:tcPr>
            <w:tcW w:w="2126" w:type="dxa"/>
          </w:tcPr>
          <w:p w:rsidR="0012066C" w:rsidRPr="009056D3" w:rsidRDefault="0012066C" w:rsidP="00D64159">
            <w:pPr>
              <w:jc w:val="center"/>
            </w:pPr>
          </w:p>
        </w:tc>
      </w:tr>
      <w:tr w:rsidR="0012066C" w:rsidRPr="009056D3" w:rsidTr="00DC0364">
        <w:tc>
          <w:tcPr>
            <w:tcW w:w="568" w:type="dxa"/>
          </w:tcPr>
          <w:p w:rsidR="0012066C" w:rsidRDefault="0012066C" w:rsidP="00D64159">
            <w:pPr>
              <w:jc w:val="both"/>
            </w:pPr>
            <w:r>
              <w:t>4</w:t>
            </w:r>
          </w:p>
        </w:tc>
        <w:tc>
          <w:tcPr>
            <w:tcW w:w="7513" w:type="dxa"/>
          </w:tcPr>
          <w:p w:rsidR="0012066C" w:rsidRPr="00B32F8B" w:rsidRDefault="0012066C" w:rsidP="00D64159">
            <w:pPr>
              <w:shd w:val="clear" w:color="auto" w:fill="FFFFFF"/>
              <w:jc w:val="both"/>
            </w:pPr>
            <w:r w:rsidRPr="00B32F8B">
              <w:t>Перечислите показания для перевода больного с энцефалитом на ИВЛ</w:t>
            </w:r>
          </w:p>
        </w:tc>
        <w:tc>
          <w:tcPr>
            <w:tcW w:w="2126" w:type="dxa"/>
          </w:tcPr>
          <w:p w:rsidR="0012066C" w:rsidRPr="009056D3" w:rsidRDefault="00233F5D" w:rsidP="00D64159">
            <w:pPr>
              <w:jc w:val="center"/>
            </w:pPr>
            <w:r>
              <w:t>ОПК-4, ОПК-5, ПК-1, ПК-2</w:t>
            </w:r>
          </w:p>
        </w:tc>
      </w:tr>
      <w:tr w:rsidR="0012066C" w:rsidRPr="009056D3" w:rsidTr="00DC0364">
        <w:tc>
          <w:tcPr>
            <w:tcW w:w="568" w:type="dxa"/>
          </w:tcPr>
          <w:p w:rsidR="0012066C" w:rsidRDefault="0012066C" w:rsidP="00D64159">
            <w:pPr>
              <w:jc w:val="both"/>
            </w:pPr>
          </w:p>
        </w:tc>
        <w:tc>
          <w:tcPr>
            <w:tcW w:w="7513" w:type="dxa"/>
          </w:tcPr>
          <w:p w:rsidR="0012066C" w:rsidRPr="00B32F8B" w:rsidRDefault="0012066C" w:rsidP="00D64159">
            <w:pPr>
              <w:shd w:val="clear" w:color="auto" w:fill="FFFFFF"/>
              <w:jc w:val="both"/>
            </w:pPr>
            <w:r w:rsidRPr="00B32F8B">
              <w:t>Ответ: кома, дыхательные нарушения, судорожный статус</w:t>
            </w:r>
          </w:p>
        </w:tc>
        <w:tc>
          <w:tcPr>
            <w:tcW w:w="2126" w:type="dxa"/>
          </w:tcPr>
          <w:p w:rsidR="0012066C" w:rsidRPr="009056D3" w:rsidRDefault="0012066C" w:rsidP="00D64159">
            <w:pPr>
              <w:jc w:val="center"/>
            </w:pPr>
          </w:p>
        </w:tc>
      </w:tr>
      <w:tr w:rsidR="0012066C" w:rsidRPr="009056D3" w:rsidTr="00DC0364">
        <w:tc>
          <w:tcPr>
            <w:tcW w:w="568" w:type="dxa"/>
          </w:tcPr>
          <w:p w:rsidR="0012066C" w:rsidRDefault="0012066C" w:rsidP="00D64159">
            <w:pPr>
              <w:jc w:val="both"/>
            </w:pPr>
            <w:r>
              <w:t>5</w:t>
            </w:r>
          </w:p>
        </w:tc>
        <w:tc>
          <w:tcPr>
            <w:tcW w:w="7513" w:type="dxa"/>
          </w:tcPr>
          <w:p w:rsidR="0012066C" w:rsidRPr="00B32F8B" w:rsidRDefault="0012066C" w:rsidP="00D64159">
            <w:pPr>
              <w:shd w:val="clear" w:color="auto" w:fill="FFFFFF"/>
              <w:jc w:val="both"/>
            </w:pPr>
            <w:r w:rsidRPr="00B32F8B">
              <w:t>Показания для вакцинопрофилактики клещевого энцефалита</w:t>
            </w:r>
          </w:p>
        </w:tc>
        <w:tc>
          <w:tcPr>
            <w:tcW w:w="2126" w:type="dxa"/>
          </w:tcPr>
          <w:p w:rsidR="0012066C" w:rsidRPr="009056D3" w:rsidRDefault="00233F5D" w:rsidP="00D64159">
            <w:pPr>
              <w:jc w:val="center"/>
            </w:pPr>
            <w:r>
              <w:t>УК-1, ПК-5</w:t>
            </w:r>
          </w:p>
        </w:tc>
      </w:tr>
      <w:tr w:rsidR="0012066C" w:rsidRPr="009056D3" w:rsidTr="00DC0364">
        <w:tc>
          <w:tcPr>
            <w:tcW w:w="568" w:type="dxa"/>
          </w:tcPr>
          <w:p w:rsidR="0012066C" w:rsidRDefault="0012066C" w:rsidP="00D64159">
            <w:pPr>
              <w:jc w:val="both"/>
            </w:pPr>
          </w:p>
        </w:tc>
        <w:tc>
          <w:tcPr>
            <w:tcW w:w="7513" w:type="dxa"/>
          </w:tcPr>
          <w:p w:rsidR="0012066C" w:rsidRPr="00B32F8B" w:rsidRDefault="0012066C" w:rsidP="00D64159">
            <w:pPr>
              <w:shd w:val="clear" w:color="auto" w:fill="FFFFFF"/>
              <w:jc w:val="both"/>
            </w:pPr>
            <w:r w:rsidRPr="00B32F8B">
              <w:t>Ответ: проживание на эндемичной территории, планирование пребывания на эндемичной территории в период активности клещей (весна-лето)</w:t>
            </w:r>
          </w:p>
        </w:tc>
        <w:tc>
          <w:tcPr>
            <w:tcW w:w="2126" w:type="dxa"/>
          </w:tcPr>
          <w:p w:rsidR="0012066C" w:rsidRPr="009056D3" w:rsidRDefault="0012066C" w:rsidP="00D64159">
            <w:pPr>
              <w:jc w:val="center"/>
            </w:pPr>
          </w:p>
        </w:tc>
      </w:tr>
      <w:tr w:rsidR="0012066C" w:rsidRPr="009056D3" w:rsidTr="00DC0364">
        <w:tc>
          <w:tcPr>
            <w:tcW w:w="568" w:type="dxa"/>
          </w:tcPr>
          <w:p w:rsidR="0012066C" w:rsidRDefault="0012066C" w:rsidP="00D64159">
            <w:pPr>
              <w:jc w:val="both"/>
            </w:pPr>
          </w:p>
        </w:tc>
        <w:tc>
          <w:tcPr>
            <w:tcW w:w="7513" w:type="dxa"/>
          </w:tcPr>
          <w:p w:rsidR="0012066C" w:rsidRPr="00DB61E5" w:rsidRDefault="0012066C" w:rsidP="0012066C">
            <w:pPr>
              <w:shd w:val="clear" w:color="auto" w:fill="FFFFFF"/>
              <w:jc w:val="center"/>
            </w:pPr>
            <w:r w:rsidRPr="00DB61E5">
              <w:rPr>
                <w:b/>
                <w:bCs/>
                <w:i/>
              </w:rPr>
              <w:t>ВИЧ-инфекция</w:t>
            </w:r>
          </w:p>
        </w:tc>
        <w:tc>
          <w:tcPr>
            <w:tcW w:w="2126" w:type="dxa"/>
          </w:tcPr>
          <w:p w:rsidR="0012066C" w:rsidRPr="00DB61E5" w:rsidRDefault="0012066C" w:rsidP="0012066C">
            <w:pPr>
              <w:jc w:val="center"/>
              <w:rPr>
                <w:b/>
                <w:bCs/>
                <w:i/>
                <w:lang w:eastAsia="en-US"/>
              </w:rPr>
            </w:pPr>
            <w:r w:rsidRPr="00DB61E5">
              <w:rPr>
                <w:b/>
                <w:bCs/>
                <w:i/>
                <w:lang w:eastAsia="en-US"/>
              </w:rPr>
              <w:t>УК− 1;</w:t>
            </w:r>
          </w:p>
          <w:p w:rsidR="0012066C" w:rsidRPr="00DB61E5" w:rsidRDefault="0012066C" w:rsidP="0012066C">
            <w:pPr>
              <w:jc w:val="center"/>
              <w:rPr>
                <w:b/>
                <w:bCs/>
                <w:i/>
                <w:lang w:eastAsia="en-US"/>
              </w:rPr>
            </w:pPr>
            <w:r w:rsidRPr="00DB61E5">
              <w:rPr>
                <w:b/>
                <w:bCs/>
                <w:i/>
                <w:lang w:eastAsia="en-US"/>
              </w:rPr>
              <w:t>ОПК−4, ОПК-5, ОПК−8;</w:t>
            </w:r>
          </w:p>
          <w:p w:rsidR="0012066C" w:rsidRPr="00DB61E5" w:rsidRDefault="0012066C" w:rsidP="0012066C">
            <w:pPr>
              <w:jc w:val="center"/>
              <w:rPr>
                <w:b/>
                <w:bCs/>
                <w:i/>
                <w:lang w:eastAsia="en-US"/>
              </w:rPr>
            </w:pPr>
            <w:r w:rsidRPr="00DB61E5">
              <w:rPr>
                <w:b/>
                <w:bCs/>
                <w:i/>
                <w:lang w:eastAsia="en-US"/>
              </w:rPr>
              <w:t>ПК-1,ПК-2,  ПК−3,ПК−4,</w:t>
            </w:r>
          </w:p>
          <w:p w:rsidR="0012066C" w:rsidRPr="00DB61E5" w:rsidRDefault="0012066C" w:rsidP="0012066C">
            <w:pPr>
              <w:jc w:val="center"/>
              <w:rPr>
                <w:b/>
                <w:bCs/>
                <w:i/>
                <w:lang w:eastAsia="en-US"/>
              </w:rPr>
            </w:pPr>
            <w:r w:rsidRPr="00DB61E5">
              <w:rPr>
                <w:b/>
                <w:bCs/>
                <w:i/>
                <w:lang w:eastAsia="en-US"/>
              </w:rPr>
              <w:t xml:space="preserve">ПК−5,ПК−6, </w:t>
            </w:r>
          </w:p>
          <w:p w:rsidR="0012066C" w:rsidRPr="00DB61E5" w:rsidRDefault="0012066C" w:rsidP="0012066C">
            <w:pPr>
              <w:jc w:val="center"/>
            </w:pPr>
            <w:r w:rsidRPr="00DB61E5">
              <w:rPr>
                <w:b/>
                <w:bCs/>
                <w:i/>
                <w:lang w:eastAsia="en-US"/>
              </w:rPr>
              <w:t>ПК-7</w:t>
            </w:r>
          </w:p>
        </w:tc>
      </w:tr>
      <w:tr w:rsidR="0012066C" w:rsidRPr="009056D3" w:rsidTr="00DC0364">
        <w:tc>
          <w:tcPr>
            <w:tcW w:w="568" w:type="dxa"/>
          </w:tcPr>
          <w:p w:rsidR="0012066C" w:rsidRDefault="0012066C" w:rsidP="00D64159">
            <w:pPr>
              <w:jc w:val="both"/>
            </w:pPr>
            <w:r>
              <w:t>1</w:t>
            </w:r>
          </w:p>
        </w:tc>
        <w:tc>
          <w:tcPr>
            <w:tcW w:w="7513" w:type="dxa"/>
          </w:tcPr>
          <w:p w:rsidR="0012066C" w:rsidRPr="00B32F8B" w:rsidRDefault="0012066C" w:rsidP="00D64159">
            <w:pPr>
              <w:shd w:val="clear" w:color="auto" w:fill="FFFFFF"/>
              <w:jc w:val="both"/>
            </w:pPr>
            <w:r w:rsidRPr="00B32F8B">
              <w:t>П</w:t>
            </w:r>
            <w:r>
              <w:t>еречислите п</w:t>
            </w:r>
            <w:r w:rsidRPr="00B32F8B">
              <w:t>ути заражения ВИЧ-инфекцией</w:t>
            </w:r>
          </w:p>
        </w:tc>
        <w:tc>
          <w:tcPr>
            <w:tcW w:w="2126" w:type="dxa"/>
          </w:tcPr>
          <w:p w:rsidR="0012066C" w:rsidRPr="009056D3" w:rsidRDefault="00233F5D" w:rsidP="00D64159">
            <w:pPr>
              <w:jc w:val="center"/>
            </w:pPr>
            <w:r>
              <w:t>УК-1, ОПК-8, ПК-1, ПК-5</w:t>
            </w:r>
          </w:p>
        </w:tc>
      </w:tr>
      <w:tr w:rsidR="0012066C" w:rsidRPr="009056D3" w:rsidTr="00DC0364">
        <w:tc>
          <w:tcPr>
            <w:tcW w:w="568" w:type="dxa"/>
          </w:tcPr>
          <w:p w:rsidR="0012066C" w:rsidRDefault="0012066C" w:rsidP="00D64159">
            <w:pPr>
              <w:jc w:val="both"/>
            </w:pPr>
          </w:p>
        </w:tc>
        <w:tc>
          <w:tcPr>
            <w:tcW w:w="7513" w:type="dxa"/>
          </w:tcPr>
          <w:p w:rsidR="0012066C" w:rsidRPr="00B32F8B" w:rsidRDefault="0012066C" w:rsidP="00D64159">
            <w:pPr>
              <w:shd w:val="clear" w:color="auto" w:fill="FFFFFF"/>
              <w:jc w:val="both"/>
            </w:pPr>
            <w:r w:rsidRPr="00B32F8B">
              <w:t>Ответ: естественные – половой и вертикальный, искусственные – кровяной и через некоторые наркотики, которые перед употреблением разводят кровью</w:t>
            </w:r>
          </w:p>
        </w:tc>
        <w:tc>
          <w:tcPr>
            <w:tcW w:w="2126" w:type="dxa"/>
          </w:tcPr>
          <w:p w:rsidR="0012066C" w:rsidRPr="009056D3" w:rsidRDefault="0012066C" w:rsidP="00D64159">
            <w:pPr>
              <w:jc w:val="center"/>
            </w:pPr>
          </w:p>
        </w:tc>
      </w:tr>
      <w:tr w:rsidR="0012066C" w:rsidRPr="009056D3" w:rsidTr="00DC0364">
        <w:tc>
          <w:tcPr>
            <w:tcW w:w="568" w:type="dxa"/>
          </w:tcPr>
          <w:p w:rsidR="0012066C" w:rsidRDefault="0012066C" w:rsidP="00D64159">
            <w:pPr>
              <w:jc w:val="both"/>
            </w:pPr>
            <w:r>
              <w:t>2</w:t>
            </w:r>
          </w:p>
        </w:tc>
        <w:tc>
          <w:tcPr>
            <w:tcW w:w="7513" w:type="dxa"/>
          </w:tcPr>
          <w:p w:rsidR="0012066C" w:rsidRPr="00B32F8B" w:rsidRDefault="0012066C" w:rsidP="00D64159">
            <w:pPr>
              <w:shd w:val="clear" w:color="auto" w:fill="FFFFFF"/>
              <w:jc w:val="both"/>
            </w:pPr>
            <w:r w:rsidRPr="00B32F8B">
              <w:t xml:space="preserve">У больного с ВИЧ-инфекцией, находящегося на диспансерном учете,  количество </w:t>
            </w:r>
            <w:r w:rsidRPr="00B32F8B">
              <w:rPr>
                <w:lang w:val="en-US"/>
              </w:rPr>
              <w:t>CD</w:t>
            </w:r>
            <w:r w:rsidRPr="00B32F8B">
              <w:t xml:space="preserve">4 лимфоцитов ниже 200 кл/мкл. </w:t>
            </w:r>
            <w:proofErr w:type="gramStart"/>
            <w:r w:rsidRPr="00B32F8B">
              <w:t>Химиопрофилактику</w:t>
            </w:r>
            <w:proofErr w:type="gramEnd"/>
            <w:r w:rsidRPr="00B32F8B">
              <w:t xml:space="preserve"> каких вторичных инфекций необходимо проводить и какими препаратами</w:t>
            </w:r>
          </w:p>
        </w:tc>
        <w:tc>
          <w:tcPr>
            <w:tcW w:w="2126" w:type="dxa"/>
          </w:tcPr>
          <w:p w:rsidR="0012066C" w:rsidRPr="009056D3" w:rsidRDefault="00233F5D" w:rsidP="00D64159">
            <w:pPr>
              <w:jc w:val="center"/>
            </w:pPr>
            <w:r>
              <w:t xml:space="preserve">ОПК-4, ОПК-5, ОПК-8, ПК-1, ПК-2, </w:t>
            </w:r>
            <w:r w:rsidR="00162EA9">
              <w:t xml:space="preserve">ПК-3, </w:t>
            </w:r>
            <w:r>
              <w:t>ПК-4, ПК-5</w:t>
            </w:r>
          </w:p>
        </w:tc>
      </w:tr>
      <w:tr w:rsidR="0012066C" w:rsidRPr="009056D3" w:rsidTr="00DC0364">
        <w:tc>
          <w:tcPr>
            <w:tcW w:w="568" w:type="dxa"/>
          </w:tcPr>
          <w:p w:rsidR="0012066C" w:rsidRDefault="0012066C" w:rsidP="00D64159">
            <w:pPr>
              <w:jc w:val="both"/>
            </w:pPr>
          </w:p>
        </w:tc>
        <w:tc>
          <w:tcPr>
            <w:tcW w:w="7513" w:type="dxa"/>
          </w:tcPr>
          <w:p w:rsidR="0012066C" w:rsidRPr="00B32F8B" w:rsidRDefault="0012066C" w:rsidP="00D64159">
            <w:pPr>
              <w:shd w:val="clear" w:color="auto" w:fill="FFFFFF"/>
              <w:jc w:val="both"/>
            </w:pPr>
            <w:r w:rsidRPr="00B32F8B">
              <w:t>Ответ: профилактику пневмоцистной пневмонии – котримоксазол, туберкулеза – изониазид и витамин В</w:t>
            </w:r>
            <w:proofErr w:type="gramStart"/>
            <w:r w:rsidRPr="00B32F8B">
              <w:t>6</w:t>
            </w:r>
            <w:proofErr w:type="gramEnd"/>
          </w:p>
        </w:tc>
        <w:tc>
          <w:tcPr>
            <w:tcW w:w="2126" w:type="dxa"/>
          </w:tcPr>
          <w:p w:rsidR="0012066C" w:rsidRPr="009056D3" w:rsidRDefault="0012066C" w:rsidP="00D64159">
            <w:pPr>
              <w:jc w:val="center"/>
            </w:pPr>
          </w:p>
        </w:tc>
      </w:tr>
      <w:tr w:rsidR="0012066C" w:rsidRPr="009056D3" w:rsidTr="00DC0364">
        <w:tc>
          <w:tcPr>
            <w:tcW w:w="568" w:type="dxa"/>
          </w:tcPr>
          <w:p w:rsidR="0012066C" w:rsidRDefault="0012066C" w:rsidP="00D64159">
            <w:pPr>
              <w:jc w:val="both"/>
            </w:pPr>
            <w:r>
              <w:t>3</w:t>
            </w:r>
          </w:p>
        </w:tc>
        <w:tc>
          <w:tcPr>
            <w:tcW w:w="7513" w:type="dxa"/>
          </w:tcPr>
          <w:p w:rsidR="0012066C" w:rsidRPr="00B32F8B" w:rsidRDefault="0012066C" w:rsidP="0012066C">
            <w:r w:rsidRPr="00B32F8B">
              <w:t>У пациента 25 лет в течение нескольких дней лихорадка 38, высыпания на туловище и конечностях пятнисто-папулезного характера, увеличение шейных, подмышечных, паховых лимфоузлов, периодически диарея без примесей. Скрининг ИФА на ВИЧ положителен.</w:t>
            </w:r>
          </w:p>
          <w:p w:rsidR="0012066C" w:rsidRPr="00B32F8B" w:rsidRDefault="0012066C" w:rsidP="0012066C">
            <w:pPr>
              <w:shd w:val="clear" w:color="auto" w:fill="FFFFFF"/>
              <w:jc w:val="both"/>
            </w:pPr>
            <w:r w:rsidRPr="00B32F8B">
              <w:t>Сформулируйте диагноз в соответствии с современной клинической классификацией ВИЧ-инфекции и МКБ-10</w:t>
            </w:r>
          </w:p>
        </w:tc>
        <w:tc>
          <w:tcPr>
            <w:tcW w:w="2126" w:type="dxa"/>
          </w:tcPr>
          <w:p w:rsidR="0012066C" w:rsidRPr="009056D3" w:rsidRDefault="00233F5D" w:rsidP="00D64159">
            <w:pPr>
              <w:jc w:val="center"/>
            </w:pPr>
            <w:r>
              <w:t>УК-1, ОПК-4, ПК-1</w:t>
            </w:r>
          </w:p>
        </w:tc>
      </w:tr>
      <w:tr w:rsidR="0012066C" w:rsidRPr="009056D3" w:rsidTr="00DC0364">
        <w:tc>
          <w:tcPr>
            <w:tcW w:w="568" w:type="dxa"/>
          </w:tcPr>
          <w:p w:rsidR="0012066C" w:rsidRDefault="0012066C" w:rsidP="00D64159">
            <w:pPr>
              <w:jc w:val="both"/>
            </w:pPr>
          </w:p>
        </w:tc>
        <w:tc>
          <w:tcPr>
            <w:tcW w:w="7513" w:type="dxa"/>
          </w:tcPr>
          <w:p w:rsidR="0012066C" w:rsidRPr="00B32F8B" w:rsidRDefault="0012066C" w:rsidP="00D64159">
            <w:pPr>
              <w:shd w:val="clear" w:color="auto" w:fill="FFFFFF"/>
              <w:jc w:val="both"/>
            </w:pPr>
            <w:r w:rsidRPr="00B32F8B">
              <w:t xml:space="preserve">Ответ: ВИЧ-инфекция. Стадия первичных проявлений (2Б) без </w:t>
            </w:r>
            <w:r w:rsidRPr="00B32F8B">
              <w:lastRenderedPageBreak/>
              <w:t>вторичных заболеваний</w:t>
            </w:r>
          </w:p>
        </w:tc>
        <w:tc>
          <w:tcPr>
            <w:tcW w:w="2126" w:type="dxa"/>
          </w:tcPr>
          <w:p w:rsidR="0012066C" w:rsidRPr="009056D3" w:rsidRDefault="0012066C" w:rsidP="00D64159">
            <w:pPr>
              <w:jc w:val="center"/>
            </w:pPr>
          </w:p>
        </w:tc>
      </w:tr>
      <w:tr w:rsidR="0012066C" w:rsidRPr="009056D3" w:rsidTr="00DC0364">
        <w:tc>
          <w:tcPr>
            <w:tcW w:w="568" w:type="dxa"/>
          </w:tcPr>
          <w:p w:rsidR="0012066C" w:rsidRDefault="00024822" w:rsidP="00D64159">
            <w:pPr>
              <w:jc w:val="both"/>
            </w:pPr>
            <w:r>
              <w:lastRenderedPageBreak/>
              <w:t>4</w:t>
            </w:r>
          </w:p>
        </w:tc>
        <w:tc>
          <w:tcPr>
            <w:tcW w:w="7513" w:type="dxa"/>
          </w:tcPr>
          <w:p w:rsidR="0012066C" w:rsidRPr="00B32F8B" w:rsidRDefault="00024822" w:rsidP="00D64159">
            <w:pPr>
              <w:shd w:val="clear" w:color="auto" w:fill="FFFFFF"/>
              <w:jc w:val="both"/>
            </w:pPr>
            <w:r w:rsidRPr="00B32F8B">
              <w:t xml:space="preserve">Каким пациентам с ВИЧ-инфекцией следует назначить схему </w:t>
            </w:r>
            <w:proofErr w:type="gramStart"/>
            <w:r w:rsidRPr="00B32F8B">
              <w:t>АРТ</w:t>
            </w:r>
            <w:proofErr w:type="gramEnd"/>
            <w:r w:rsidRPr="00B32F8B">
              <w:t xml:space="preserve"> первого ряда</w:t>
            </w:r>
          </w:p>
        </w:tc>
        <w:tc>
          <w:tcPr>
            <w:tcW w:w="2126" w:type="dxa"/>
          </w:tcPr>
          <w:p w:rsidR="0012066C" w:rsidRPr="009056D3" w:rsidRDefault="00233F5D" w:rsidP="00D64159">
            <w:pPr>
              <w:jc w:val="center"/>
            </w:pPr>
            <w:r>
              <w:t>ОПК-5, ПК-2</w:t>
            </w:r>
          </w:p>
        </w:tc>
      </w:tr>
      <w:tr w:rsidR="0012066C" w:rsidRPr="009056D3" w:rsidTr="00DC0364">
        <w:tc>
          <w:tcPr>
            <w:tcW w:w="568" w:type="dxa"/>
          </w:tcPr>
          <w:p w:rsidR="0012066C" w:rsidRDefault="0012066C" w:rsidP="00D64159">
            <w:pPr>
              <w:jc w:val="both"/>
            </w:pPr>
          </w:p>
        </w:tc>
        <w:tc>
          <w:tcPr>
            <w:tcW w:w="7513" w:type="dxa"/>
          </w:tcPr>
          <w:p w:rsidR="0012066C" w:rsidRPr="00B32F8B" w:rsidRDefault="00024822" w:rsidP="00D64159">
            <w:pPr>
              <w:shd w:val="clear" w:color="auto" w:fill="FFFFFF"/>
              <w:jc w:val="both"/>
            </w:pPr>
            <w:r w:rsidRPr="00B32F8B">
              <w:t xml:space="preserve">Ответ: пациентам, которые ранее не получали </w:t>
            </w:r>
            <w:proofErr w:type="gramStart"/>
            <w:r w:rsidRPr="00B32F8B">
              <w:t>АРТ</w:t>
            </w:r>
            <w:proofErr w:type="gramEnd"/>
            <w:r w:rsidRPr="00B32F8B">
              <w:t xml:space="preserve"> или у которых АРТ возобновляется после перерыва, причем ранее эта схема была эффективна</w:t>
            </w:r>
          </w:p>
        </w:tc>
        <w:tc>
          <w:tcPr>
            <w:tcW w:w="2126" w:type="dxa"/>
          </w:tcPr>
          <w:p w:rsidR="0012066C" w:rsidRPr="009056D3" w:rsidRDefault="0012066C" w:rsidP="00D64159">
            <w:pPr>
              <w:jc w:val="center"/>
            </w:pPr>
          </w:p>
        </w:tc>
      </w:tr>
      <w:tr w:rsidR="0012066C" w:rsidRPr="009056D3" w:rsidTr="00DC0364">
        <w:tc>
          <w:tcPr>
            <w:tcW w:w="568" w:type="dxa"/>
          </w:tcPr>
          <w:p w:rsidR="0012066C" w:rsidRDefault="00024822" w:rsidP="00D64159">
            <w:pPr>
              <w:jc w:val="both"/>
            </w:pPr>
            <w:r>
              <w:t>5</w:t>
            </w:r>
          </w:p>
        </w:tc>
        <w:tc>
          <w:tcPr>
            <w:tcW w:w="7513" w:type="dxa"/>
          </w:tcPr>
          <w:p w:rsidR="0012066C" w:rsidRPr="00B32F8B" w:rsidRDefault="00024822" w:rsidP="00D64159">
            <w:pPr>
              <w:shd w:val="clear" w:color="auto" w:fill="FFFFFF"/>
              <w:jc w:val="both"/>
            </w:pPr>
            <w:r w:rsidRPr="00B32F8B">
              <w:t>Какие мероприятия включает постконтактная профилактика ВИЧ?</w:t>
            </w:r>
          </w:p>
        </w:tc>
        <w:tc>
          <w:tcPr>
            <w:tcW w:w="2126" w:type="dxa"/>
          </w:tcPr>
          <w:p w:rsidR="0012066C" w:rsidRPr="009056D3" w:rsidRDefault="00233F5D" w:rsidP="00D64159">
            <w:pPr>
              <w:jc w:val="center"/>
            </w:pPr>
            <w:r>
              <w:t>УК-1, ОПК-8, ПК-5</w:t>
            </w:r>
            <w:r w:rsidR="0087509B">
              <w:t>, ПК-7</w:t>
            </w:r>
          </w:p>
        </w:tc>
      </w:tr>
      <w:tr w:rsidR="0012066C" w:rsidRPr="009056D3" w:rsidTr="00DC0364">
        <w:tc>
          <w:tcPr>
            <w:tcW w:w="568" w:type="dxa"/>
          </w:tcPr>
          <w:p w:rsidR="0012066C" w:rsidRDefault="0012066C" w:rsidP="00D64159">
            <w:pPr>
              <w:jc w:val="both"/>
            </w:pPr>
          </w:p>
        </w:tc>
        <w:tc>
          <w:tcPr>
            <w:tcW w:w="7513" w:type="dxa"/>
          </w:tcPr>
          <w:p w:rsidR="0012066C" w:rsidRPr="00B32F8B" w:rsidRDefault="00024822" w:rsidP="00D64159">
            <w:pPr>
              <w:shd w:val="clear" w:color="auto" w:fill="FFFFFF"/>
              <w:jc w:val="both"/>
            </w:pPr>
            <w:r w:rsidRPr="00B32F8B">
              <w:t>Ответ: первичную обработку места ранения/контакта, назначение химиопрофилактики заражения ВИЧ, дальнейшее диспансерное наблюдение пострадавшего</w:t>
            </w:r>
          </w:p>
        </w:tc>
        <w:tc>
          <w:tcPr>
            <w:tcW w:w="2126" w:type="dxa"/>
          </w:tcPr>
          <w:p w:rsidR="0012066C" w:rsidRPr="009056D3" w:rsidRDefault="0012066C" w:rsidP="00D64159">
            <w:pPr>
              <w:jc w:val="center"/>
            </w:pPr>
          </w:p>
        </w:tc>
      </w:tr>
      <w:tr w:rsidR="0087509B" w:rsidRPr="009056D3" w:rsidTr="00DC0364">
        <w:tc>
          <w:tcPr>
            <w:tcW w:w="568" w:type="dxa"/>
          </w:tcPr>
          <w:p w:rsidR="0087509B" w:rsidRDefault="0087509B" w:rsidP="00D64159">
            <w:pPr>
              <w:jc w:val="both"/>
            </w:pPr>
            <w:r>
              <w:t>6</w:t>
            </w:r>
          </w:p>
        </w:tc>
        <w:tc>
          <w:tcPr>
            <w:tcW w:w="7513" w:type="dxa"/>
          </w:tcPr>
          <w:p w:rsidR="0087509B" w:rsidRPr="00B32F8B" w:rsidRDefault="0087509B" w:rsidP="0087509B">
            <w:pPr>
              <w:shd w:val="clear" w:color="auto" w:fill="FFFFFF"/>
              <w:jc w:val="both"/>
            </w:pPr>
            <w:r>
              <w:t xml:space="preserve"> Где оказывается паллиативная медицинская помощь больным с ВИЧ-инфекцией, </w:t>
            </w:r>
            <w:r w:rsidR="00382826">
              <w:t>имеющим выраженные стойкие нарушения, декомипенсацию состояния</w:t>
            </w:r>
            <w:r>
              <w:t xml:space="preserve"> </w:t>
            </w:r>
          </w:p>
        </w:tc>
        <w:tc>
          <w:tcPr>
            <w:tcW w:w="2126" w:type="dxa"/>
          </w:tcPr>
          <w:p w:rsidR="0087509B" w:rsidRPr="009056D3" w:rsidRDefault="00382826" w:rsidP="00D64159">
            <w:pPr>
              <w:jc w:val="center"/>
            </w:pPr>
            <w:r>
              <w:t>ОПК-8, ПК-6</w:t>
            </w:r>
          </w:p>
        </w:tc>
      </w:tr>
      <w:tr w:rsidR="0087509B" w:rsidRPr="009056D3" w:rsidTr="00DC0364">
        <w:tc>
          <w:tcPr>
            <w:tcW w:w="568" w:type="dxa"/>
          </w:tcPr>
          <w:p w:rsidR="0087509B" w:rsidRDefault="0087509B" w:rsidP="00D64159">
            <w:pPr>
              <w:jc w:val="both"/>
            </w:pPr>
          </w:p>
        </w:tc>
        <w:tc>
          <w:tcPr>
            <w:tcW w:w="7513" w:type="dxa"/>
          </w:tcPr>
          <w:p w:rsidR="0087509B" w:rsidRPr="00B32F8B" w:rsidRDefault="0087509B" w:rsidP="00D64159">
            <w:pPr>
              <w:shd w:val="clear" w:color="auto" w:fill="FFFFFF"/>
              <w:jc w:val="both"/>
            </w:pPr>
            <w:r>
              <w:t xml:space="preserve">Ответ: </w:t>
            </w:r>
            <w:r w:rsidR="00382826">
              <w:t>Таких пациентов госпитализируют в отделение паллиативной помощи инфекционной, туберкулезной, наркологической или многопрофильной больницы, либо в хоспис или больницу сестринского ухода – при их наличии на территории субьекта РФ.</w:t>
            </w:r>
          </w:p>
        </w:tc>
        <w:tc>
          <w:tcPr>
            <w:tcW w:w="2126" w:type="dxa"/>
          </w:tcPr>
          <w:p w:rsidR="0087509B" w:rsidRPr="009056D3" w:rsidRDefault="0087509B" w:rsidP="00D64159">
            <w:pPr>
              <w:jc w:val="center"/>
            </w:pPr>
          </w:p>
        </w:tc>
      </w:tr>
      <w:tr w:rsidR="0012066C" w:rsidRPr="009056D3" w:rsidTr="00DC0364">
        <w:tc>
          <w:tcPr>
            <w:tcW w:w="568" w:type="dxa"/>
          </w:tcPr>
          <w:p w:rsidR="0012066C" w:rsidRDefault="0012066C" w:rsidP="00D64159">
            <w:pPr>
              <w:jc w:val="both"/>
            </w:pPr>
          </w:p>
        </w:tc>
        <w:tc>
          <w:tcPr>
            <w:tcW w:w="7513" w:type="dxa"/>
          </w:tcPr>
          <w:p w:rsidR="0012066C" w:rsidRPr="00DB61E5" w:rsidRDefault="00024822" w:rsidP="00024822">
            <w:pPr>
              <w:shd w:val="clear" w:color="auto" w:fill="FFFFFF"/>
              <w:jc w:val="center"/>
            </w:pPr>
            <w:r w:rsidRPr="00DB61E5">
              <w:rPr>
                <w:b/>
                <w:bCs/>
                <w:i/>
              </w:rPr>
              <w:t>Паразитарные инфекции</w:t>
            </w:r>
          </w:p>
        </w:tc>
        <w:tc>
          <w:tcPr>
            <w:tcW w:w="2126" w:type="dxa"/>
          </w:tcPr>
          <w:p w:rsidR="00024822" w:rsidRPr="00DB61E5" w:rsidRDefault="00024822" w:rsidP="00024822">
            <w:pPr>
              <w:jc w:val="center"/>
              <w:rPr>
                <w:rFonts w:eastAsia="Calibri"/>
                <w:b/>
                <w:bCs/>
                <w:i/>
                <w:lang w:eastAsia="en-US"/>
              </w:rPr>
            </w:pPr>
            <w:r w:rsidRPr="00DB61E5">
              <w:rPr>
                <w:rFonts w:eastAsia="Calibri"/>
                <w:b/>
                <w:bCs/>
                <w:i/>
                <w:lang w:eastAsia="en-US"/>
              </w:rPr>
              <w:t>УК-1;</w:t>
            </w:r>
          </w:p>
          <w:p w:rsidR="00024822" w:rsidRPr="00DB61E5" w:rsidRDefault="00024822" w:rsidP="00024822">
            <w:pPr>
              <w:jc w:val="center"/>
              <w:rPr>
                <w:rFonts w:eastAsia="Calibri"/>
                <w:b/>
                <w:bCs/>
                <w:i/>
                <w:lang w:eastAsia="en-US"/>
              </w:rPr>
            </w:pPr>
            <w:r w:rsidRPr="00DB61E5">
              <w:rPr>
                <w:rFonts w:eastAsia="Calibri"/>
                <w:b/>
                <w:bCs/>
                <w:i/>
                <w:lang w:eastAsia="en-US"/>
              </w:rPr>
              <w:t>ОПК-4,ОПК-5,</w:t>
            </w:r>
          </w:p>
          <w:p w:rsidR="00024822" w:rsidRPr="00DB61E5" w:rsidRDefault="00024822" w:rsidP="00024822">
            <w:pPr>
              <w:jc w:val="center"/>
              <w:rPr>
                <w:rFonts w:eastAsia="Calibri"/>
                <w:b/>
                <w:bCs/>
                <w:i/>
                <w:lang w:eastAsia="en-US"/>
              </w:rPr>
            </w:pPr>
            <w:r w:rsidRPr="00DB61E5">
              <w:rPr>
                <w:rFonts w:eastAsia="Calibri"/>
                <w:b/>
                <w:bCs/>
                <w:i/>
                <w:lang w:eastAsia="en-US"/>
              </w:rPr>
              <w:t>ОПК-8;</w:t>
            </w:r>
          </w:p>
          <w:p w:rsidR="0012066C" w:rsidRPr="00DB61E5" w:rsidRDefault="00024822" w:rsidP="00024822">
            <w:pPr>
              <w:jc w:val="center"/>
            </w:pPr>
            <w:r w:rsidRPr="00DB61E5">
              <w:rPr>
                <w:rFonts w:eastAsia="Calibri"/>
                <w:b/>
                <w:bCs/>
                <w:i/>
                <w:lang w:eastAsia="en-US"/>
              </w:rPr>
              <w:t>ПК-1,ПК-2,ПК-5</w:t>
            </w:r>
          </w:p>
        </w:tc>
      </w:tr>
      <w:tr w:rsidR="0012066C" w:rsidRPr="009056D3" w:rsidTr="00DC0364">
        <w:tc>
          <w:tcPr>
            <w:tcW w:w="568" w:type="dxa"/>
          </w:tcPr>
          <w:p w:rsidR="0012066C" w:rsidRDefault="00024822" w:rsidP="00D64159">
            <w:pPr>
              <w:jc w:val="both"/>
            </w:pPr>
            <w:r>
              <w:t>1</w:t>
            </w:r>
          </w:p>
        </w:tc>
        <w:tc>
          <w:tcPr>
            <w:tcW w:w="7513" w:type="dxa"/>
          </w:tcPr>
          <w:p w:rsidR="0012066C" w:rsidRPr="00B32F8B" w:rsidRDefault="00024822" w:rsidP="00D64159">
            <w:pPr>
              <w:shd w:val="clear" w:color="auto" w:fill="FFFFFF"/>
              <w:jc w:val="both"/>
            </w:pPr>
            <w:r w:rsidRPr="00B32F8B">
              <w:t>Почему описторхоз является важнейшим социально значимым гельминтозом в России?</w:t>
            </w:r>
          </w:p>
        </w:tc>
        <w:tc>
          <w:tcPr>
            <w:tcW w:w="2126" w:type="dxa"/>
          </w:tcPr>
          <w:p w:rsidR="0012066C" w:rsidRPr="009056D3" w:rsidRDefault="00D617D8" w:rsidP="00D64159">
            <w:pPr>
              <w:jc w:val="center"/>
            </w:pPr>
            <w:r>
              <w:t>УК-1, ОПК-4, ОПК-8, ПК-5</w:t>
            </w:r>
          </w:p>
        </w:tc>
      </w:tr>
      <w:tr w:rsidR="0012066C" w:rsidRPr="009056D3" w:rsidTr="00DC0364">
        <w:tc>
          <w:tcPr>
            <w:tcW w:w="568" w:type="dxa"/>
          </w:tcPr>
          <w:p w:rsidR="0012066C" w:rsidRDefault="0012066C" w:rsidP="00D64159">
            <w:pPr>
              <w:jc w:val="both"/>
            </w:pPr>
          </w:p>
        </w:tc>
        <w:tc>
          <w:tcPr>
            <w:tcW w:w="7513" w:type="dxa"/>
          </w:tcPr>
          <w:p w:rsidR="0012066C" w:rsidRPr="00B32F8B" w:rsidRDefault="00024822" w:rsidP="00D64159">
            <w:pPr>
              <w:shd w:val="clear" w:color="auto" w:fill="FFFFFF"/>
              <w:jc w:val="both"/>
            </w:pPr>
            <w:r w:rsidRPr="00B32F8B">
              <w:t>Ответ: в России пораженность населения описторхозом наиболее высокая 40-100%. Распространен преимущественно на территории речных бассейнов Оби, Иртыша, Волги, Камы, Днепра, Енисея. Высок риск хронического течения, осложнений, развития гепатокарциномы</w:t>
            </w:r>
          </w:p>
        </w:tc>
        <w:tc>
          <w:tcPr>
            <w:tcW w:w="2126" w:type="dxa"/>
          </w:tcPr>
          <w:p w:rsidR="0012066C" w:rsidRPr="009056D3" w:rsidRDefault="0012066C" w:rsidP="00D64159">
            <w:pPr>
              <w:jc w:val="center"/>
            </w:pPr>
          </w:p>
        </w:tc>
      </w:tr>
      <w:tr w:rsidR="00024822" w:rsidRPr="009056D3" w:rsidTr="00024822">
        <w:trPr>
          <w:trHeight w:val="591"/>
        </w:trPr>
        <w:tc>
          <w:tcPr>
            <w:tcW w:w="568" w:type="dxa"/>
          </w:tcPr>
          <w:p w:rsidR="00024822" w:rsidRDefault="00024822" w:rsidP="00D64159">
            <w:pPr>
              <w:jc w:val="both"/>
            </w:pPr>
            <w:r>
              <w:t>2</w:t>
            </w:r>
          </w:p>
        </w:tc>
        <w:tc>
          <w:tcPr>
            <w:tcW w:w="7513" w:type="dxa"/>
          </w:tcPr>
          <w:p w:rsidR="00024822" w:rsidRPr="00B32F8B" w:rsidRDefault="00024822" w:rsidP="00D64159">
            <w:pPr>
              <w:shd w:val="clear" w:color="auto" w:fill="FFFFFF"/>
              <w:jc w:val="both"/>
            </w:pPr>
            <w:r w:rsidRPr="00B32F8B">
              <w:t>Мероприятия по диспансеризации больного после операции по поводу эхинококкоза</w:t>
            </w:r>
          </w:p>
        </w:tc>
        <w:tc>
          <w:tcPr>
            <w:tcW w:w="2126" w:type="dxa"/>
          </w:tcPr>
          <w:p w:rsidR="00024822" w:rsidRPr="009056D3" w:rsidRDefault="00D617D8" w:rsidP="00D64159">
            <w:pPr>
              <w:jc w:val="center"/>
            </w:pPr>
            <w:r>
              <w:t>ОПК-8, ПК-5</w:t>
            </w:r>
          </w:p>
        </w:tc>
      </w:tr>
      <w:tr w:rsidR="00024822" w:rsidRPr="009056D3" w:rsidTr="00DC0364">
        <w:tc>
          <w:tcPr>
            <w:tcW w:w="568" w:type="dxa"/>
          </w:tcPr>
          <w:p w:rsidR="00024822" w:rsidRDefault="00024822" w:rsidP="00D64159">
            <w:pPr>
              <w:jc w:val="both"/>
            </w:pPr>
          </w:p>
        </w:tc>
        <w:tc>
          <w:tcPr>
            <w:tcW w:w="7513" w:type="dxa"/>
          </w:tcPr>
          <w:p w:rsidR="00024822" w:rsidRPr="00B32F8B" w:rsidRDefault="00024822" w:rsidP="00D64159">
            <w:pPr>
              <w:shd w:val="clear" w:color="auto" w:fill="FFFFFF"/>
              <w:jc w:val="both"/>
            </w:pPr>
            <w:r w:rsidRPr="00B32F8B">
              <w:t>Ответ: обследование 1-2 раза в год: общий анализ крови, биохимический анализ (АЛТ, АСТ, билирубин, протеинограмма), серологическое исследование, УЗИ, КТ, МРТ. При отсутствии признаков рецидива и стойко отрицательных серологических реакций в течение 5 лет пациента можно снять с учета</w:t>
            </w:r>
          </w:p>
        </w:tc>
        <w:tc>
          <w:tcPr>
            <w:tcW w:w="2126" w:type="dxa"/>
          </w:tcPr>
          <w:p w:rsidR="00024822" w:rsidRPr="009056D3" w:rsidRDefault="00024822" w:rsidP="00D64159">
            <w:pPr>
              <w:jc w:val="center"/>
            </w:pPr>
          </w:p>
        </w:tc>
      </w:tr>
      <w:tr w:rsidR="00024822" w:rsidRPr="009056D3" w:rsidTr="00DC0364">
        <w:tc>
          <w:tcPr>
            <w:tcW w:w="568" w:type="dxa"/>
          </w:tcPr>
          <w:p w:rsidR="00024822" w:rsidRDefault="00024822" w:rsidP="00D64159">
            <w:pPr>
              <w:jc w:val="both"/>
            </w:pPr>
            <w:r>
              <w:t>3</w:t>
            </w:r>
          </w:p>
        </w:tc>
        <w:tc>
          <w:tcPr>
            <w:tcW w:w="7513" w:type="dxa"/>
          </w:tcPr>
          <w:p w:rsidR="00024822" w:rsidRPr="00B32F8B" w:rsidRDefault="00024822" w:rsidP="00D64159">
            <w:pPr>
              <w:shd w:val="clear" w:color="auto" w:fill="FFFFFF"/>
              <w:jc w:val="both"/>
            </w:pPr>
            <w:r w:rsidRPr="00B32F8B">
              <w:t>На какие клинические симптомы следует обратить внимание при подозрении на висцеральный лейшманиоз?</w:t>
            </w:r>
          </w:p>
        </w:tc>
        <w:tc>
          <w:tcPr>
            <w:tcW w:w="2126" w:type="dxa"/>
          </w:tcPr>
          <w:p w:rsidR="00024822" w:rsidRPr="009056D3" w:rsidRDefault="00D617D8" w:rsidP="00D64159">
            <w:pPr>
              <w:jc w:val="center"/>
            </w:pPr>
            <w:r>
              <w:t>ОПК-4, ПК-1</w:t>
            </w:r>
          </w:p>
        </w:tc>
      </w:tr>
      <w:tr w:rsidR="00024822" w:rsidRPr="009056D3" w:rsidTr="00DC0364">
        <w:tc>
          <w:tcPr>
            <w:tcW w:w="568" w:type="dxa"/>
          </w:tcPr>
          <w:p w:rsidR="00024822" w:rsidRDefault="00024822" w:rsidP="00D64159">
            <w:pPr>
              <w:jc w:val="both"/>
            </w:pPr>
          </w:p>
        </w:tc>
        <w:tc>
          <w:tcPr>
            <w:tcW w:w="7513" w:type="dxa"/>
          </w:tcPr>
          <w:p w:rsidR="00024822" w:rsidRPr="00B32F8B" w:rsidRDefault="00024822" w:rsidP="00D64159">
            <w:pPr>
              <w:shd w:val="clear" w:color="auto" w:fill="FFFFFF"/>
              <w:jc w:val="both"/>
            </w:pPr>
            <w:r w:rsidRPr="00B32F8B">
              <w:t>Ответ: длительная волнообразная лихорадка с ознобами и большими суточными колебаниями, спленомегалия, гепатомегалия, возможен асцит, диарея. Возможны узелковые высыпания – лейшманоиды.  Прогрессирующая анемия, тромбоцитопения, гранулоцитопения</w:t>
            </w:r>
          </w:p>
        </w:tc>
        <w:tc>
          <w:tcPr>
            <w:tcW w:w="2126" w:type="dxa"/>
          </w:tcPr>
          <w:p w:rsidR="00024822" w:rsidRPr="009056D3" w:rsidRDefault="00024822" w:rsidP="00D64159">
            <w:pPr>
              <w:jc w:val="center"/>
            </w:pPr>
          </w:p>
        </w:tc>
      </w:tr>
      <w:tr w:rsidR="00024822" w:rsidRPr="009056D3" w:rsidTr="00DC0364">
        <w:tc>
          <w:tcPr>
            <w:tcW w:w="568" w:type="dxa"/>
          </w:tcPr>
          <w:p w:rsidR="00024822" w:rsidRDefault="00024822" w:rsidP="00D64159">
            <w:pPr>
              <w:jc w:val="both"/>
            </w:pPr>
            <w:r>
              <w:t>4</w:t>
            </w:r>
          </w:p>
        </w:tc>
        <w:tc>
          <w:tcPr>
            <w:tcW w:w="7513" w:type="dxa"/>
          </w:tcPr>
          <w:p w:rsidR="00024822" w:rsidRPr="00B32F8B" w:rsidRDefault="00024822" w:rsidP="00D64159">
            <w:pPr>
              <w:shd w:val="clear" w:color="auto" w:fill="FFFFFF"/>
              <w:jc w:val="both"/>
            </w:pPr>
            <w:r w:rsidRPr="00B32F8B">
              <w:t>Какой препарат целесообразно назначить пациенту с диагнозом токсокароз, по какой схеме? Альтернативный вариант</w:t>
            </w:r>
          </w:p>
        </w:tc>
        <w:tc>
          <w:tcPr>
            <w:tcW w:w="2126" w:type="dxa"/>
          </w:tcPr>
          <w:p w:rsidR="00024822" w:rsidRPr="009056D3" w:rsidRDefault="00D617D8" w:rsidP="00D64159">
            <w:pPr>
              <w:jc w:val="center"/>
            </w:pPr>
            <w:r>
              <w:t>ОПК-5, ПК-2</w:t>
            </w:r>
          </w:p>
        </w:tc>
      </w:tr>
      <w:tr w:rsidR="00024822" w:rsidRPr="009056D3" w:rsidTr="00DC0364">
        <w:tc>
          <w:tcPr>
            <w:tcW w:w="568" w:type="dxa"/>
          </w:tcPr>
          <w:p w:rsidR="00024822" w:rsidRDefault="00024822" w:rsidP="00D64159">
            <w:pPr>
              <w:jc w:val="both"/>
            </w:pPr>
          </w:p>
        </w:tc>
        <w:tc>
          <w:tcPr>
            <w:tcW w:w="7513" w:type="dxa"/>
          </w:tcPr>
          <w:p w:rsidR="00024822" w:rsidRPr="00B32F8B" w:rsidRDefault="00024822" w:rsidP="00D64159">
            <w:pPr>
              <w:shd w:val="clear" w:color="auto" w:fill="FFFFFF"/>
              <w:jc w:val="both"/>
            </w:pPr>
            <w:r w:rsidRPr="00B32F8B">
              <w:t xml:space="preserve">Ответ: албендазол 10-20 мг/кг/сут в 2 приема 5 дней либо мебендазол 100-200 мг 2 </w:t>
            </w:r>
            <w:proofErr w:type="gramStart"/>
            <w:r w:rsidRPr="00B32F8B">
              <w:t>р</w:t>
            </w:r>
            <w:proofErr w:type="gramEnd"/>
            <w:r w:rsidRPr="00B32F8B">
              <w:t>/сут 5 дней</w:t>
            </w:r>
          </w:p>
        </w:tc>
        <w:tc>
          <w:tcPr>
            <w:tcW w:w="2126" w:type="dxa"/>
          </w:tcPr>
          <w:p w:rsidR="00024822" w:rsidRPr="009056D3" w:rsidRDefault="00024822" w:rsidP="00D64159">
            <w:pPr>
              <w:jc w:val="center"/>
            </w:pPr>
          </w:p>
        </w:tc>
      </w:tr>
      <w:tr w:rsidR="00024822" w:rsidRPr="009056D3" w:rsidTr="00DC0364">
        <w:tc>
          <w:tcPr>
            <w:tcW w:w="568" w:type="dxa"/>
          </w:tcPr>
          <w:p w:rsidR="00024822" w:rsidRDefault="00024822" w:rsidP="00D64159">
            <w:pPr>
              <w:jc w:val="both"/>
            </w:pPr>
            <w:r>
              <w:t>5</w:t>
            </w:r>
          </w:p>
        </w:tc>
        <w:tc>
          <w:tcPr>
            <w:tcW w:w="7513" w:type="dxa"/>
          </w:tcPr>
          <w:p w:rsidR="00024822" w:rsidRPr="00B32F8B" w:rsidRDefault="00024822" w:rsidP="00D64159">
            <w:pPr>
              <w:shd w:val="clear" w:color="auto" w:fill="FFFFFF"/>
              <w:jc w:val="both"/>
            </w:pPr>
            <w:r w:rsidRPr="00B32F8B">
              <w:t>Что рекомендовать путешественнику, отправляющемуся в эндемичный по малярии регион?</w:t>
            </w:r>
          </w:p>
        </w:tc>
        <w:tc>
          <w:tcPr>
            <w:tcW w:w="2126" w:type="dxa"/>
          </w:tcPr>
          <w:p w:rsidR="00024822" w:rsidRPr="009056D3" w:rsidRDefault="00D617D8" w:rsidP="00D64159">
            <w:pPr>
              <w:jc w:val="center"/>
            </w:pPr>
            <w:r>
              <w:t>ОПК-4, ОПК-8, ПК-5</w:t>
            </w:r>
          </w:p>
        </w:tc>
      </w:tr>
      <w:tr w:rsidR="00024822" w:rsidRPr="009056D3" w:rsidTr="00DC0364">
        <w:tc>
          <w:tcPr>
            <w:tcW w:w="568" w:type="dxa"/>
          </w:tcPr>
          <w:p w:rsidR="00024822" w:rsidRDefault="00024822" w:rsidP="00D64159">
            <w:pPr>
              <w:jc w:val="both"/>
            </w:pPr>
          </w:p>
        </w:tc>
        <w:tc>
          <w:tcPr>
            <w:tcW w:w="7513" w:type="dxa"/>
          </w:tcPr>
          <w:p w:rsidR="00024822" w:rsidRPr="00B32F8B" w:rsidRDefault="00024822" w:rsidP="00D64159">
            <w:pPr>
              <w:shd w:val="clear" w:color="auto" w:fill="FFFFFF"/>
              <w:jc w:val="both"/>
            </w:pPr>
            <w:r w:rsidRPr="00B32F8B">
              <w:t xml:space="preserve">Ответ: </w:t>
            </w:r>
            <w:r w:rsidRPr="00B32F8B">
              <w:rPr>
                <w:bCs/>
              </w:rPr>
              <w:t>мефлохин – 1 раз в неделю по 250 мг - до въезда в очаг, весь период пребывания в очаге в сезон, когда существует риск заражения, и в течение 4 нед после выезда из очага</w:t>
            </w:r>
          </w:p>
        </w:tc>
        <w:tc>
          <w:tcPr>
            <w:tcW w:w="2126" w:type="dxa"/>
          </w:tcPr>
          <w:p w:rsidR="00024822" w:rsidRPr="009056D3" w:rsidRDefault="00024822" w:rsidP="00D64159">
            <w:pPr>
              <w:jc w:val="center"/>
            </w:pPr>
          </w:p>
        </w:tc>
      </w:tr>
      <w:tr w:rsidR="00024822" w:rsidRPr="009056D3" w:rsidTr="00DC0364">
        <w:tc>
          <w:tcPr>
            <w:tcW w:w="568" w:type="dxa"/>
          </w:tcPr>
          <w:p w:rsidR="00024822" w:rsidRDefault="00024822" w:rsidP="00D64159">
            <w:pPr>
              <w:jc w:val="both"/>
            </w:pPr>
          </w:p>
        </w:tc>
        <w:tc>
          <w:tcPr>
            <w:tcW w:w="7513" w:type="dxa"/>
          </w:tcPr>
          <w:p w:rsidR="00024822" w:rsidRPr="00DB61E5" w:rsidRDefault="00024822" w:rsidP="00024822">
            <w:pPr>
              <w:shd w:val="clear" w:color="auto" w:fill="FFFFFF"/>
              <w:jc w:val="center"/>
            </w:pPr>
            <w:r w:rsidRPr="00DB61E5">
              <w:rPr>
                <w:b/>
                <w:i/>
              </w:rPr>
              <w:t>Особо опасные болезни</w:t>
            </w:r>
          </w:p>
        </w:tc>
        <w:tc>
          <w:tcPr>
            <w:tcW w:w="2126" w:type="dxa"/>
          </w:tcPr>
          <w:p w:rsidR="00024822" w:rsidRPr="00DB61E5" w:rsidRDefault="00024822" w:rsidP="00024822">
            <w:pPr>
              <w:jc w:val="center"/>
              <w:rPr>
                <w:rFonts w:eastAsia="Calibri"/>
                <w:b/>
                <w:bCs/>
                <w:i/>
                <w:lang w:eastAsia="en-US"/>
              </w:rPr>
            </w:pPr>
            <w:r w:rsidRPr="00DB61E5">
              <w:rPr>
                <w:rFonts w:eastAsia="Calibri"/>
                <w:b/>
                <w:bCs/>
                <w:i/>
                <w:lang w:eastAsia="en-US"/>
              </w:rPr>
              <w:t>УК-1;</w:t>
            </w:r>
          </w:p>
          <w:p w:rsidR="00024822" w:rsidRPr="00DB61E5" w:rsidRDefault="00024822" w:rsidP="00024822">
            <w:pPr>
              <w:jc w:val="center"/>
              <w:rPr>
                <w:rFonts w:eastAsia="Calibri"/>
                <w:b/>
                <w:bCs/>
                <w:i/>
                <w:lang w:eastAsia="en-US"/>
              </w:rPr>
            </w:pPr>
            <w:r w:rsidRPr="00DB61E5">
              <w:rPr>
                <w:rFonts w:eastAsia="Calibri"/>
                <w:b/>
                <w:bCs/>
                <w:i/>
                <w:lang w:eastAsia="en-US"/>
              </w:rPr>
              <w:lastRenderedPageBreak/>
              <w:t xml:space="preserve">ОПК-2,ОПК-4, </w:t>
            </w:r>
          </w:p>
          <w:p w:rsidR="00024822" w:rsidRPr="00DB61E5" w:rsidRDefault="00024822" w:rsidP="00024822">
            <w:pPr>
              <w:jc w:val="center"/>
              <w:rPr>
                <w:rFonts w:eastAsia="Calibri"/>
                <w:b/>
                <w:bCs/>
                <w:i/>
                <w:lang w:eastAsia="en-US"/>
              </w:rPr>
            </w:pPr>
            <w:r w:rsidRPr="00DB61E5">
              <w:rPr>
                <w:rFonts w:eastAsia="Calibri"/>
                <w:b/>
                <w:bCs/>
                <w:i/>
                <w:lang w:eastAsia="en-US"/>
              </w:rPr>
              <w:t>ОПК-8,ОПК-10;</w:t>
            </w:r>
          </w:p>
          <w:p w:rsidR="00024822" w:rsidRPr="00DB61E5" w:rsidRDefault="00024822" w:rsidP="00024822">
            <w:pPr>
              <w:jc w:val="center"/>
              <w:rPr>
                <w:rFonts w:eastAsia="Calibri"/>
                <w:b/>
                <w:bCs/>
                <w:i/>
                <w:lang w:eastAsia="en-US"/>
              </w:rPr>
            </w:pPr>
            <w:r w:rsidRPr="00DB61E5">
              <w:rPr>
                <w:rFonts w:eastAsia="Calibri"/>
                <w:b/>
                <w:bCs/>
                <w:i/>
                <w:lang w:eastAsia="en-US"/>
              </w:rPr>
              <w:t>ПК-1, ПК-2</w:t>
            </w:r>
          </w:p>
          <w:p w:rsidR="00024822" w:rsidRPr="00DB61E5" w:rsidRDefault="00024822" w:rsidP="00024822">
            <w:pPr>
              <w:jc w:val="center"/>
            </w:pPr>
            <w:r w:rsidRPr="00DB61E5">
              <w:rPr>
                <w:rFonts w:eastAsia="Calibri"/>
                <w:b/>
                <w:bCs/>
                <w:i/>
                <w:lang w:eastAsia="en-US"/>
              </w:rPr>
              <w:t>ПК-4, ПК-5</w:t>
            </w:r>
          </w:p>
        </w:tc>
      </w:tr>
      <w:tr w:rsidR="00024822" w:rsidRPr="009056D3" w:rsidTr="00DC0364">
        <w:tc>
          <w:tcPr>
            <w:tcW w:w="568" w:type="dxa"/>
          </w:tcPr>
          <w:p w:rsidR="00024822" w:rsidRDefault="00024822" w:rsidP="00D64159">
            <w:pPr>
              <w:jc w:val="both"/>
            </w:pPr>
            <w:r>
              <w:lastRenderedPageBreak/>
              <w:t>1</w:t>
            </w:r>
          </w:p>
        </w:tc>
        <w:tc>
          <w:tcPr>
            <w:tcW w:w="7513" w:type="dxa"/>
          </w:tcPr>
          <w:p w:rsidR="00024822" w:rsidRPr="00B32F8B" w:rsidRDefault="003F14ED" w:rsidP="00D64159">
            <w:pPr>
              <w:shd w:val="clear" w:color="auto" w:fill="FFFFFF"/>
              <w:jc w:val="both"/>
            </w:pPr>
            <w:proofErr w:type="gramStart"/>
            <w:r w:rsidRPr="00B32F8B">
              <w:t>Возбудители</w:t>
            </w:r>
            <w:proofErr w:type="gramEnd"/>
            <w:r w:rsidRPr="00B32F8B">
              <w:t xml:space="preserve"> каких инфекций могут использоваться в качестве бактериологического оружия?</w:t>
            </w:r>
          </w:p>
        </w:tc>
        <w:tc>
          <w:tcPr>
            <w:tcW w:w="2126" w:type="dxa"/>
          </w:tcPr>
          <w:p w:rsidR="00024822" w:rsidRPr="009056D3" w:rsidRDefault="00382826" w:rsidP="00D64159">
            <w:pPr>
              <w:jc w:val="center"/>
            </w:pPr>
            <w:r>
              <w:t>УК-1, ОПК-2, ОПК-4, ПК-1, ПК-5</w:t>
            </w:r>
          </w:p>
        </w:tc>
      </w:tr>
      <w:tr w:rsidR="00024822" w:rsidRPr="009056D3" w:rsidTr="00DC0364">
        <w:tc>
          <w:tcPr>
            <w:tcW w:w="568" w:type="dxa"/>
          </w:tcPr>
          <w:p w:rsidR="00024822" w:rsidRDefault="00024822" w:rsidP="00D64159">
            <w:pPr>
              <w:jc w:val="both"/>
            </w:pPr>
          </w:p>
        </w:tc>
        <w:tc>
          <w:tcPr>
            <w:tcW w:w="7513" w:type="dxa"/>
          </w:tcPr>
          <w:p w:rsidR="00024822" w:rsidRPr="00B32F8B" w:rsidRDefault="003F14ED" w:rsidP="00D64159">
            <w:pPr>
              <w:shd w:val="clear" w:color="auto" w:fill="FFFFFF"/>
              <w:jc w:val="both"/>
            </w:pPr>
            <w:proofErr w:type="gramStart"/>
            <w:r w:rsidRPr="00B32F8B">
              <w:t>Ответ: возбудители инфекций, способные вызывать эпидемии; в частности - возбудители натуральной оспы, чумы, сибирской язвы, туляремии, холеры, бруцеллеза</w:t>
            </w:r>
            <w:proofErr w:type="gramEnd"/>
          </w:p>
        </w:tc>
        <w:tc>
          <w:tcPr>
            <w:tcW w:w="2126" w:type="dxa"/>
          </w:tcPr>
          <w:p w:rsidR="00024822" w:rsidRPr="009056D3" w:rsidRDefault="00024822" w:rsidP="00D64159">
            <w:pPr>
              <w:jc w:val="center"/>
            </w:pPr>
          </w:p>
        </w:tc>
      </w:tr>
      <w:tr w:rsidR="00024822" w:rsidRPr="009056D3" w:rsidTr="00DC0364">
        <w:tc>
          <w:tcPr>
            <w:tcW w:w="568" w:type="dxa"/>
          </w:tcPr>
          <w:p w:rsidR="00024822" w:rsidRDefault="003F14ED" w:rsidP="00D64159">
            <w:pPr>
              <w:jc w:val="both"/>
            </w:pPr>
            <w:r>
              <w:t>2</w:t>
            </w:r>
          </w:p>
        </w:tc>
        <w:tc>
          <w:tcPr>
            <w:tcW w:w="7513" w:type="dxa"/>
          </w:tcPr>
          <w:p w:rsidR="00024822" w:rsidRPr="00B32F8B" w:rsidRDefault="00C1027E" w:rsidP="00D64159">
            <w:pPr>
              <w:shd w:val="clear" w:color="auto" w:fill="FFFFFF"/>
              <w:jc w:val="both"/>
            </w:pPr>
            <w:r w:rsidRPr="00B32F8B">
              <w:t>Профилактические и противоэпидемические мероприятия в очаге холеры</w:t>
            </w:r>
          </w:p>
        </w:tc>
        <w:tc>
          <w:tcPr>
            <w:tcW w:w="2126" w:type="dxa"/>
          </w:tcPr>
          <w:p w:rsidR="00024822" w:rsidRPr="009056D3" w:rsidRDefault="00382826" w:rsidP="00D64159">
            <w:pPr>
              <w:jc w:val="center"/>
            </w:pPr>
            <w:r>
              <w:t>ОПК-8, ПК-4, ПК-5</w:t>
            </w:r>
          </w:p>
        </w:tc>
      </w:tr>
      <w:tr w:rsidR="00024822" w:rsidRPr="009056D3" w:rsidTr="00DC0364">
        <w:tc>
          <w:tcPr>
            <w:tcW w:w="568" w:type="dxa"/>
          </w:tcPr>
          <w:p w:rsidR="00024822" w:rsidRDefault="00024822" w:rsidP="00D64159">
            <w:pPr>
              <w:jc w:val="both"/>
            </w:pPr>
          </w:p>
        </w:tc>
        <w:tc>
          <w:tcPr>
            <w:tcW w:w="7513" w:type="dxa"/>
          </w:tcPr>
          <w:p w:rsidR="00024822" w:rsidRPr="00B32F8B" w:rsidRDefault="00C1027E" w:rsidP="00D64159">
            <w:pPr>
              <w:shd w:val="clear" w:color="auto" w:fill="FFFFFF"/>
              <w:jc w:val="both"/>
            </w:pPr>
            <w:r w:rsidRPr="00B32F8B">
              <w:t xml:space="preserve">Ответ: ограничение въезда и 5-дневная обсервация </w:t>
            </w:r>
            <w:proofErr w:type="gramStart"/>
            <w:r w:rsidRPr="00B32F8B">
              <w:t>выезжающих</w:t>
            </w:r>
            <w:proofErr w:type="gramEnd"/>
            <w:r w:rsidRPr="00B32F8B">
              <w:t xml:space="preserve">, с медицинским наблюдением и бактериологическим исследованием. Контроль водоисточников, обеззараживания воды, предприятий общепита, санпросветработа. Выявление, госпитализация и обследование </w:t>
            </w:r>
            <w:proofErr w:type="gramStart"/>
            <w:r w:rsidRPr="00B32F8B">
              <w:t>контактных</w:t>
            </w:r>
            <w:proofErr w:type="gramEnd"/>
            <w:r w:rsidRPr="00B32F8B">
              <w:t>, химиопрофилактикадоксициклином, фторхинолонами, бисептолом</w:t>
            </w:r>
          </w:p>
        </w:tc>
        <w:tc>
          <w:tcPr>
            <w:tcW w:w="2126" w:type="dxa"/>
          </w:tcPr>
          <w:p w:rsidR="00024822" w:rsidRPr="009056D3" w:rsidRDefault="00024822" w:rsidP="00D64159">
            <w:pPr>
              <w:jc w:val="center"/>
            </w:pPr>
          </w:p>
        </w:tc>
      </w:tr>
      <w:tr w:rsidR="00024822" w:rsidRPr="009056D3" w:rsidTr="00DC0364">
        <w:tc>
          <w:tcPr>
            <w:tcW w:w="568" w:type="dxa"/>
          </w:tcPr>
          <w:p w:rsidR="00024822" w:rsidRDefault="00C1027E" w:rsidP="00D64159">
            <w:pPr>
              <w:jc w:val="both"/>
            </w:pPr>
            <w:r>
              <w:t>3</w:t>
            </w:r>
          </w:p>
        </w:tc>
        <w:tc>
          <w:tcPr>
            <w:tcW w:w="7513" w:type="dxa"/>
          </w:tcPr>
          <w:p w:rsidR="00024822" w:rsidRPr="00B32F8B" w:rsidRDefault="00C1027E" w:rsidP="00D64159">
            <w:pPr>
              <w:shd w:val="clear" w:color="auto" w:fill="FFFFFF"/>
              <w:jc w:val="both"/>
            </w:pPr>
            <w:r w:rsidRPr="00B32F8B">
              <w:t>По каким клиническим признакам диагностируется легочная форма чумы?</w:t>
            </w:r>
          </w:p>
        </w:tc>
        <w:tc>
          <w:tcPr>
            <w:tcW w:w="2126" w:type="dxa"/>
          </w:tcPr>
          <w:p w:rsidR="00024822" w:rsidRPr="009056D3" w:rsidRDefault="00382826" w:rsidP="00D64159">
            <w:pPr>
              <w:jc w:val="center"/>
            </w:pPr>
            <w:r>
              <w:t>ОПК-4, ПК-1</w:t>
            </w:r>
          </w:p>
        </w:tc>
      </w:tr>
      <w:tr w:rsidR="00024822" w:rsidRPr="009056D3" w:rsidTr="00DC0364">
        <w:tc>
          <w:tcPr>
            <w:tcW w:w="568" w:type="dxa"/>
          </w:tcPr>
          <w:p w:rsidR="00024822" w:rsidRDefault="00024822" w:rsidP="00D64159">
            <w:pPr>
              <w:jc w:val="both"/>
            </w:pPr>
          </w:p>
        </w:tc>
        <w:tc>
          <w:tcPr>
            <w:tcW w:w="7513" w:type="dxa"/>
          </w:tcPr>
          <w:p w:rsidR="00024822" w:rsidRPr="00B32F8B" w:rsidRDefault="00C1027E" w:rsidP="00D64159">
            <w:pPr>
              <w:shd w:val="clear" w:color="auto" w:fill="FFFFFF"/>
              <w:jc w:val="both"/>
            </w:pPr>
            <w:r w:rsidRPr="00B32F8B">
              <w:t xml:space="preserve">Ответ: бурное начало, озноб, лихорадка  до 40, выраженная интоксикация, через несколько часов – боли в грудной клетке при дыхании, сухой кашель, переходящий </w:t>
            </w:r>
            <w:proofErr w:type="gramStart"/>
            <w:r w:rsidRPr="00B32F8B">
              <w:t>в</w:t>
            </w:r>
            <w:proofErr w:type="gramEnd"/>
            <w:r w:rsidRPr="00B32F8B">
              <w:t xml:space="preserve"> продуктивный, одышка. Мокрота пенистая, кровянистая. Аускультативно - мелкопузырчатые хрипы</w:t>
            </w:r>
          </w:p>
        </w:tc>
        <w:tc>
          <w:tcPr>
            <w:tcW w:w="2126" w:type="dxa"/>
          </w:tcPr>
          <w:p w:rsidR="00024822" w:rsidRPr="009056D3" w:rsidRDefault="00024822" w:rsidP="00D64159">
            <w:pPr>
              <w:jc w:val="center"/>
            </w:pPr>
          </w:p>
        </w:tc>
      </w:tr>
      <w:tr w:rsidR="00024822" w:rsidRPr="009056D3" w:rsidTr="00DC0364">
        <w:tc>
          <w:tcPr>
            <w:tcW w:w="568" w:type="dxa"/>
          </w:tcPr>
          <w:p w:rsidR="00024822" w:rsidRDefault="00C1027E" w:rsidP="00D64159">
            <w:pPr>
              <w:jc w:val="both"/>
            </w:pPr>
            <w:r>
              <w:t>4</w:t>
            </w:r>
          </w:p>
        </w:tc>
        <w:tc>
          <w:tcPr>
            <w:tcW w:w="7513" w:type="dxa"/>
          </w:tcPr>
          <w:p w:rsidR="00024822" w:rsidRPr="00B32F8B" w:rsidRDefault="00C1027E" w:rsidP="00D64159">
            <w:pPr>
              <w:shd w:val="clear" w:color="auto" w:fill="FFFFFF"/>
              <w:jc w:val="both"/>
            </w:pPr>
            <w:r w:rsidRPr="00B32F8B">
              <w:t>При каких геморрагических лихорадках в качестве этиотропной терапии применяют рибавирин?</w:t>
            </w:r>
          </w:p>
        </w:tc>
        <w:tc>
          <w:tcPr>
            <w:tcW w:w="2126" w:type="dxa"/>
          </w:tcPr>
          <w:p w:rsidR="00024822" w:rsidRPr="009056D3" w:rsidRDefault="00382826" w:rsidP="00D64159">
            <w:pPr>
              <w:jc w:val="center"/>
            </w:pPr>
            <w:r>
              <w:t>ОПК-4, ОПК-5, ПК-1, ПК-2</w:t>
            </w:r>
          </w:p>
        </w:tc>
      </w:tr>
      <w:tr w:rsidR="00024822" w:rsidRPr="009056D3" w:rsidTr="00DC0364">
        <w:tc>
          <w:tcPr>
            <w:tcW w:w="568" w:type="dxa"/>
          </w:tcPr>
          <w:p w:rsidR="00024822" w:rsidRDefault="00024822" w:rsidP="00D64159">
            <w:pPr>
              <w:jc w:val="both"/>
            </w:pPr>
          </w:p>
        </w:tc>
        <w:tc>
          <w:tcPr>
            <w:tcW w:w="7513" w:type="dxa"/>
          </w:tcPr>
          <w:p w:rsidR="00024822" w:rsidRPr="00B32F8B" w:rsidRDefault="00C1027E" w:rsidP="00D64159">
            <w:pPr>
              <w:shd w:val="clear" w:color="auto" w:fill="FFFFFF"/>
              <w:jc w:val="both"/>
            </w:pPr>
            <w:r w:rsidRPr="00B32F8B">
              <w:t>Ответ: при Крымской геморрагической лихорадке и лихорадке Ласса</w:t>
            </w:r>
          </w:p>
        </w:tc>
        <w:tc>
          <w:tcPr>
            <w:tcW w:w="2126" w:type="dxa"/>
          </w:tcPr>
          <w:p w:rsidR="00024822" w:rsidRPr="009056D3" w:rsidRDefault="00024822" w:rsidP="00D64159">
            <w:pPr>
              <w:jc w:val="center"/>
            </w:pPr>
          </w:p>
        </w:tc>
      </w:tr>
      <w:tr w:rsidR="00024822" w:rsidRPr="009056D3" w:rsidTr="00DC0364">
        <w:tc>
          <w:tcPr>
            <w:tcW w:w="568" w:type="dxa"/>
          </w:tcPr>
          <w:p w:rsidR="00024822" w:rsidRDefault="00C1027E" w:rsidP="00D64159">
            <w:pPr>
              <w:jc w:val="both"/>
            </w:pPr>
            <w:r>
              <w:t>5</w:t>
            </w:r>
          </w:p>
        </w:tc>
        <w:tc>
          <w:tcPr>
            <w:tcW w:w="7513" w:type="dxa"/>
          </w:tcPr>
          <w:p w:rsidR="00024822" w:rsidRPr="00B32F8B" w:rsidRDefault="00C1027E" w:rsidP="00D64159">
            <w:pPr>
              <w:shd w:val="clear" w:color="auto" w:fill="FFFFFF"/>
              <w:jc w:val="both"/>
            </w:pPr>
            <w:r w:rsidRPr="00B32F8B">
              <w:t xml:space="preserve">При каком обезвоживании требуется экстренное проведение </w:t>
            </w:r>
            <w:proofErr w:type="gramStart"/>
            <w:r w:rsidRPr="00B32F8B">
              <w:t>парентеральной</w:t>
            </w:r>
            <w:proofErr w:type="gramEnd"/>
            <w:r w:rsidR="00382826">
              <w:t xml:space="preserve"> </w:t>
            </w:r>
            <w:r w:rsidRPr="00B32F8B">
              <w:t>регидратации у пациента с диагнозом «холера»?</w:t>
            </w:r>
          </w:p>
        </w:tc>
        <w:tc>
          <w:tcPr>
            <w:tcW w:w="2126" w:type="dxa"/>
          </w:tcPr>
          <w:p w:rsidR="00024822" w:rsidRPr="009056D3" w:rsidRDefault="00382826" w:rsidP="00D64159">
            <w:pPr>
              <w:jc w:val="center"/>
            </w:pPr>
            <w:r>
              <w:t>ОПК-4, ОПК-5, ОПК-10, ПК-1, ПК-2</w:t>
            </w:r>
          </w:p>
        </w:tc>
      </w:tr>
      <w:tr w:rsidR="00024822" w:rsidRPr="009056D3" w:rsidTr="00DC0364">
        <w:tc>
          <w:tcPr>
            <w:tcW w:w="568" w:type="dxa"/>
          </w:tcPr>
          <w:p w:rsidR="00024822" w:rsidRDefault="00024822" w:rsidP="00D64159">
            <w:pPr>
              <w:jc w:val="both"/>
            </w:pPr>
          </w:p>
        </w:tc>
        <w:tc>
          <w:tcPr>
            <w:tcW w:w="7513" w:type="dxa"/>
          </w:tcPr>
          <w:p w:rsidR="00024822" w:rsidRPr="00B32F8B" w:rsidRDefault="00C1027E" w:rsidP="00D64159">
            <w:pPr>
              <w:shd w:val="clear" w:color="auto" w:fill="FFFFFF"/>
              <w:jc w:val="both"/>
            </w:pPr>
            <w:r w:rsidRPr="00B32F8B">
              <w:t>Ответ:</w:t>
            </w:r>
            <w:r w:rsidRPr="00B32F8B">
              <w:rPr>
                <w:bCs/>
              </w:rPr>
              <w:t xml:space="preserve"> парентеральной регидратации требуют тяжелая (обезвоживание 3 степени) и очень тяжелая (обезвоживание 4 степени, «холерный алгид») формы</w:t>
            </w:r>
          </w:p>
        </w:tc>
        <w:tc>
          <w:tcPr>
            <w:tcW w:w="2126" w:type="dxa"/>
          </w:tcPr>
          <w:p w:rsidR="00024822" w:rsidRPr="009056D3" w:rsidRDefault="00024822" w:rsidP="00D64159">
            <w:pPr>
              <w:jc w:val="center"/>
            </w:pPr>
          </w:p>
        </w:tc>
      </w:tr>
      <w:tr w:rsidR="00024822" w:rsidRPr="009056D3" w:rsidTr="00DC0364">
        <w:tc>
          <w:tcPr>
            <w:tcW w:w="568" w:type="dxa"/>
          </w:tcPr>
          <w:p w:rsidR="00024822" w:rsidRDefault="00024822" w:rsidP="00D64159">
            <w:pPr>
              <w:jc w:val="both"/>
            </w:pPr>
          </w:p>
        </w:tc>
        <w:tc>
          <w:tcPr>
            <w:tcW w:w="7513" w:type="dxa"/>
          </w:tcPr>
          <w:p w:rsidR="00024822" w:rsidRPr="00B34D61" w:rsidRDefault="00C1027E" w:rsidP="00C1027E">
            <w:pPr>
              <w:shd w:val="clear" w:color="auto" w:fill="FFFFFF"/>
              <w:jc w:val="center"/>
            </w:pPr>
            <w:proofErr w:type="gramStart"/>
            <w:r w:rsidRPr="00B34D61">
              <w:rPr>
                <w:b/>
                <w:bCs/>
                <w:i/>
              </w:rPr>
              <w:t xml:space="preserve">Прочие инфекционные болезни (клостридиозы, риккетсиозы, хламидиозы, микоплазмозы, </w:t>
            </w:r>
            <w:r w:rsidRPr="00B34D61">
              <w:rPr>
                <w:b/>
                <w:i/>
              </w:rPr>
              <w:t>сепсис, ЛНЭ</w:t>
            </w:r>
            <w:proofErr w:type="gramEnd"/>
          </w:p>
        </w:tc>
        <w:tc>
          <w:tcPr>
            <w:tcW w:w="2126" w:type="dxa"/>
          </w:tcPr>
          <w:p w:rsidR="00C1027E" w:rsidRPr="00B34D61" w:rsidRDefault="00C1027E" w:rsidP="00C1027E">
            <w:pPr>
              <w:jc w:val="center"/>
              <w:rPr>
                <w:rFonts w:eastAsia="Calibri"/>
                <w:b/>
                <w:bCs/>
                <w:i/>
                <w:lang w:eastAsia="en-US"/>
              </w:rPr>
            </w:pPr>
            <w:r w:rsidRPr="00B34D61">
              <w:rPr>
                <w:rFonts w:eastAsia="Calibri"/>
                <w:b/>
                <w:bCs/>
                <w:i/>
                <w:lang w:eastAsia="en-US"/>
              </w:rPr>
              <w:t>УК-1;</w:t>
            </w:r>
          </w:p>
          <w:p w:rsidR="00C1027E" w:rsidRPr="00B34D61" w:rsidRDefault="00C1027E" w:rsidP="00C1027E">
            <w:pPr>
              <w:jc w:val="center"/>
              <w:rPr>
                <w:rFonts w:eastAsia="Calibri"/>
                <w:b/>
                <w:bCs/>
                <w:i/>
                <w:lang w:eastAsia="en-US"/>
              </w:rPr>
            </w:pPr>
            <w:r w:rsidRPr="00B34D61">
              <w:rPr>
                <w:rFonts w:eastAsia="Calibri"/>
                <w:b/>
                <w:bCs/>
                <w:i/>
                <w:lang w:eastAsia="en-US"/>
              </w:rPr>
              <w:t>ОПК-4, ОПК-5;</w:t>
            </w:r>
          </w:p>
          <w:p w:rsidR="00024822" w:rsidRPr="00B34D61" w:rsidRDefault="00C1027E" w:rsidP="00C1027E">
            <w:pPr>
              <w:jc w:val="center"/>
            </w:pPr>
            <w:r w:rsidRPr="00B34D61">
              <w:rPr>
                <w:rFonts w:eastAsia="Calibri"/>
                <w:b/>
                <w:bCs/>
                <w:i/>
                <w:lang w:eastAsia="en-US"/>
              </w:rPr>
              <w:t>ПК-1,ПК-2,ПК-5</w:t>
            </w:r>
          </w:p>
        </w:tc>
      </w:tr>
      <w:tr w:rsidR="0012066C" w:rsidRPr="009056D3" w:rsidTr="00DC0364">
        <w:tc>
          <w:tcPr>
            <w:tcW w:w="568" w:type="dxa"/>
          </w:tcPr>
          <w:p w:rsidR="0012066C" w:rsidRDefault="000E7981" w:rsidP="00D64159">
            <w:pPr>
              <w:jc w:val="both"/>
            </w:pPr>
            <w:r>
              <w:t>1</w:t>
            </w:r>
          </w:p>
        </w:tc>
        <w:tc>
          <w:tcPr>
            <w:tcW w:w="7513" w:type="dxa"/>
          </w:tcPr>
          <w:p w:rsidR="0012066C" w:rsidRPr="00B32F8B" w:rsidRDefault="000E7981" w:rsidP="000E7981">
            <w:pPr>
              <w:shd w:val="clear" w:color="auto" w:fill="FFFFFF"/>
              <w:jc w:val="both"/>
            </w:pPr>
            <w:r>
              <w:t>Назовите о</w:t>
            </w:r>
            <w:r w:rsidRPr="00B32F8B">
              <w:t>бщий для всех риккетсиозов патогенетический аспект. Какие органы поражаются</w:t>
            </w:r>
            <w:r>
              <w:t>?</w:t>
            </w:r>
          </w:p>
        </w:tc>
        <w:tc>
          <w:tcPr>
            <w:tcW w:w="2126" w:type="dxa"/>
          </w:tcPr>
          <w:p w:rsidR="0012066C" w:rsidRPr="009056D3" w:rsidRDefault="00482777" w:rsidP="00D64159">
            <w:pPr>
              <w:jc w:val="center"/>
            </w:pPr>
            <w:r>
              <w:t>УК-1, ОПК-4, ПК-1</w:t>
            </w:r>
          </w:p>
        </w:tc>
      </w:tr>
      <w:tr w:rsidR="00C1027E" w:rsidRPr="009056D3" w:rsidTr="00DC0364">
        <w:tc>
          <w:tcPr>
            <w:tcW w:w="568" w:type="dxa"/>
          </w:tcPr>
          <w:p w:rsidR="00C1027E" w:rsidRDefault="00C1027E" w:rsidP="00D64159">
            <w:pPr>
              <w:jc w:val="both"/>
            </w:pPr>
          </w:p>
        </w:tc>
        <w:tc>
          <w:tcPr>
            <w:tcW w:w="7513" w:type="dxa"/>
          </w:tcPr>
          <w:p w:rsidR="00C1027E" w:rsidRPr="00B32F8B" w:rsidRDefault="000E7981" w:rsidP="00D64159">
            <w:pPr>
              <w:shd w:val="clear" w:color="auto" w:fill="FFFFFF"/>
              <w:jc w:val="both"/>
            </w:pPr>
            <w:r w:rsidRPr="00B32F8B">
              <w:t>Ответ: поражение сосудов микроциркуляторного русла с развитием генерализованноговаскулита. У пациента выявляются высыпания на коже, поражение сердца, надпочечников, оболочек и вещества мозга</w:t>
            </w:r>
          </w:p>
        </w:tc>
        <w:tc>
          <w:tcPr>
            <w:tcW w:w="2126" w:type="dxa"/>
          </w:tcPr>
          <w:p w:rsidR="00C1027E" w:rsidRPr="009056D3" w:rsidRDefault="00C1027E" w:rsidP="00D64159">
            <w:pPr>
              <w:jc w:val="center"/>
            </w:pPr>
          </w:p>
        </w:tc>
      </w:tr>
      <w:tr w:rsidR="00C1027E" w:rsidRPr="009056D3" w:rsidTr="00DC0364">
        <w:tc>
          <w:tcPr>
            <w:tcW w:w="568" w:type="dxa"/>
          </w:tcPr>
          <w:p w:rsidR="00C1027E" w:rsidRDefault="000E7981" w:rsidP="00D64159">
            <w:pPr>
              <w:jc w:val="both"/>
            </w:pPr>
            <w:r>
              <w:t>2</w:t>
            </w:r>
          </w:p>
        </w:tc>
        <w:tc>
          <w:tcPr>
            <w:tcW w:w="7513" w:type="dxa"/>
          </w:tcPr>
          <w:p w:rsidR="00C1027E" w:rsidRPr="00B32F8B" w:rsidRDefault="000E7981" w:rsidP="00D64159">
            <w:pPr>
              <w:shd w:val="clear" w:color="auto" w:fill="FFFFFF"/>
              <w:jc w:val="both"/>
            </w:pPr>
            <w:r w:rsidRPr="00B32F8B">
              <w:t>Категория лиц, нуждающихся в диспансерном наблюдении после перенесенного орнитоза</w:t>
            </w:r>
          </w:p>
        </w:tc>
        <w:tc>
          <w:tcPr>
            <w:tcW w:w="2126" w:type="dxa"/>
          </w:tcPr>
          <w:p w:rsidR="00C1027E" w:rsidRPr="009056D3" w:rsidRDefault="00482777" w:rsidP="00D64159">
            <w:pPr>
              <w:jc w:val="center"/>
            </w:pPr>
            <w:r>
              <w:t>ПК-1, ПК-5</w:t>
            </w:r>
          </w:p>
        </w:tc>
      </w:tr>
      <w:tr w:rsidR="00C1027E" w:rsidRPr="009056D3" w:rsidTr="00DC0364">
        <w:tc>
          <w:tcPr>
            <w:tcW w:w="568" w:type="dxa"/>
          </w:tcPr>
          <w:p w:rsidR="00C1027E" w:rsidRDefault="00C1027E" w:rsidP="00D64159">
            <w:pPr>
              <w:jc w:val="both"/>
            </w:pPr>
          </w:p>
        </w:tc>
        <w:tc>
          <w:tcPr>
            <w:tcW w:w="7513" w:type="dxa"/>
          </w:tcPr>
          <w:p w:rsidR="00C1027E" w:rsidRPr="00B32F8B" w:rsidRDefault="000E7981" w:rsidP="00D64159">
            <w:pPr>
              <w:shd w:val="clear" w:color="auto" w:fill="FFFFFF"/>
              <w:jc w:val="both"/>
            </w:pPr>
            <w:r w:rsidRPr="00B32F8B">
              <w:t>Ответ: работники птицеобрабатывающих предприятий - в течение 1 года</w:t>
            </w:r>
          </w:p>
        </w:tc>
        <w:tc>
          <w:tcPr>
            <w:tcW w:w="2126" w:type="dxa"/>
          </w:tcPr>
          <w:p w:rsidR="00C1027E" w:rsidRPr="009056D3" w:rsidRDefault="00C1027E" w:rsidP="00D64159">
            <w:pPr>
              <w:jc w:val="center"/>
            </w:pPr>
          </w:p>
        </w:tc>
      </w:tr>
      <w:tr w:rsidR="00C1027E" w:rsidRPr="009056D3" w:rsidTr="00DC0364">
        <w:tc>
          <w:tcPr>
            <w:tcW w:w="568" w:type="dxa"/>
          </w:tcPr>
          <w:p w:rsidR="00C1027E" w:rsidRDefault="000E7981" w:rsidP="00D64159">
            <w:pPr>
              <w:jc w:val="both"/>
            </w:pPr>
            <w:r>
              <w:t>3</w:t>
            </w:r>
          </w:p>
        </w:tc>
        <w:tc>
          <w:tcPr>
            <w:tcW w:w="7513" w:type="dxa"/>
          </w:tcPr>
          <w:p w:rsidR="00C1027E" w:rsidRPr="00B32F8B" w:rsidRDefault="000E7981" w:rsidP="00D64159">
            <w:pPr>
              <w:shd w:val="clear" w:color="auto" w:fill="FFFFFF"/>
              <w:jc w:val="both"/>
            </w:pPr>
            <w:r w:rsidRPr="00B32F8B">
              <w:t>Какие мероприятия проводят для экстренной профилактики столбняка?</w:t>
            </w:r>
          </w:p>
        </w:tc>
        <w:tc>
          <w:tcPr>
            <w:tcW w:w="2126" w:type="dxa"/>
          </w:tcPr>
          <w:p w:rsidR="00C1027E" w:rsidRPr="009056D3" w:rsidRDefault="00482777" w:rsidP="00D64159">
            <w:pPr>
              <w:jc w:val="center"/>
            </w:pPr>
            <w:r>
              <w:t>УК-1, ПК-5</w:t>
            </w:r>
          </w:p>
        </w:tc>
      </w:tr>
      <w:tr w:rsidR="00C1027E" w:rsidRPr="009056D3" w:rsidTr="00DC0364">
        <w:tc>
          <w:tcPr>
            <w:tcW w:w="568" w:type="dxa"/>
          </w:tcPr>
          <w:p w:rsidR="00C1027E" w:rsidRDefault="00C1027E" w:rsidP="00D64159">
            <w:pPr>
              <w:jc w:val="both"/>
            </w:pPr>
          </w:p>
        </w:tc>
        <w:tc>
          <w:tcPr>
            <w:tcW w:w="7513" w:type="dxa"/>
          </w:tcPr>
          <w:p w:rsidR="00C1027E" w:rsidRPr="00B32F8B" w:rsidRDefault="000E7981" w:rsidP="00D64159">
            <w:pPr>
              <w:shd w:val="clear" w:color="auto" w:fill="FFFFFF"/>
              <w:jc w:val="both"/>
            </w:pPr>
            <w:r w:rsidRPr="00B32F8B">
              <w:t>Ответ: первичная и хирургическая обработка ран, введение столбнячного анатоскина – привитым против столбняка  0,5 мл, непривитым 1,0 мл, и 250 МЕ противостолбнячного человеческого иммуноглобулина или 3000МЕ противостолбнячной сыворотки</w:t>
            </w:r>
          </w:p>
        </w:tc>
        <w:tc>
          <w:tcPr>
            <w:tcW w:w="2126" w:type="dxa"/>
          </w:tcPr>
          <w:p w:rsidR="00C1027E" w:rsidRPr="009056D3" w:rsidRDefault="00C1027E" w:rsidP="00D64159">
            <w:pPr>
              <w:jc w:val="center"/>
            </w:pPr>
          </w:p>
        </w:tc>
      </w:tr>
      <w:tr w:rsidR="00C1027E" w:rsidRPr="009056D3" w:rsidTr="00DC0364">
        <w:tc>
          <w:tcPr>
            <w:tcW w:w="568" w:type="dxa"/>
          </w:tcPr>
          <w:p w:rsidR="00C1027E" w:rsidRDefault="000E7981" w:rsidP="00D64159">
            <w:pPr>
              <w:jc w:val="both"/>
            </w:pPr>
            <w:r>
              <w:lastRenderedPageBreak/>
              <w:t>4</w:t>
            </w:r>
          </w:p>
        </w:tc>
        <w:tc>
          <w:tcPr>
            <w:tcW w:w="7513" w:type="dxa"/>
          </w:tcPr>
          <w:p w:rsidR="00C1027E" w:rsidRPr="00B32F8B" w:rsidRDefault="000E7981" w:rsidP="00D64159">
            <w:pPr>
              <w:shd w:val="clear" w:color="auto" w:fill="FFFFFF"/>
              <w:jc w:val="both"/>
            </w:pPr>
            <w:r w:rsidRPr="00B32F8B">
              <w:t>Перечислите жалобы больного и анамнез при подозрении на ботулизм</w:t>
            </w:r>
          </w:p>
        </w:tc>
        <w:tc>
          <w:tcPr>
            <w:tcW w:w="2126" w:type="dxa"/>
          </w:tcPr>
          <w:p w:rsidR="00C1027E" w:rsidRPr="009056D3" w:rsidRDefault="00482777" w:rsidP="00D64159">
            <w:pPr>
              <w:jc w:val="center"/>
            </w:pPr>
            <w:r>
              <w:t>ОПК-4, ПК-1</w:t>
            </w:r>
          </w:p>
        </w:tc>
      </w:tr>
      <w:tr w:rsidR="00C1027E" w:rsidRPr="009056D3" w:rsidTr="00DC0364">
        <w:tc>
          <w:tcPr>
            <w:tcW w:w="568" w:type="dxa"/>
          </w:tcPr>
          <w:p w:rsidR="00C1027E" w:rsidRDefault="00C1027E" w:rsidP="00D64159">
            <w:pPr>
              <w:jc w:val="both"/>
            </w:pPr>
          </w:p>
        </w:tc>
        <w:tc>
          <w:tcPr>
            <w:tcW w:w="7513" w:type="dxa"/>
          </w:tcPr>
          <w:p w:rsidR="00C1027E" w:rsidRPr="00B32F8B" w:rsidRDefault="000E7981" w:rsidP="00D64159">
            <w:pPr>
              <w:shd w:val="clear" w:color="auto" w:fill="FFFFFF"/>
              <w:jc w:val="both"/>
            </w:pPr>
            <w:r w:rsidRPr="00B32F8B">
              <w:t>Ответ: острое начало, резкая слабость, чувство дурноты, сухость во рту, диспепсия, сменяющаяся задержкой стула и вздутием живота. Расстройства зрения, затем глотания, дыхания. В анамнезе – употребление консервов домашнего приготовления</w:t>
            </w:r>
          </w:p>
        </w:tc>
        <w:tc>
          <w:tcPr>
            <w:tcW w:w="2126" w:type="dxa"/>
          </w:tcPr>
          <w:p w:rsidR="00C1027E" w:rsidRPr="009056D3" w:rsidRDefault="00C1027E" w:rsidP="00D64159">
            <w:pPr>
              <w:jc w:val="center"/>
            </w:pPr>
          </w:p>
        </w:tc>
      </w:tr>
      <w:tr w:rsidR="00C1027E" w:rsidRPr="009056D3" w:rsidTr="00DC0364">
        <w:tc>
          <w:tcPr>
            <w:tcW w:w="568" w:type="dxa"/>
          </w:tcPr>
          <w:p w:rsidR="00C1027E" w:rsidRDefault="000E7981" w:rsidP="00D64159">
            <w:pPr>
              <w:jc w:val="both"/>
            </w:pPr>
            <w:r>
              <w:t>5</w:t>
            </w:r>
          </w:p>
        </w:tc>
        <w:tc>
          <w:tcPr>
            <w:tcW w:w="7513" w:type="dxa"/>
          </w:tcPr>
          <w:p w:rsidR="00C1027E" w:rsidRPr="00B32F8B" w:rsidRDefault="000E7981" w:rsidP="00D64159">
            <w:pPr>
              <w:shd w:val="clear" w:color="auto" w:fill="FFFFFF"/>
              <w:jc w:val="both"/>
            </w:pPr>
            <w:r w:rsidRPr="00B32F8B">
              <w:t>Какие препараты применяют для этиотропной терапии при тяжелой форме псевдомембранозного колита?</w:t>
            </w:r>
          </w:p>
        </w:tc>
        <w:tc>
          <w:tcPr>
            <w:tcW w:w="2126" w:type="dxa"/>
          </w:tcPr>
          <w:p w:rsidR="00C1027E" w:rsidRPr="009056D3" w:rsidRDefault="00482777" w:rsidP="00D64159">
            <w:pPr>
              <w:jc w:val="center"/>
            </w:pPr>
            <w:r>
              <w:t>ОПК-4, ОПК-5, ПК-1, ПК-2</w:t>
            </w:r>
          </w:p>
        </w:tc>
      </w:tr>
      <w:tr w:rsidR="00C1027E" w:rsidRPr="009056D3" w:rsidTr="00DC0364">
        <w:tc>
          <w:tcPr>
            <w:tcW w:w="568" w:type="dxa"/>
          </w:tcPr>
          <w:p w:rsidR="00C1027E" w:rsidRDefault="00C1027E" w:rsidP="00D64159">
            <w:pPr>
              <w:jc w:val="both"/>
            </w:pPr>
          </w:p>
        </w:tc>
        <w:tc>
          <w:tcPr>
            <w:tcW w:w="7513" w:type="dxa"/>
          </w:tcPr>
          <w:p w:rsidR="00C1027E" w:rsidRPr="00B32F8B" w:rsidRDefault="000E7981" w:rsidP="00D64159">
            <w:pPr>
              <w:shd w:val="clear" w:color="auto" w:fill="FFFFFF"/>
              <w:jc w:val="both"/>
            </w:pPr>
            <w:r w:rsidRPr="00B32F8B">
              <w:t xml:space="preserve">Ответ: внутрь ванкомицин 125 мг 4 </w:t>
            </w:r>
            <w:proofErr w:type="gramStart"/>
            <w:r w:rsidRPr="00B32F8B">
              <w:t>р</w:t>
            </w:r>
            <w:proofErr w:type="gramEnd"/>
            <w:r w:rsidRPr="00B32F8B">
              <w:t>/сут + метронидазол 500 мг 3 р/сут – 10 дней</w:t>
            </w:r>
          </w:p>
        </w:tc>
        <w:tc>
          <w:tcPr>
            <w:tcW w:w="2126" w:type="dxa"/>
          </w:tcPr>
          <w:p w:rsidR="00C1027E" w:rsidRPr="009056D3" w:rsidRDefault="00C1027E" w:rsidP="00D64159">
            <w:pPr>
              <w:jc w:val="center"/>
            </w:pPr>
          </w:p>
        </w:tc>
      </w:tr>
      <w:tr w:rsidR="00C1027E" w:rsidRPr="009056D3" w:rsidTr="00DC0364">
        <w:tc>
          <w:tcPr>
            <w:tcW w:w="568" w:type="dxa"/>
          </w:tcPr>
          <w:p w:rsidR="00C1027E" w:rsidRDefault="000E7981" w:rsidP="00D64159">
            <w:pPr>
              <w:jc w:val="both"/>
            </w:pPr>
            <w:r>
              <w:t>6</w:t>
            </w:r>
          </w:p>
        </w:tc>
        <w:tc>
          <w:tcPr>
            <w:tcW w:w="7513" w:type="dxa"/>
          </w:tcPr>
          <w:p w:rsidR="00C1027E" w:rsidRPr="00B32F8B" w:rsidRDefault="00C27CCC" w:rsidP="00D64159">
            <w:pPr>
              <w:shd w:val="clear" w:color="auto" w:fill="FFFFFF"/>
              <w:jc w:val="both"/>
            </w:pPr>
            <w:r w:rsidRPr="00B32F8B">
              <w:t>Как определяют сепсис по этиологии возбудителя? Для чего?</w:t>
            </w:r>
          </w:p>
        </w:tc>
        <w:tc>
          <w:tcPr>
            <w:tcW w:w="2126" w:type="dxa"/>
          </w:tcPr>
          <w:p w:rsidR="00C1027E" w:rsidRPr="009056D3" w:rsidRDefault="00482777" w:rsidP="00D64159">
            <w:pPr>
              <w:jc w:val="center"/>
            </w:pPr>
            <w:r>
              <w:t>ОПК-4, ОПК-5, ПК-1, ПК-2</w:t>
            </w:r>
          </w:p>
        </w:tc>
      </w:tr>
      <w:tr w:rsidR="000E7981" w:rsidRPr="009056D3" w:rsidTr="00DC0364">
        <w:tc>
          <w:tcPr>
            <w:tcW w:w="568" w:type="dxa"/>
          </w:tcPr>
          <w:p w:rsidR="000E7981" w:rsidRDefault="000E7981" w:rsidP="00D64159">
            <w:pPr>
              <w:jc w:val="both"/>
            </w:pPr>
          </w:p>
        </w:tc>
        <w:tc>
          <w:tcPr>
            <w:tcW w:w="7513" w:type="dxa"/>
          </w:tcPr>
          <w:p w:rsidR="000E7981" w:rsidRPr="00B32F8B" w:rsidRDefault="00C27CCC" w:rsidP="00D64159">
            <w:pPr>
              <w:shd w:val="clear" w:color="auto" w:fill="FFFFFF"/>
              <w:jc w:val="both"/>
            </w:pPr>
            <w:r w:rsidRPr="00B32F8B">
              <w:t>Ответ: бактериальный (грамположительный, грамотрицательный), грибковый, вирусный, микст-сепсис. Внебольничный и госпитальный (нозокомиальный) сепсис. От этого зависит эмпирическая антибактериальная терапия</w:t>
            </w:r>
          </w:p>
        </w:tc>
        <w:tc>
          <w:tcPr>
            <w:tcW w:w="2126" w:type="dxa"/>
          </w:tcPr>
          <w:p w:rsidR="000E7981" w:rsidRPr="009056D3" w:rsidRDefault="000E7981" w:rsidP="00D64159">
            <w:pPr>
              <w:jc w:val="center"/>
            </w:pPr>
          </w:p>
        </w:tc>
      </w:tr>
      <w:tr w:rsidR="000E7981" w:rsidRPr="009056D3" w:rsidTr="00DC0364">
        <w:tc>
          <w:tcPr>
            <w:tcW w:w="568" w:type="dxa"/>
          </w:tcPr>
          <w:p w:rsidR="000E7981" w:rsidRDefault="00C27CCC" w:rsidP="00D64159">
            <w:pPr>
              <w:jc w:val="both"/>
            </w:pPr>
            <w:r>
              <w:t>7</w:t>
            </w:r>
          </w:p>
        </w:tc>
        <w:tc>
          <w:tcPr>
            <w:tcW w:w="7513" w:type="dxa"/>
          </w:tcPr>
          <w:p w:rsidR="000E7981" w:rsidRPr="00B32F8B" w:rsidRDefault="00C27CCC" w:rsidP="00D64159">
            <w:pPr>
              <w:shd w:val="clear" w:color="auto" w:fill="FFFFFF"/>
              <w:jc w:val="both"/>
            </w:pPr>
            <w:r w:rsidRPr="00B32F8B">
              <w:t>Перечислите критерии воспаления при сепсисе</w:t>
            </w:r>
          </w:p>
        </w:tc>
        <w:tc>
          <w:tcPr>
            <w:tcW w:w="2126" w:type="dxa"/>
          </w:tcPr>
          <w:p w:rsidR="000E7981" w:rsidRPr="009056D3" w:rsidRDefault="00482777" w:rsidP="00D64159">
            <w:pPr>
              <w:jc w:val="center"/>
            </w:pPr>
            <w:r>
              <w:t>УК-1, ОПК-4, ПК-1</w:t>
            </w:r>
          </w:p>
        </w:tc>
      </w:tr>
      <w:tr w:rsidR="000E7981" w:rsidRPr="009056D3" w:rsidTr="00DC0364">
        <w:tc>
          <w:tcPr>
            <w:tcW w:w="568" w:type="dxa"/>
          </w:tcPr>
          <w:p w:rsidR="000E7981" w:rsidRDefault="000E7981" w:rsidP="00D64159">
            <w:pPr>
              <w:jc w:val="both"/>
            </w:pPr>
          </w:p>
        </w:tc>
        <w:tc>
          <w:tcPr>
            <w:tcW w:w="7513" w:type="dxa"/>
          </w:tcPr>
          <w:p w:rsidR="000E7981" w:rsidRPr="00B32F8B" w:rsidRDefault="00C27CCC" w:rsidP="00D64159">
            <w:pPr>
              <w:shd w:val="clear" w:color="auto" w:fill="FFFFFF"/>
              <w:jc w:val="both"/>
            </w:pPr>
            <w:r w:rsidRPr="00B32F8B">
              <w:t>Ответ: лейкоцитоз &gt;12х10</w:t>
            </w:r>
            <w:r w:rsidRPr="00B32F8B">
              <w:rPr>
                <w:vertAlign w:val="superscript"/>
              </w:rPr>
              <w:t>9</w:t>
            </w:r>
            <w:r w:rsidRPr="00B32F8B">
              <w:t>/л, лейкопения &lt;4х10</w:t>
            </w:r>
            <w:r w:rsidRPr="00B32F8B">
              <w:rPr>
                <w:vertAlign w:val="superscript"/>
              </w:rPr>
              <w:t>9</w:t>
            </w:r>
            <w:r w:rsidRPr="00B32F8B">
              <w:t xml:space="preserve">/л, сдвиг в сторону незрелых форм (&gt;10%) при нормальном содержании лейкоцитов, содержание </w:t>
            </w:r>
            <w:proofErr w:type="gramStart"/>
            <w:r w:rsidRPr="00B32F8B">
              <w:t>С-реактивного</w:t>
            </w:r>
            <w:proofErr w:type="gramEnd"/>
            <w:r w:rsidRPr="00B32F8B">
              <w:t xml:space="preserve"> белка &gt;2 стандартных отклонений от нормы, содержание прокальцитонина в крови &gt;2 стандартных отклонений от нормы</w:t>
            </w:r>
          </w:p>
        </w:tc>
        <w:tc>
          <w:tcPr>
            <w:tcW w:w="2126" w:type="dxa"/>
          </w:tcPr>
          <w:p w:rsidR="000E7981" w:rsidRPr="009056D3" w:rsidRDefault="000E7981" w:rsidP="00D64159">
            <w:pPr>
              <w:jc w:val="center"/>
            </w:pPr>
          </w:p>
        </w:tc>
      </w:tr>
      <w:tr w:rsidR="000E7981" w:rsidRPr="009056D3" w:rsidTr="00DC0364">
        <w:tc>
          <w:tcPr>
            <w:tcW w:w="568" w:type="dxa"/>
          </w:tcPr>
          <w:p w:rsidR="000E7981" w:rsidRDefault="00C27CCC" w:rsidP="00D64159">
            <w:pPr>
              <w:jc w:val="both"/>
            </w:pPr>
            <w:r>
              <w:t>8</w:t>
            </w:r>
          </w:p>
        </w:tc>
        <w:tc>
          <w:tcPr>
            <w:tcW w:w="7513" w:type="dxa"/>
          </w:tcPr>
          <w:p w:rsidR="000E7981" w:rsidRPr="00B32F8B" w:rsidRDefault="00C27CCC" w:rsidP="00C27CCC">
            <w:pPr>
              <w:shd w:val="clear" w:color="auto" w:fill="FFFFFF"/>
              <w:jc w:val="both"/>
            </w:pPr>
            <w:r>
              <w:t>На чем основывается в</w:t>
            </w:r>
            <w:r w:rsidRPr="00B32F8B">
              <w:t>ыбор стартовой эмпирической антибактериальной терапии при сепсисе</w:t>
            </w:r>
          </w:p>
        </w:tc>
        <w:tc>
          <w:tcPr>
            <w:tcW w:w="2126" w:type="dxa"/>
          </w:tcPr>
          <w:p w:rsidR="000E7981" w:rsidRPr="009056D3" w:rsidRDefault="00482777" w:rsidP="00D64159">
            <w:pPr>
              <w:jc w:val="center"/>
            </w:pPr>
            <w:r>
              <w:t>ОПК-4, ОПК-5, ПК-1, ПК-2</w:t>
            </w:r>
          </w:p>
        </w:tc>
      </w:tr>
      <w:tr w:rsidR="000E7981" w:rsidRPr="009056D3" w:rsidTr="00DC0364">
        <w:tc>
          <w:tcPr>
            <w:tcW w:w="568" w:type="dxa"/>
          </w:tcPr>
          <w:p w:rsidR="000E7981" w:rsidRDefault="000E7981" w:rsidP="00D64159">
            <w:pPr>
              <w:jc w:val="both"/>
            </w:pPr>
          </w:p>
        </w:tc>
        <w:tc>
          <w:tcPr>
            <w:tcW w:w="7513" w:type="dxa"/>
          </w:tcPr>
          <w:p w:rsidR="000E7981" w:rsidRPr="00B32F8B" w:rsidRDefault="00C27CCC" w:rsidP="00D64159">
            <w:pPr>
              <w:shd w:val="clear" w:color="auto" w:fill="FFFFFF"/>
              <w:jc w:val="both"/>
            </w:pPr>
            <w:r w:rsidRPr="00B32F8B">
              <w:t>Ответ: выбор основывается на данных по чувствительности внебольничных и нозокомиальных возбудителей в конкретном регионе и стационаре</w:t>
            </w:r>
          </w:p>
        </w:tc>
        <w:tc>
          <w:tcPr>
            <w:tcW w:w="2126" w:type="dxa"/>
          </w:tcPr>
          <w:p w:rsidR="000E7981" w:rsidRPr="009056D3" w:rsidRDefault="000E7981" w:rsidP="00D64159">
            <w:pPr>
              <w:jc w:val="center"/>
            </w:pPr>
          </w:p>
        </w:tc>
      </w:tr>
      <w:tr w:rsidR="000E7981" w:rsidRPr="009056D3" w:rsidTr="00DC0364">
        <w:tc>
          <w:tcPr>
            <w:tcW w:w="568" w:type="dxa"/>
          </w:tcPr>
          <w:p w:rsidR="000E7981" w:rsidRDefault="000E7981" w:rsidP="00D64159">
            <w:pPr>
              <w:jc w:val="both"/>
            </w:pPr>
          </w:p>
        </w:tc>
        <w:tc>
          <w:tcPr>
            <w:tcW w:w="7513" w:type="dxa"/>
          </w:tcPr>
          <w:p w:rsidR="000E7981" w:rsidRPr="00B34D61" w:rsidRDefault="00C27CCC" w:rsidP="00C27CCC">
            <w:pPr>
              <w:shd w:val="clear" w:color="auto" w:fill="FFFFFF"/>
              <w:jc w:val="center"/>
              <w:rPr>
                <w:i/>
              </w:rPr>
            </w:pPr>
            <w:r w:rsidRPr="00B34D61">
              <w:rPr>
                <w:b/>
                <w:bCs/>
                <w:i/>
              </w:rPr>
              <w:t>Диагностика и терапия жизнеопасных состояний у инфекционных    больных</w:t>
            </w:r>
          </w:p>
        </w:tc>
        <w:tc>
          <w:tcPr>
            <w:tcW w:w="2126" w:type="dxa"/>
          </w:tcPr>
          <w:p w:rsidR="00C27CCC" w:rsidRPr="00B34D61" w:rsidRDefault="00C27CCC" w:rsidP="00C27CCC">
            <w:pPr>
              <w:jc w:val="center"/>
              <w:rPr>
                <w:rFonts w:eastAsia="Calibri"/>
                <w:b/>
                <w:bCs/>
                <w:i/>
                <w:lang w:eastAsia="en-US"/>
              </w:rPr>
            </w:pPr>
            <w:r w:rsidRPr="00B34D61">
              <w:rPr>
                <w:rFonts w:eastAsia="Calibri"/>
                <w:b/>
                <w:bCs/>
                <w:i/>
                <w:lang w:eastAsia="en-US"/>
              </w:rPr>
              <w:t>УК-1</w:t>
            </w:r>
          </w:p>
          <w:p w:rsidR="00C27CCC" w:rsidRPr="00B34D61" w:rsidRDefault="00C27CCC" w:rsidP="00C27CCC">
            <w:pPr>
              <w:jc w:val="center"/>
              <w:rPr>
                <w:rFonts w:eastAsia="Calibri"/>
                <w:b/>
                <w:bCs/>
                <w:i/>
                <w:lang w:eastAsia="en-US"/>
              </w:rPr>
            </w:pPr>
            <w:r w:rsidRPr="00B34D61">
              <w:rPr>
                <w:rFonts w:eastAsia="Calibri"/>
                <w:b/>
                <w:bCs/>
                <w:i/>
                <w:lang w:eastAsia="en-US"/>
              </w:rPr>
              <w:t>ОПК- 4, ОПК-5,</w:t>
            </w:r>
          </w:p>
          <w:p w:rsidR="00C27CCC" w:rsidRPr="00B34D61" w:rsidRDefault="00C27CCC" w:rsidP="00C27CCC">
            <w:pPr>
              <w:jc w:val="center"/>
              <w:rPr>
                <w:rFonts w:eastAsia="Calibri"/>
                <w:b/>
                <w:bCs/>
                <w:i/>
                <w:lang w:eastAsia="en-US"/>
              </w:rPr>
            </w:pPr>
            <w:r w:rsidRPr="00B34D61">
              <w:rPr>
                <w:rFonts w:eastAsia="Calibri"/>
                <w:b/>
                <w:bCs/>
                <w:i/>
                <w:lang w:eastAsia="en-US"/>
              </w:rPr>
              <w:t>ОПК-10;</w:t>
            </w:r>
          </w:p>
          <w:p w:rsidR="000E7981" w:rsidRPr="00B34D61" w:rsidRDefault="00C27CCC" w:rsidP="00C27CCC">
            <w:pPr>
              <w:jc w:val="center"/>
            </w:pPr>
            <w:r w:rsidRPr="00B34D61">
              <w:rPr>
                <w:rFonts w:eastAsia="Calibri"/>
                <w:b/>
                <w:bCs/>
                <w:i/>
                <w:lang w:eastAsia="en-US"/>
              </w:rPr>
              <w:t>ПК-1. ПК-2, ПК-8</w:t>
            </w:r>
          </w:p>
        </w:tc>
      </w:tr>
      <w:tr w:rsidR="000E7981" w:rsidRPr="009056D3" w:rsidTr="00DC0364">
        <w:tc>
          <w:tcPr>
            <w:tcW w:w="568" w:type="dxa"/>
          </w:tcPr>
          <w:p w:rsidR="000E7981" w:rsidRDefault="00C27CCC" w:rsidP="00D64159">
            <w:pPr>
              <w:jc w:val="both"/>
            </w:pPr>
            <w:r>
              <w:t>1</w:t>
            </w:r>
          </w:p>
        </w:tc>
        <w:tc>
          <w:tcPr>
            <w:tcW w:w="7513" w:type="dxa"/>
          </w:tcPr>
          <w:p w:rsidR="000E7981" w:rsidRPr="00B32F8B" w:rsidRDefault="00C27CCC" w:rsidP="00D64159">
            <w:pPr>
              <w:shd w:val="clear" w:color="auto" w:fill="FFFFFF"/>
              <w:jc w:val="both"/>
            </w:pPr>
            <w:r w:rsidRPr="00B32F8B">
              <w:t>Перечислите состояния, возникающие при инфекционных болезнях, которые являются жизнеопасными</w:t>
            </w:r>
          </w:p>
        </w:tc>
        <w:tc>
          <w:tcPr>
            <w:tcW w:w="2126" w:type="dxa"/>
          </w:tcPr>
          <w:p w:rsidR="000E7981" w:rsidRPr="009056D3" w:rsidRDefault="00482777" w:rsidP="00D64159">
            <w:pPr>
              <w:jc w:val="center"/>
            </w:pPr>
            <w:r>
              <w:t>УК-1, ПОК-4, ОПК-10, ПК-1,</w:t>
            </w:r>
            <w:r w:rsidR="001439B4">
              <w:t xml:space="preserve"> ПК-8</w:t>
            </w:r>
          </w:p>
        </w:tc>
      </w:tr>
      <w:tr w:rsidR="000E7981" w:rsidRPr="009056D3" w:rsidTr="00DC0364">
        <w:tc>
          <w:tcPr>
            <w:tcW w:w="568" w:type="dxa"/>
          </w:tcPr>
          <w:p w:rsidR="000E7981" w:rsidRDefault="000E7981" w:rsidP="00D64159">
            <w:pPr>
              <w:jc w:val="both"/>
            </w:pPr>
          </w:p>
        </w:tc>
        <w:tc>
          <w:tcPr>
            <w:tcW w:w="7513" w:type="dxa"/>
          </w:tcPr>
          <w:p w:rsidR="000E7981" w:rsidRPr="00B32F8B" w:rsidRDefault="00C27CCC" w:rsidP="00D64159">
            <w:pPr>
              <w:shd w:val="clear" w:color="auto" w:fill="FFFFFF"/>
              <w:jc w:val="both"/>
            </w:pPr>
            <w:r w:rsidRPr="00B32F8B">
              <w:t>Ответ: отек-набухание головного мозга, септический шок, ДВС синдром, гиповолемический шок, острая дыхательная недостаточность, острая почечная недостаточность, острая печеночная недостаточность, острая надпочечниковая недостаточность, отек легких</w:t>
            </w:r>
          </w:p>
        </w:tc>
        <w:tc>
          <w:tcPr>
            <w:tcW w:w="2126" w:type="dxa"/>
          </w:tcPr>
          <w:p w:rsidR="000E7981" w:rsidRPr="009056D3" w:rsidRDefault="000E7981" w:rsidP="00D64159">
            <w:pPr>
              <w:jc w:val="center"/>
            </w:pPr>
          </w:p>
        </w:tc>
      </w:tr>
      <w:tr w:rsidR="000E7981" w:rsidRPr="009056D3" w:rsidTr="00DC0364">
        <w:tc>
          <w:tcPr>
            <w:tcW w:w="568" w:type="dxa"/>
          </w:tcPr>
          <w:p w:rsidR="000E7981" w:rsidRDefault="00C27CCC" w:rsidP="00D64159">
            <w:pPr>
              <w:jc w:val="both"/>
            </w:pPr>
            <w:r>
              <w:t>2</w:t>
            </w:r>
          </w:p>
        </w:tc>
        <w:tc>
          <w:tcPr>
            <w:tcW w:w="7513" w:type="dxa"/>
          </w:tcPr>
          <w:p w:rsidR="000E7981" w:rsidRPr="00B32F8B" w:rsidRDefault="00C27CCC" w:rsidP="00C27CCC">
            <w:pPr>
              <w:shd w:val="clear" w:color="auto" w:fill="FFFFFF"/>
              <w:jc w:val="both"/>
            </w:pPr>
            <w:r>
              <w:t>Назовите к</w:t>
            </w:r>
            <w:r w:rsidRPr="00B32F8B">
              <w:t>линические симптомы 2</w:t>
            </w:r>
            <w:r>
              <w:t>-й</w:t>
            </w:r>
            <w:r w:rsidRPr="00B32F8B">
              <w:t xml:space="preserve"> фазы инфекционно-токсического </w:t>
            </w:r>
            <w:r>
              <w:t xml:space="preserve">(септического) </w:t>
            </w:r>
            <w:r w:rsidRPr="00B32F8B">
              <w:t>шока</w:t>
            </w:r>
          </w:p>
        </w:tc>
        <w:tc>
          <w:tcPr>
            <w:tcW w:w="2126" w:type="dxa"/>
          </w:tcPr>
          <w:p w:rsidR="000E7981" w:rsidRPr="009056D3" w:rsidRDefault="001439B4" w:rsidP="00D64159">
            <w:pPr>
              <w:jc w:val="center"/>
            </w:pPr>
            <w:r>
              <w:t>ОПК-4, ОПК-10, ПК-1, ПК-8</w:t>
            </w:r>
          </w:p>
        </w:tc>
      </w:tr>
      <w:tr w:rsidR="000E7981" w:rsidRPr="009056D3" w:rsidTr="00DC0364">
        <w:tc>
          <w:tcPr>
            <w:tcW w:w="568" w:type="dxa"/>
          </w:tcPr>
          <w:p w:rsidR="000E7981" w:rsidRDefault="000E7981" w:rsidP="00D64159">
            <w:pPr>
              <w:jc w:val="both"/>
            </w:pPr>
          </w:p>
        </w:tc>
        <w:tc>
          <w:tcPr>
            <w:tcW w:w="7513" w:type="dxa"/>
          </w:tcPr>
          <w:p w:rsidR="00C27CCC" w:rsidRDefault="00C27CCC" w:rsidP="00D64159">
            <w:pPr>
              <w:shd w:val="clear" w:color="auto" w:fill="FFFFFF"/>
              <w:jc w:val="both"/>
            </w:pPr>
            <w:r w:rsidRPr="00B32F8B">
              <w:t>Ответ: гиподинамическая фаза, «холодный шок».  Температура снижается. Бледность, цианоз, мраморность холодных и влажных кистей и стоп, тахикардия, пульс слабого наполнения, АД систолическое 60-</w:t>
            </w:r>
            <w:smartTag w:uri="urn:schemas-microsoft-com:office:smarttags" w:element="metricconverter">
              <w:smartTagPr>
                <w:attr w:name="ProductID" w:val="80 мм"/>
              </w:smartTagPr>
              <w:r w:rsidRPr="00B32F8B">
                <w:t>80 мм</w:t>
              </w:r>
            </w:smartTag>
            <w:proofErr w:type="gramStart"/>
            <w:r w:rsidRPr="00B32F8B">
              <w:t>.р</w:t>
            </w:r>
            <w:proofErr w:type="gramEnd"/>
            <w:r w:rsidRPr="00B32F8B">
              <w:t>т. ст., диастолическое 30-</w:t>
            </w:r>
            <w:smartTag w:uri="urn:schemas-microsoft-com:office:smarttags" w:element="metricconverter">
              <w:smartTagPr>
                <w:attr w:name="ProductID" w:val="50 мм"/>
              </w:smartTagPr>
              <w:r w:rsidRPr="00B32F8B">
                <w:t>50 мм</w:t>
              </w:r>
            </w:smartTag>
            <w:r w:rsidRPr="00B32F8B">
              <w:t xml:space="preserve">. рт. ст. Заторможенность. </w:t>
            </w:r>
            <w:proofErr w:type="gramStart"/>
            <w:r w:rsidRPr="00B32F8B">
              <w:t>Нарастающие</w:t>
            </w:r>
            <w:proofErr w:type="gramEnd"/>
            <w:r w:rsidRPr="00B32F8B">
              <w:t xml:space="preserve"> одышка и олигоурия. Могут быть </w:t>
            </w:r>
          </w:p>
          <w:p w:rsidR="000E7981" w:rsidRPr="00B32F8B" w:rsidRDefault="00C27CCC" w:rsidP="00D64159">
            <w:pPr>
              <w:shd w:val="clear" w:color="auto" w:fill="FFFFFF"/>
              <w:jc w:val="both"/>
            </w:pPr>
            <w:r w:rsidRPr="00B32F8B">
              <w:t>геморрагии на коже и слизистых</w:t>
            </w:r>
          </w:p>
        </w:tc>
        <w:tc>
          <w:tcPr>
            <w:tcW w:w="2126" w:type="dxa"/>
          </w:tcPr>
          <w:p w:rsidR="000E7981" w:rsidRPr="009056D3" w:rsidRDefault="000E7981" w:rsidP="00D64159">
            <w:pPr>
              <w:jc w:val="center"/>
            </w:pPr>
          </w:p>
        </w:tc>
      </w:tr>
      <w:tr w:rsidR="00E931C1" w:rsidRPr="009056D3" w:rsidTr="00DC0364">
        <w:tc>
          <w:tcPr>
            <w:tcW w:w="568" w:type="dxa"/>
          </w:tcPr>
          <w:p w:rsidR="00E931C1" w:rsidRDefault="00E931C1" w:rsidP="00D64159">
            <w:pPr>
              <w:jc w:val="both"/>
            </w:pPr>
            <w:r>
              <w:t>3</w:t>
            </w:r>
          </w:p>
        </w:tc>
        <w:tc>
          <w:tcPr>
            <w:tcW w:w="7513" w:type="dxa"/>
          </w:tcPr>
          <w:p w:rsidR="00E931C1" w:rsidRPr="00B32F8B" w:rsidRDefault="00E931C1" w:rsidP="00E931C1">
            <w:pPr>
              <w:shd w:val="clear" w:color="auto" w:fill="FFFFFF"/>
              <w:jc w:val="both"/>
            </w:pPr>
            <w:r>
              <w:t>Перечислите л</w:t>
            </w:r>
            <w:r w:rsidRPr="00B32F8B">
              <w:t>абораторные критерии острой почечной недостаточности в олиго-анурическую стадию</w:t>
            </w:r>
          </w:p>
        </w:tc>
        <w:tc>
          <w:tcPr>
            <w:tcW w:w="2126" w:type="dxa"/>
          </w:tcPr>
          <w:p w:rsidR="00E931C1" w:rsidRPr="009056D3" w:rsidRDefault="001439B4" w:rsidP="00D64159">
            <w:pPr>
              <w:jc w:val="center"/>
            </w:pPr>
            <w:r>
              <w:t>ОПК-4, ОПК-10, ПК-1, ПК-8</w:t>
            </w:r>
          </w:p>
        </w:tc>
      </w:tr>
      <w:tr w:rsidR="00E931C1" w:rsidRPr="009056D3" w:rsidTr="00DC0364">
        <w:tc>
          <w:tcPr>
            <w:tcW w:w="568" w:type="dxa"/>
          </w:tcPr>
          <w:p w:rsidR="00E931C1" w:rsidRDefault="00E931C1" w:rsidP="00D64159">
            <w:pPr>
              <w:jc w:val="both"/>
            </w:pPr>
          </w:p>
        </w:tc>
        <w:tc>
          <w:tcPr>
            <w:tcW w:w="7513" w:type="dxa"/>
          </w:tcPr>
          <w:p w:rsidR="00E931C1" w:rsidRPr="00B32F8B" w:rsidRDefault="00E931C1" w:rsidP="00E931C1">
            <w:pPr>
              <w:shd w:val="clear" w:color="auto" w:fill="FFFFFF"/>
              <w:jc w:val="both"/>
            </w:pPr>
            <w:r w:rsidRPr="00B32F8B">
              <w:t>Ответ: повышение уровня креатинина до 500-1000 мколь/л, мочевины – до 30-50 ммоль/л, остаточного азота – выше 200 ммоль/л. Гиперкалиемия. Метаболический ацидоз</w:t>
            </w:r>
          </w:p>
        </w:tc>
        <w:tc>
          <w:tcPr>
            <w:tcW w:w="2126" w:type="dxa"/>
          </w:tcPr>
          <w:p w:rsidR="00E931C1" w:rsidRPr="009056D3" w:rsidRDefault="00E931C1" w:rsidP="00D64159">
            <w:pPr>
              <w:jc w:val="center"/>
            </w:pPr>
          </w:p>
        </w:tc>
      </w:tr>
      <w:tr w:rsidR="00E931C1" w:rsidRPr="009056D3" w:rsidTr="00DC0364">
        <w:tc>
          <w:tcPr>
            <w:tcW w:w="568" w:type="dxa"/>
          </w:tcPr>
          <w:p w:rsidR="00E931C1" w:rsidRDefault="00E931C1" w:rsidP="00D64159">
            <w:pPr>
              <w:jc w:val="both"/>
            </w:pPr>
            <w:r>
              <w:lastRenderedPageBreak/>
              <w:t>4</w:t>
            </w:r>
          </w:p>
        </w:tc>
        <w:tc>
          <w:tcPr>
            <w:tcW w:w="7513" w:type="dxa"/>
          </w:tcPr>
          <w:p w:rsidR="00E931C1" w:rsidRPr="00B32F8B" w:rsidRDefault="00E931C1" w:rsidP="00D64159">
            <w:pPr>
              <w:shd w:val="clear" w:color="auto" w:fill="FFFFFF"/>
              <w:jc w:val="both"/>
            </w:pPr>
            <w:r w:rsidRPr="00B32F8B">
              <w:t>Неотложная терапия ДВС-синдрома в фазу гипокоагуляции без активации фибринолиза</w:t>
            </w:r>
          </w:p>
        </w:tc>
        <w:tc>
          <w:tcPr>
            <w:tcW w:w="2126" w:type="dxa"/>
          </w:tcPr>
          <w:p w:rsidR="00E931C1" w:rsidRPr="009056D3" w:rsidRDefault="001439B4" w:rsidP="00D64159">
            <w:pPr>
              <w:jc w:val="center"/>
            </w:pPr>
            <w:r>
              <w:t>ОПК-4, ОПК-10, ПК-1, ПК-2, ПК-8</w:t>
            </w:r>
          </w:p>
        </w:tc>
      </w:tr>
      <w:tr w:rsidR="00E931C1" w:rsidRPr="009056D3" w:rsidTr="00DC0364">
        <w:tc>
          <w:tcPr>
            <w:tcW w:w="568" w:type="dxa"/>
          </w:tcPr>
          <w:p w:rsidR="00E931C1" w:rsidRDefault="00E931C1" w:rsidP="00D64159">
            <w:pPr>
              <w:jc w:val="both"/>
            </w:pPr>
          </w:p>
        </w:tc>
        <w:tc>
          <w:tcPr>
            <w:tcW w:w="7513" w:type="dxa"/>
          </w:tcPr>
          <w:p w:rsidR="00E931C1" w:rsidRPr="00B32F8B" w:rsidRDefault="00E931C1" w:rsidP="00D64159">
            <w:pPr>
              <w:shd w:val="clear" w:color="auto" w:fill="FFFFFF"/>
              <w:jc w:val="both"/>
            </w:pPr>
            <w:r w:rsidRPr="00B32F8B">
              <w:t>Ответ: нормализация ОЦК, восстановление микроциркуляции, свежезамороженная пл</w:t>
            </w:r>
            <w:r w:rsidR="001439B4">
              <w:t>азма 10-15 мл/кг, антиагреганты</w:t>
            </w:r>
            <w:r w:rsidRPr="00B32F8B">
              <w:t>, при тромбоцитопении менее 20,0х10</w:t>
            </w:r>
            <w:r w:rsidRPr="00B32F8B">
              <w:rPr>
                <w:vertAlign w:val="superscript"/>
              </w:rPr>
              <w:t>9</w:t>
            </w:r>
            <w:r w:rsidRPr="00B32F8B">
              <w:t xml:space="preserve"> – тромбоцитоконцентрат, при гипоальбуминемии менее 25 г/л – альбумин 10% р-р</w:t>
            </w:r>
          </w:p>
        </w:tc>
        <w:tc>
          <w:tcPr>
            <w:tcW w:w="2126" w:type="dxa"/>
          </w:tcPr>
          <w:p w:rsidR="00E931C1" w:rsidRPr="009056D3" w:rsidRDefault="00E931C1" w:rsidP="00D64159">
            <w:pPr>
              <w:jc w:val="center"/>
            </w:pPr>
          </w:p>
        </w:tc>
      </w:tr>
    </w:tbl>
    <w:p w:rsidR="009671C9" w:rsidRDefault="009671C9" w:rsidP="00407BAD">
      <w:pPr>
        <w:rPr>
          <w:b/>
          <w:bCs/>
          <w:sz w:val="28"/>
          <w:szCs w:val="28"/>
        </w:rPr>
      </w:pPr>
    </w:p>
    <w:p w:rsidR="005831F4" w:rsidRPr="000552B9" w:rsidRDefault="005831F4" w:rsidP="005831F4">
      <w:pPr>
        <w:jc w:val="center"/>
        <w:rPr>
          <w:b/>
          <w:bCs/>
          <w:sz w:val="28"/>
          <w:szCs w:val="28"/>
        </w:rPr>
      </w:pPr>
      <w:r w:rsidRPr="000552B9">
        <w:rPr>
          <w:b/>
          <w:bCs/>
          <w:sz w:val="28"/>
          <w:szCs w:val="28"/>
        </w:rPr>
        <w:t>4.</w:t>
      </w:r>
      <w:r w:rsidR="00C5353D">
        <w:rPr>
          <w:b/>
          <w:bCs/>
          <w:sz w:val="28"/>
          <w:szCs w:val="28"/>
        </w:rPr>
        <w:t>2</w:t>
      </w:r>
      <w:r w:rsidRPr="000552B9">
        <w:rPr>
          <w:b/>
          <w:bCs/>
          <w:sz w:val="28"/>
          <w:szCs w:val="28"/>
        </w:rPr>
        <w:t xml:space="preserve">. ОЦЕНОЧНЫЕ МАТЕРИАЛЫ </w:t>
      </w:r>
      <w:r w:rsidR="00C5353D">
        <w:rPr>
          <w:b/>
          <w:bCs/>
          <w:sz w:val="28"/>
          <w:szCs w:val="28"/>
        </w:rPr>
        <w:t>ПРОМЕЖУТОЧНОЙ АТТЕСТАЦИИ</w:t>
      </w:r>
    </w:p>
    <w:p w:rsidR="005831F4" w:rsidRDefault="005831F4" w:rsidP="005831F4">
      <w:pPr>
        <w:jc w:val="center"/>
        <w:rPr>
          <w:b/>
          <w:bCs/>
          <w:sz w:val="28"/>
          <w:szCs w:val="28"/>
        </w:rPr>
      </w:pPr>
    </w:p>
    <w:p w:rsidR="005831F4" w:rsidRDefault="005831F4" w:rsidP="005831F4">
      <w:pPr>
        <w:spacing w:after="120"/>
        <w:jc w:val="both"/>
        <w:rPr>
          <w:b/>
          <w:sz w:val="28"/>
          <w:szCs w:val="28"/>
        </w:rPr>
      </w:pPr>
      <w:r>
        <w:rPr>
          <w:b/>
          <w:sz w:val="28"/>
          <w:szCs w:val="28"/>
        </w:rPr>
        <w:t>4.</w:t>
      </w:r>
      <w:r w:rsidR="001D28B7">
        <w:rPr>
          <w:b/>
          <w:sz w:val="28"/>
          <w:szCs w:val="28"/>
        </w:rPr>
        <w:t>2.</w:t>
      </w:r>
      <w:r>
        <w:rPr>
          <w:b/>
          <w:sz w:val="28"/>
          <w:szCs w:val="28"/>
        </w:rPr>
        <w:t>1. Контрольные вопросы, выявляющие</w:t>
      </w:r>
      <w:r w:rsidRPr="00B34CBD">
        <w:rPr>
          <w:b/>
          <w:sz w:val="28"/>
          <w:szCs w:val="28"/>
        </w:rPr>
        <w:t xml:space="preserve"> теор</w:t>
      </w:r>
      <w:r>
        <w:rPr>
          <w:b/>
          <w:sz w:val="28"/>
          <w:szCs w:val="28"/>
        </w:rPr>
        <w:t>етическую подготовку ординатора</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7485"/>
        <w:gridCol w:w="2126"/>
      </w:tblGrid>
      <w:tr w:rsidR="005831F4" w:rsidRPr="002A0244" w:rsidTr="00E719A9">
        <w:tc>
          <w:tcPr>
            <w:tcW w:w="596" w:type="dxa"/>
          </w:tcPr>
          <w:p w:rsidR="005831F4" w:rsidRPr="002A0244" w:rsidRDefault="005831F4" w:rsidP="00E719A9">
            <w:pPr>
              <w:jc w:val="center"/>
              <w:rPr>
                <w:b/>
              </w:rPr>
            </w:pPr>
            <w:r w:rsidRPr="002A0244">
              <w:rPr>
                <w:b/>
              </w:rPr>
              <w:t>№</w:t>
            </w:r>
          </w:p>
        </w:tc>
        <w:tc>
          <w:tcPr>
            <w:tcW w:w="7485" w:type="dxa"/>
          </w:tcPr>
          <w:p w:rsidR="005831F4" w:rsidRPr="002A0244" w:rsidRDefault="005831F4" w:rsidP="00E719A9">
            <w:pPr>
              <w:jc w:val="center"/>
              <w:rPr>
                <w:b/>
              </w:rPr>
            </w:pPr>
            <w:r w:rsidRPr="002A0244">
              <w:rPr>
                <w:b/>
              </w:rPr>
              <w:t>Содержание вопроса (задания)</w:t>
            </w:r>
          </w:p>
        </w:tc>
        <w:tc>
          <w:tcPr>
            <w:tcW w:w="2126" w:type="dxa"/>
          </w:tcPr>
          <w:p w:rsidR="005831F4" w:rsidRPr="002A0244" w:rsidRDefault="005831F4" w:rsidP="00E719A9">
            <w:pPr>
              <w:jc w:val="center"/>
              <w:rPr>
                <w:b/>
                <w:bCs/>
              </w:rPr>
            </w:pPr>
            <w:r>
              <w:rPr>
                <w:b/>
                <w:bCs/>
              </w:rPr>
              <w:t>Коды</w:t>
            </w:r>
          </w:p>
          <w:p w:rsidR="00256214" w:rsidRPr="002A0244" w:rsidRDefault="005831F4" w:rsidP="00B34D61">
            <w:pPr>
              <w:jc w:val="center"/>
              <w:rPr>
                <w:b/>
              </w:rPr>
            </w:pPr>
            <w:r w:rsidRPr="002A0244">
              <w:rPr>
                <w:b/>
                <w:bCs/>
              </w:rPr>
              <w:t>проверяемых компетенций</w:t>
            </w:r>
          </w:p>
        </w:tc>
      </w:tr>
      <w:tr w:rsidR="005831F4" w:rsidRPr="002A0244" w:rsidTr="00E719A9">
        <w:tc>
          <w:tcPr>
            <w:tcW w:w="10207" w:type="dxa"/>
            <w:gridSpan w:val="3"/>
          </w:tcPr>
          <w:p w:rsidR="005831F4" w:rsidRPr="002A0244" w:rsidRDefault="005831F4" w:rsidP="00E719A9">
            <w:pPr>
              <w:jc w:val="center"/>
              <w:rPr>
                <w:b/>
                <w:bCs/>
                <w:i/>
              </w:rPr>
            </w:pPr>
            <w:r w:rsidRPr="002A0244">
              <w:rPr>
                <w:b/>
                <w:bCs/>
                <w:i/>
              </w:rPr>
              <w:t>Тема учебной дисциплины</w:t>
            </w:r>
          </w:p>
        </w:tc>
      </w:tr>
      <w:tr w:rsidR="005831F4" w:rsidRPr="00250DB2" w:rsidTr="00E719A9">
        <w:tc>
          <w:tcPr>
            <w:tcW w:w="596" w:type="dxa"/>
          </w:tcPr>
          <w:p w:rsidR="005831F4" w:rsidRPr="002A0244" w:rsidRDefault="005831F4" w:rsidP="00E719A9">
            <w:pPr>
              <w:jc w:val="center"/>
              <w:rPr>
                <w:b/>
                <w:i/>
              </w:rPr>
            </w:pPr>
          </w:p>
        </w:tc>
        <w:tc>
          <w:tcPr>
            <w:tcW w:w="7485" w:type="dxa"/>
          </w:tcPr>
          <w:p w:rsidR="005831F4" w:rsidRPr="00B34D61" w:rsidRDefault="005831F4" w:rsidP="00E719A9">
            <w:pPr>
              <w:jc w:val="center"/>
              <w:rPr>
                <w:b/>
                <w:i/>
              </w:rPr>
            </w:pPr>
          </w:p>
          <w:p w:rsidR="005831F4" w:rsidRPr="00B34D61" w:rsidRDefault="007D6E6F" w:rsidP="00E719A9">
            <w:pPr>
              <w:jc w:val="center"/>
              <w:rPr>
                <w:b/>
                <w:i/>
              </w:rPr>
            </w:pPr>
            <w:r w:rsidRPr="00B34D61">
              <w:rPr>
                <w:b/>
                <w:i/>
              </w:rPr>
              <w:t>Общие вопросы инфектологии и общая эпидемиология</w:t>
            </w:r>
          </w:p>
        </w:tc>
        <w:tc>
          <w:tcPr>
            <w:tcW w:w="2126" w:type="dxa"/>
          </w:tcPr>
          <w:p w:rsidR="007D6E6F" w:rsidRPr="00B34D61" w:rsidRDefault="007D6E6F" w:rsidP="007D6E6F">
            <w:pPr>
              <w:jc w:val="center"/>
              <w:rPr>
                <w:b/>
                <w:bCs/>
                <w:i/>
              </w:rPr>
            </w:pPr>
            <w:r w:rsidRPr="00B34D61">
              <w:rPr>
                <w:b/>
                <w:bCs/>
                <w:i/>
                <w:sz w:val="22"/>
                <w:szCs w:val="22"/>
              </w:rPr>
              <w:t xml:space="preserve">УК -1, </w:t>
            </w:r>
          </w:p>
          <w:p w:rsidR="007D6E6F" w:rsidRPr="00B34D61" w:rsidRDefault="007D6E6F" w:rsidP="007D6E6F">
            <w:pPr>
              <w:jc w:val="center"/>
              <w:rPr>
                <w:b/>
                <w:bCs/>
                <w:i/>
              </w:rPr>
            </w:pPr>
            <w:r w:rsidRPr="00B34D61">
              <w:rPr>
                <w:b/>
                <w:bCs/>
                <w:i/>
                <w:sz w:val="22"/>
                <w:szCs w:val="22"/>
              </w:rPr>
              <w:t>ОПК- 1, ОПК-2, ОПК-8,</w:t>
            </w:r>
          </w:p>
          <w:p w:rsidR="005831F4" w:rsidRPr="00B34D61" w:rsidRDefault="007D6E6F" w:rsidP="007D6E6F">
            <w:pPr>
              <w:jc w:val="center"/>
              <w:rPr>
                <w:b/>
                <w:i/>
              </w:rPr>
            </w:pPr>
            <w:r w:rsidRPr="00B34D61">
              <w:rPr>
                <w:b/>
                <w:bCs/>
                <w:i/>
                <w:sz w:val="22"/>
                <w:szCs w:val="22"/>
              </w:rPr>
              <w:t xml:space="preserve"> ПК-1, ПК-2,  ПК-5, ПК-7</w:t>
            </w:r>
          </w:p>
        </w:tc>
      </w:tr>
      <w:tr w:rsidR="005831F4" w:rsidRPr="00A449C1" w:rsidTr="00E719A9">
        <w:tc>
          <w:tcPr>
            <w:tcW w:w="596" w:type="dxa"/>
          </w:tcPr>
          <w:p w:rsidR="005831F4" w:rsidRPr="00A449C1" w:rsidRDefault="005831F4" w:rsidP="00E719A9">
            <w:pPr>
              <w:jc w:val="center"/>
            </w:pPr>
            <w:r>
              <w:t>1</w:t>
            </w:r>
          </w:p>
        </w:tc>
        <w:tc>
          <w:tcPr>
            <w:tcW w:w="7485" w:type="dxa"/>
          </w:tcPr>
          <w:p w:rsidR="005831F4" w:rsidRPr="00FE18E9" w:rsidRDefault="00E931C1" w:rsidP="00E719A9">
            <w:pPr>
              <w:jc w:val="both"/>
              <w:rPr>
                <w:bCs/>
                <w:color w:val="FF0000"/>
              </w:rPr>
            </w:pPr>
            <w:r w:rsidRPr="00B32F8B">
              <w:rPr>
                <w:bCs/>
              </w:rPr>
              <w:t>Этиологическая классификация инфекционных болезней</w:t>
            </w:r>
          </w:p>
        </w:tc>
        <w:tc>
          <w:tcPr>
            <w:tcW w:w="2126" w:type="dxa"/>
          </w:tcPr>
          <w:p w:rsidR="005831F4" w:rsidRPr="00B34D61" w:rsidRDefault="00D617D8" w:rsidP="00731951">
            <w:pPr>
              <w:jc w:val="both"/>
            </w:pPr>
            <w:r w:rsidRPr="00B34D61">
              <w:t xml:space="preserve">УК-1, </w:t>
            </w:r>
            <w:r w:rsidR="00FE6B1C" w:rsidRPr="00B34D61">
              <w:t>ПК-1</w:t>
            </w:r>
          </w:p>
        </w:tc>
      </w:tr>
      <w:tr w:rsidR="005831F4" w:rsidRPr="00A449C1" w:rsidTr="00E719A9">
        <w:tc>
          <w:tcPr>
            <w:tcW w:w="596" w:type="dxa"/>
          </w:tcPr>
          <w:p w:rsidR="005831F4" w:rsidRPr="00A449C1" w:rsidRDefault="005831F4" w:rsidP="00E719A9">
            <w:pPr>
              <w:jc w:val="center"/>
            </w:pPr>
          </w:p>
        </w:tc>
        <w:tc>
          <w:tcPr>
            <w:tcW w:w="7485" w:type="dxa"/>
          </w:tcPr>
          <w:p w:rsidR="005831F4" w:rsidRPr="00FB2C0C" w:rsidRDefault="00E931C1" w:rsidP="00FC52CA">
            <w:pPr>
              <w:jc w:val="both"/>
              <w:rPr>
                <w:bCs/>
              </w:rPr>
            </w:pPr>
            <w:r w:rsidRPr="00B32F8B">
              <w:rPr>
                <w:bCs/>
              </w:rPr>
              <w:t>Ответ: бактериозы, включая хламидиозы, микоплазмозы, риккетсиозы; вирусные инфекции; прионные болезни; протозоозы; микозы; гельминтозы</w:t>
            </w:r>
          </w:p>
        </w:tc>
        <w:tc>
          <w:tcPr>
            <w:tcW w:w="2126" w:type="dxa"/>
          </w:tcPr>
          <w:p w:rsidR="005831F4" w:rsidRPr="00B34D61" w:rsidRDefault="005831F4" w:rsidP="00E719A9">
            <w:pPr>
              <w:jc w:val="both"/>
            </w:pPr>
          </w:p>
        </w:tc>
      </w:tr>
      <w:tr w:rsidR="005831F4" w:rsidRPr="00A449C1" w:rsidTr="00E719A9">
        <w:tc>
          <w:tcPr>
            <w:tcW w:w="596" w:type="dxa"/>
          </w:tcPr>
          <w:p w:rsidR="005831F4" w:rsidRPr="00A449C1" w:rsidRDefault="005831F4" w:rsidP="00E719A9">
            <w:pPr>
              <w:jc w:val="center"/>
            </w:pPr>
            <w:r>
              <w:t>2</w:t>
            </w:r>
          </w:p>
        </w:tc>
        <w:tc>
          <w:tcPr>
            <w:tcW w:w="7485" w:type="dxa"/>
          </w:tcPr>
          <w:p w:rsidR="005831F4" w:rsidRPr="00FE18E9" w:rsidRDefault="00E931C1" w:rsidP="00E719A9">
            <w:pPr>
              <w:jc w:val="both"/>
              <w:rPr>
                <w:bCs/>
                <w:color w:val="FF0000"/>
              </w:rPr>
            </w:pPr>
            <w:r w:rsidRPr="00B32F8B">
              <w:rPr>
                <w:bCs/>
              </w:rPr>
              <w:t>Что такое «инвазивность возбудителя»?</w:t>
            </w:r>
          </w:p>
        </w:tc>
        <w:tc>
          <w:tcPr>
            <w:tcW w:w="2126" w:type="dxa"/>
          </w:tcPr>
          <w:p w:rsidR="005831F4" w:rsidRPr="00B34D61" w:rsidRDefault="00FE6B1C" w:rsidP="00E719A9">
            <w:pPr>
              <w:jc w:val="both"/>
            </w:pPr>
            <w:r w:rsidRPr="00B34D61">
              <w:t>УК-1, ПК-1</w:t>
            </w:r>
          </w:p>
        </w:tc>
      </w:tr>
      <w:tr w:rsidR="005831F4" w:rsidRPr="00A449C1" w:rsidTr="00E719A9">
        <w:tc>
          <w:tcPr>
            <w:tcW w:w="596" w:type="dxa"/>
          </w:tcPr>
          <w:p w:rsidR="005831F4" w:rsidRPr="00A449C1" w:rsidRDefault="005831F4" w:rsidP="00E719A9">
            <w:pPr>
              <w:jc w:val="center"/>
            </w:pPr>
          </w:p>
        </w:tc>
        <w:tc>
          <w:tcPr>
            <w:tcW w:w="7485" w:type="dxa"/>
          </w:tcPr>
          <w:p w:rsidR="005831F4" w:rsidRPr="00FE18E9" w:rsidRDefault="00E931C1" w:rsidP="00E719A9">
            <w:pPr>
              <w:jc w:val="both"/>
              <w:rPr>
                <w:bCs/>
                <w:color w:val="FF0000"/>
              </w:rPr>
            </w:pPr>
            <w:r w:rsidRPr="00B32F8B">
              <w:rPr>
                <w:bCs/>
              </w:rPr>
              <w:t>Ответ: способность преодолевать защитные барьеры (кожу, слизистые), наличие ферментов, повреждающих клеточную мембрану, способность к адгезии на поверхности клеточных мембран</w:t>
            </w:r>
          </w:p>
        </w:tc>
        <w:tc>
          <w:tcPr>
            <w:tcW w:w="2126" w:type="dxa"/>
          </w:tcPr>
          <w:p w:rsidR="005831F4" w:rsidRPr="00B34D61" w:rsidRDefault="005831F4" w:rsidP="00E719A9">
            <w:pPr>
              <w:jc w:val="both"/>
            </w:pPr>
          </w:p>
        </w:tc>
      </w:tr>
      <w:tr w:rsidR="005831F4" w:rsidRPr="00A449C1" w:rsidTr="00E719A9">
        <w:tc>
          <w:tcPr>
            <w:tcW w:w="596" w:type="dxa"/>
          </w:tcPr>
          <w:p w:rsidR="005831F4" w:rsidRPr="00A449C1" w:rsidRDefault="005831F4" w:rsidP="00E719A9">
            <w:pPr>
              <w:jc w:val="center"/>
            </w:pPr>
            <w:r>
              <w:t>3</w:t>
            </w:r>
          </w:p>
        </w:tc>
        <w:tc>
          <w:tcPr>
            <w:tcW w:w="7485" w:type="dxa"/>
          </w:tcPr>
          <w:p w:rsidR="005831F4" w:rsidRPr="00280D96" w:rsidRDefault="00E931C1" w:rsidP="00E931C1">
            <w:pPr>
              <w:pStyle w:val="Default"/>
              <w:jc w:val="both"/>
              <w:rPr>
                <w:bCs/>
                <w:color w:val="FF0000"/>
              </w:rPr>
            </w:pPr>
            <w:r>
              <w:rPr>
                <w:bCs/>
              </w:rPr>
              <w:t>Назовите о</w:t>
            </w:r>
            <w:r w:rsidRPr="00B32F8B">
              <w:rPr>
                <w:bCs/>
              </w:rPr>
              <w:t>сновные принципы медикаментозного лечения инфекционных больных</w:t>
            </w:r>
          </w:p>
        </w:tc>
        <w:tc>
          <w:tcPr>
            <w:tcW w:w="2126" w:type="dxa"/>
          </w:tcPr>
          <w:p w:rsidR="005831F4" w:rsidRPr="00B34D61" w:rsidRDefault="00FE6B1C" w:rsidP="00E719A9">
            <w:pPr>
              <w:jc w:val="both"/>
            </w:pPr>
            <w:r w:rsidRPr="00B34D61">
              <w:t>ОПК-5, ПК-2</w:t>
            </w:r>
          </w:p>
        </w:tc>
      </w:tr>
      <w:tr w:rsidR="005831F4" w:rsidRPr="00A449C1" w:rsidTr="00E719A9">
        <w:tc>
          <w:tcPr>
            <w:tcW w:w="596" w:type="dxa"/>
          </w:tcPr>
          <w:p w:rsidR="005831F4" w:rsidRPr="00A449C1" w:rsidRDefault="005831F4" w:rsidP="00E719A9">
            <w:pPr>
              <w:jc w:val="center"/>
            </w:pPr>
          </w:p>
        </w:tc>
        <w:tc>
          <w:tcPr>
            <w:tcW w:w="7485" w:type="dxa"/>
          </w:tcPr>
          <w:p w:rsidR="005831F4" w:rsidRPr="00FB2C0C" w:rsidRDefault="00E931C1" w:rsidP="00E719A9">
            <w:pPr>
              <w:pStyle w:val="Default"/>
              <w:jc w:val="both"/>
              <w:rPr>
                <w:b/>
                <w:bCs/>
                <w:color w:val="auto"/>
              </w:rPr>
            </w:pPr>
            <w:r w:rsidRPr="00B32F8B">
              <w:rPr>
                <w:bCs/>
              </w:rPr>
              <w:t>Ответ: этиотропная терапия с учетом возбудителя, патогенетическая терапия – терапия синдромов заболевания с учетом тяжести, симптоматическая терапия, иммунотерапия (специфическая и/или неспецифическая)</w:t>
            </w:r>
          </w:p>
        </w:tc>
        <w:tc>
          <w:tcPr>
            <w:tcW w:w="2126" w:type="dxa"/>
          </w:tcPr>
          <w:p w:rsidR="005831F4" w:rsidRPr="00B34D61" w:rsidRDefault="005831F4" w:rsidP="00E719A9">
            <w:pPr>
              <w:jc w:val="both"/>
            </w:pPr>
          </w:p>
        </w:tc>
      </w:tr>
      <w:tr w:rsidR="005831F4" w:rsidRPr="00A449C1" w:rsidTr="00E719A9">
        <w:tc>
          <w:tcPr>
            <w:tcW w:w="596" w:type="dxa"/>
          </w:tcPr>
          <w:p w:rsidR="005831F4" w:rsidRPr="00A449C1" w:rsidRDefault="00E931C1" w:rsidP="00E719A9">
            <w:pPr>
              <w:jc w:val="center"/>
            </w:pPr>
            <w:r>
              <w:t>4</w:t>
            </w:r>
          </w:p>
        </w:tc>
        <w:tc>
          <w:tcPr>
            <w:tcW w:w="7485" w:type="dxa"/>
          </w:tcPr>
          <w:p w:rsidR="005831F4" w:rsidRPr="00280D96" w:rsidRDefault="00E931C1" w:rsidP="00E719A9">
            <w:pPr>
              <w:pStyle w:val="Default"/>
              <w:jc w:val="both"/>
              <w:rPr>
                <w:bCs/>
                <w:color w:val="FF0000"/>
              </w:rPr>
            </w:pPr>
            <w:r w:rsidRPr="00B32F8B">
              <w:rPr>
                <w:bCs/>
              </w:rPr>
              <w:t>Какие характеристики сыпи имеют значение для диагностики инфекционного заболевания?</w:t>
            </w:r>
          </w:p>
        </w:tc>
        <w:tc>
          <w:tcPr>
            <w:tcW w:w="2126" w:type="dxa"/>
          </w:tcPr>
          <w:p w:rsidR="005831F4" w:rsidRPr="00B34D61" w:rsidRDefault="00FE6B1C" w:rsidP="00E719A9">
            <w:pPr>
              <w:jc w:val="both"/>
            </w:pPr>
            <w:r w:rsidRPr="00B34D61">
              <w:t xml:space="preserve"> ПК-1</w:t>
            </w:r>
          </w:p>
        </w:tc>
      </w:tr>
      <w:tr w:rsidR="005831F4" w:rsidRPr="00A449C1" w:rsidTr="00E719A9">
        <w:tc>
          <w:tcPr>
            <w:tcW w:w="596" w:type="dxa"/>
          </w:tcPr>
          <w:p w:rsidR="005831F4" w:rsidRPr="00A449C1" w:rsidRDefault="005831F4" w:rsidP="00E719A9">
            <w:pPr>
              <w:jc w:val="center"/>
            </w:pPr>
          </w:p>
        </w:tc>
        <w:tc>
          <w:tcPr>
            <w:tcW w:w="7485" w:type="dxa"/>
          </w:tcPr>
          <w:p w:rsidR="005831F4" w:rsidRPr="00E931C1" w:rsidRDefault="00E931C1" w:rsidP="00E719A9">
            <w:pPr>
              <w:jc w:val="both"/>
              <w:rPr>
                <w:bCs/>
              </w:rPr>
            </w:pPr>
            <w:r w:rsidRPr="00B32F8B">
              <w:rPr>
                <w:bCs/>
              </w:rPr>
              <w:t>Ответ: сроки появления, локализация, морфология и размеры элементов, их количество, динамика распространения и изменения характера высыпаний</w:t>
            </w:r>
          </w:p>
        </w:tc>
        <w:tc>
          <w:tcPr>
            <w:tcW w:w="2126" w:type="dxa"/>
          </w:tcPr>
          <w:p w:rsidR="005831F4" w:rsidRPr="00B34D61" w:rsidRDefault="005831F4" w:rsidP="00E719A9">
            <w:pPr>
              <w:jc w:val="both"/>
            </w:pPr>
          </w:p>
        </w:tc>
      </w:tr>
      <w:tr w:rsidR="005831F4" w:rsidRPr="00A449C1" w:rsidTr="00E719A9">
        <w:tc>
          <w:tcPr>
            <w:tcW w:w="596" w:type="dxa"/>
          </w:tcPr>
          <w:p w:rsidR="005831F4" w:rsidRPr="00A449C1" w:rsidRDefault="00E931C1" w:rsidP="00E719A9">
            <w:pPr>
              <w:jc w:val="center"/>
            </w:pPr>
            <w:r>
              <w:t>5</w:t>
            </w:r>
          </w:p>
        </w:tc>
        <w:tc>
          <w:tcPr>
            <w:tcW w:w="7485" w:type="dxa"/>
          </w:tcPr>
          <w:p w:rsidR="005831F4" w:rsidRPr="00280D96" w:rsidRDefault="00E931C1" w:rsidP="00E719A9">
            <w:pPr>
              <w:jc w:val="both"/>
              <w:rPr>
                <w:bCs/>
                <w:color w:val="0070C0"/>
              </w:rPr>
            </w:pPr>
            <w:r w:rsidRPr="00B32F8B">
              <w:rPr>
                <w:bCs/>
              </w:rPr>
              <w:t>Чем обусловлено увеличение лимфатических узлов при туляремии, бруцеллезе, туберкулезе?</w:t>
            </w:r>
          </w:p>
        </w:tc>
        <w:tc>
          <w:tcPr>
            <w:tcW w:w="2126" w:type="dxa"/>
          </w:tcPr>
          <w:p w:rsidR="005831F4" w:rsidRPr="00B34D61" w:rsidRDefault="00FE6B1C" w:rsidP="00E719A9">
            <w:pPr>
              <w:jc w:val="both"/>
            </w:pPr>
            <w:r w:rsidRPr="00B34D61">
              <w:t>ПК-1</w:t>
            </w:r>
          </w:p>
        </w:tc>
      </w:tr>
      <w:tr w:rsidR="00E931C1" w:rsidRPr="00A449C1" w:rsidTr="00E719A9">
        <w:tc>
          <w:tcPr>
            <w:tcW w:w="596" w:type="dxa"/>
          </w:tcPr>
          <w:p w:rsidR="00E931C1" w:rsidRDefault="00E931C1" w:rsidP="00E719A9">
            <w:pPr>
              <w:jc w:val="center"/>
            </w:pPr>
          </w:p>
        </w:tc>
        <w:tc>
          <w:tcPr>
            <w:tcW w:w="7485" w:type="dxa"/>
          </w:tcPr>
          <w:p w:rsidR="00E931C1" w:rsidRPr="00280D96" w:rsidRDefault="00E931C1" w:rsidP="00E719A9">
            <w:pPr>
              <w:jc w:val="both"/>
              <w:rPr>
                <w:bCs/>
                <w:color w:val="0070C0"/>
              </w:rPr>
            </w:pPr>
            <w:r w:rsidRPr="00B32F8B">
              <w:rPr>
                <w:bCs/>
              </w:rPr>
              <w:t>Ответ: формированием специфических воспалительных  гранулем</w:t>
            </w:r>
          </w:p>
        </w:tc>
        <w:tc>
          <w:tcPr>
            <w:tcW w:w="2126" w:type="dxa"/>
          </w:tcPr>
          <w:p w:rsidR="00E931C1" w:rsidRPr="00B34D61" w:rsidRDefault="00E931C1" w:rsidP="00E719A9">
            <w:pPr>
              <w:jc w:val="both"/>
            </w:pPr>
          </w:p>
        </w:tc>
      </w:tr>
      <w:tr w:rsidR="00E931C1" w:rsidRPr="00A449C1" w:rsidTr="00E719A9">
        <w:tc>
          <w:tcPr>
            <w:tcW w:w="596" w:type="dxa"/>
          </w:tcPr>
          <w:p w:rsidR="00E931C1" w:rsidRDefault="00E931C1" w:rsidP="00E719A9">
            <w:pPr>
              <w:jc w:val="center"/>
            </w:pPr>
            <w:r>
              <w:t>6</w:t>
            </w:r>
          </w:p>
        </w:tc>
        <w:tc>
          <w:tcPr>
            <w:tcW w:w="7485" w:type="dxa"/>
          </w:tcPr>
          <w:p w:rsidR="00E931C1" w:rsidRPr="00B32F8B" w:rsidRDefault="00E931C1" w:rsidP="00E719A9">
            <w:pPr>
              <w:jc w:val="both"/>
              <w:rPr>
                <w:bCs/>
              </w:rPr>
            </w:pPr>
            <w:r w:rsidRPr="00B32F8B">
              <w:rPr>
                <w:bCs/>
              </w:rPr>
              <w:t>Какие механизмы желтухи реализуются при инфекционных болезнях, протекающих с поражением печени? Примеры</w:t>
            </w:r>
          </w:p>
        </w:tc>
        <w:tc>
          <w:tcPr>
            <w:tcW w:w="2126" w:type="dxa"/>
          </w:tcPr>
          <w:p w:rsidR="00E931C1" w:rsidRPr="00B34D61" w:rsidRDefault="00FE6B1C" w:rsidP="00E719A9">
            <w:pPr>
              <w:jc w:val="both"/>
            </w:pPr>
            <w:r w:rsidRPr="00B34D61">
              <w:t xml:space="preserve"> ПК-1</w:t>
            </w:r>
          </w:p>
        </w:tc>
      </w:tr>
      <w:tr w:rsidR="00E931C1" w:rsidRPr="00A449C1" w:rsidTr="00E719A9">
        <w:tc>
          <w:tcPr>
            <w:tcW w:w="596" w:type="dxa"/>
          </w:tcPr>
          <w:p w:rsidR="00E931C1" w:rsidRDefault="00E931C1" w:rsidP="00E719A9">
            <w:pPr>
              <w:jc w:val="center"/>
            </w:pPr>
          </w:p>
        </w:tc>
        <w:tc>
          <w:tcPr>
            <w:tcW w:w="7485" w:type="dxa"/>
          </w:tcPr>
          <w:p w:rsidR="00E931C1" w:rsidRPr="00B32F8B" w:rsidRDefault="00E931C1" w:rsidP="00E719A9">
            <w:pPr>
              <w:jc w:val="both"/>
              <w:rPr>
                <w:bCs/>
              </w:rPr>
            </w:pPr>
            <w:r w:rsidRPr="00B32F8B">
              <w:rPr>
                <w:bCs/>
              </w:rPr>
              <w:t xml:space="preserve">Ответ: а) печеночно-клеточный, б)  внутрипеченочный холестаз, в) надпеченочный, г) подпеченочный механизм и их различные комбинации – а+б  при вирусных гепатитах, а+в при лептоспирозах, сепсисе; </w:t>
            </w:r>
            <w:proofErr w:type="gramStart"/>
            <w:r w:rsidRPr="00B32F8B">
              <w:rPr>
                <w:bCs/>
              </w:rPr>
              <w:t>а-</w:t>
            </w:r>
            <w:proofErr w:type="gramEnd"/>
            <w:r w:rsidRPr="00B32F8B">
              <w:rPr>
                <w:bCs/>
              </w:rPr>
              <w:t xml:space="preserve"> при вирусных гепатитах, желтой лихорадке; в-  при малярии; г -при эхинококкозе</w:t>
            </w:r>
          </w:p>
        </w:tc>
        <w:tc>
          <w:tcPr>
            <w:tcW w:w="2126" w:type="dxa"/>
          </w:tcPr>
          <w:p w:rsidR="00E931C1" w:rsidRPr="000A1DEA" w:rsidRDefault="00E931C1" w:rsidP="00E719A9">
            <w:pPr>
              <w:jc w:val="both"/>
              <w:rPr>
                <w:b/>
                <w:color w:val="FF0000"/>
              </w:rPr>
            </w:pPr>
          </w:p>
        </w:tc>
      </w:tr>
      <w:tr w:rsidR="00E931C1" w:rsidRPr="00A449C1" w:rsidTr="00E719A9">
        <w:tc>
          <w:tcPr>
            <w:tcW w:w="596" w:type="dxa"/>
          </w:tcPr>
          <w:p w:rsidR="00E931C1" w:rsidRDefault="00E931C1" w:rsidP="00E719A9">
            <w:pPr>
              <w:jc w:val="center"/>
            </w:pPr>
            <w:r>
              <w:t>7</w:t>
            </w:r>
          </w:p>
        </w:tc>
        <w:tc>
          <w:tcPr>
            <w:tcW w:w="7485" w:type="dxa"/>
          </w:tcPr>
          <w:p w:rsidR="00E931C1" w:rsidRPr="00B32F8B" w:rsidRDefault="00E931C1" w:rsidP="00E719A9">
            <w:pPr>
              <w:jc w:val="both"/>
              <w:rPr>
                <w:bCs/>
              </w:rPr>
            </w:pPr>
            <w:r w:rsidRPr="00B32F8B">
              <w:rPr>
                <w:bCs/>
              </w:rPr>
              <w:t xml:space="preserve">Какими факторами обусловлены основные клинические симптомы </w:t>
            </w:r>
            <w:r w:rsidRPr="00B32F8B">
              <w:rPr>
                <w:bCs/>
              </w:rPr>
              <w:lastRenderedPageBreak/>
              <w:t>менингеального синдрома? Перечислите основные симптомы</w:t>
            </w:r>
          </w:p>
        </w:tc>
        <w:tc>
          <w:tcPr>
            <w:tcW w:w="2126" w:type="dxa"/>
          </w:tcPr>
          <w:p w:rsidR="00E931C1" w:rsidRPr="00B34D61" w:rsidRDefault="00FE6B1C" w:rsidP="00E719A9">
            <w:pPr>
              <w:jc w:val="both"/>
            </w:pPr>
            <w:r w:rsidRPr="00B34D61">
              <w:lastRenderedPageBreak/>
              <w:t>ПК-1</w:t>
            </w:r>
          </w:p>
        </w:tc>
      </w:tr>
      <w:tr w:rsidR="00E931C1" w:rsidRPr="00A449C1" w:rsidTr="00E719A9">
        <w:tc>
          <w:tcPr>
            <w:tcW w:w="596" w:type="dxa"/>
          </w:tcPr>
          <w:p w:rsidR="00E931C1" w:rsidRDefault="00E931C1" w:rsidP="00E719A9">
            <w:pPr>
              <w:jc w:val="center"/>
            </w:pPr>
          </w:p>
        </w:tc>
        <w:tc>
          <w:tcPr>
            <w:tcW w:w="7485" w:type="dxa"/>
          </w:tcPr>
          <w:p w:rsidR="00E931C1" w:rsidRPr="00B32F8B" w:rsidRDefault="00E931C1" w:rsidP="00E719A9">
            <w:pPr>
              <w:jc w:val="both"/>
              <w:rPr>
                <w:bCs/>
              </w:rPr>
            </w:pPr>
            <w:proofErr w:type="gramStart"/>
            <w:r w:rsidRPr="00B32F8B">
              <w:rPr>
                <w:bCs/>
              </w:rPr>
              <w:t>Ответ: общемозговые симптомы обусловлены ликворной гипертензией: интенсивная головная боль распирающего характера, тошнота, рвота, не приносящая облегчения, гиперестезии; у младенцев – напряжение, пульсация, выбухание родничка, симптом Лессажа.</w:t>
            </w:r>
            <w:proofErr w:type="gramEnd"/>
            <w:r w:rsidRPr="00B32F8B">
              <w:rPr>
                <w:bCs/>
              </w:rPr>
              <w:t xml:space="preserve"> Менингеальные тонические знаки обусловлены раздражением сосудистых сплетений: ригидность мышц затылка и/или спины, симптомы Брудзинского, Кернига, симптом треножника</w:t>
            </w:r>
          </w:p>
        </w:tc>
        <w:tc>
          <w:tcPr>
            <w:tcW w:w="2126" w:type="dxa"/>
          </w:tcPr>
          <w:p w:rsidR="00E931C1" w:rsidRPr="00B34D61" w:rsidRDefault="00E931C1" w:rsidP="00E719A9">
            <w:pPr>
              <w:jc w:val="both"/>
            </w:pPr>
          </w:p>
        </w:tc>
      </w:tr>
      <w:tr w:rsidR="00E931C1" w:rsidRPr="00A449C1" w:rsidTr="00E719A9">
        <w:tc>
          <w:tcPr>
            <w:tcW w:w="596" w:type="dxa"/>
          </w:tcPr>
          <w:p w:rsidR="00E931C1" w:rsidRDefault="00E931C1" w:rsidP="00E719A9">
            <w:pPr>
              <w:jc w:val="center"/>
            </w:pPr>
            <w:r>
              <w:t>8</w:t>
            </w:r>
          </w:p>
        </w:tc>
        <w:tc>
          <w:tcPr>
            <w:tcW w:w="7485" w:type="dxa"/>
          </w:tcPr>
          <w:p w:rsidR="00E931C1" w:rsidRPr="00B32F8B" w:rsidRDefault="00E931C1" w:rsidP="00E931C1">
            <w:pPr>
              <w:jc w:val="both"/>
              <w:rPr>
                <w:bCs/>
              </w:rPr>
            </w:pPr>
            <w:r>
              <w:rPr>
                <w:bCs/>
              </w:rPr>
              <w:t>Обоснуйте з</w:t>
            </w:r>
            <w:r w:rsidRPr="00B32F8B">
              <w:rPr>
                <w:bCs/>
              </w:rPr>
              <w:t>начение эпидемиологического анамнеза для клинической диагностики инфекционной болезни</w:t>
            </w:r>
          </w:p>
        </w:tc>
        <w:tc>
          <w:tcPr>
            <w:tcW w:w="2126" w:type="dxa"/>
          </w:tcPr>
          <w:p w:rsidR="00E931C1" w:rsidRPr="00B34D61" w:rsidRDefault="00FE6B1C" w:rsidP="00E719A9">
            <w:pPr>
              <w:jc w:val="both"/>
            </w:pPr>
            <w:r w:rsidRPr="00B34D61">
              <w:t>ОПК-8, ПК-1, ПК-5</w:t>
            </w:r>
          </w:p>
        </w:tc>
      </w:tr>
      <w:tr w:rsidR="00E931C1" w:rsidRPr="00A449C1" w:rsidTr="00E719A9">
        <w:tc>
          <w:tcPr>
            <w:tcW w:w="596" w:type="dxa"/>
          </w:tcPr>
          <w:p w:rsidR="00E931C1" w:rsidRDefault="00E931C1" w:rsidP="00E719A9">
            <w:pPr>
              <w:jc w:val="center"/>
            </w:pPr>
          </w:p>
        </w:tc>
        <w:tc>
          <w:tcPr>
            <w:tcW w:w="7485" w:type="dxa"/>
          </w:tcPr>
          <w:p w:rsidR="00E931C1" w:rsidRPr="00B32F8B" w:rsidRDefault="00E931C1" w:rsidP="00E719A9">
            <w:pPr>
              <w:jc w:val="both"/>
              <w:rPr>
                <w:bCs/>
              </w:rPr>
            </w:pPr>
            <w:r w:rsidRPr="00B32F8B">
              <w:rPr>
                <w:bCs/>
              </w:rPr>
              <w:t>Ответ: для некоторых инфекционных болезней эпидемиологический анамнез может иметь решающее значение. При подозрении на кишечную инфекцию – пищевой анамнез, наличие контактов с заболевшими людьми, групповой характер заболевания. При подозрении на грипп – знание эпидситуации в данное время в данной местности, наличие случаев гриппа  в окружении пациента. При подозрении на малярию – пребывание накануне заболевания в стране, неблагополучной по малярии, укусы комаров в этот период времени. При подозрении на ВИЧ-инфекцию – половые контакты с ВИЧ-инфицированными людьми, употребление психоактивных веществ</w:t>
            </w:r>
          </w:p>
        </w:tc>
        <w:tc>
          <w:tcPr>
            <w:tcW w:w="2126" w:type="dxa"/>
          </w:tcPr>
          <w:p w:rsidR="00E931C1" w:rsidRPr="00B34D61" w:rsidRDefault="00E931C1" w:rsidP="00E719A9">
            <w:pPr>
              <w:jc w:val="both"/>
            </w:pPr>
          </w:p>
        </w:tc>
      </w:tr>
      <w:tr w:rsidR="00E931C1" w:rsidRPr="00A449C1" w:rsidTr="00E719A9">
        <w:tc>
          <w:tcPr>
            <w:tcW w:w="596" w:type="dxa"/>
          </w:tcPr>
          <w:p w:rsidR="00E931C1" w:rsidRDefault="00E931C1" w:rsidP="00E719A9">
            <w:pPr>
              <w:jc w:val="center"/>
            </w:pPr>
            <w:r>
              <w:t>9</w:t>
            </w:r>
          </w:p>
        </w:tc>
        <w:tc>
          <w:tcPr>
            <w:tcW w:w="7485" w:type="dxa"/>
          </w:tcPr>
          <w:p w:rsidR="00E931C1" w:rsidRPr="00B32F8B" w:rsidRDefault="00E931C1" w:rsidP="00E719A9">
            <w:pPr>
              <w:jc w:val="both"/>
              <w:rPr>
                <w:bCs/>
              </w:rPr>
            </w:pPr>
            <w:r w:rsidRPr="00B32F8B">
              <w:rPr>
                <w:bCs/>
              </w:rPr>
              <w:t>Какой метод лабораторной диагностики является «золотым стандартом»  при бактериальных инфекциях?</w:t>
            </w:r>
          </w:p>
        </w:tc>
        <w:tc>
          <w:tcPr>
            <w:tcW w:w="2126" w:type="dxa"/>
          </w:tcPr>
          <w:p w:rsidR="00E931C1" w:rsidRPr="00B34D61" w:rsidRDefault="00FE6B1C" w:rsidP="00E719A9">
            <w:pPr>
              <w:jc w:val="both"/>
            </w:pPr>
            <w:r w:rsidRPr="00B34D61">
              <w:t>ПК-1</w:t>
            </w:r>
          </w:p>
        </w:tc>
      </w:tr>
      <w:tr w:rsidR="00E931C1" w:rsidRPr="00A449C1" w:rsidTr="00E719A9">
        <w:tc>
          <w:tcPr>
            <w:tcW w:w="596" w:type="dxa"/>
          </w:tcPr>
          <w:p w:rsidR="00E931C1" w:rsidRDefault="00E931C1" w:rsidP="00E719A9">
            <w:pPr>
              <w:jc w:val="center"/>
            </w:pPr>
          </w:p>
        </w:tc>
        <w:tc>
          <w:tcPr>
            <w:tcW w:w="7485" w:type="dxa"/>
          </w:tcPr>
          <w:p w:rsidR="00E931C1" w:rsidRPr="00B32F8B" w:rsidRDefault="00E931C1" w:rsidP="00E719A9">
            <w:pPr>
              <w:jc w:val="both"/>
              <w:rPr>
                <w:bCs/>
              </w:rPr>
            </w:pPr>
            <w:r w:rsidRPr="00B32F8B">
              <w:rPr>
                <w:bCs/>
              </w:rPr>
              <w:t>Ответ: бактериологический (выделение культуры возбудителя)</w:t>
            </w:r>
          </w:p>
        </w:tc>
        <w:tc>
          <w:tcPr>
            <w:tcW w:w="2126" w:type="dxa"/>
          </w:tcPr>
          <w:p w:rsidR="00E931C1" w:rsidRPr="00B34D61" w:rsidRDefault="00E931C1" w:rsidP="00E719A9">
            <w:pPr>
              <w:jc w:val="both"/>
            </w:pPr>
          </w:p>
        </w:tc>
      </w:tr>
      <w:tr w:rsidR="00E931C1" w:rsidRPr="00A449C1" w:rsidTr="00E719A9">
        <w:tc>
          <w:tcPr>
            <w:tcW w:w="596" w:type="dxa"/>
          </w:tcPr>
          <w:p w:rsidR="00E931C1" w:rsidRDefault="00E931C1" w:rsidP="00E719A9">
            <w:pPr>
              <w:jc w:val="center"/>
            </w:pPr>
            <w:r>
              <w:t>10</w:t>
            </w:r>
          </w:p>
        </w:tc>
        <w:tc>
          <w:tcPr>
            <w:tcW w:w="7485" w:type="dxa"/>
          </w:tcPr>
          <w:p w:rsidR="00E931C1" w:rsidRPr="00B32F8B" w:rsidRDefault="00E931C1" w:rsidP="00E719A9">
            <w:pPr>
              <w:jc w:val="both"/>
              <w:rPr>
                <w:bCs/>
              </w:rPr>
            </w:pPr>
            <w:r w:rsidRPr="00B32F8B">
              <w:rPr>
                <w:bCs/>
              </w:rPr>
              <w:t>Какие показатели характеризуют эпидемический процесс?</w:t>
            </w:r>
          </w:p>
        </w:tc>
        <w:tc>
          <w:tcPr>
            <w:tcW w:w="2126" w:type="dxa"/>
          </w:tcPr>
          <w:p w:rsidR="00E931C1" w:rsidRPr="00B34D61" w:rsidRDefault="00FE6B1C" w:rsidP="00E719A9">
            <w:pPr>
              <w:jc w:val="both"/>
            </w:pPr>
            <w:r w:rsidRPr="00B34D61">
              <w:t>ОПК-2, ОПК-8, ПК-5, ПК-7</w:t>
            </w:r>
          </w:p>
        </w:tc>
      </w:tr>
      <w:tr w:rsidR="00E931C1" w:rsidRPr="00A449C1" w:rsidTr="00E719A9">
        <w:tc>
          <w:tcPr>
            <w:tcW w:w="596" w:type="dxa"/>
          </w:tcPr>
          <w:p w:rsidR="00E931C1" w:rsidRDefault="00E931C1" w:rsidP="00E719A9">
            <w:pPr>
              <w:jc w:val="center"/>
            </w:pPr>
          </w:p>
        </w:tc>
        <w:tc>
          <w:tcPr>
            <w:tcW w:w="7485" w:type="dxa"/>
          </w:tcPr>
          <w:p w:rsidR="00E931C1" w:rsidRPr="00B32F8B" w:rsidRDefault="00E931C1" w:rsidP="00E719A9">
            <w:pPr>
              <w:jc w:val="both"/>
              <w:rPr>
                <w:bCs/>
              </w:rPr>
            </w:pPr>
            <w:r w:rsidRPr="00B32F8B">
              <w:rPr>
                <w:bCs/>
              </w:rPr>
              <w:t>Ответ: заболеваемость, распределяемая по территории, возрастам, сезонам, полу, соотношением групповой и спорадической заболеваемости, многолетней или годовой динамики</w:t>
            </w:r>
          </w:p>
        </w:tc>
        <w:tc>
          <w:tcPr>
            <w:tcW w:w="2126" w:type="dxa"/>
          </w:tcPr>
          <w:p w:rsidR="00E931C1" w:rsidRPr="00B34D61" w:rsidRDefault="00E931C1" w:rsidP="00E719A9">
            <w:pPr>
              <w:jc w:val="both"/>
            </w:pPr>
          </w:p>
        </w:tc>
      </w:tr>
      <w:tr w:rsidR="005831F4" w:rsidRPr="00A449C1" w:rsidTr="00E719A9">
        <w:tc>
          <w:tcPr>
            <w:tcW w:w="596" w:type="dxa"/>
          </w:tcPr>
          <w:p w:rsidR="005831F4" w:rsidRPr="00A449C1" w:rsidRDefault="005831F4" w:rsidP="00E719A9">
            <w:pPr>
              <w:jc w:val="center"/>
            </w:pPr>
          </w:p>
        </w:tc>
        <w:tc>
          <w:tcPr>
            <w:tcW w:w="7485" w:type="dxa"/>
          </w:tcPr>
          <w:p w:rsidR="005831F4" w:rsidRPr="00B34D61" w:rsidRDefault="009C0617" w:rsidP="00E719A9">
            <w:pPr>
              <w:jc w:val="center"/>
              <w:rPr>
                <w:b/>
                <w:bCs/>
                <w:i/>
              </w:rPr>
            </w:pPr>
            <w:r w:rsidRPr="00B34D61">
              <w:rPr>
                <w:b/>
                <w:bCs/>
                <w:i/>
              </w:rPr>
              <w:t>Организация службы инфекционной помощи</w:t>
            </w:r>
          </w:p>
        </w:tc>
        <w:tc>
          <w:tcPr>
            <w:tcW w:w="2126" w:type="dxa"/>
          </w:tcPr>
          <w:p w:rsidR="009C0617" w:rsidRPr="00B34D61" w:rsidRDefault="009C0617" w:rsidP="009C0617">
            <w:pPr>
              <w:jc w:val="center"/>
              <w:rPr>
                <w:b/>
                <w:bCs/>
                <w:i/>
                <w:lang w:eastAsia="en-US"/>
              </w:rPr>
            </w:pPr>
            <w:r w:rsidRPr="00B34D61">
              <w:rPr>
                <w:b/>
                <w:bCs/>
                <w:i/>
                <w:lang w:eastAsia="en-US"/>
              </w:rPr>
              <w:t>УК-1, УК-2,</w:t>
            </w:r>
          </w:p>
          <w:p w:rsidR="009C0617" w:rsidRPr="00B34D61" w:rsidRDefault="009C0617" w:rsidP="009C0617">
            <w:pPr>
              <w:jc w:val="center"/>
              <w:rPr>
                <w:b/>
                <w:bCs/>
                <w:i/>
                <w:lang w:eastAsia="en-US"/>
              </w:rPr>
            </w:pPr>
            <w:r w:rsidRPr="00B34D61">
              <w:rPr>
                <w:b/>
                <w:bCs/>
                <w:i/>
                <w:lang w:eastAsia="en-US"/>
              </w:rPr>
              <w:t>УК-3,УК-4, УК-5;</w:t>
            </w:r>
          </w:p>
          <w:p w:rsidR="009C0617" w:rsidRPr="00B34D61" w:rsidRDefault="009C0617" w:rsidP="009C0617">
            <w:pPr>
              <w:jc w:val="center"/>
              <w:rPr>
                <w:b/>
                <w:bCs/>
                <w:i/>
                <w:lang w:eastAsia="en-US"/>
              </w:rPr>
            </w:pPr>
            <w:r w:rsidRPr="00B34D61">
              <w:rPr>
                <w:b/>
                <w:bCs/>
                <w:i/>
                <w:lang w:eastAsia="en-US"/>
              </w:rPr>
              <w:t>ОПК− 1,ОПК− 2,</w:t>
            </w:r>
          </w:p>
          <w:p w:rsidR="009C0617" w:rsidRPr="00B34D61" w:rsidRDefault="009C0617" w:rsidP="009C0617">
            <w:pPr>
              <w:jc w:val="center"/>
              <w:rPr>
                <w:b/>
                <w:bCs/>
                <w:i/>
                <w:lang w:eastAsia="en-US"/>
              </w:rPr>
            </w:pPr>
            <w:r w:rsidRPr="00B34D61">
              <w:rPr>
                <w:b/>
                <w:bCs/>
                <w:i/>
                <w:lang w:eastAsia="en-US"/>
              </w:rPr>
              <w:t>ОПК – 3, ОПК− 4, ОПК− 5, ОПК− 6, ОПК− 7, ОПК- 8;</w:t>
            </w:r>
          </w:p>
          <w:p w:rsidR="009C0617" w:rsidRPr="00B34D61" w:rsidRDefault="009C0617" w:rsidP="009C0617">
            <w:pPr>
              <w:jc w:val="center"/>
              <w:rPr>
                <w:b/>
                <w:bCs/>
                <w:i/>
                <w:lang w:eastAsia="en-US"/>
              </w:rPr>
            </w:pPr>
            <w:r w:rsidRPr="00B34D61">
              <w:rPr>
                <w:b/>
                <w:bCs/>
                <w:i/>
                <w:lang w:eastAsia="en-US"/>
              </w:rPr>
              <w:t>ОПК–9,ОПК–10;</w:t>
            </w:r>
          </w:p>
          <w:p w:rsidR="005831F4" w:rsidRPr="00B34D61" w:rsidRDefault="009C0617" w:rsidP="009C0617">
            <w:pPr>
              <w:jc w:val="both"/>
            </w:pPr>
            <w:r w:rsidRPr="00B34D61">
              <w:rPr>
                <w:b/>
                <w:bCs/>
                <w:i/>
                <w:lang w:eastAsia="en-US"/>
              </w:rPr>
              <w:t>ПК− 1, ПК− 2, ПК− 3, ПК− 4, ПК− 5,  ПК-  7;</w:t>
            </w:r>
          </w:p>
        </w:tc>
      </w:tr>
      <w:tr w:rsidR="005831F4" w:rsidRPr="00A449C1" w:rsidTr="00E719A9">
        <w:tc>
          <w:tcPr>
            <w:tcW w:w="596" w:type="dxa"/>
          </w:tcPr>
          <w:p w:rsidR="005831F4" w:rsidRPr="00A449C1" w:rsidRDefault="00E931C1" w:rsidP="00E719A9">
            <w:pPr>
              <w:jc w:val="center"/>
            </w:pPr>
            <w:r>
              <w:t>1</w:t>
            </w:r>
          </w:p>
        </w:tc>
        <w:tc>
          <w:tcPr>
            <w:tcW w:w="7485" w:type="dxa"/>
          </w:tcPr>
          <w:p w:rsidR="005831F4" w:rsidRPr="00E931C1" w:rsidRDefault="009F69D2" w:rsidP="00E931C1">
            <w:pPr>
              <w:pStyle w:val="Default"/>
              <w:jc w:val="both"/>
              <w:rPr>
                <w:bCs/>
                <w:color w:val="000000" w:themeColor="text1"/>
              </w:rPr>
            </w:pPr>
            <w:r>
              <w:rPr>
                <w:bCs/>
              </w:rPr>
              <w:t>Э</w:t>
            </w:r>
            <w:r w:rsidR="00E931C1" w:rsidRPr="00B32F8B">
              <w:rPr>
                <w:bCs/>
              </w:rPr>
              <w:t>пидемические показания для госпитализации больных в инфекционный стационар</w:t>
            </w:r>
          </w:p>
        </w:tc>
        <w:tc>
          <w:tcPr>
            <w:tcW w:w="2126" w:type="dxa"/>
          </w:tcPr>
          <w:p w:rsidR="005831F4" w:rsidRPr="00A449C1" w:rsidRDefault="00FE6B1C" w:rsidP="007C3C58">
            <w:pPr>
              <w:jc w:val="both"/>
              <w:rPr>
                <w:color w:val="000000" w:themeColor="text1"/>
              </w:rPr>
            </w:pPr>
            <w:r>
              <w:rPr>
                <w:color w:val="000000" w:themeColor="text1"/>
              </w:rPr>
              <w:t>УК-1, УК-3, ОПК-</w:t>
            </w:r>
            <w:r w:rsidR="00DC7461">
              <w:rPr>
                <w:color w:val="000000" w:themeColor="text1"/>
              </w:rPr>
              <w:t>2, ОПК-8, ПК-5, ПК-7</w:t>
            </w:r>
          </w:p>
        </w:tc>
      </w:tr>
      <w:tr w:rsidR="005831F4" w:rsidRPr="00A449C1" w:rsidTr="00E719A9">
        <w:tc>
          <w:tcPr>
            <w:tcW w:w="596" w:type="dxa"/>
          </w:tcPr>
          <w:p w:rsidR="005831F4" w:rsidRPr="00A449C1" w:rsidRDefault="005831F4" w:rsidP="00E719A9">
            <w:pPr>
              <w:jc w:val="center"/>
            </w:pPr>
          </w:p>
        </w:tc>
        <w:tc>
          <w:tcPr>
            <w:tcW w:w="7485" w:type="dxa"/>
          </w:tcPr>
          <w:p w:rsidR="005831F4" w:rsidRPr="00A449C1" w:rsidRDefault="00E931C1" w:rsidP="00E719A9">
            <w:pPr>
              <w:pStyle w:val="Default"/>
              <w:jc w:val="both"/>
              <w:rPr>
                <w:bCs/>
                <w:color w:val="000000" w:themeColor="text1"/>
              </w:rPr>
            </w:pPr>
            <w:r w:rsidRPr="00B32F8B">
              <w:rPr>
                <w:bCs/>
              </w:rPr>
              <w:t>Ответ: если больные представляют опасность для окружающих – в соответствии со статьей ФЗ «О санитарно-эпидемиологическом благополучии населения»</w:t>
            </w:r>
          </w:p>
        </w:tc>
        <w:tc>
          <w:tcPr>
            <w:tcW w:w="2126" w:type="dxa"/>
          </w:tcPr>
          <w:p w:rsidR="005831F4" w:rsidRPr="00A449C1" w:rsidRDefault="005831F4" w:rsidP="00E719A9">
            <w:pPr>
              <w:jc w:val="both"/>
              <w:rPr>
                <w:color w:val="000000" w:themeColor="text1"/>
              </w:rPr>
            </w:pPr>
          </w:p>
        </w:tc>
      </w:tr>
      <w:tr w:rsidR="00E931C1" w:rsidRPr="00A449C1" w:rsidTr="00E719A9">
        <w:tc>
          <w:tcPr>
            <w:tcW w:w="596" w:type="dxa"/>
          </w:tcPr>
          <w:p w:rsidR="00E931C1" w:rsidRPr="00A449C1" w:rsidRDefault="00E931C1" w:rsidP="00E719A9">
            <w:pPr>
              <w:jc w:val="center"/>
            </w:pPr>
            <w:r>
              <w:t>2</w:t>
            </w:r>
          </w:p>
        </w:tc>
        <w:tc>
          <w:tcPr>
            <w:tcW w:w="7485" w:type="dxa"/>
          </w:tcPr>
          <w:p w:rsidR="00E931C1" w:rsidRPr="00A449C1" w:rsidRDefault="009F69D2" w:rsidP="00E719A9">
            <w:pPr>
              <w:pStyle w:val="Default"/>
              <w:jc w:val="both"/>
              <w:rPr>
                <w:bCs/>
                <w:color w:val="000000" w:themeColor="text1"/>
              </w:rPr>
            </w:pPr>
            <w:r w:rsidRPr="00B32F8B">
              <w:rPr>
                <w:bCs/>
              </w:rPr>
              <w:t>Какие методы лабораторной диагностики вирусных инфекционных болезней обеспечивают установление этиологии заболевания?</w:t>
            </w:r>
          </w:p>
        </w:tc>
        <w:tc>
          <w:tcPr>
            <w:tcW w:w="2126" w:type="dxa"/>
          </w:tcPr>
          <w:p w:rsidR="00E931C1" w:rsidRPr="00A449C1" w:rsidRDefault="00296F00" w:rsidP="00E719A9">
            <w:pPr>
              <w:jc w:val="both"/>
              <w:rPr>
                <w:color w:val="000000" w:themeColor="text1"/>
              </w:rPr>
            </w:pPr>
            <w:r>
              <w:rPr>
                <w:color w:val="000000" w:themeColor="text1"/>
              </w:rPr>
              <w:t>ОПК-4, ПК-1</w:t>
            </w:r>
          </w:p>
        </w:tc>
      </w:tr>
      <w:tr w:rsidR="00E931C1" w:rsidRPr="00A449C1" w:rsidTr="00E719A9">
        <w:tc>
          <w:tcPr>
            <w:tcW w:w="596" w:type="dxa"/>
          </w:tcPr>
          <w:p w:rsidR="00E931C1" w:rsidRPr="00A449C1" w:rsidRDefault="00E931C1" w:rsidP="00E719A9">
            <w:pPr>
              <w:jc w:val="center"/>
            </w:pPr>
          </w:p>
        </w:tc>
        <w:tc>
          <w:tcPr>
            <w:tcW w:w="7485" w:type="dxa"/>
          </w:tcPr>
          <w:p w:rsidR="00E931C1" w:rsidRPr="00A449C1" w:rsidRDefault="009F69D2" w:rsidP="00E719A9">
            <w:pPr>
              <w:pStyle w:val="Default"/>
              <w:jc w:val="both"/>
              <w:rPr>
                <w:bCs/>
                <w:color w:val="000000" w:themeColor="text1"/>
              </w:rPr>
            </w:pPr>
            <w:r w:rsidRPr="00B32F8B">
              <w:rPr>
                <w:bCs/>
              </w:rPr>
              <w:t xml:space="preserve">Ответ: ИФА – выявление специфических антител класса </w:t>
            </w:r>
            <w:r w:rsidRPr="00B32F8B">
              <w:rPr>
                <w:bCs/>
                <w:lang w:val="en-US"/>
              </w:rPr>
              <w:t>IgM</w:t>
            </w:r>
            <w:r w:rsidRPr="00B32F8B">
              <w:rPr>
                <w:bCs/>
              </w:rPr>
              <w:t xml:space="preserve">, </w:t>
            </w:r>
            <w:r w:rsidRPr="00B32F8B">
              <w:rPr>
                <w:bCs/>
                <w:lang w:val="en-US"/>
              </w:rPr>
              <w:t>IgG</w:t>
            </w:r>
            <w:r w:rsidRPr="00B32F8B">
              <w:rPr>
                <w:bCs/>
              </w:rPr>
              <w:t xml:space="preserve"> (авидность), выявление специфических антигенов в биологических жидкостях; ПЦР – выявление ДНК (РНК) возбудителя</w:t>
            </w:r>
          </w:p>
        </w:tc>
        <w:tc>
          <w:tcPr>
            <w:tcW w:w="2126" w:type="dxa"/>
          </w:tcPr>
          <w:p w:rsidR="00E931C1" w:rsidRPr="00A449C1" w:rsidRDefault="00E931C1" w:rsidP="00E719A9">
            <w:pPr>
              <w:jc w:val="both"/>
              <w:rPr>
                <w:color w:val="000000" w:themeColor="text1"/>
              </w:rPr>
            </w:pPr>
          </w:p>
        </w:tc>
      </w:tr>
      <w:tr w:rsidR="00E931C1" w:rsidRPr="00A449C1" w:rsidTr="00E719A9">
        <w:tc>
          <w:tcPr>
            <w:tcW w:w="596" w:type="dxa"/>
          </w:tcPr>
          <w:p w:rsidR="00E931C1" w:rsidRPr="00A449C1" w:rsidRDefault="009F69D2" w:rsidP="00E719A9">
            <w:pPr>
              <w:jc w:val="center"/>
            </w:pPr>
            <w:r>
              <w:t>3</w:t>
            </w:r>
          </w:p>
        </w:tc>
        <w:tc>
          <w:tcPr>
            <w:tcW w:w="7485" w:type="dxa"/>
          </w:tcPr>
          <w:p w:rsidR="00E931C1" w:rsidRPr="00A449C1" w:rsidRDefault="009F69D2" w:rsidP="009F69D2">
            <w:pPr>
              <w:pStyle w:val="Default"/>
              <w:jc w:val="both"/>
              <w:rPr>
                <w:bCs/>
                <w:color w:val="000000" w:themeColor="text1"/>
              </w:rPr>
            </w:pPr>
            <w:r>
              <w:rPr>
                <w:bCs/>
              </w:rPr>
              <w:t>Перечислите о</w:t>
            </w:r>
            <w:r w:rsidRPr="00B32F8B">
              <w:rPr>
                <w:bCs/>
              </w:rPr>
              <w:t>сновные задачи диспансерного наблюдения за реконвалесцентами инфекционных заболеваний</w:t>
            </w:r>
          </w:p>
        </w:tc>
        <w:tc>
          <w:tcPr>
            <w:tcW w:w="2126" w:type="dxa"/>
          </w:tcPr>
          <w:p w:rsidR="00E931C1" w:rsidRPr="00A449C1" w:rsidRDefault="007C3C58" w:rsidP="00296F00">
            <w:pPr>
              <w:jc w:val="both"/>
              <w:rPr>
                <w:color w:val="000000" w:themeColor="text1"/>
              </w:rPr>
            </w:pPr>
            <w:r>
              <w:rPr>
                <w:color w:val="000000" w:themeColor="text1"/>
              </w:rPr>
              <w:t xml:space="preserve">ОПК-6, ОПК-7, </w:t>
            </w:r>
            <w:r w:rsidR="00296F00">
              <w:rPr>
                <w:color w:val="000000" w:themeColor="text1"/>
              </w:rPr>
              <w:t xml:space="preserve">ОПК-8, </w:t>
            </w:r>
            <w:r>
              <w:rPr>
                <w:color w:val="000000" w:themeColor="text1"/>
              </w:rPr>
              <w:t xml:space="preserve">ОПК-9, </w:t>
            </w:r>
            <w:r w:rsidR="00296F00">
              <w:rPr>
                <w:color w:val="000000" w:themeColor="text1"/>
              </w:rPr>
              <w:lastRenderedPageBreak/>
              <w:t xml:space="preserve">ПК-1, ПК-3, </w:t>
            </w:r>
            <w:r>
              <w:rPr>
                <w:color w:val="000000" w:themeColor="text1"/>
              </w:rPr>
              <w:t xml:space="preserve">ПК-4, </w:t>
            </w:r>
            <w:r w:rsidR="00296F00">
              <w:rPr>
                <w:color w:val="000000" w:themeColor="text1"/>
              </w:rPr>
              <w:t>ПК-5, ПК-7</w:t>
            </w:r>
          </w:p>
        </w:tc>
      </w:tr>
      <w:tr w:rsidR="00E931C1" w:rsidRPr="00A449C1" w:rsidTr="00E719A9">
        <w:tc>
          <w:tcPr>
            <w:tcW w:w="596" w:type="dxa"/>
          </w:tcPr>
          <w:p w:rsidR="00E931C1" w:rsidRPr="00A449C1" w:rsidRDefault="00E931C1" w:rsidP="00E719A9">
            <w:pPr>
              <w:jc w:val="center"/>
            </w:pPr>
          </w:p>
        </w:tc>
        <w:tc>
          <w:tcPr>
            <w:tcW w:w="7485" w:type="dxa"/>
          </w:tcPr>
          <w:p w:rsidR="00E931C1" w:rsidRPr="00A449C1" w:rsidRDefault="009F69D2" w:rsidP="00E719A9">
            <w:pPr>
              <w:pStyle w:val="Default"/>
              <w:jc w:val="both"/>
              <w:rPr>
                <w:bCs/>
                <w:color w:val="000000" w:themeColor="text1"/>
              </w:rPr>
            </w:pPr>
            <w:r w:rsidRPr="00B32F8B">
              <w:rPr>
                <w:bCs/>
              </w:rPr>
              <w:t>Ответ: мониторинг течения периода реконвалесценции, выявление остаточных явлений, хронизации процесса, поздних осложнений, реабилитационные мероприятия</w:t>
            </w:r>
            <w:r w:rsidR="00296F00">
              <w:rPr>
                <w:bCs/>
              </w:rPr>
              <w:t xml:space="preserve">, направление нуждающихмя на </w:t>
            </w:r>
            <w:proofErr w:type="gramStart"/>
            <w:r w:rsidR="00296F00">
              <w:rPr>
                <w:bCs/>
              </w:rPr>
              <w:t>медико-социальную</w:t>
            </w:r>
            <w:proofErr w:type="gramEnd"/>
            <w:r w:rsidR="00296F00">
              <w:rPr>
                <w:bCs/>
              </w:rPr>
              <w:t xml:space="preserve"> экспертизу</w:t>
            </w:r>
          </w:p>
        </w:tc>
        <w:tc>
          <w:tcPr>
            <w:tcW w:w="2126" w:type="dxa"/>
          </w:tcPr>
          <w:p w:rsidR="00E931C1" w:rsidRPr="00A449C1" w:rsidRDefault="00E931C1" w:rsidP="00E719A9">
            <w:pPr>
              <w:jc w:val="both"/>
              <w:rPr>
                <w:color w:val="000000" w:themeColor="text1"/>
              </w:rPr>
            </w:pPr>
          </w:p>
        </w:tc>
      </w:tr>
      <w:tr w:rsidR="00E931C1" w:rsidRPr="00A449C1" w:rsidTr="00E719A9">
        <w:tc>
          <w:tcPr>
            <w:tcW w:w="596" w:type="dxa"/>
          </w:tcPr>
          <w:p w:rsidR="00E931C1" w:rsidRPr="00A449C1" w:rsidRDefault="009F69D2" w:rsidP="00E719A9">
            <w:pPr>
              <w:jc w:val="center"/>
            </w:pPr>
            <w:r>
              <w:t>4</w:t>
            </w:r>
          </w:p>
        </w:tc>
        <w:tc>
          <w:tcPr>
            <w:tcW w:w="7485" w:type="dxa"/>
          </w:tcPr>
          <w:p w:rsidR="00E931C1" w:rsidRPr="00A449C1" w:rsidRDefault="009F69D2" w:rsidP="00E719A9">
            <w:pPr>
              <w:pStyle w:val="Default"/>
              <w:jc w:val="both"/>
              <w:rPr>
                <w:bCs/>
                <w:color w:val="000000" w:themeColor="text1"/>
              </w:rPr>
            </w:pPr>
            <w:r w:rsidRPr="00B32F8B">
              <w:rPr>
                <w:bCs/>
              </w:rPr>
              <w:t>Какую противоэпидемическую работу выполняет врач КИЗа?</w:t>
            </w:r>
          </w:p>
        </w:tc>
        <w:tc>
          <w:tcPr>
            <w:tcW w:w="2126" w:type="dxa"/>
          </w:tcPr>
          <w:p w:rsidR="00E931C1" w:rsidRPr="00A449C1" w:rsidRDefault="00296F00" w:rsidP="00E719A9">
            <w:pPr>
              <w:jc w:val="both"/>
              <w:rPr>
                <w:color w:val="000000" w:themeColor="text1"/>
              </w:rPr>
            </w:pPr>
            <w:r>
              <w:rPr>
                <w:color w:val="000000" w:themeColor="text1"/>
              </w:rPr>
              <w:t>ОПК-8, ПК-5</w:t>
            </w:r>
          </w:p>
        </w:tc>
      </w:tr>
      <w:tr w:rsidR="00E931C1" w:rsidRPr="00A449C1" w:rsidTr="00E719A9">
        <w:tc>
          <w:tcPr>
            <w:tcW w:w="596" w:type="dxa"/>
          </w:tcPr>
          <w:p w:rsidR="00E931C1" w:rsidRPr="00A449C1" w:rsidRDefault="00E931C1" w:rsidP="00E719A9">
            <w:pPr>
              <w:jc w:val="center"/>
            </w:pPr>
          </w:p>
        </w:tc>
        <w:tc>
          <w:tcPr>
            <w:tcW w:w="7485" w:type="dxa"/>
          </w:tcPr>
          <w:p w:rsidR="00E931C1" w:rsidRPr="00A449C1" w:rsidRDefault="009F69D2" w:rsidP="00E719A9">
            <w:pPr>
              <w:pStyle w:val="Default"/>
              <w:jc w:val="both"/>
              <w:rPr>
                <w:bCs/>
                <w:color w:val="000000" w:themeColor="text1"/>
              </w:rPr>
            </w:pPr>
            <w:r w:rsidRPr="00B32F8B">
              <w:rPr>
                <w:bCs/>
              </w:rPr>
              <w:t>Ответ: 1) при подозрении на карантинное или особо опасное инфекционное заболевание оформляет экстренное извещение и сообщает информацию в органы эпиднадзора; 2) организует изоляцию больного и проведение экстренной профилактики контактных; 3)  проводит санпросветработу с коллективом поликлиники, пациентами по мерам профилактики инфекционных болезней</w:t>
            </w:r>
          </w:p>
        </w:tc>
        <w:tc>
          <w:tcPr>
            <w:tcW w:w="2126" w:type="dxa"/>
          </w:tcPr>
          <w:p w:rsidR="00E931C1" w:rsidRPr="00A449C1" w:rsidRDefault="00E931C1" w:rsidP="00E719A9">
            <w:pPr>
              <w:jc w:val="both"/>
              <w:rPr>
                <w:color w:val="000000" w:themeColor="text1"/>
              </w:rPr>
            </w:pPr>
          </w:p>
        </w:tc>
      </w:tr>
      <w:tr w:rsidR="003844BA" w:rsidRPr="00A449C1" w:rsidTr="00E719A9">
        <w:tc>
          <w:tcPr>
            <w:tcW w:w="596" w:type="dxa"/>
          </w:tcPr>
          <w:p w:rsidR="003844BA" w:rsidRPr="00A449C1" w:rsidRDefault="003844BA" w:rsidP="00E719A9">
            <w:pPr>
              <w:jc w:val="center"/>
            </w:pPr>
            <w:r>
              <w:t>5</w:t>
            </w:r>
          </w:p>
        </w:tc>
        <w:tc>
          <w:tcPr>
            <w:tcW w:w="7485" w:type="dxa"/>
          </w:tcPr>
          <w:p w:rsidR="003844BA" w:rsidRPr="00B32F8B" w:rsidRDefault="003844BA" w:rsidP="00E719A9">
            <w:pPr>
              <w:pStyle w:val="Default"/>
              <w:jc w:val="both"/>
              <w:rPr>
                <w:bCs/>
              </w:rPr>
            </w:pPr>
            <w:r>
              <w:rPr>
                <w:bCs/>
              </w:rPr>
              <w:t>При организации паллиативной помощи больным с ВИЧ-инфекцией Центр СПИДа осуществляет:</w:t>
            </w:r>
          </w:p>
        </w:tc>
        <w:tc>
          <w:tcPr>
            <w:tcW w:w="2126" w:type="dxa"/>
          </w:tcPr>
          <w:p w:rsidR="003844BA" w:rsidRPr="00A449C1" w:rsidRDefault="007A04AC" w:rsidP="00E719A9">
            <w:pPr>
              <w:jc w:val="both"/>
              <w:rPr>
                <w:color w:val="000000" w:themeColor="text1"/>
              </w:rPr>
            </w:pPr>
            <w:r>
              <w:rPr>
                <w:color w:val="000000" w:themeColor="text1"/>
              </w:rPr>
              <w:t>УК-1, УК-2, УК-3, УК-4, УК-5, ОПК-2, ОПК-3, ОПК-6, ОПК-7, ОПК-8, ОПК-9, ПК-3, ПК-4, ПК-5, ПК-6, ПК-7</w:t>
            </w:r>
          </w:p>
        </w:tc>
      </w:tr>
      <w:tr w:rsidR="003844BA" w:rsidRPr="00A449C1" w:rsidTr="00E719A9">
        <w:tc>
          <w:tcPr>
            <w:tcW w:w="596" w:type="dxa"/>
          </w:tcPr>
          <w:p w:rsidR="003844BA" w:rsidRPr="00A449C1" w:rsidRDefault="003844BA" w:rsidP="00E719A9">
            <w:pPr>
              <w:jc w:val="center"/>
            </w:pPr>
          </w:p>
        </w:tc>
        <w:tc>
          <w:tcPr>
            <w:tcW w:w="7485" w:type="dxa"/>
          </w:tcPr>
          <w:p w:rsidR="003844BA" w:rsidRDefault="008F1FEF" w:rsidP="007A04AC">
            <w:pPr>
              <w:pStyle w:val="Default"/>
              <w:jc w:val="both"/>
              <w:rPr>
                <w:bCs/>
              </w:rPr>
            </w:pPr>
            <w:r>
              <w:rPr>
                <w:bCs/>
              </w:rPr>
              <w:t xml:space="preserve">Ответ: </w:t>
            </w:r>
            <w:r w:rsidR="007A04AC">
              <w:rPr>
                <w:bCs/>
              </w:rPr>
              <w:t>- Разработку и реализацию системы оказания паллиативной помощи  больным с ВИЧ-инфекцией</w:t>
            </w:r>
          </w:p>
          <w:p w:rsidR="007A04AC" w:rsidRDefault="007A04AC" w:rsidP="007A04AC">
            <w:pPr>
              <w:pStyle w:val="Default"/>
              <w:jc w:val="both"/>
              <w:rPr>
                <w:bCs/>
              </w:rPr>
            </w:pPr>
            <w:r>
              <w:rPr>
                <w:bCs/>
              </w:rPr>
              <w:t>- Обучение методам паллиативной помощи и их внедрение в практику работы медицинского и немедицинского персонала, осуществляющих лечение, реабилитационную помощь</w:t>
            </w:r>
            <w:proofErr w:type="gramStart"/>
            <w:r>
              <w:rPr>
                <w:bCs/>
              </w:rPr>
              <w:t xml:space="preserve"> ,</w:t>
            </w:r>
            <w:proofErr w:type="gramEnd"/>
            <w:r>
              <w:rPr>
                <w:bCs/>
              </w:rPr>
              <w:t xml:space="preserve"> социальную защиту больных с ВИЧ-инфекцией</w:t>
            </w:r>
          </w:p>
          <w:p w:rsidR="007A04AC" w:rsidRDefault="007A04AC" w:rsidP="007A04AC">
            <w:pPr>
              <w:pStyle w:val="Default"/>
              <w:jc w:val="both"/>
              <w:rPr>
                <w:bCs/>
              </w:rPr>
            </w:pPr>
            <w:r>
              <w:rPr>
                <w:bCs/>
              </w:rPr>
              <w:t>- Привлечение и координацию деятельности некоммерческих общественных организаций в этом направлении</w:t>
            </w:r>
          </w:p>
          <w:p w:rsidR="007A04AC" w:rsidRPr="00B32F8B" w:rsidRDefault="007A04AC" w:rsidP="007A04AC">
            <w:pPr>
              <w:pStyle w:val="Default"/>
              <w:jc w:val="both"/>
              <w:rPr>
                <w:bCs/>
              </w:rPr>
            </w:pPr>
            <w:r>
              <w:rPr>
                <w:bCs/>
              </w:rPr>
              <w:t>- Разработку стратегии реабилитации лиц, оказывающих паллиативную помощь</w:t>
            </w:r>
            <w:r>
              <w:t xml:space="preserve"> </w:t>
            </w:r>
            <w:r w:rsidRPr="007A04AC">
              <w:rPr>
                <w:bCs/>
              </w:rPr>
              <w:t>больным с ВИЧ-инфекцией</w:t>
            </w:r>
          </w:p>
        </w:tc>
        <w:tc>
          <w:tcPr>
            <w:tcW w:w="2126" w:type="dxa"/>
          </w:tcPr>
          <w:p w:rsidR="003844BA" w:rsidRPr="00A449C1" w:rsidRDefault="003844BA" w:rsidP="00E719A9">
            <w:pPr>
              <w:jc w:val="both"/>
              <w:rPr>
                <w:color w:val="000000" w:themeColor="text1"/>
              </w:rPr>
            </w:pPr>
          </w:p>
        </w:tc>
      </w:tr>
      <w:tr w:rsidR="008F1FEF" w:rsidRPr="00A449C1" w:rsidTr="00E719A9">
        <w:tc>
          <w:tcPr>
            <w:tcW w:w="596" w:type="dxa"/>
          </w:tcPr>
          <w:p w:rsidR="008F1FEF" w:rsidRPr="00A449C1" w:rsidRDefault="008F1FEF" w:rsidP="00E719A9">
            <w:pPr>
              <w:jc w:val="center"/>
            </w:pPr>
            <w:r>
              <w:t>6</w:t>
            </w:r>
          </w:p>
        </w:tc>
        <w:tc>
          <w:tcPr>
            <w:tcW w:w="7485" w:type="dxa"/>
          </w:tcPr>
          <w:p w:rsidR="008F1FEF" w:rsidRDefault="008F1FEF" w:rsidP="008F1FEF">
            <w:pPr>
              <w:pStyle w:val="Default"/>
              <w:jc w:val="both"/>
              <w:rPr>
                <w:bCs/>
              </w:rPr>
            </w:pPr>
            <w:r>
              <w:rPr>
                <w:bCs/>
              </w:rPr>
              <w:t>Для оказания медицинской помощи в экстренной форме врач-инфекционист должен знать и владеть методикой сбора анамнеза, а также:</w:t>
            </w:r>
          </w:p>
        </w:tc>
        <w:tc>
          <w:tcPr>
            <w:tcW w:w="2126" w:type="dxa"/>
          </w:tcPr>
          <w:p w:rsidR="008F1FEF" w:rsidRPr="00A449C1" w:rsidRDefault="008F1FEF" w:rsidP="00E719A9">
            <w:pPr>
              <w:jc w:val="both"/>
              <w:rPr>
                <w:color w:val="000000" w:themeColor="text1"/>
              </w:rPr>
            </w:pPr>
            <w:r>
              <w:rPr>
                <w:color w:val="000000" w:themeColor="text1"/>
              </w:rPr>
              <w:t>УК-1, КУ-4, УК-5, ОПК-4, ОПК-5,  ОПК-10, ПК-1, ПК-2</w:t>
            </w:r>
          </w:p>
        </w:tc>
      </w:tr>
      <w:tr w:rsidR="008F1FEF" w:rsidRPr="00A449C1" w:rsidTr="00E719A9">
        <w:tc>
          <w:tcPr>
            <w:tcW w:w="596" w:type="dxa"/>
          </w:tcPr>
          <w:p w:rsidR="008F1FEF" w:rsidRPr="00A449C1" w:rsidRDefault="008F1FEF" w:rsidP="00E719A9">
            <w:pPr>
              <w:jc w:val="center"/>
            </w:pPr>
          </w:p>
        </w:tc>
        <w:tc>
          <w:tcPr>
            <w:tcW w:w="7485" w:type="dxa"/>
          </w:tcPr>
          <w:p w:rsidR="008F1FEF" w:rsidRDefault="008F1FEF" w:rsidP="007A04AC">
            <w:pPr>
              <w:pStyle w:val="Default"/>
              <w:jc w:val="both"/>
              <w:rPr>
                <w:bCs/>
              </w:rPr>
            </w:pPr>
            <w:r>
              <w:rPr>
                <w:bCs/>
              </w:rPr>
              <w:t>Ответ: Знать и владеть методикой физикального исследования, знать клинические признаки внезапного прекращения кровообращения, дыхания, знать правила проведения базовой сердечно-легочной реанимации.</w:t>
            </w:r>
          </w:p>
        </w:tc>
        <w:tc>
          <w:tcPr>
            <w:tcW w:w="2126" w:type="dxa"/>
          </w:tcPr>
          <w:p w:rsidR="008F1FEF" w:rsidRPr="00A449C1" w:rsidRDefault="008F1FEF" w:rsidP="00E719A9">
            <w:pPr>
              <w:jc w:val="both"/>
              <w:rPr>
                <w:color w:val="000000" w:themeColor="text1"/>
              </w:rPr>
            </w:pPr>
          </w:p>
        </w:tc>
      </w:tr>
      <w:tr w:rsidR="005831F4" w:rsidRPr="00A449C1" w:rsidTr="00E719A9">
        <w:tc>
          <w:tcPr>
            <w:tcW w:w="596" w:type="dxa"/>
          </w:tcPr>
          <w:p w:rsidR="005831F4" w:rsidRPr="00A449C1" w:rsidRDefault="005831F4" w:rsidP="00E719A9">
            <w:pPr>
              <w:jc w:val="center"/>
            </w:pPr>
          </w:p>
        </w:tc>
        <w:tc>
          <w:tcPr>
            <w:tcW w:w="7485" w:type="dxa"/>
          </w:tcPr>
          <w:p w:rsidR="005831F4" w:rsidRPr="00B34D61" w:rsidRDefault="0089587B" w:rsidP="0089587B">
            <w:pPr>
              <w:jc w:val="center"/>
              <w:rPr>
                <w:b/>
                <w:bCs/>
                <w:i/>
                <w:u w:val="single"/>
              </w:rPr>
            </w:pPr>
            <w:r w:rsidRPr="00B34D61">
              <w:rPr>
                <w:b/>
                <w:bCs/>
                <w:i/>
              </w:rPr>
              <w:t>Вакцинопрофилактика инфекционных болезней</w:t>
            </w:r>
          </w:p>
        </w:tc>
        <w:tc>
          <w:tcPr>
            <w:tcW w:w="2126" w:type="dxa"/>
          </w:tcPr>
          <w:p w:rsidR="0089587B" w:rsidRPr="00B34D61" w:rsidRDefault="0089587B" w:rsidP="0089587B">
            <w:pPr>
              <w:jc w:val="center"/>
              <w:rPr>
                <w:b/>
                <w:bCs/>
                <w:i/>
                <w:lang w:eastAsia="en-US"/>
              </w:rPr>
            </w:pPr>
            <w:r w:rsidRPr="00B34D61">
              <w:rPr>
                <w:b/>
                <w:bCs/>
                <w:i/>
                <w:lang w:eastAsia="en-US"/>
              </w:rPr>
              <w:t>УК-1, УК-3;</w:t>
            </w:r>
          </w:p>
          <w:p w:rsidR="0089587B" w:rsidRPr="00B34D61" w:rsidRDefault="0089587B" w:rsidP="0089587B">
            <w:pPr>
              <w:jc w:val="center"/>
              <w:rPr>
                <w:b/>
                <w:bCs/>
                <w:i/>
                <w:lang w:eastAsia="en-US"/>
              </w:rPr>
            </w:pPr>
            <w:r w:rsidRPr="00B34D61">
              <w:rPr>
                <w:b/>
                <w:bCs/>
                <w:i/>
                <w:lang w:eastAsia="en-US"/>
              </w:rPr>
              <w:t>ОПК− 1, ОПК− 2, ОПК− 3, ОПК− 5, ОПК− 6, ОПК− 7;</w:t>
            </w:r>
          </w:p>
          <w:p w:rsidR="005831F4" w:rsidRPr="00B34D61" w:rsidRDefault="0089587B" w:rsidP="0089587B">
            <w:pPr>
              <w:jc w:val="both"/>
            </w:pPr>
            <w:r w:rsidRPr="00B34D61">
              <w:rPr>
                <w:b/>
                <w:bCs/>
                <w:i/>
                <w:lang w:eastAsia="en-US"/>
              </w:rPr>
              <w:t>ПК- 1, ПК− 3, ПК−4, ПК− 5</w:t>
            </w:r>
          </w:p>
        </w:tc>
      </w:tr>
      <w:tr w:rsidR="005831F4" w:rsidRPr="00A449C1" w:rsidTr="00E719A9">
        <w:tc>
          <w:tcPr>
            <w:tcW w:w="596" w:type="dxa"/>
          </w:tcPr>
          <w:p w:rsidR="005831F4" w:rsidRPr="00A449C1" w:rsidRDefault="009F69D2" w:rsidP="00E719A9">
            <w:pPr>
              <w:jc w:val="center"/>
            </w:pPr>
            <w:r>
              <w:t>1</w:t>
            </w:r>
          </w:p>
        </w:tc>
        <w:tc>
          <w:tcPr>
            <w:tcW w:w="7485" w:type="dxa"/>
          </w:tcPr>
          <w:p w:rsidR="005831F4" w:rsidRPr="00407BAD" w:rsidRDefault="009F69D2" w:rsidP="00E719A9">
            <w:pPr>
              <w:jc w:val="both"/>
              <w:rPr>
                <w:b/>
                <w:bCs/>
              </w:rPr>
            </w:pPr>
            <w:r w:rsidRPr="00B32F8B">
              <w:rPr>
                <w:bCs/>
              </w:rPr>
              <w:t>Против каких инфекций предусмотрена иммунизация детей первого года жизни в Национальном календаре профилактических прививок?</w:t>
            </w:r>
          </w:p>
        </w:tc>
        <w:tc>
          <w:tcPr>
            <w:tcW w:w="2126" w:type="dxa"/>
          </w:tcPr>
          <w:p w:rsidR="005831F4" w:rsidRPr="00407BAD" w:rsidRDefault="00337A83" w:rsidP="00E719A9">
            <w:pPr>
              <w:jc w:val="both"/>
            </w:pPr>
            <w:r>
              <w:t xml:space="preserve">УК-1, ОПК-2, </w:t>
            </w:r>
            <w:r w:rsidR="00A1777C">
              <w:t>ПК-5</w:t>
            </w:r>
          </w:p>
        </w:tc>
      </w:tr>
      <w:tr w:rsidR="009F69D2" w:rsidRPr="00A449C1" w:rsidTr="00E719A9">
        <w:tc>
          <w:tcPr>
            <w:tcW w:w="596" w:type="dxa"/>
          </w:tcPr>
          <w:p w:rsidR="009F69D2" w:rsidRPr="00A449C1" w:rsidRDefault="009F69D2" w:rsidP="00E719A9">
            <w:pPr>
              <w:jc w:val="center"/>
            </w:pPr>
          </w:p>
        </w:tc>
        <w:tc>
          <w:tcPr>
            <w:tcW w:w="7485" w:type="dxa"/>
          </w:tcPr>
          <w:p w:rsidR="009F69D2" w:rsidRPr="00407BAD" w:rsidRDefault="009F69D2" w:rsidP="00E719A9">
            <w:pPr>
              <w:jc w:val="both"/>
              <w:rPr>
                <w:b/>
                <w:bCs/>
              </w:rPr>
            </w:pPr>
            <w:r w:rsidRPr="00B32F8B">
              <w:rPr>
                <w:bCs/>
              </w:rPr>
              <w:t>Ответ: против туберкулеза, гепатита</w:t>
            </w:r>
            <w:proofErr w:type="gramStart"/>
            <w:r w:rsidRPr="00B32F8B">
              <w:rPr>
                <w:bCs/>
              </w:rPr>
              <w:t xml:space="preserve"> В</w:t>
            </w:r>
            <w:proofErr w:type="gramEnd"/>
            <w:r w:rsidRPr="00B32F8B">
              <w:rPr>
                <w:bCs/>
              </w:rPr>
              <w:t>, дифтерии, коклюша, столбняка, полиомиелита, пневмококковой инфекции</w:t>
            </w:r>
          </w:p>
        </w:tc>
        <w:tc>
          <w:tcPr>
            <w:tcW w:w="2126" w:type="dxa"/>
          </w:tcPr>
          <w:p w:rsidR="009F69D2" w:rsidRPr="00407BAD" w:rsidRDefault="009F69D2" w:rsidP="00E719A9">
            <w:pPr>
              <w:jc w:val="both"/>
            </w:pPr>
          </w:p>
        </w:tc>
      </w:tr>
      <w:tr w:rsidR="009F69D2" w:rsidRPr="00A449C1" w:rsidTr="00E719A9">
        <w:tc>
          <w:tcPr>
            <w:tcW w:w="596" w:type="dxa"/>
          </w:tcPr>
          <w:p w:rsidR="009F69D2" w:rsidRPr="00A449C1" w:rsidRDefault="009F69D2" w:rsidP="00E719A9">
            <w:pPr>
              <w:jc w:val="center"/>
            </w:pPr>
            <w:r>
              <w:t>2</w:t>
            </w:r>
          </w:p>
        </w:tc>
        <w:tc>
          <w:tcPr>
            <w:tcW w:w="7485" w:type="dxa"/>
          </w:tcPr>
          <w:p w:rsidR="009F69D2" w:rsidRPr="00407BAD" w:rsidRDefault="009F69D2" w:rsidP="00E719A9">
            <w:pPr>
              <w:jc w:val="both"/>
              <w:rPr>
                <w:b/>
                <w:bCs/>
              </w:rPr>
            </w:pPr>
            <w:r w:rsidRPr="00B32F8B">
              <w:rPr>
                <w:bCs/>
              </w:rPr>
              <w:t>Каковы преимущества конъюгированных вакцин?</w:t>
            </w:r>
          </w:p>
        </w:tc>
        <w:tc>
          <w:tcPr>
            <w:tcW w:w="2126" w:type="dxa"/>
          </w:tcPr>
          <w:p w:rsidR="009F69D2" w:rsidRPr="00407BAD" w:rsidRDefault="00BB1FC3" w:rsidP="00BB1FC3">
            <w:pPr>
              <w:jc w:val="both"/>
            </w:pPr>
            <w:r>
              <w:t>УК-1, ОПК-5, ПК-</w:t>
            </w:r>
            <w:r w:rsidR="00B34D61">
              <w:t xml:space="preserve">3, </w:t>
            </w:r>
            <w:r>
              <w:t xml:space="preserve">ПК-5 </w:t>
            </w:r>
          </w:p>
        </w:tc>
      </w:tr>
      <w:tr w:rsidR="009F69D2" w:rsidRPr="00A449C1" w:rsidTr="00E719A9">
        <w:tc>
          <w:tcPr>
            <w:tcW w:w="596" w:type="dxa"/>
          </w:tcPr>
          <w:p w:rsidR="009F69D2" w:rsidRPr="00A449C1" w:rsidRDefault="009F69D2" w:rsidP="00E719A9">
            <w:pPr>
              <w:jc w:val="center"/>
            </w:pPr>
          </w:p>
        </w:tc>
        <w:tc>
          <w:tcPr>
            <w:tcW w:w="7485" w:type="dxa"/>
          </w:tcPr>
          <w:p w:rsidR="009F69D2" w:rsidRPr="00407BAD" w:rsidRDefault="009F69D2" w:rsidP="00E719A9">
            <w:pPr>
              <w:jc w:val="both"/>
              <w:rPr>
                <w:b/>
                <w:bCs/>
              </w:rPr>
            </w:pPr>
            <w:r w:rsidRPr="00B32F8B">
              <w:rPr>
                <w:bCs/>
              </w:rPr>
              <w:t xml:space="preserve">Ответ: наличие в составе препарата белка-носителя, что способствует </w:t>
            </w:r>
            <w:r w:rsidRPr="00B32F8B">
              <w:rPr>
                <w:bCs/>
              </w:rPr>
              <w:lastRenderedPageBreak/>
              <w:t xml:space="preserve">длительному сохранению антител, выработке В-клеток памяти. </w:t>
            </w:r>
            <w:proofErr w:type="gramStart"/>
            <w:r w:rsidRPr="00B32F8B">
              <w:rPr>
                <w:bCs/>
              </w:rPr>
              <w:t>Эффективны</w:t>
            </w:r>
            <w:proofErr w:type="gramEnd"/>
            <w:r w:rsidRPr="00B32F8B">
              <w:rPr>
                <w:bCs/>
              </w:rPr>
              <w:t xml:space="preserve"> у детей в возрасте до года</w:t>
            </w:r>
          </w:p>
        </w:tc>
        <w:tc>
          <w:tcPr>
            <w:tcW w:w="2126" w:type="dxa"/>
          </w:tcPr>
          <w:p w:rsidR="009F69D2" w:rsidRPr="00407BAD" w:rsidRDefault="009F69D2" w:rsidP="00E719A9">
            <w:pPr>
              <w:jc w:val="both"/>
            </w:pPr>
          </w:p>
        </w:tc>
      </w:tr>
      <w:tr w:rsidR="009F69D2" w:rsidRPr="00A449C1" w:rsidTr="00E719A9">
        <w:tc>
          <w:tcPr>
            <w:tcW w:w="596" w:type="dxa"/>
          </w:tcPr>
          <w:p w:rsidR="009F69D2" w:rsidRPr="00A449C1" w:rsidRDefault="009F69D2" w:rsidP="00E719A9">
            <w:pPr>
              <w:jc w:val="center"/>
            </w:pPr>
            <w:r>
              <w:lastRenderedPageBreak/>
              <w:t>3</w:t>
            </w:r>
          </w:p>
        </w:tc>
        <w:tc>
          <w:tcPr>
            <w:tcW w:w="7485" w:type="dxa"/>
          </w:tcPr>
          <w:p w:rsidR="009F69D2" w:rsidRPr="00407BAD" w:rsidRDefault="009F69D2" w:rsidP="00E719A9">
            <w:pPr>
              <w:jc w:val="both"/>
              <w:rPr>
                <w:b/>
                <w:bCs/>
              </w:rPr>
            </w:pPr>
            <w:r w:rsidRPr="00B32F8B">
              <w:rPr>
                <w:bCs/>
              </w:rPr>
              <w:t xml:space="preserve">Чем отличается активная иммунизация от </w:t>
            </w:r>
            <w:proofErr w:type="gramStart"/>
            <w:r w:rsidRPr="00B32F8B">
              <w:rPr>
                <w:bCs/>
              </w:rPr>
              <w:t>пассивной</w:t>
            </w:r>
            <w:proofErr w:type="gramEnd"/>
            <w:r w:rsidRPr="00B32F8B">
              <w:rPr>
                <w:bCs/>
              </w:rPr>
              <w:t xml:space="preserve"> по механизму действия?</w:t>
            </w:r>
          </w:p>
        </w:tc>
        <w:tc>
          <w:tcPr>
            <w:tcW w:w="2126" w:type="dxa"/>
          </w:tcPr>
          <w:p w:rsidR="009F69D2" w:rsidRPr="00407BAD" w:rsidRDefault="00BB1FC3" w:rsidP="00E719A9">
            <w:pPr>
              <w:jc w:val="both"/>
            </w:pPr>
            <w:r>
              <w:t>УК-1, ПК-5</w:t>
            </w:r>
          </w:p>
        </w:tc>
      </w:tr>
      <w:tr w:rsidR="009F69D2" w:rsidRPr="00A449C1" w:rsidTr="00E719A9">
        <w:tc>
          <w:tcPr>
            <w:tcW w:w="596" w:type="dxa"/>
          </w:tcPr>
          <w:p w:rsidR="009F69D2" w:rsidRPr="00A449C1" w:rsidRDefault="009F69D2" w:rsidP="00E719A9">
            <w:pPr>
              <w:jc w:val="center"/>
            </w:pPr>
          </w:p>
        </w:tc>
        <w:tc>
          <w:tcPr>
            <w:tcW w:w="7485" w:type="dxa"/>
          </w:tcPr>
          <w:p w:rsidR="009F69D2" w:rsidRPr="00407BAD" w:rsidRDefault="009F69D2" w:rsidP="00E719A9">
            <w:pPr>
              <w:jc w:val="both"/>
              <w:rPr>
                <w:b/>
                <w:bCs/>
              </w:rPr>
            </w:pPr>
            <w:r w:rsidRPr="00B32F8B">
              <w:rPr>
                <w:bCs/>
              </w:rPr>
              <w:t>Ответ: при активной иммунизации происходит выработка собственных антител в ответ на введенный антиген. При пассивной иммунизации вводятся готовые антитела, нейтрализующие возбудителя</w:t>
            </w:r>
          </w:p>
        </w:tc>
        <w:tc>
          <w:tcPr>
            <w:tcW w:w="2126" w:type="dxa"/>
          </w:tcPr>
          <w:p w:rsidR="009F69D2" w:rsidRPr="00407BAD" w:rsidRDefault="009F69D2" w:rsidP="00E719A9">
            <w:pPr>
              <w:jc w:val="both"/>
            </w:pPr>
          </w:p>
        </w:tc>
      </w:tr>
      <w:tr w:rsidR="005831F4" w:rsidRPr="00A449C1" w:rsidTr="00E719A9">
        <w:tc>
          <w:tcPr>
            <w:tcW w:w="596" w:type="dxa"/>
          </w:tcPr>
          <w:p w:rsidR="005831F4" w:rsidRPr="00A449C1" w:rsidRDefault="009F69D2" w:rsidP="00E719A9">
            <w:pPr>
              <w:jc w:val="center"/>
            </w:pPr>
            <w:r>
              <w:t>4</w:t>
            </w:r>
          </w:p>
        </w:tc>
        <w:tc>
          <w:tcPr>
            <w:tcW w:w="7485" w:type="dxa"/>
          </w:tcPr>
          <w:p w:rsidR="005831F4" w:rsidRPr="00407BAD" w:rsidRDefault="009F69D2" w:rsidP="00734542">
            <w:pPr>
              <w:jc w:val="both"/>
              <w:rPr>
                <w:b/>
                <w:bCs/>
              </w:rPr>
            </w:pPr>
            <w:r w:rsidRPr="00B32F8B">
              <w:t xml:space="preserve">Против каких инфекций применяют </w:t>
            </w:r>
            <w:proofErr w:type="gramStart"/>
            <w:r w:rsidRPr="00B32F8B">
              <w:t>экстренную</w:t>
            </w:r>
            <w:proofErr w:type="gramEnd"/>
            <w:r w:rsidR="00BB1FC3">
              <w:t xml:space="preserve"> </w:t>
            </w:r>
            <w:r w:rsidRPr="00B32F8B">
              <w:t>химиопрофилактику?</w:t>
            </w:r>
          </w:p>
        </w:tc>
        <w:tc>
          <w:tcPr>
            <w:tcW w:w="2126" w:type="dxa"/>
          </w:tcPr>
          <w:p w:rsidR="005831F4" w:rsidRPr="00407BAD" w:rsidRDefault="00BB1FC3" w:rsidP="00E719A9">
            <w:pPr>
              <w:jc w:val="both"/>
            </w:pPr>
            <w:r>
              <w:t xml:space="preserve">УК-1, УК-3, ОПК-2, ОПК-7, </w:t>
            </w:r>
            <w:r w:rsidR="00734542">
              <w:t>ПК-2, ПК-5</w:t>
            </w:r>
          </w:p>
        </w:tc>
      </w:tr>
      <w:tr w:rsidR="009F69D2" w:rsidRPr="00A449C1" w:rsidTr="00E719A9">
        <w:tc>
          <w:tcPr>
            <w:tcW w:w="596" w:type="dxa"/>
          </w:tcPr>
          <w:p w:rsidR="009F69D2" w:rsidRPr="00A449C1" w:rsidRDefault="009F69D2" w:rsidP="00E719A9">
            <w:pPr>
              <w:jc w:val="center"/>
            </w:pPr>
          </w:p>
        </w:tc>
        <w:tc>
          <w:tcPr>
            <w:tcW w:w="7485" w:type="dxa"/>
          </w:tcPr>
          <w:p w:rsidR="009F69D2" w:rsidRPr="00407BAD" w:rsidRDefault="009F69D2" w:rsidP="00E719A9">
            <w:pPr>
              <w:jc w:val="both"/>
              <w:rPr>
                <w:b/>
                <w:bCs/>
              </w:rPr>
            </w:pPr>
            <w:r w:rsidRPr="00B32F8B">
              <w:rPr>
                <w:bCs/>
              </w:rPr>
              <w:t>Ответ: по эпидпоказаниям - против инфекций, в отношении которых не разработаны вакцины, не применяют специфические  иммуноглобулин и анатоксин, например: клещевые боррелиозы, ВИЧ-инфекция</w:t>
            </w:r>
          </w:p>
        </w:tc>
        <w:tc>
          <w:tcPr>
            <w:tcW w:w="2126" w:type="dxa"/>
          </w:tcPr>
          <w:p w:rsidR="009F69D2" w:rsidRPr="00407BAD" w:rsidRDefault="009F69D2" w:rsidP="00E719A9">
            <w:pPr>
              <w:jc w:val="both"/>
            </w:pPr>
          </w:p>
        </w:tc>
      </w:tr>
      <w:tr w:rsidR="009F69D2" w:rsidRPr="00A449C1" w:rsidTr="00E719A9">
        <w:tc>
          <w:tcPr>
            <w:tcW w:w="596" w:type="dxa"/>
          </w:tcPr>
          <w:p w:rsidR="009F69D2" w:rsidRPr="00A449C1" w:rsidRDefault="009F69D2" w:rsidP="00E719A9">
            <w:pPr>
              <w:jc w:val="center"/>
            </w:pPr>
            <w:r>
              <w:t>5</w:t>
            </w:r>
          </w:p>
        </w:tc>
        <w:tc>
          <w:tcPr>
            <w:tcW w:w="7485" w:type="dxa"/>
          </w:tcPr>
          <w:p w:rsidR="009F69D2" w:rsidRPr="00B32F8B" w:rsidRDefault="009F69D2" w:rsidP="00E719A9">
            <w:pPr>
              <w:jc w:val="both"/>
              <w:rPr>
                <w:bCs/>
              </w:rPr>
            </w:pPr>
            <w:r w:rsidRPr="00B32F8B">
              <w:t>Какие поствакцинальные осложнения могут возникнуть после прививки БЦЖ?</w:t>
            </w:r>
          </w:p>
        </w:tc>
        <w:tc>
          <w:tcPr>
            <w:tcW w:w="2126" w:type="dxa"/>
          </w:tcPr>
          <w:p w:rsidR="009F69D2" w:rsidRPr="00407BAD" w:rsidRDefault="00734542" w:rsidP="00E719A9">
            <w:pPr>
              <w:jc w:val="both"/>
            </w:pPr>
            <w:r>
              <w:t>ОПК-2, ОПК-5, ОПК-7, ПК-1, ПК-4</w:t>
            </w:r>
          </w:p>
        </w:tc>
      </w:tr>
      <w:tr w:rsidR="009F69D2" w:rsidRPr="00A449C1" w:rsidTr="00E719A9">
        <w:tc>
          <w:tcPr>
            <w:tcW w:w="596" w:type="dxa"/>
          </w:tcPr>
          <w:p w:rsidR="009F69D2" w:rsidRPr="00A449C1" w:rsidRDefault="009F69D2" w:rsidP="00E719A9">
            <w:pPr>
              <w:jc w:val="center"/>
            </w:pPr>
          </w:p>
        </w:tc>
        <w:tc>
          <w:tcPr>
            <w:tcW w:w="7485" w:type="dxa"/>
          </w:tcPr>
          <w:p w:rsidR="009F69D2" w:rsidRPr="00B32F8B" w:rsidRDefault="009F69D2" w:rsidP="00E719A9">
            <w:pPr>
              <w:jc w:val="both"/>
              <w:rPr>
                <w:bCs/>
              </w:rPr>
            </w:pPr>
            <w:r w:rsidRPr="00B32F8B">
              <w:rPr>
                <w:bCs/>
              </w:rPr>
              <w:t xml:space="preserve">Ответ: местные побочные реакции – абсцессы в месте введения препарата, лимфадениты, келлоидные рубцы; персистирующая и </w:t>
            </w:r>
            <w:proofErr w:type="gramStart"/>
            <w:r w:rsidRPr="00B32F8B">
              <w:rPr>
                <w:bCs/>
              </w:rPr>
              <w:t>диссеминированная</w:t>
            </w:r>
            <w:proofErr w:type="gramEnd"/>
            <w:r w:rsidRPr="00B32F8B">
              <w:rPr>
                <w:bCs/>
              </w:rPr>
              <w:t xml:space="preserve"> БЦЖ-инфекция, пост-БЦЖ-синдром (аллергические реакции)</w:t>
            </w:r>
          </w:p>
        </w:tc>
        <w:tc>
          <w:tcPr>
            <w:tcW w:w="2126" w:type="dxa"/>
          </w:tcPr>
          <w:p w:rsidR="009F69D2" w:rsidRPr="00407BAD" w:rsidRDefault="009F69D2" w:rsidP="00E719A9">
            <w:pPr>
              <w:jc w:val="both"/>
            </w:pPr>
          </w:p>
        </w:tc>
      </w:tr>
      <w:tr w:rsidR="005831F4" w:rsidRPr="00A449C1" w:rsidTr="00E719A9">
        <w:tc>
          <w:tcPr>
            <w:tcW w:w="596" w:type="dxa"/>
          </w:tcPr>
          <w:p w:rsidR="005831F4" w:rsidRPr="00A449C1" w:rsidRDefault="005831F4" w:rsidP="00E719A9">
            <w:pPr>
              <w:jc w:val="center"/>
            </w:pPr>
          </w:p>
        </w:tc>
        <w:tc>
          <w:tcPr>
            <w:tcW w:w="7485" w:type="dxa"/>
          </w:tcPr>
          <w:p w:rsidR="005831F4" w:rsidRPr="00B34D61" w:rsidRDefault="0089587B" w:rsidP="0089587B">
            <w:pPr>
              <w:jc w:val="center"/>
              <w:rPr>
                <w:b/>
                <w:bCs/>
              </w:rPr>
            </w:pPr>
            <w:r w:rsidRPr="00B34D61">
              <w:rPr>
                <w:b/>
                <w:bCs/>
                <w:i/>
              </w:rPr>
              <w:t>Кишечные инфекции</w:t>
            </w:r>
          </w:p>
        </w:tc>
        <w:tc>
          <w:tcPr>
            <w:tcW w:w="2126" w:type="dxa"/>
          </w:tcPr>
          <w:p w:rsidR="0089587B" w:rsidRPr="00B34D61" w:rsidRDefault="0089587B" w:rsidP="0089587B">
            <w:pPr>
              <w:jc w:val="center"/>
              <w:rPr>
                <w:b/>
                <w:bCs/>
                <w:i/>
                <w:lang w:eastAsia="en-US"/>
              </w:rPr>
            </w:pPr>
            <w:r w:rsidRPr="00B34D61">
              <w:rPr>
                <w:b/>
                <w:bCs/>
                <w:i/>
                <w:lang w:eastAsia="en-US"/>
              </w:rPr>
              <w:t xml:space="preserve">УК- 1; </w:t>
            </w:r>
          </w:p>
          <w:p w:rsidR="0089587B" w:rsidRPr="00B34D61" w:rsidRDefault="0089587B" w:rsidP="0089587B">
            <w:pPr>
              <w:rPr>
                <w:b/>
                <w:bCs/>
                <w:i/>
                <w:lang w:eastAsia="en-US"/>
              </w:rPr>
            </w:pPr>
            <w:r w:rsidRPr="00B34D61">
              <w:rPr>
                <w:b/>
                <w:bCs/>
                <w:i/>
                <w:lang w:eastAsia="en-US"/>
              </w:rPr>
              <w:t>ОПК – 4, ОПК –5;</w:t>
            </w:r>
          </w:p>
          <w:p w:rsidR="005831F4" w:rsidRPr="00B34D61" w:rsidRDefault="0089587B" w:rsidP="0089587B">
            <w:pPr>
              <w:jc w:val="both"/>
            </w:pPr>
            <w:r w:rsidRPr="00B34D61">
              <w:rPr>
                <w:b/>
                <w:bCs/>
                <w:i/>
                <w:lang w:eastAsia="en-US"/>
              </w:rPr>
              <w:t>ПК-1, ПК−2,ПК-5</w:t>
            </w:r>
          </w:p>
        </w:tc>
      </w:tr>
      <w:tr w:rsidR="009F69D2" w:rsidRPr="00A449C1" w:rsidTr="00E719A9">
        <w:tc>
          <w:tcPr>
            <w:tcW w:w="596" w:type="dxa"/>
          </w:tcPr>
          <w:p w:rsidR="009F69D2" w:rsidRPr="00A449C1" w:rsidRDefault="009F69D2" w:rsidP="00E719A9">
            <w:pPr>
              <w:jc w:val="center"/>
            </w:pPr>
            <w:r>
              <w:t>1</w:t>
            </w:r>
          </w:p>
        </w:tc>
        <w:tc>
          <w:tcPr>
            <w:tcW w:w="7485" w:type="dxa"/>
          </w:tcPr>
          <w:p w:rsidR="009F69D2" w:rsidRPr="009F69D2" w:rsidRDefault="009F69D2" w:rsidP="009F69D2">
            <w:pPr>
              <w:jc w:val="both"/>
              <w:rPr>
                <w:bCs/>
                <w:color w:val="0070C0"/>
              </w:rPr>
            </w:pPr>
            <w:r>
              <w:rPr>
                <w:bCs/>
              </w:rPr>
              <w:t>Назовите о</w:t>
            </w:r>
            <w:r w:rsidRPr="00B32F8B">
              <w:rPr>
                <w:bCs/>
              </w:rPr>
              <w:t>сновные свойства возбудителя брюшного тифа, источник инфекции, механизм заражения</w:t>
            </w:r>
          </w:p>
        </w:tc>
        <w:tc>
          <w:tcPr>
            <w:tcW w:w="2126" w:type="dxa"/>
          </w:tcPr>
          <w:p w:rsidR="009F69D2" w:rsidRPr="006F7E6A" w:rsidRDefault="006F7E6A" w:rsidP="0089587B">
            <w:pPr>
              <w:jc w:val="center"/>
              <w:rPr>
                <w:bCs/>
                <w:lang w:eastAsia="en-US"/>
              </w:rPr>
            </w:pPr>
            <w:r w:rsidRPr="006F7E6A">
              <w:rPr>
                <w:bCs/>
                <w:lang w:eastAsia="en-US"/>
              </w:rPr>
              <w:t>УК-1, ОПК-4, ПК-1, ПК-5</w:t>
            </w:r>
          </w:p>
        </w:tc>
      </w:tr>
      <w:tr w:rsidR="009F69D2" w:rsidRPr="00A449C1" w:rsidTr="00E719A9">
        <w:tc>
          <w:tcPr>
            <w:tcW w:w="596" w:type="dxa"/>
          </w:tcPr>
          <w:p w:rsidR="009F69D2" w:rsidRPr="00A449C1" w:rsidRDefault="009F69D2" w:rsidP="00E719A9">
            <w:pPr>
              <w:jc w:val="center"/>
            </w:pPr>
          </w:p>
        </w:tc>
        <w:tc>
          <w:tcPr>
            <w:tcW w:w="7485" w:type="dxa"/>
          </w:tcPr>
          <w:p w:rsidR="009F69D2" w:rsidRPr="009F69D2" w:rsidRDefault="009F69D2" w:rsidP="009F69D2">
            <w:pPr>
              <w:jc w:val="both"/>
              <w:rPr>
                <w:bCs/>
                <w:color w:val="0070C0"/>
              </w:rPr>
            </w:pPr>
            <w:r w:rsidRPr="00B32F8B">
              <w:rPr>
                <w:bCs/>
              </w:rPr>
              <w:t xml:space="preserve">Ответ: возбудитель – сальмонелла </w:t>
            </w:r>
            <w:r w:rsidRPr="00B32F8B">
              <w:rPr>
                <w:bCs/>
                <w:lang w:val="en-US"/>
              </w:rPr>
              <w:t>STyphi</w:t>
            </w:r>
            <w:r w:rsidRPr="00B32F8B">
              <w:rPr>
                <w:bCs/>
              </w:rPr>
              <w:t>, серогруппа</w:t>
            </w:r>
            <w:proofErr w:type="gramStart"/>
            <w:r w:rsidRPr="00B32F8B">
              <w:rPr>
                <w:bCs/>
              </w:rPr>
              <w:t xml:space="preserve"> Д</w:t>
            </w:r>
            <w:proofErr w:type="gramEnd"/>
            <w:r w:rsidRPr="00B32F8B">
              <w:rPr>
                <w:bCs/>
              </w:rPr>
              <w:t xml:space="preserve">, подвижная грамотрицательная палочка, имеет жгутики, устойчива во внешней среде. Важные антигены: жгутиковый Н-антиген, соматический </w:t>
            </w:r>
            <w:proofErr w:type="gramStart"/>
            <w:r w:rsidRPr="00B32F8B">
              <w:rPr>
                <w:bCs/>
              </w:rPr>
              <w:t>О-антиген</w:t>
            </w:r>
            <w:proofErr w:type="gramEnd"/>
            <w:r w:rsidRPr="00B32F8B">
              <w:rPr>
                <w:bCs/>
              </w:rPr>
              <w:t xml:space="preserve">, </w:t>
            </w:r>
            <w:r w:rsidRPr="00B32F8B">
              <w:rPr>
                <w:bCs/>
                <w:lang w:val="en-US"/>
              </w:rPr>
              <w:t>Vi</w:t>
            </w:r>
            <w:r w:rsidRPr="00B32F8B">
              <w:rPr>
                <w:bCs/>
              </w:rPr>
              <w:t>-антиген. Содержит эндотоксин (ЛПС). Источник инфекции – человек – больной или носитель. Механизм передачи – фекально-оральный</w:t>
            </w:r>
          </w:p>
        </w:tc>
        <w:tc>
          <w:tcPr>
            <w:tcW w:w="2126" w:type="dxa"/>
          </w:tcPr>
          <w:p w:rsidR="009F69D2" w:rsidRPr="006F7E6A" w:rsidRDefault="009F69D2" w:rsidP="0089587B">
            <w:pPr>
              <w:jc w:val="center"/>
              <w:rPr>
                <w:bCs/>
                <w:lang w:eastAsia="en-US"/>
              </w:rPr>
            </w:pPr>
          </w:p>
        </w:tc>
      </w:tr>
      <w:tr w:rsidR="009F69D2" w:rsidRPr="00A449C1" w:rsidTr="00E719A9">
        <w:tc>
          <w:tcPr>
            <w:tcW w:w="596" w:type="dxa"/>
          </w:tcPr>
          <w:p w:rsidR="009F69D2" w:rsidRPr="00A449C1" w:rsidRDefault="009F69D2" w:rsidP="00E719A9">
            <w:pPr>
              <w:jc w:val="center"/>
            </w:pPr>
            <w:r>
              <w:t>2</w:t>
            </w:r>
          </w:p>
        </w:tc>
        <w:tc>
          <w:tcPr>
            <w:tcW w:w="7485" w:type="dxa"/>
          </w:tcPr>
          <w:p w:rsidR="009F69D2" w:rsidRPr="009F69D2" w:rsidRDefault="009F69D2" w:rsidP="009F69D2">
            <w:pPr>
              <w:jc w:val="both"/>
              <w:rPr>
                <w:bCs/>
                <w:color w:val="0070C0"/>
              </w:rPr>
            </w:pPr>
            <w:r>
              <w:rPr>
                <w:bCs/>
              </w:rPr>
              <w:t>Укажите о</w:t>
            </w:r>
            <w:r w:rsidRPr="00B32F8B">
              <w:rPr>
                <w:bCs/>
              </w:rPr>
              <w:t>собенности путей инфицирования и течения шигеллеза</w:t>
            </w:r>
            <w:r w:rsidR="006F7E6A">
              <w:rPr>
                <w:bCs/>
              </w:rPr>
              <w:t xml:space="preserve"> </w:t>
            </w:r>
            <w:r w:rsidRPr="00B32F8B">
              <w:rPr>
                <w:bCs/>
              </w:rPr>
              <w:t>Зонне, Флекснера, Григорьева-Шига</w:t>
            </w:r>
          </w:p>
        </w:tc>
        <w:tc>
          <w:tcPr>
            <w:tcW w:w="2126" w:type="dxa"/>
          </w:tcPr>
          <w:p w:rsidR="009F69D2" w:rsidRPr="006F7E6A" w:rsidRDefault="006F7E6A" w:rsidP="0089587B">
            <w:pPr>
              <w:jc w:val="center"/>
              <w:rPr>
                <w:bCs/>
                <w:lang w:eastAsia="en-US"/>
              </w:rPr>
            </w:pPr>
            <w:r>
              <w:rPr>
                <w:bCs/>
                <w:lang w:eastAsia="en-US"/>
              </w:rPr>
              <w:t>ОПК-4, ПК-1, ПК-5</w:t>
            </w:r>
          </w:p>
        </w:tc>
      </w:tr>
      <w:tr w:rsidR="009F69D2" w:rsidRPr="00A449C1" w:rsidTr="00E719A9">
        <w:tc>
          <w:tcPr>
            <w:tcW w:w="596" w:type="dxa"/>
          </w:tcPr>
          <w:p w:rsidR="009F69D2" w:rsidRPr="00A449C1" w:rsidRDefault="009F69D2" w:rsidP="00E719A9">
            <w:pPr>
              <w:jc w:val="center"/>
            </w:pPr>
          </w:p>
        </w:tc>
        <w:tc>
          <w:tcPr>
            <w:tcW w:w="7485" w:type="dxa"/>
          </w:tcPr>
          <w:p w:rsidR="009F69D2" w:rsidRPr="009F69D2" w:rsidRDefault="009F69D2" w:rsidP="009F69D2">
            <w:pPr>
              <w:jc w:val="both"/>
              <w:rPr>
                <w:bCs/>
                <w:color w:val="0070C0"/>
              </w:rPr>
            </w:pPr>
            <w:r w:rsidRPr="00B32F8B">
              <w:rPr>
                <w:bCs/>
              </w:rPr>
              <w:t>Ответ: при шигеллезе</w:t>
            </w:r>
            <w:r w:rsidR="006F7E6A">
              <w:rPr>
                <w:bCs/>
              </w:rPr>
              <w:t xml:space="preserve"> </w:t>
            </w:r>
            <w:r w:rsidRPr="00B32F8B">
              <w:rPr>
                <w:bCs/>
              </w:rPr>
              <w:t>Зонне заражение чаще происходит пищевым путем,  протекает в легкой или среднетяжелой форме, в начале заболевания синдром гастроэнтерита с последующим переходом в колитический синдром. При шигеллезе</w:t>
            </w:r>
            <w:r w:rsidR="006F7E6A">
              <w:rPr>
                <w:bCs/>
              </w:rPr>
              <w:t xml:space="preserve"> </w:t>
            </w:r>
            <w:r w:rsidRPr="00B32F8B">
              <w:rPr>
                <w:bCs/>
              </w:rPr>
              <w:t>Флекснера путь инфицирования преимущественно водный, более выражен колитический синдром с явлениями гемоколита, что обусловливает большую тяжесть заболевания. Шигеллез Григорьева-Шига имеет преимущественно контактно-бытовой путь передачи. Характерно тяжелое течение с бурным развитием нейротоксикоза,  быстро прогрессирующий дистальный колит, обезвоживание. Возможен летальный исход</w:t>
            </w:r>
          </w:p>
        </w:tc>
        <w:tc>
          <w:tcPr>
            <w:tcW w:w="2126" w:type="dxa"/>
          </w:tcPr>
          <w:p w:rsidR="009F69D2" w:rsidRPr="006F7E6A" w:rsidRDefault="009F69D2" w:rsidP="0089587B">
            <w:pPr>
              <w:jc w:val="center"/>
              <w:rPr>
                <w:bCs/>
                <w:lang w:eastAsia="en-US"/>
              </w:rPr>
            </w:pPr>
          </w:p>
        </w:tc>
      </w:tr>
      <w:tr w:rsidR="009F69D2" w:rsidRPr="00A449C1" w:rsidTr="00E719A9">
        <w:tc>
          <w:tcPr>
            <w:tcW w:w="596" w:type="dxa"/>
          </w:tcPr>
          <w:p w:rsidR="009F69D2" w:rsidRPr="00A449C1" w:rsidRDefault="009F69D2" w:rsidP="00E719A9">
            <w:pPr>
              <w:jc w:val="center"/>
            </w:pPr>
            <w:r>
              <w:t>3</w:t>
            </w:r>
          </w:p>
        </w:tc>
        <w:tc>
          <w:tcPr>
            <w:tcW w:w="7485" w:type="dxa"/>
          </w:tcPr>
          <w:p w:rsidR="009F69D2" w:rsidRPr="009F69D2" w:rsidRDefault="009F69D2" w:rsidP="009F69D2">
            <w:pPr>
              <w:jc w:val="both"/>
              <w:rPr>
                <w:bCs/>
                <w:color w:val="0070C0"/>
              </w:rPr>
            </w:pPr>
            <w:r w:rsidRPr="00B32F8B">
              <w:rPr>
                <w:bCs/>
              </w:rPr>
              <w:t>Основные клинические симптомы брюшного тифа</w:t>
            </w:r>
          </w:p>
        </w:tc>
        <w:tc>
          <w:tcPr>
            <w:tcW w:w="2126" w:type="dxa"/>
          </w:tcPr>
          <w:p w:rsidR="009F69D2" w:rsidRPr="006F7E6A" w:rsidRDefault="006F7E6A" w:rsidP="0089587B">
            <w:pPr>
              <w:jc w:val="center"/>
              <w:rPr>
                <w:bCs/>
                <w:lang w:eastAsia="en-US"/>
              </w:rPr>
            </w:pPr>
            <w:r>
              <w:rPr>
                <w:bCs/>
                <w:lang w:eastAsia="en-US"/>
              </w:rPr>
              <w:t>ОПК-4, ПК-1</w:t>
            </w:r>
          </w:p>
        </w:tc>
      </w:tr>
      <w:tr w:rsidR="009F69D2" w:rsidRPr="00A449C1" w:rsidTr="00E719A9">
        <w:tc>
          <w:tcPr>
            <w:tcW w:w="596" w:type="dxa"/>
          </w:tcPr>
          <w:p w:rsidR="009F69D2" w:rsidRPr="00A449C1" w:rsidRDefault="009F69D2" w:rsidP="00E719A9">
            <w:pPr>
              <w:jc w:val="center"/>
            </w:pPr>
          </w:p>
        </w:tc>
        <w:tc>
          <w:tcPr>
            <w:tcW w:w="7485" w:type="dxa"/>
          </w:tcPr>
          <w:p w:rsidR="009F69D2" w:rsidRPr="009F69D2" w:rsidRDefault="009F69D2" w:rsidP="009F69D2">
            <w:pPr>
              <w:jc w:val="both"/>
              <w:rPr>
                <w:bCs/>
                <w:color w:val="0070C0"/>
              </w:rPr>
            </w:pPr>
            <w:proofErr w:type="gramStart"/>
            <w:r w:rsidRPr="00B32F8B">
              <w:rPr>
                <w:bCs/>
              </w:rPr>
              <w:t>Ответ: постепенное начало, лихорадка, интоксикация, бледность, язык утолщен, с отпечатками зубов; относительная брадикардия, умеренное вздутие живота.</w:t>
            </w:r>
            <w:proofErr w:type="gramEnd"/>
            <w:r w:rsidRPr="00B32F8B">
              <w:rPr>
                <w:bCs/>
              </w:rPr>
              <w:t xml:space="preserve"> В дальнейшем развитие тифозного статуса, на 8-10 сутки – розеолезная сыпь на передней брюшной стенке, груди. Положителен симптом Падалки</w:t>
            </w:r>
          </w:p>
        </w:tc>
        <w:tc>
          <w:tcPr>
            <w:tcW w:w="2126" w:type="dxa"/>
          </w:tcPr>
          <w:p w:rsidR="009F69D2" w:rsidRPr="00A25A53" w:rsidRDefault="009F69D2" w:rsidP="0089587B">
            <w:pPr>
              <w:jc w:val="center"/>
              <w:rPr>
                <w:b/>
                <w:bCs/>
                <w:i/>
                <w:color w:val="FF0000"/>
                <w:lang w:eastAsia="en-US"/>
              </w:rPr>
            </w:pPr>
          </w:p>
        </w:tc>
      </w:tr>
      <w:tr w:rsidR="005831F4" w:rsidRPr="00A449C1" w:rsidTr="00E719A9">
        <w:tc>
          <w:tcPr>
            <w:tcW w:w="596" w:type="dxa"/>
          </w:tcPr>
          <w:p w:rsidR="005831F4" w:rsidRPr="00A449C1" w:rsidRDefault="009F69D2" w:rsidP="00E719A9">
            <w:pPr>
              <w:jc w:val="center"/>
            </w:pPr>
            <w:r>
              <w:lastRenderedPageBreak/>
              <w:t>4</w:t>
            </w:r>
          </w:p>
        </w:tc>
        <w:tc>
          <w:tcPr>
            <w:tcW w:w="7485" w:type="dxa"/>
          </w:tcPr>
          <w:p w:rsidR="005831F4" w:rsidRPr="009F69D2" w:rsidRDefault="009F69D2" w:rsidP="009F69D2">
            <w:pPr>
              <w:pStyle w:val="Default"/>
              <w:jc w:val="both"/>
              <w:rPr>
                <w:bCs/>
                <w:color w:val="000000" w:themeColor="text1"/>
              </w:rPr>
            </w:pPr>
            <w:r>
              <w:rPr>
                <w:bCs/>
              </w:rPr>
              <w:t>Каков п</w:t>
            </w:r>
            <w:r w:rsidRPr="00B32F8B">
              <w:rPr>
                <w:bCs/>
              </w:rPr>
              <w:t>атогенез диареи при вирусных гастроэнтеритах</w:t>
            </w:r>
            <w:r>
              <w:rPr>
                <w:bCs/>
              </w:rPr>
              <w:t>?</w:t>
            </w:r>
          </w:p>
        </w:tc>
        <w:tc>
          <w:tcPr>
            <w:tcW w:w="2126" w:type="dxa"/>
          </w:tcPr>
          <w:p w:rsidR="005831F4" w:rsidRPr="00A449C1" w:rsidRDefault="006F7E6A" w:rsidP="00E719A9">
            <w:pPr>
              <w:jc w:val="both"/>
              <w:rPr>
                <w:color w:val="000000" w:themeColor="text1"/>
              </w:rPr>
            </w:pPr>
            <w:r>
              <w:rPr>
                <w:color w:val="000000" w:themeColor="text1"/>
              </w:rPr>
              <w:t>ОПК-4, ПК-1</w:t>
            </w:r>
          </w:p>
        </w:tc>
      </w:tr>
      <w:tr w:rsidR="009F69D2" w:rsidRPr="00A449C1" w:rsidTr="00E719A9">
        <w:tc>
          <w:tcPr>
            <w:tcW w:w="596" w:type="dxa"/>
          </w:tcPr>
          <w:p w:rsidR="009F69D2" w:rsidRPr="00A449C1" w:rsidRDefault="009F69D2" w:rsidP="00E719A9">
            <w:pPr>
              <w:jc w:val="center"/>
            </w:pPr>
          </w:p>
        </w:tc>
        <w:tc>
          <w:tcPr>
            <w:tcW w:w="7485" w:type="dxa"/>
          </w:tcPr>
          <w:p w:rsidR="009F69D2" w:rsidRPr="009F69D2" w:rsidRDefault="009F69D2" w:rsidP="009F69D2">
            <w:pPr>
              <w:pStyle w:val="Default"/>
              <w:jc w:val="both"/>
              <w:rPr>
                <w:bCs/>
                <w:color w:val="000000" w:themeColor="text1"/>
              </w:rPr>
            </w:pPr>
            <w:r w:rsidRPr="00B32F8B">
              <w:rPr>
                <w:bCs/>
              </w:rPr>
              <w:t>Ответ: Повреждение вирусом энтероцитов ворсинок тощей кишки с нарушением их функций, что приводит к  нарушению переваривания и всасывания пищи, усилению моторно-эвакуаторной функции кишечника, накоплению в просвете кишки дисахаридов, повышению осмотической концентрации, что препятствует всасыванию воды. В результате развивается диарея, приводящая к обезвоживанию</w:t>
            </w:r>
          </w:p>
        </w:tc>
        <w:tc>
          <w:tcPr>
            <w:tcW w:w="2126" w:type="dxa"/>
          </w:tcPr>
          <w:p w:rsidR="009F69D2" w:rsidRPr="00A449C1" w:rsidRDefault="009F69D2" w:rsidP="00E719A9">
            <w:pPr>
              <w:jc w:val="both"/>
              <w:rPr>
                <w:color w:val="000000" w:themeColor="text1"/>
              </w:rPr>
            </w:pPr>
          </w:p>
        </w:tc>
      </w:tr>
      <w:tr w:rsidR="009F69D2" w:rsidRPr="00A449C1" w:rsidTr="00E719A9">
        <w:tc>
          <w:tcPr>
            <w:tcW w:w="596" w:type="dxa"/>
          </w:tcPr>
          <w:p w:rsidR="009F69D2" w:rsidRPr="00A449C1" w:rsidRDefault="009F69D2" w:rsidP="00E719A9">
            <w:pPr>
              <w:jc w:val="center"/>
            </w:pPr>
            <w:r>
              <w:t>5</w:t>
            </w:r>
          </w:p>
        </w:tc>
        <w:tc>
          <w:tcPr>
            <w:tcW w:w="7485" w:type="dxa"/>
          </w:tcPr>
          <w:p w:rsidR="009F69D2" w:rsidRPr="00B32F8B" w:rsidRDefault="009F69D2" w:rsidP="009F69D2">
            <w:pPr>
              <w:pStyle w:val="Default"/>
              <w:jc w:val="both"/>
              <w:rPr>
                <w:bCs/>
              </w:rPr>
            </w:pPr>
            <w:r w:rsidRPr="00B32F8B">
              <w:rPr>
                <w:bCs/>
              </w:rPr>
              <w:t xml:space="preserve">Показания для </w:t>
            </w:r>
            <w:proofErr w:type="gramStart"/>
            <w:r w:rsidRPr="00B32F8B">
              <w:rPr>
                <w:bCs/>
              </w:rPr>
              <w:t>оральной</w:t>
            </w:r>
            <w:proofErr w:type="gramEnd"/>
            <w:r w:rsidR="006F7E6A">
              <w:rPr>
                <w:bCs/>
              </w:rPr>
              <w:t xml:space="preserve"> </w:t>
            </w:r>
            <w:r w:rsidRPr="00B32F8B">
              <w:rPr>
                <w:bCs/>
              </w:rPr>
              <w:t>регидратации при кишечных инфекциях</w:t>
            </w:r>
          </w:p>
        </w:tc>
        <w:tc>
          <w:tcPr>
            <w:tcW w:w="2126" w:type="dxa"/>
          </w:tcPr>
          <w:p w:rsidR="009F69D2" w:rsidRPr="00A449C1" w:rsidRDefault="006F7E6A" w:rsidP="00E719A9">
            <w:pPr>
              <w:jc w:val="both"/>
              <w:rPr>
                <w:color w:val="000000" w:themeColor="text1"/>
              </w:rPr>
            </w:pPr>
            <w:r>
              <w:rPr>
                <w:color w:val="000000" w:themeColor="text1"/>
              </w:rPr>
              <w:t>ОПК-4, ОПК-5, ПК-1, ПК-2</w:t>
            </w:r>
          </w:p>
        </w:tc>
      </w:tr>
      <w:tr w:rsidR="009F69D2" w:rsidRPr="00A449C1" w:rsidTr="00E719A9">
        <w:tc>
          <w:tcPr>
            <w:tcW w:w="596" w:type="dxa"/>
          </w:tcPr>
          <w:p w:rsidR="009F69D2" w:rsidRPr="00A449C1" w:rsidRDefault="009F69D2" w:rsidP="00E719A9">
            <w:pPr>
              <w:jc w:val="center"/>
            </w:pPr>
          </w:p>
        </w:tc>
        <w:tc>
          <w:tcPr>
            <w:tcW w:w="7485" w:type="dxa"/>
          </w:tcPr>
          <w:p w:rsidR="009F69D2" w:rsidRPr="00B32F8B" w:rsidRDefault="009F69D2" w:rsidP="009F69D2">
            <w:pPr>
              <w:pStyle w:val="Default"/>
              <w:jc w:val="both"/>
              <w:rPr>
                <w:bCs/>
              </w:rPr>
            </w:pPr>
            <w:r w:rsidRPr="00B32F8B">
              <w:rPr>
                <w:bCs/>
              </w:rPr>
              <w:t>Ответ: обезвоживание 1-2 степени</w:t>
            </w:r>
          </w:p>
        </w:tc>
        <w:tc>
          <w:tcPr>
            <w:tcW w:w="2126" w:type="dxa"/>
          </w:tcPr>
          <w:p w:rsidR="009F69D2" w:rsidRPr="00A449C1" w:rsidRDefault="009F69D2" w:rsidP="00E719A9">
            <w:pPr>
              <w:jc w:val="both"/>
              <w:rPr>
                <w:color w:val="000000" w:themeColor="text1"/>
              </w:rPr>
            </w:pPr>
          </w:p>
        </w:tc>
      </w:tr>
      <w:tr w:rsidR="009F69D2" w:rsidRPr="00A449C1" w:rsidTr="00E719A9">
        <w:tc>
          <w:tcPr>
            <w:tcW w:w="596" w:type="dxa"/>
          </w:tcPr>
          <w:p w:rsidR="009F69D2" w:rsidRPr="00A449C1" w:rsidRDefault="009F69D2" w:rsidP="00E719A9">
            <w:pPr>
              <w:jc w:val="center"/>
            </w:pPr>
            <w:r>
              <w:t>6</w:t>
            </w:r>
          </w:p>
        </w:tc>
        <w:tc>
          <w:tcPr>
            <w:tcW w:w="7485" w:type="dxa"/>
          </w:tcPr>
          <w:p w:rsidR="009F69D2" w:rsidRPr="00B32F8B" w:rsidRDefault="009F69D2" w:rsidP="009F69D2">
            <w:pPr>
              <w:pStyle w:val="Default"/>
              <w:jc w:val="both"/>
              <w:rPr>
                <w:bCs/>
              </w:rPr>
            </w:pPr>
            <w:r w:rsidRPr="00B32F8B">
              <w:rPr>
                <w:bCs/>
              </w:rPr>
              <w:t>Какие профилактические и противоэпидемические мероприятия проводят при выявлении в семье случая сальмонеллеза у ребенка?</w:t>
            </w:r>
          </w:p>
        </w:tc>
        <w:tc>
          <w:tcPr>
            <w:tcW w:w="2126" w:type="dxa"/>
          </w:tcPr>
          <w:p w:rsidR="009F69D2" w:rsidRPr="00A449C1" w:rsidRDefault="006F7E6A" w:rsidP="00E719A9">
            <w:pPr>
              <w:jc w:val="both"/>
              <w:rPr>
                <w:color w:val="000000" w:themeColor="text1"/>
              </w:rPr>
            </w:pPr>
            <w:r>
              <w:rPr>
                <w:color w:val="000000" w:themeColor="text1"/>
              </w:rPr>
              <w:t>ОПК-4, ОПК-8, ПК-</w:t>
            </w:r>
            <w:r w:rsidR="00E36E45">
              <w:rPr>
                <w:color w:val="000000" w:themeColor="text1"/>
              </w:rPr>
              <w:t>5</w:t>
            </w:r>
          </w:p>
        </w:tc>
      </w:tr>
      <w:tr w:rsidR="009F69D2" w:rsidRPr="00A449C1" w:rsidTr="00E719A9">
        <w:tc>
          <w:tcPr>
            <w:tcW w:w="596" w:type="dxa"/>
          </w:tcPr>
          <w:p w:rsidR="009F69D2" w:rsidRPr="00A449C1" w:rsidRDefault="009F69D2" w:rsidP="00E719A9">
            <w:pPr>
              <w:jc w:val="center"/>
            </w:pPr>
          </w:p>
        </w:tc>
        <w:tc>
          <w:tcPr>
            <w:tcW w:w="7485" w:type="dxa"/>
          </w:tcPr>
          <w:p w:rsidR="009F69D2" w:rsidRPr="00B32F8B" w:rsidRDefault="009F69D2" w:rsidP="009F69D2">
            <w:pPr>
              <w:pStyle w:val="Default"/>
              <w:jc w:val="both"/>
              <w:rPr>
                <w:bCs/>
              </w:rPr>
            </w:pPr>
            <w:r w:rsidRPr="00B32F8B">
              <w:rPr>
                <w:bCs/>
              </w:rPr>
              <w:t>Ответ: изоляция больного, текущая дезинфекция, если родители относятся к декретированной группе – обследование места работы, посещение организованных детских коллективов, наблюдение за контактными 7 дней с 1-кратным бак</w:t>
            </w:r>
            <w:proofErr w:type="gramStart"/>
            <w:r w:rsidRPr="00B32F8B">
              <w:rPr>
                <w:bCs/>
              </w:rPr>
              <w:t>.о</w:t>
            </w:r>
            <w:proofErr w:type="gramEnd"/>
            <w:r w:rsidRPr="00B32F8B">
              <w:rPr>
                <w:bCs/>
              </w:rPr>
              <w:t>бследованием кала, экстренная профилактика контактным – прием специфического бактериофага</w:t>
            </w:r>
          </w:p>
        </w:tc>
        <w:tc>
          <w:tcPr>
            <w:tcW w:w="2126" w:type="dxa"/>
          </w:tcPr>
          <w:p w:rsidR="009F69D2" w:rsidRPr="00A449C1" w:rsidRDefault="009F69D2" w:rsidP="00E719A9">
            <w:pPr>
              <w:jc w:val="both"/>
              <w:rPr>
                <w:color w:val="000000" w:themeColor="text1"/>
              </w:rPr>
            </w:pPr>
          </w:p>
        </w:tc>
      </w:tr>
      <w:tr w:rsidR="009F69D2" w:rsidRPr="00A449C1" w:rsidTr="00E719A9">
        <w:tc>
          <w:tcPr>
            <w:tcW w:w="596" w:type="dxa"/>
          </w:tcPr>
          <w:p w:rsidR="009F69D2" w:rsidRPr="00A449C1" w:rsidRDefault="009F69D2" w:rsidP="00E719A9">
            <w:pPr>
              <w:jc w:val="center"/>
            </w:pPr>
            <w:r>
              <w:t>7</w:t>
            </w:r>
          </w:p>
        </w:tc>
        <w:tc>
          <w:tcPr>
            <w:tcW w:w="7485" w:type="dxa"/>
          </w:tcPr>
          <w:p w:rsidR="009F69D2" w:rsidRPr="00B32F8B" w:rsidRDefault="009F69D2" w:rsidP="009F69D2">
            <w:pPr>
              <w:pStyle w:val="Default"/>
              <w:jc w:val="both"/>
              <w:rPr>
                <w:bCs/>
              </w:rPr>
            </w:pPr>
            <w:r w:rsidRPr="00B32F8B">
              <w:rPr>
                <w:bCs/>
              </w:rPr>
              <w:t>Какие состояния относят к ОВП (острым вялым параличам)?</w:t>
            </w:r>
          </w:p>
        </w:tc>
        <w:tc>
          <w:tcPr>
            <w:tcW w:w="2126" w:type="dxa"/>
          </w:tcPr>
          <w:p w:rsidR="009F69D2" w:rsidRPr="00A449C1" w:rsidRDefault="00E36E45" w:rsidP="00E719A9">
            <w:pPr>
              <w:jc w:val="both"/>
              <w:rPr>
                <w:color w:val="000000" w:themeColor="text1"/>
              </w:rPr>
            </w:pPr>
            <w:r>
              <w:rPr>
                <w:color w:val="000000" w:themeColor="text1"/>
              </w:rPr>
              <w:t>УК-1, ОПК-4, ПК-1</w:t>
            </w:r>
          </w:p>
        </w:tc>
      </w:tr>
      <w:tr w:rsidR="009F69D2" w:rsidRPr="00A449C1" w:rsidTr="00E719A9">
        <w:tc>
          <w:tcPr>
            <w:tcW w:w="596" w:type="dxa"/>
          </w:tcPr>
          <w:p w:rsidR="009F69D2" w:rsidRPr="00A449C1" w:rsidRDefault="009F69D2" w:rsidP="00E719A9">
            <w:pPr>
              <w:jc w:val="center"/>
            </w:pPr>
          </w:p>
        </w:tc>
        <w:tc>
          <w:tcPr>
            <w:tcW w:w="7485" w:type="dxa"/>
          </w:tcPr>
          <w:p w:rsidR="009F69D2" w:rsidRPr="00B32F8B" w:rsidRDefault="009F69D2" w:rsidP="009F69D2">
            <w:pPr>
              <w:pStyle w:val="Default"/>
              <w:jc w:val="both"/>
              <w:rPr>
                <w:bCs/>
              </w:rPr>
            </w:pPr>
            <w:r w:rsidRPr="00B32F8B">
              <w:rPr>
                <w:bCs/>
              </w:rPr>
              <w:t xml:space="preserve">Ответ: паралитический полиомиелит, инфекционно-аллергическаяполинейропатия, острый инфекционный миелит, </w:t>
            </w:r>
            <w:proofErr w:type="gramStart"/>
            <w:r w:rsidRPr="00B32F8B">
              <w:rPr>
                <w:bCs/>
              </w:rPr>
              <w:t>травматические</w:t>
            </w:r>
            <w:proofErr w:type="gramEnd"/>
            <w:r w:rsidRPr="00B32F8B">
              <w:rPr>
                <w:bCs/>
              </w:rPr>
              <w:t xml:space="preserve"> нейропатии</w:t>
            </w:r>
          </w:p>
        </w:tc>
        <w:tc>
          <w:tcPr>
            <w:tcW w:w="2126" w:type="dxa"/>
          </w:tcPr>
          <w:p w:rsidR="009F69D2" w:rsidRPr="00A449C1" w:rsidRDefault="009F69D2" w:rsidP="00E719A9">
            <w:pPr>
              <w:jc w:val="both"/>
              <w:rPr>
                <w:color w:val="000000" w:themeColor="text1"/>
              </w:rPr>
            </w:pPr>
          </w:p>
        </w:tc>
      </w:tr>
      <w:tr w:rsidR="005831F4" w:rsidRPr="00A449C1" w:rsidTr="00E719A9">
        <w:tc>
          <w:tcPr>
            <w:tcW w:w="596" w:type="dxa"/>
          </w:tcPr>
          <w:p w:rsidR="005831F4" w:rsidRPr="00A449C1" w:rsidRDefault="005831F4" w:rsidP="00E719A9">
            <w:pPr>
              <w:jc w:val="center"/>
            </w:pPr>
          </w:p>
        </w:tc>
        <w:tc>
          <w:tcPr>
            <w:tcW w:w="7485" w:type="dxa"/>
          </w:tcPr>
          <w:p w:rsidR="005831F4" w:rsidRPr="00B34D61" w:rsidRDefault="00E53513" w:rsidP="00E53513">
            <w:pPr>
              <w:jc w:val="center"/>
            </w:pPr>
            <w:r w:rsidRPr="00B34D61">
              <w:rPr>
                <w:b/>
                <w:bCs/>
                <w:i/>
              </w:rPr>
              <w:t>Воздушно-капельные инфекции</w:t>
            </w:r>
          </w:p>
        </w:tc>
        <w:tc>
          <w:tcPr>
            <w:tcW w:w="2126" w:type="dxa"/>
          </w:tcPr>
          <w:p w:rsidR="00E53513" w:rsidRPr="00B34D61" w:rsidRDefault="00E53513" w:rsidP="00E53513">
            <w:pPr>
              <w:jc w:val="center"/>
              <w:rPr>
                <w:rFonts w:eastAsia="Calibri"/>
                <w:b/>
                <w:bCs/>
                <w:i/>
                <w:lang w:eastAsia="en-US"/>
              </w:rPr>
            </w:pPr>
            <w:r w:rsidRPr="00B34D61">
              <w:rPr>
                <w:rFonts w:eastAsia="Calibri"/>
                <w:b/>
                <w:bCs/>
                <w:i/>
                <w:lang w:eastAsia="en-US"/>
              </w:rPr>
              <w:t>УК-1;</w:t>
            </w:r>
          </w:p>
          <w:p w:rsidR="00E53513" w:rsidRPr="00B34D61" w:rsidRDefault="00E53513" w:rsidP="00E53513">
            <w:pPr>
              <w:jc w:val="center"/>
              <w:rPr>
                <w:b/>
                <w:bCs/>
                <w:i/>
                <w:lang w:eastAsia="en-US"/>
              </w:rPr>
            </w:pPr>
            <w:r w:rsidRPr="00B34D61">
              <w:rPr>
                <w:b/>
                <w:bCs/>
                <w:i/>
                <w:lang w:eastAsia="en-US"/>
              </w:rPr>
              <w:t>ОПК-2, ОПК-4, ОПК-5, ОПК-8;</w:t>
            </w:r>
          </w:p>
          <w:p w:rsidR="00E53513" w:rsidRPr="00B34D61" w:rsidRDefault="00E53513" w:rsidP="00E53513">
            <w:pPr>
              <w:jc w:val="center"/>
              <w:rPr>
                <w:b/>
                <w:bCs/>
                <w:i/>
                <w:lang w:eastAsia="en-US"/>
              </w:rPr>
            </w:pPr>
            <w:r w:rsidRPr="00B34D61">
              <w:rPr>
                <w:b/>
                <w:bCs/>
                <w:i/>
                <w:lang w:eastAsia="en-US"/>
              </w:rPr>
              <w:t>ПК-1, ПК -2,</w:t>
            </w:r>
          </w:p>
          <w:p w:rsidR="005831F4" w:rsidRPr="00B34D61" w:rsidRDefault="00E53513" w:rsidP="00E53513">
            <w:pPr>
              <w:jc w:val="both"/>
            </w:pPr>
            <w:r w:rsidRPr="00B34D61">
              <w:rPr>
                <w:b/>
                <w:bCs/>
                <w:i/>
                <w:lang w:eastAsia="en-US"/>
              </w:rPr>
              <w:t>ПК-3, ПК-5, ПК-8</w:t>
            </w:r>
          </w:p>
        </w:tc>
      </w:tr>
      <w:tr w:rsidR="00E53513" w:rsidRPr="00A449C1" w:rsidTr="00E719A9">
        <w:tc>
          <w:tcPr>
            <w:tcW w:w="596" w:type="dxa"/>
          </w:tcPr>
          <w:p w:rsidR="00E53513" w:rsidRPr="00A449C1" w:rsidRDefault="00A81F1F" w:rsidP="00E719A9">
            <w:pPr>
              <w:jc w:val="center"/>
            </w:pPr>
            <w:r>
              <w:t>1</w:t>
            </w:r>
          </w:p>
        </w:tc>
        <w:tc>
          <w:tcPr>
            <w:tcW w:w="7485" w:type="dxa"/>
          </w:tcPr>
          <w:p w:rsidR="00E53513" w:rsidRPr="00A81F1F" w:rsidRDefault="00A81F1F" w:rsidP="00A81F1F">
            <w:pPr>
              <w:jc w:val="both"/>
              <w:rPr>
                <w:bCs/>
              </w:rPr>
            </w:pPr>
            <w:r>
              <w:rPr>
                <w:bCs/>
              </w:rPr>
              <w:t>Какова в</w:t>
            </w:r>
            <w:r w:rsidRPr="00B32F8B">
              <w:rPr>
                <w:bCs/>
              </w:rPr>
              <w:t>осприимчивость к заражению эпидемическим паротитом, источник инфекции</w:t>
            </w:r>
          </w:p>
        </w:tc>
        <w:tc>
          <w:tcPr>
            <w:tcW w:w="2126" w:type="dxa"/>
          </w:tcPr>
          <w:p w:rsidR="00E53513" w:rsidRPr="00A449C1" w:rsidRDefault="00E36E45" w:rsidP="00E719A9">
            <w:pPr>
              <w:jc w:val="both"/>
              <w:rPr>
                <w:color w:val="000000" w:themeColor="text1"/>
              </w:rPr>
            </w:pPr>
            <w:r>
              <w:rPr>
                <w:color w:val="000000" w:themeColor="text1"/>
              </w:rPr>
              <w:t>УК-1, ОПК-4, ПК-1, ПК-5</w:t>
            </w:r>
          </w:p>
        </w:tc>
      </w:tr>
      <w:tr w:rsidR="00A81F1F" w:rsidRPr="00A449C1" w:rsidTr="00E719A9">
        <w:tc>
          <w:tcPr>
            <w:tcW w:w="596" w:type="dxa"/>
          </w:tcPr>
          <w:p w:rsidR="00A81F1F" w:rsidRPr="00A449C1" w:rsidRDefault="00A81F1F" w:rsidP="00E719A9">
            <w:pPr>
              <w:jc w:val="center"/>
            </w:pPr>
          </w:p>
        </w:tc>
        <w:tc>
          <w:tcPr>
            <w:tcW w:w="7485" w:type="dxa"/>
          </w:tcPr>
          <w:p w:rsidR="00A81F1F" w:rsidRPr="00A81F1F" w:rsidRDefault="00A81F1F" w:rsidP="00A81F1F">
            <w:pPr>
              <w:jc w:val="both"/>
              <w:rPr>
                <w:bCs/>
              </w:rPr>
            </w:pPr>
            <w:r w:rsidRPr="00B32F8B">
              <w:rPr>
                <w:bCs/>
              </w:rPr>
              <w:t>Ответ: восприимчивость всеобщая, источник – больной человек</w:t>
            </w:r>
            <w:r w:rsidRPr="00B32F8B">
              <w:t xml:space="preserve"> в последние 1-2 дня инкубационного периода и 9 дней от начала болезни</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Pr="00A449C1" w:rsidRDefault="00A81F1F" w:rsidP="00E719A9">
            <w:pPr>
              <w:jc w:val="center"/>
            </w:pPr>
            <w:r>
              <w:t>2</w:t>
            </w:r>
          </w:p>
        </w:tc>
        <w:tc>
          <w:tcPr>
            <w:tcW w:w="7485" w:type="dxa"/>
          </w:tcPr>
          <w:p w:rsidR="00A81F1F" w:rsidRPr="00A81F1F" w:rsidRDefault="00A81F1F" w:rsidP="00A81F1F">
            <w:pPr>
              <w:jc w:val="both"/>
              <w:rPr>
                <w:bCs/>
              </w:rPr>
            </w:pPr>
            <w:r w:rsidRPr="00B32F8B">
              <w:rPr>
                <w:bCs/>
              </w:rPr>
              <w:t>Основной клинический синдром спазматического периода коклюша</w:t>
            </w:r>
          </w:p>
        </w:tc>
        <w:tc>
          <w:tcPr>
            <w:tcW w:w="2126" w:type="dxa"/>
          </w:tcPr>
          <w:p w:rsidR="00A81F1F" w:rsidRPr="00A449C1" w:rsidRDefault="00E36E45" w:rsidP="00E719A9">
            <w:pPr>
              <w:jc w:val="both"/>
              <w:rPr>
                <w:color w:val="000000" w:themeColor="text1"/>
              </w:rPr>
            </w:pPr>
            <w:r>
              <w:rPr>
                <w:color w:val="000000" w:themeColor="text1"/>
              </w:rPr>
              <w:t>ОПК-4, ПК-1</w:t>
            </w:r>
          </w:p>
        </w:tc>
      </w:tr>
      <w:tr w:rsidR="00A81F1F" w:rsidRPr="00A449C1" w:rsidTr="00E719A9">
        <w:tc>
          <w:tcPr>
            <w:tcW w:w="596" w:type="dxa"/>
          </w:tcPr>
          <w:p w:rsidR="00A81F1F" w:rsidRPr="00A449C1" w:rsidRDefault="00A81F1F" w:rsidP="00E719A9">
            <w:pPr>
              <w:jc w:val="center"/>
            </w:pPr>
          </w:p>
        </w:tc>
        <w:tc>
          <w:tcPr>
            <w:tcW w:w="7485" w:type="dxa"/>
          </w:tcPr>
          <w:p w:rsidR="00A81F1F" w:rsidRPr="00A81F1F" w:rsidRDefault="00A81F1F" w:rsidP="00A81F1F">
            <w:pPr>
              <w:jc w:val="both"/>
              <w:rPr>
                <w:bCs/>
              </w:rPr>
            </w:pPr>
            <w:r w:rsidRPr="00B32F8B">
              <w:rPr>
                <w:bCs/>
              </w:rPr>
              <w:t>Ответ: приступы спазматического кашля с репризами, постепенно учащающиеся и усиливающиеся, в тяжелых случаях сопровождаются рвотой, кровоизлияниями в склеры, носовыми кровотечениями</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Pr="00A449C1" w:rsidRDefault="00A81F1F" w:rsidP="00E719A9">
            <w:pPr>
              <w:jc w:val="center"/>
            </w:pPr>
            <w:r>
              <w:t>3</w:t>
            </w:r>
          </w:p>
        </w:tc>
        <w:tc>
          <w:tcPr>
            <w:tcW w:w="7485" w:type="dxa"/>
          </w:tcPr>
          <w:p w:rsidR="00A81F1F" w:rsidRPr="00A81F1F" w:rsidRDefault="00A81F1F" w:rsidP="00A81F1F">
            <w:pPr>
              <w:jc w:val="both"/>
              <w:rPr>
                <w:bCs/>
              </w:rPr>
            </w:pPr>
            <w:r w:rsidRPr="00B32F8B">
              <w:rPr>
                <w:bCs/>
              </w:rPr>
              <w:t>Показатели ликвора при менингококковом менингите</w:t>
            </w:r>
          </w:p>
        </w:tc>
        <w:tc>
          <w:tcPr>
            <w:tcW w:w="2126" w:type="dxa"/>
          </w:tcPr>
          <w:p w:rsidR="00A81F1F" w:rsidRPr="00A449C1" w:rsidRDefault="00E36E45" w:rsidP="00E719A9">
            <w:pPr>
              <w:jc w:val="both"/>
              <w:rPr>
                <w:color w:val="000000" w:themeColor="text1"/>
              </w:rPr>
            </w:pPr>
            <w:r>
              <w:rPr>
                <w:color w:val="000000" w:themeColor="text1"/>
              </w:rPr>
              <w:t>ОПК-4, ПК-1</w:t>
            </w:r>
          </w:p>
        </w:tc>
      </w:tr>
      <w:tr w:rsidR="00A81F1F" w:rsidRPr="00A449C1" w:rsidTr="00E719A9">
        <w:tc>
          <w:tcPr>
            <w:tcW w:w="596" w:type="dxa"/>
          </w:tcPr>
          <w:p w:rsidR="00A81F1F" w:rsidRPr="00A449C1" w:rsidRDefault="00A81F1F" w:rsidP="00E719A9">
            <w:pPr>
              <w:jc w:val="center"/>
            </w:pPr>
          </w:p>
        </w:tc>
        <w:tc>
          <w:tcPr>
            <w:tcW w:w="7485" w:type="dxa"/>
          </w:tcPr>
          <w:p w:rsidR="00A81F1F" w:rsidRPr="00A81F1F" w:rsidRDefault="00A81F1F" w:rsidP="00A81F1F">
            <w:pPr>
              <w:jc w:val="both"/>
              <w:rPr>
                <w:bCs/>
              </w:rPr>
            </w:pPr>
            <w:r w:rsidRPr="00B32F8B">
              <w:rPr>
                <w:bCs/>
              </w:rPr>
              <w:t>Ответ: повышенное давление, нейтрофильныйплеоцитоз 1-20х10</w:t>
            </w:r>
            <w:r w:rsidRPr="00B32F8B">
              <w:rPr>
                <w:bCs/>
                <w:vertAlign w:val="superscript"/>
              </w:rPr>
              <w:t>9</w:t>
            </w:r>
            <w:r w:rsidRPr="00B32F8B">
              <w:rPr>
                <w:bCs/>
              </w:rPr>
              <w:t xml:space="preserve"> клеток, умеренное повышение белка, положительные белково-осадочные пробы, умеренное снижение уровня глюкозы</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Pr="00A449C1" w:rsidRDefault="00A81F1F" w:rsidP="00E719A9">
            <w:pPr>
              <w:jc w:val="center"/>
            </w:pPr>
            <w:r>
              <w:t>4</w:t>
            </w:r>
          </w:p>
        </w:tc>
        <w:tc>
          <w:tcPr>
            <w:tcW w:w="7485" w:type="dxa"/>
          </w:tcPr>
          <w:p w:rsidR="00A81F1F" w:rsidRPr="00A81F1F" w:rsidRDefault="00A81F1F" w:rsidP="00A81F1F">
            <w:pPr>
              <w:jc w:val="both"/>
              <w:rPr>
                <w:bCs/>
              </w:rPr>
            </w:pPr>
            <w:r w:rsidRPr="00B32F8B">
              <w:rPr>
                <w:bCs/>
              </w:rPr>
              <w:t>Атипичные формы кори</w:t>
            </w:r>
          </w:p>
        </w:tc>
        <w:tc>
          <w:tcPr>
            <w:tcW w:w="2126" w:type="dxa"/>
          </w:tcPr>
          <w:p w:rsidR="00A81F1F" w:rsidRPr="00A449C1" w:rsidRDefault="00E36E45" w:rsidP="00E719A9">
            <w:pPr>
              <w:jc w:val="both"/>
              <w:rPr>
                <w:color w:val="000000" w:themeColor="text1"/>
              </w:rPr>
            </w:pPr>
            <w:r>
              <w:rPr>
                <w:color w:val="000000" w:themeColor="text1"/>
              </w:rPr>
              <w:t>ОПК-4, ПК-1</w:t>
            </w:r>
          </w:p>
        </w:tc>
      </w:tr>
      <w:tr w:rsidR="00A81F1F" w:rsidRPr="00A449C1" w:rsidTr="00E719A9">
        <w:tc>
          <w:tcPr>
            <w:tcW w:w="596" w:type="dxa"/>
          </w:tcPr>
          <w:p w:rsidR="00A81F1F" w:rsidRDefault="00A81F1F" w:rsidP="00E719A9">
            <w:pPr>
              <w:jc w:val="center"/>
            </w:pPr>
          </w:p>
        </w:tc>
        <w:tc>
          <w:tcPr>
            <w:tcW w:w="7485" w:type="dxa"/>
          </w:tcPr>
          <w:p w:rsidR="00A81F1F" w:rsidRPr="00A81F1F" w:rsidRDefault="00A81F1F" w:rsidP="00A81F1F">
            <w:pPr>
              <w:jc w:val="both"/>
              <w:rPr>
                <w:bCs/>
              </w:rPr>
            </w:pPr>
            <w:r w:rsidRPr="00B32F8B">
              <w:rPr>
                <w:bCs/>
              </w:rPr>
              <w:t xml:space="preserve">Ответ: </w:t>
            </w:r>
            <w:proofErr w:type="gramStart"/>
            <w:r w:rsidRPr="00B32F8B">
              <w:rPr>
                <w:bCs/>
              </w:rPr>
              <w:t>стертая</w:t>
            </w:r>
            <w:proofErr w:type="gramEnd"/>
            <w:r w:rsidRPr="00B32F8B">
              <w:rPr>
                <w:bCs/>
              </w:rPr>
              <w:t xml:space="preserve"> (митигированная), гипертоксическая, геморрагическая, злокачественная</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Default="00A81F1F" w:rsidP="00E719A9">
            <w:pPr>
              <w:jc w:val="center"/>
            </w:pPr>
            <w:r>
              <w:t>5</w:t>
            </w:r>
          </w:p>
        </w:tc>
        <w:tc>
          <w:tcPr>
            <w:tcW w:w="7485" w:type="dxa"/>
          </w:tcPr>
          <w:p w:rsidR="00A81F1F" w:rsidRPr="00A81F1F" w:rsidRDefault="00A81F1F" w:rsidP="00A81F1F">
            <w:pPr>
              <w:jc w:val="both"/>
              <w:rPr>
                <w:bCs/>
              </w:rPr>
            </w:pPr>
            <w:r w:rsidRPr="00B32F8B">
              <w:t>Перечислите ранние и поздние осложнения бактериальных гнойных менингитов</w:t>
            </w:r>
          </w:p>
        </w:tc>
        <w:tc>
          <w:tcPr>
            <w:tcW w:w="2126" w:type="dxa"/>
          </w:tcPr>
          <w:p w:rsidR="00A81F1F" w:rsidRPr="00A449C1" w:rsidRDefault="00E36E45" w:rsidP="00E719A9">
            <w:pPr>
              <w:jc w:val="both"/>
              <w:rPr>
                <w:color w:val="000000" w:themeColor="text1"/>
              </w:rPr>
            </w:pPr>
            <w:r>
              <w:rPr>
                <w:color w:val="000000" w:themeColor="text1"/>
              </w:rPr>
              <w:t>ОПК-4, ПК-1</w:t>
            </w:r>
          </w:p>
        </w:tc>
      </w:tr>
      <w:tr w:rsidR="00A81F1F" w:rsidRPr="00A449C1" w:rsidTr="00E719A9">
        <w:tc>
          <w:tcPr>
            <w:tcW w:w="596" w:type="dxa"/>
          </w:tcPr>
          <w:p w:rsidR="00A81F1F" w:rsidRDefault="00A81F1F" w:rsidP="00E719A9">
            <w:pPr>
              <w:jc w:val="center"/>
            </w:pPr>
          </w:p>
        </w:tc>
        <w:tc>
          <w:tcPr>
            <w:tcW w:w="7485" w:type="dxa"/>
          </w:tcPr>
          <w:p w:rsidR="00A81F1F" w:rsidRPr="00A81F1F" w:rsidRDefault="00A81F1F" w:rsidP="00A81F1F">
            <w:pPr>
              <w:jc w:val="both"/>
              <w:rPr>
                <w:bCs/>
              </w:rPr>
            </w:pPr>
            <w:r w:rsidRPr="00B32F8B">
              <w:rPr>
                <w:bCs/>
              </w:rPr>
              <w:t xml:space="preserve">Ответ: </w:t>
            </w:r>
            <w:r w:rsidRPr="00B32F8B">
              <w:t xml:space="preserve">Ранние осложнения ГБМ: инфекционно-токсический (септический) шок и ДВС-синдром (при менингококковой инфекции), отек головного мозга, судорожный синдром, синдром внутричерепной гипертензии, субдуральный выпот, синдром неадекватной секреции антидиуретического гормона, острая дыхательная недостаточность. Поздние осложнения: окклюзионная гидроцефалия, эпендиматит, вентрикулит, абсцесс головного мозга, пиоцеле, субдуральная </w:t>
            </w:r>
            <w:r w:rsidRPr="00B32F8B">
              <w:lastRenderedPageBreak/>
              <w:t>эмпиема</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Default="00A81F1F" w:rsidP="00E719A9">
            <w:pPr>
              <w:jc w:val="center"/>
            </w:pPr>
            <w:r>
              <w:lastRenderedPageBreak/>
              <w:t>6</w:t>
            </w:r>
          </w:p>
        </w:tc>
        <w:tc>
          <w:tcPr>
            <w:tcW w:w="7485" w:type="dxa"/>
          </w:tcPr>
          <w:p w:rsidR="00A81F1F" w:rsidRPr="00B32F8B" w:rsidRDefault="00A81F1F" w:rsidP="00A81F1F">
            <w:pPr>
              <w:jc w:val="both"/>
              <w:rPr>
                <w:bCs/>
              </w:rPr>
            </w:pPr>
            <w:r w:rsidRPr="00B32F8B">
              <w:rPr>
                <w:bCs/>
              </w:rPr>
              <w:t>Специфическая терапия при дифтерии</w:t>
            </w:r>
          </w:p>
        </w:tc>
        <w:tc>
          <w:tcPr>
            <w:tcW w:w="2126" w:type="dxa"/>
          </w:tcPr>
          <w:p w:rsidR="00A81F1F" w:rsidRPr="00A449C1" w:rsidRDefault="00E36E45" w:rsidP="00E719A9">
            <w:pPr>
              <w:jc w:val="both"/>
              <w:rPr>
                <w:color w:val="000000" w:themeColor="text1"/>
              </w:rPr>
            </w:pPr>
            <w:r>
              <w:rPr>
                <w:color w:val="000000" w:themeColor="text1"/>
              </w:rPr>
              <w:t>ОПК-5, ПК-1, ПК-2</w:t>
            </w:r>
            <w:r w:rsidR="00052340">
              <w:rPr>
                <w:color w:val="000000" w:themeColor="text1"/>
              </w:rPr>
              <w:t>, ПК-8</w:t>
            </w:r>
          </w:p>
        </w:tc>
      </w:tr>
      <w:tr w:rsidR="00A81F1F" w:rsidRPr="00A449C1" w:rsidTr="00E719A9">
        <w:tc>
          <w:tcPr>
            <w:tcW w:w="596" w:type="dxa"/>
          </w:tcPr>
          <w:p w:rsidR="00A81F1F" w:rsidRDefault="00A81F1F" w:rsidP="00E719A9">
            <w:pPr>
              <w:jc w:val="center"/>
            </w:pPr>
          </w:p>
        </w:tc>
        <w:tc>
          <w:tcPr>
            <w:tcW w:w="7485" w:type="dxa"/>
          </w:tcPr>
          <w:p w:rsidR="00A81F1F" w:rsidRPr="00B32F8B" w:rsidRDefault="00A81F1F" w:rsidP="00A81F1F">
            <w:pPr>
              <w:jc w:val="both"/>
              <w:rPr>
                <w:bCs/>
              </w:rPr>
            </w:pPr>
            <w:r w:rsidRPr="00B32F8B">
              <w:rPr>
                <w:bCs/>
              </w:rPr>
              <w:t>Ответ: противодифтерийная сыворотка в дозах, зависящих от тяжести и формы болезни, дня болезни и возраста пациента</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Default="00A81F1F" w:rsidP="00E719A9">
            <w:pPr>
              <w:jc w:val="center"/>
            </w:pPr>
            <w:r>
              <w:t>7</w:t>
            </w:r>
          </w:p>
        </w:tc>
        <w:tc>
          <w:tcPr>
            <w:tcW w:w="7485" w:type="dxa"/>
          </w:tcPr>
          <w:p w:rsidR="00A81F1F" w:rsidRPr="00B32F8B" w:rsidRDefault="00A81F1F" w:rsidP="00A81F1F">
            <w:pPr>
              <w:jc w:val="both"/>
              <w:rPr>
                <w:bCs/>
              </w:rPr>
            </w:pPr>
            <w:proofErr w:type="gramStart"/>
            <w:r w:rsidRPr="00B32F8B">
              <w:rPr>
                <w:bCs/>
              </w:rPr>
              <w:t>Сроки диспансерного наблюдения за реконвалесцентами менингококковой, пневмококковой, гемофильной инфекций, протекавших в форме гнойного менингита.</w:t>
            </w:r>
            <w:proofErr w:type="gramEnd"/>
            <w:r w:rsidRPr="00B32F8B">
              <w:rPr>
                <w:bCs/>
              </w:rPr>
              <w:t xml:space="preserve"> Критерии снятия с учета</w:t>
            </w:r>
          </w:p>
        </w:tc>
        <w:tc>
          <w:tcPr>
            <w:tcW w:w="2126" w:type="dxa"/>
          </w:tcPr>
          <w:p w:rsidR="00A81F1F" w:rsidRPr="00A449C1" w:rsidRDefault="00E36E45" w:rsidP="00E719A9">
            <w:pPr>
              <w:jc w:val="both"/>
              <w:rPr>
                <w:color w:val="000000" w:themeColor="text1"/>
              </w:rPr>
            </w:pPr>
            <w:r>
              <w:rPr>
                <w:color w:val="000000" w:themeColor="text1"/>
              </w:rPr>
              <w:t>УК-1, ОПК-8, ПК-5, ПК-3, ПК-4</w:t>
            </w:r>
          </w:p>
        </w:tc>
      </w:tr>
      <w:tr w:rsidR="00A81F1F" w:rsidRPr="00A449C1" w:rsidTr="00E719A9">
        <w:tc>
          <w:tcPr>
            <w:tcW w:w="596" w:type="dxa"/>
          </w:tcPr>
          <w:p w:rsidR="00A81F1F" w:rsidRDefault="00A81F1F" w:rsidP="00E719A9">
            <w:pPr>
              <w:jc w:val="center"/>
            </w:pPr>
          </w:p>
        </w:tc>
        <w:tc>
          <w:tcPr>
            <w:tcW w:w="7485" w:type="dxa"/>
          </w:tcPr>
          <w:p w:rsidR="00A81F1F" w:rsidRPr="00B32F8B" w:rsidRDefault="00A81F1F" w:rsidP="00A81F1F">
            <w:pPr>
              <w:jc w:val="both"/>
              <w:rPr>
                <w:bCs/>
              </w:rPr>
            </w:pPr>
            <w:r w:rsidRPr="00B32F8B">
              <w:rPr>
                <w:bCs/>
              </w:rPr>
              <w:t>Ответ: через 1 месяц после выписки из стационара, через 3, 6, 9 месяцев, 1 год, затем 1 раз в 6 месяцев. Взрослые и дети старших возрастных групп  наблюдаются в течение 2 лет, перенесшие менингит в младшем возрасте – до 3 лет. Снятие с учета - после заключения невролога о стойком исчезновении остаточных явлений со стороны ЦНС</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Default="00A81F1F" w:rsidP="00E719A9">
            <w:pPr>
              <w:jc w:val="center"/>
            </w:pPr>
            <w:r>
              <w:t>8</w:t>
            </w:r>
          </w:p>
        </w:tc>
        <w:tc>
          <w:tcPr>
            <w:tcW w:w="7485" w:type="dxa"/>
          </w:tcPr>
          <w:p w:rsidR="00A81F1F" w:rsidRPr="00B32F8B" w:rsidRDefault="00A81F1F" w:rsidP="00A81F1F">
            <w:pPr>
              <w:jc w:val="both"/>
              <w:rPr>
                <w:bCs/>
              </w:rPr>
            </w:pPr>
            <w:r w:rsidRPr="00B32F8B">
              <w:rPr>
                <w:bCs/>
              </w:rPr>
              <w:t>С какими заболеваниями проводят дифференциальную диагностику стрептококковой ангины?</w:t>
            </w:r>
          </w:p>
        </w:tc>
        <w:tc>
          <w:tcPr>
            <w:tcW w:w="2126" w:type="dxa"/>
          </w:tcPr>
          <w:p w:rsidR="00A81F1F" w:rsidRPr="00A449C1" w:rsidRDefault="00E36E45" w:rsidP="00E719A9">
            <w:pPr>
              <w:jc w:val="both"/>
              <w:rPr>
                <w:color w:val="000000" w:themeColor="text1"/>
              </w:rPr>
            </w:pPr>
            <w:r>
              <w:rPr>
                <w:color w:val="000000" w:themeColor="text1"/>
              </w:rPr>
              <w:t>УК-1, ОПК-4, ПК-1</w:t>
            </w:r>
          </w:p>
        </w:tc>
      </w:tr>
      <w:tr w:rsidR="00A81F1F" w:rsidRPr="00A449C1" w:rsidTr="00E719A9">
        <w:tc>
          <w:tcPr>
            <w:tcW w:w="596" w:type="dxa"/>
          </w:tcPr>
          <w:p w:rsidR="00A81F1F" w:rsidRDefault="00A81F1F" w:rsidP="00E719A9">
            <w:pPr>
              <w:jc w:val="center"/>
            </w:pPr>
          </w:p>
        </w:tc>
        <w:tc>
          <w:tcPr>
            <w:tcW w:w="7485" w:type="dxa"/>
          </w:tcPr>
          <w:p w:rsidR="00A81F1F" w:rsidRPr="00B32F8B" w:rsidRDefault="00A81F1F" w:rsidP="00A81F1F">
            <w:pPr>
              <w:jc w:val="both"/>
              <w:rPr>
                <w:bCs/>
              </w:rPr>
            </w:pPr>
            <w:r w:rsidRPr="00B32F8B">
              <w:rPr>
                <w:bCs/>
              </w:rPr>
              <w:t>Ответ: с дифтерией ротоглотки, скарлатиной, инфекционным мононуклеозом, ангинозно-бубонной формой туляремии, ангиной Симановского-Венсана. Сифилитической ангиной, кандидозом ротоглотки, аденовирусной инфекцией, герпангиной, острым лейкозом, агранулоцитозом</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Default="00A81F1F" w:rsidP="00E719A9">
            <w:pPr>
              <w:jc w:val="center"/>
            </w:pPr>
            <w:r>
              <w:t>9</w:t>
            </w:r>
          </w:p>
        </w:tc>
        <w:tc>
          <w:tcPr>
            <w:tcW w:w="7485" w:type="dxa"/>
          </w:tcPr>
          <w:p w:rsidR="00A81F1F" w:rsidRPr="00B32F8B" w:rsidRDefault="00A81F1F" w:rsidP="00A81F1F">
            <w:pPr>
              <w:jc w:val="both"/>
              <w:rPr>
                <w:bCs/>
              </w:rPr>
            </w:pPr>
            <w:r w:rsidRPr="00B32F8B">
              <w:rPr>
                <w:bCs/>
              </w:rPr>
              <w:t>Принципы реабилитации при рецидивирующем тонзиллите у детей</w:t>
            </w:r>
          </w:p>
        </w:tc>
        <w:tc>
          <w:tcPr>
            <w:tcW w:w="2126" w:type="dxa"/>
          </w:tcPr>
          <w:p w:rsidR="00A81F1F" w:rsidRPr="00A449C1" w:rsidRDefault="00E36E45" w:rsidP="00E719A9">
            <w:pPr>
              <w:jc w:val="both"/>
              <w:rPr>
                <w:color w:val="000000" w:themeColor="text1"/>
              </w:rPr>
            </w:pPr>
            <w:r>
              <w:rPr>
                <w:color w:val="000000" w:themeColor="text1"/>
              </w:rPr>
              <w:t>ОПК-2, ОПК-6, ОПК-8, ПК-3</w:t>
            </w:r>
          </w:p>
        </w:tc>
      </w:tr>
      <w:tr w:rsidR="00A81F1F" w:rsidRPr="00A449C1" w:rsidTr="00E719A9">
        <w:tc>
          <w:tcPr>
            <w:tcW w:w="596" w:type="dxa"/>
          </w:tcPr>
          <w:p w:rsidR="00A81F1F" w:rsidRDefault="00A81F1F" w:rsidP="00E719A9">
            <w:pPr>
              <w:jc w:val="center"/>
            </w:pPr>
          </w:p>
        </w:tc>
        <w:tc>
          <w:tcPr>
            <w:tcW w:w="7485" w:type="dxa"/>
          </w:tcPr>
          <w:p w:rsidR="00A81F1F" w:rsidRPr="00B32F8B" w:rsidRDefault="00A81F1F" w:rsidP="00A81F1F">
            <w:pPr>
              <w:shd w:val="clear" w:color="auto" w:fill="FFFFFF"/>
              <w:rPr>
                <w:color w:val="000000"/>
              </w:rPr>
            </w:pPr>
            <w:r w:rsidRPr="00B32F8B">
              <w:rPr>
                <w:bCs/>
              </w:rPr>
              <w:t>Ответ:</w:t>
            </w:r>
            <w:r w:rsidRPr="00B32F8B">
              <w:rPr>
                <w:color w:val="000000"/>
              </w:rPr>
              <w:t xml:space="preserve"> Основные принципы реабилитации:</w:t>
            </w:r>
          </w:p>
          <w:p w:rsidR="00A81F1F" w:rsidRPr="00B32F8B" w:rsidRDefault="00A81F1F" w:rsidP="00A81F1F">
            <w:pPr>
              <w:shd w:val="clear" w:color="auto" w:fill="FFFFFF"/>
              <w:rPr>
                <w:color w:val="000000"/>
              </w:rPr>
            </w:pPr>
            <w:r w:rsidRPr="00B32F8B">
              <w:rPr>
                <w:color w:val="000000"/>
              </w:rPr>
              <w:t>1) реабилитационные мероприятия должны начинаться уже в периоде</w:t>
            </w:r>
          </w:p>
          <w:p w:rsidR="00A81F1F" w:rsidRPr="00B32F8B" w:rsidRDefault="00A81F1F" w:rsidP="00A81F1F">
            <w:pPr>
              <w:shd w:val="clear" w:color="auto" w:fill="FFFFFF"/>
              <w:jc w:val="both"/>
              <w:rPr>
                <w:color w:val="000000"/>
              </w:rPr>
            </w:pPr>
            <w:r w:rsidRPr="00B32F8B">
              <w:rPr>
                <w:color w:val="000000"/>
              </w:rPr>
              <w:t>разгара или в периоде ранней реконвалесценции;</w:t>
            </w:r>
          </w:p>
          <w:p w:rsidR="00A81F1F" w:rsidRPr="00B32F8B" w:rsidRDefault="00A81F1F" w:rsidP="00A81F1F">
            <w:pPr>
              <w:shd w:val="clear" w:color="auto" w:fill="FFFFFF"/>
              <w:jc w:val="both"/>
              <w:rPr>
                <w:color w:val="000000"/>
              </w:rPr>
            </w:pPr>
            <w:r w:rsidRPr="00B32F8B">
              <w:rPr>
                <w:color w:val="000000"/>
              </w:rPr>
              <w:t>2) необходимо соблюдать последовательность и преемственность</w:t>
            </w:r>
          </w:p>
          <w:p w:rsidR="00A81F1F" w:rsidRPr="00B32F8B" w:rsidRDefault="00A81F1F" w:rsidP="00A81F1F">
            <w:pPr>
              <w:shd w:val="clear" w:color="auto" w:fill="FFFFFF"/>
              <w:jc w:val="both"/>
              <w:rPr>
                <w:color w:val="000000"/>
              </w:rPr>
            </w:pPr>
            <w:r w:rsidRPr="00B32F8B">
              <w:rPr>
                <w:color w:val="000000"/>
              </w:rPr>
              <w:t>проводимых мероприятий, обеспечивающих непрерывность на различных этапах реабилитации и диспансеризации;</w:t>
            </w:r>
          </w:p>
          <w:p w:rsidR="00A81F1F" w:rsidRPr="00B32F8B" w:rsidRDefault="00A81F1F" w:rsidP="00A81F1F">
            <w:pPr>
              <w:shd w:val="clear" w:color="auto" w:fill="FFFFFF"/>
              <w:jc w:val="both"/>
              <w:rPr>
                <w:color w:val="000000"/>
              </w:rPr>
            </w:pPr>
            <w:r w:rsidRPr="00B32F8B">
              <w:rPr>
                <w:color w:val="000000"/>
              </w:rPr>
              <w:t>3) комплексный характер восстановительных мероприятий с участием</w:t>
            </w:r>
          </w:p>
          <w:p w:rsidR="00A81F1F" w:rsidRPr="00B32F8B" w:rsidRDefault="00A81F1F" w:rsidP="00A81F1F">
            <w:pPr>
              <w:shd w:val="clear" w:color="auto" w:fill="FFFFFF"/>
              <w:jc w:val="both"/>
              <w:rPr>
                <w:color w:val="000000"/>
              </w:rPr>
            </w:pPr>
            <w:r w:rsidRPr="00B32F8B">
              <w:rPr>
                <w:color w:val="000000"/>
              </w:rPr>
              <w:t>различных специалистов и с применением разнообразных методов воздействия;</w:t>
            </w:r>
          </w:p>
          <w:p w:rsidR="00A81F1F" w:rsidRPr="00B32F8B" w:rsidRDefault="00A81F1F" w:rsidP="00A81F1F">
            <w:pPr>
              <w:shd w:val="clear" w:color="auto" w:fill="FFFFFF"/>
              <w:jc w:val="both"/>
              <w:rPr>
                <w:color w:val="000000"/>
              </w:rPr>
            </w:pPr>
            <w:r w:rsidRPr="00B32F8B">
              <w:rPr>
                <w:color w:val="000000"/>
              </w:rPr>
              <w:t>4) адекватность реабилитационно-восстановительных мероприятийи</w:t>
            </w:r>
          </w:p>
          <w:p w:rsidR="00A81F1F" w:rsidRPr="00B32F8B" w:rsidRDefault="00A81F1F" w:rsidP="00A81F1F">
            <w:pPr>
              <w:shd w:val="clear" w:color="auto" w:fill="FFFFFF"/>
              <w:jc w:val="both"/>
              <w:rPr>
                <w:color w:val="000000"/>
              </w:rPr>
            </w:pPr>
            <w:r w:rsidRPr="00B32F8B">
              <w:rPr>
                <w:color w:val="000000"/>
              </w:rPr>
              <w:t>воздействий адаптационным и резервным возможностям реконвалесцента. При этом важны постепенность возрастания дозированных физических и умственных нагрузок, а также дифференцированное применение различных</w:t>
            </w:r>
          </w:p>
          <w:p w:rsidR="00A81F1F" w:rsidRPr="00B32F8B" w:rsidRDefault="00A81F1F" w:rsidP="00A81F1F">
            <w:pPr>
              <w:shd w:val="clear" w:color="auto" w:fill="FFFFFF"/>
              <w:rPr>
                <w:color w:val="000000"/>
              </w:rPr>
            </w:pPr>
            <w:r w:rsidRPr="00B32F8B">
              <w:rPr>
                <w:color w:val="000000"/>
              </w:rPr>
              <w:t>методов воздействия;</w:t>
            </w:r>
          </w:p>
          <w:p w:rsidR="00A81F1F" w:rsidRPr="00B32F8B" w:rsidRDefault="00A81F1F" w:rsidP="00A81F1F">
            <w:pPr>
              <w:shd w:val="clear" w:color="auto" w:fill="FFFFFF"/>
              <w:jc w:val="both"/>
              <w:rPr>
                <w:bCs/>
              </w:rPr>
            </w:pPr>
            <w:r w:rsidRPr="00B32F8B">
              <w:rPr>
                <w:color w:val="000000"/>
              </w:rPr>
              <w:t>5) постоянный контроль эффективности проводимых мероприятий. Приэтом учитываются скорость и степень восстановления функционального состояния и профессионально-значимых функций переболевших (косвенными и прямыми методами)</w:t>
            </w:r>
          </w:p>
        </w:tc>
        <w:tc>
          <w:tcPr>
            <w:tcW w:w="2126" w:type="dxa"/>
          </w:tcPr>
          <w:p w:rsidR="00A81F1F" w:rsidRPr="00A449C1" w:rsidRDefault="00A81F1F" w:rsidP="00E719A9">
            <w:pPr>
              <w:jc w:val="both"/>
              <w:rPr>
                <w:color w:val="000000" w:themeColor="text1"/>
              </w:rPr>
            </w:pPr>
          </w:p>
        </w:tc>
      </w:tr>
      <w:tr w:rsidR="00E53513" w:rsidRPr="00A449C1" w:rsidTr="00E719A9">
        <w:tc>
          <w:tcPr>
            <w:tcW w:w="596" w:type="dxa"/>
          </w:tcPr>
          <w:p w:rsidR="00E53513" w:rsidRPr="00A449C1" w:rsidRDefault="00E53513" w:rsidP="00E719A9">
            <w:pPr>
              <w:jc w:val="center"/>
            </w:pPr>
          </w:p>
        </w:tc>
        <w:tc>
          <w:tcPr>
            <w:tcW w:w="7485" w:type="dxa"/>
          </w:tcPr>
          <w:p w:rsidR="00E53513" w:rsidRPr="00B34D61" w:rsidRDefault="000B144D" w:rsidP="00E53513">
            <w:pPr>
              <w:jc w:val="center"/>
              <w:rPr>
                <w:b/>
                <w:bCs/>
                <w:i/>
              </w:rPr>
            </w:pPr>
            <w:r w:rsidRPr="00B34D61">
              <w:rPr>
                <w:b/>
                <w:bCs/>
                <w:i/>
              </w:rPr>
              <w:t>Зоонозы</w:t>
            </w:r>
          </w:p>
        </w:tc>
        <w:tc>
          <w:tcPr>
            <w:tcW w:w="2126" w:type="dxa"/>
          </w:tcPr>
          <w:p w:rsidR="000B144D" w:rsidRPr="00B34D61" w:rsidRDefault="000B144D" w:rsidP="000B144D">
            <w:pPr>
              <w:jc w:val="center"/>
              <w:rPr>
                <w:rFonts w:eastAsia="Calibri"/>
                <w:b/>
                <w:bCs/>
                <w:i/>
                <w:lang w:eastAsia="en-US"/>
              </w:rPr>
            </w:pPr>
            <w:r w:rsidRPr="00B34D61">
              <w:rPr>
                <w:rFonts w:eastAsia="Calibri"/>
                <w:b/>
                <w:bCs/>
                <w:i/>
                <w:lang w:eastAsia="en-US"/>
              </w:rPr>
              <w:t>УК-1;</w:t>
            </w:r>
          </w:p>
          <w:p w:rsidR="000B144D" w:rsidRPr="00B34D61" w:rsidRDefault="000B144D" w:rsidP="000B144D">
            <w:pPr>
              <w:jc w:val="center"/>
              <w:rPr>
                <w:b/>
                <w:bCs/>
                <w:i/>
                <w:lang w:eastAsia="en-US"/>
              </w:rPr>
            </w:pPr>
            <w:r w:rsidRPr="00B34D61">
              <w:rPr>
                <w:b/>
                <w:bCs/>
                <w:i/>
                <w:lang w:eastAsia="en-US"/>
              </w:rPr>
              <w:t>ОПК-4,</w:t>
            </w:r>
          </w:p>
          <w:p w:rsidR="000B144D" w:rsidRPr="00B34D61" w:rsidRDefault="000B144D" w:rsidP="000B144D">
            <w:pPr>
              <w:jc w:val="center"/>
              <w:rPr>
                <w:b/>
                <w:bCs/>
                <w:i/>
                <w:lang w:eastAsia="en-US"/>
              </w:rPr>
            </w:pPr>
            <w:r w:rsidRPr="00B34D61">
              <w:rPr>
                <w:b/>
                <w:bCs/>
                <w:i/>
                <w:lang w:eastAsia="en-US"/>
              </w:rPr>
              <w:t xml:space="preserve"> ОПК-5, ОПК-8;</w:t>
            </w:r>
          </w:p>
          <w:p w:rsidR="00E53513" w:rsidRPr="00B34D61" w:rsidRDefault="000B144D" w:rsidP="000B144D">
            <w:pPr>
              <w:jc w:val="both"/>
            </w:pPr>
            <w:r w:rsidRPr="00B34D61">
              <w:rPr>
                <w:b/>
                <w:bCs/>
                <w:i/>
                <w:lang w:eastAsia="en-US"/>
              </w:rPr>
              <w:t>ПК-1. ПК-2, ПК-5</w:t>
            </w:r>
          </w:p>
        </w:tc>
      </w:tr>
      <w:tr w:rsidR="00E53513" w:rsidRPr="00A449C1" w:rsidTr="00E719A9">
        <w:tc>
          <w:tcPr>
            <w:tcW w:w="596" w:type="dxa"/>
          </w:tcPr>
          <w:p w:rsidR="00E53513" w:rsidRPr="00A449C1" w:rsidRDefault="00A81F1F" w:rsidP="00E719A9">
            <w:pPr>
              <w:jc w:val="center"/>
            </w:pPr>
            <w:r>
              <w:t>1</w:t>
            </w:r>
          </w:p>
        </w:tc>
        <w:tc>
          <w:tcPr>
            <w:tcW w:w="7485" w:type="dxa"/>
          </w:tcPr>
          <w:p w:rsidR="00E53513" w:rsidRPr="00A81F1F" w:rsidRDefault="00A81F1F" w:rsidP="00A81F1F">
            <w:pPr>
              <w:jc w:val="both"/>
              <w:rPr>
                <w:bCs/>
                <w:color w:val="0070C0"/>
              </w:rPr>
            </w:pPr>
            <w:r>
              <w:rPr>
                <w:bCs/>
              </w:rPr>
              <w:t>Какой о</w:t>
            </w:r>
            <w:r w:rsidRPr="00B32F8B">
              <w:rPr>
                <w:bCs/>
              </w:rPr>
              <w:t>бщий эпидемиологический признак для зоонозов</w:t>
            </w:r>
            <w:r>
              <w:rPr>
                <w:bCs/>
              </w:rPr>
              <w:t>?</w:t>
            </w:r>
          </w:p>
        </w:tc>
        <w:tc>
          <w:tcPr>
            <w:tcW w:w="2126" w:type="dxa"/>
          </w:tcPr>
          <w:p w:rsidR="00E53513" w:rsidRPr="00A449C1" w:rsidRDefault="00E43634" w:rsidP="00E719A9">
            <w:pPr>
              <w:jc w:val="both"/>
              <w:rPr>
                <w:color w:val="000000" w:themeColor="text1"/>
              </w:rPr>
            </w:pPr>
            <w:r>
              <w:rPr>
                <w:color w:val="000000" w:themeColor="text1"/>
              </w:rPr>
              <w:t>УК-1, ОПК-4, ПК-1, ПК-5</w:t>
            </w:r>
          </w:p>
        </w:tc>
      </w:tr>
      <w:tr w:rsidR="00A81F1F" w:rsidRPr="00A449C1" w:rsidTr="00E719A9">
        <w:tc>
          <w:tcPr>
            <w:tcW w:w="596" w:type="dxa"/>
          </w:tcPr>
          <w:p w:rsidR="00A81F1F" w:rsidRPr="00A449C1" w:rsidRDefault="00A81F1F" w:rsidP="00E719A9">
            <w:pPr>
              <w:jc w:val="center"/>
            </w:pPr>
          </w:p>
        </w:tc>
        <w:tc>
          <w:tcPr>
            <w:tcW w:w="7485" w:type="dxa"/>
          </w:tcPr>
          <w:p w:rsidR="00A81F1F" w:rsidRPr="00A81F1F" w:rsidRDefault="00A81F1F" w:rsidP="00A81F1F">
            <w:pPr>
              <w:jc w:val="both"/>
              <w:rPr>
                <w:bCs/>
                <w:color w:val="0070C0"/>
              </w:rPr>
            </w:pPr>
            <w:r w:rsidRPr="00B32F8B">
              <w:rPr>
                <w:bCs/>
              </w:rPr>
              <w:t>Ответ: природнаяочаговость</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Pr="00A449C1" w:rsidRDefault="00A81F1F" w:rsidP="00E719A9">
            <w:pPr>
              <w:jc w:val="center"/>
            </w:pPr>
            <w:r>
              <w:t>2</w:t>
            </w:r>
          </w:p>
        </w:tc>
        <w:tc>
          <w:tcPr>
            <w:tcW w:w="7485" w:type="dxa"/>
          </w:tcPr>
          <w:p w:rsidR="00A81F1F" w:rsidRPr="00A81F1F" w:rsidRDefault="00A81F1F" w:rsidP="00A81F1F">
            <w:pPr>
              <w:jc w:val="both"/>
              <w:rPr>
                <w:bCs/>
                <w:color w:val="0070C0"/>
              </w:rPr>
            </w:pPr>
            <w:r w:rsidRPr="00B32F8B">
              <w:rPr>
                <w:bCs/>
              </w:rPr>
              <w:t>Фазы патогенеза при псевдотуберкулезе</w:t>
            </w:r>
          </w:p>
        </w:tc>
        <w:tc>
          <w:tcPr>
            <w:tcW w:w="2126" w:type="dxa"/>
          </w:tcPr>
          <w:p w:rsidR="00A81F1F" w:rsidRPr="00A449C1" w:rsidRDefault="00E43634" w:rsidP="00E719A9">
            <w:pPr>
              <w:jc w:val="both"/>
              <w:rPr>
                <w:color w:val="000000" w:themeColor="text1"/>
              </w:rPr>
            </w:pPr>
            <w:r>
              <w:rPr>
                <w:color w:val="000000" w:themeColor="text1"/>
              </w:rPr>
              <w:t>ОПК-4, ПК-1</w:t>
            </w:r>
          </w:p>
        </w:tc>
      </w:tr>
      <w:tr w:rsidR="00A81F1F" w:rsidRPr="00A449C1" w:rsidTr="00E719A9">
        <w:tc>
          <w:tcPr>
            <w:tcW w:w="596" w:type="dxa"/>
          </w:tcPr>
          <w:p w:rsidR="00A81F1F" w:rsidRPr="00A449C1" w:rsidRDefault="00A81F1F" w:rsidP="00E719A9">
            <w:pPr>
              <w:jc w:val="center"/>
            </w:pPr>
          </w:p>
        </w:tc>
        <w:tc>
          <w:tcPr>
            <w:tcW w:w="7485" w:type="dxa"/>
          </w:tcPr>
          <w:p w:rsidR="00A81F1F" w:rsidRPr="00A81F1F" w:rsidRDefault="00A81F1F" w:rsidP="00A81F1F">
            <w:pPr>
              <w:jc w:val="both"/>
              <w:rPr>
                <w:bCs/>
                <w:color w:val="0070C0"/>
              </w:rPr>
            </w:pPr>
            <w:proofErr w:type="gramStart"/>
            <w:r w:rsidRPr="00B32F8B">
              <w:rPr>
                <w:bCs/>
              </w:rPr>
              <w:t xml:space="preserve">Ответ: 1 фаза - ротовая полость (место внедрения) с развитием тонзиллита, преодоление желудка и проникновение в кишечник, </w:t>
            </w:r>
            <w:r w:rsidRPr="00B32F8B">
              <w:rPr>
                <w:bCs/>
              </w:rPr>
              <w:lastRenderedPageBreak/>
              <w:t>пейеровы бляшки подвздошной и слепой кишки. 2 фаза -  поражение эпителия слизистой оболочки кишечника, проникновение в кровь с развитием первичной бактериемии и диссеминацией возбудителя. 3 фаза – генерализация – диссеминация в различные органы и ткани, размножение в них,  системные нарушения. 4 фаза – реконвалесценции, освобождение организма от возбудителя</w:t>
            </w:r>
            <w:proofErr w:type="gramEnd"/>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Pr="00A449C1" w:rsidRDefault="00A81F1F" w:rsidP="00E719A9">
            <w:pPr>
              <w:jc w:val="center"/>
            </w:pPr>
            <w:r>
              <w:lastRenderedPageBreak/>
              <w:t>3</w:t>
            </w:r>
          </w:p>
        </w:tc>
        <w:tc>
          <w:tcPr>
            <w:tcW w:w="7485" w:type="dxa"/>
          </w:tcPr>
          <w:p w:rsidR="00A81F1F" w:rsidRPr="00A81F1F" w:rsidRDefault="00A81F1F" w:rsidP="00A81F1F">
            <w:pPr>
              <w:jc w:val="both"/>
              <w:rPr>
                <w:bCs/>
                <w:color w:val="0070C0"/>
              </w:rPr>
            </w:pPr>
            <w:r w:rsidRPr="00B32F8B">
              <w:rPr>
                <w:bCs/>
              </w:rPr>
              <w:t>Диспансерное наблюдение за реконвалесцентами после сибирской язвы</w:t>
            </w:r>
          </w:p>
        </w:tc>
        <w:tc>
          <w:tcPr>
            <w:tcW w:w="2126" w:type="dxa"/>
          </w:tcPr>
          <w:p w:rsidR="00A81F1F" w:rsidRPr="00A449C1" w:rsidRDefault="00E43634" w:rsidP="00E719A9">
            <w:pPr>
              <w:jc w:val="both"/>
              <w:rPr>
                <w:color w:val="000000" w:themeColor="text1"/>
              </w:rPr>
            </w:pPr>
            <w:r>
              <w:rPr>
                <w:color w:val="000000" w:themeColor="text1"/>
              </w:rPr>
              <w:t>ОПК-8, ПК-5</w:t>
            </w:r>
          </w:p>
        </w:tc>
      </w:tr>
      <w:tr w:rsidR="00A81F1F" w:rsidRPr="00A449C1" w:rsidTr="00E719A9">
        <w:tc>
          <w:tcPr>
            <w:tcW w:w="596" w:type="dxa"/>
          </w:tcPr>
          <w:p w:rsidR="00A81F1F" w:rsidRPr="00A449C1" w:rsidRDefault="00A81F1F" w:rsidP="00E719A9">
            <w:pPr>
              <w:jc w:val="center"/>
            </w:pPr>
          </w:p>
        </w:tc>
        <w:tc>
          <w:tcPr>
            <w:tcW w:w="7485" w:type="dxa"/>
          </w:tcPr>
          <w:p w:rsidR="00A81F1F" w:rsidRPr="00A81F1F" w:rsidRDefault="00A81F1F" w:rsidP="00A81F1F">
            <w:pPr>
              <w:jc w:val="both"/>
              <w:rPr>
                <w:bCs/>
                <w:color w:val="0070C0"/>
              </w:rPr>
            </w:pPr>
            <w:r w:rsidRPr="00B32F8B">
              <w:rPr>
                <w:bCs/>
              </w:rPr>
              <w:t xml:space="preserve">Ответ: </w:t>
            </w:r>
            <w:r w:rsidRPr="00B32F8B">
              <w:rPr>
                <w:shd w:val="clear" w:color="auto" w:fill="FFFFFF"/>
              </w:rPr>
              <w:t>Диспансерное наблюдение регламентировано в КИЗ у врача-инфекциониста или участкового врача в течение 3-6 месяцев</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Pr="00A449C1" w:rsidRDefault="00A81F1F" w:rsidP="00E719A9">
            <w:pPr>
              <w:jc w:val="center"/>
            </w:pPr>
            <w:r>
              <w:t>4</w:t>
            </w:r>
          </w:p>
        </w:tc>
        <w:tc>
          <w:tcPr>
            <w:tcW w:w="7485" w:type="dxa"/>
          </w:tcPr>
          <w:p w:rsidR="00A81F1F" w:rsidRPr="00A81F1F" w:rsidRDefault="00A81F1F" w:rsidP="00A81F1F">
            <w:pPr>
              <w:jc w:val="both"/>
              <w:rPr>
                <w:bCs/>
                <w:color w:val="0070C0"/>
              </w:rPr>
            </w:pPr>
            <w:r w:rsidRPr="00B32F8B">
              <w:rPr>
                <w:bCs/>
              </w:rPr>
              <w:t>Н</w:t>
            </w:r>
            <w:r>
              <w:rPr>
                <w:bCs/>
              </w:rPr>
              <w:t>азовите н</w:t>
            </w:r>
            <w:r w:rsidRPr="00B32F8B">
              <w:rPr>
                <w:bCs/>
              </w:rPr>
              <w:t>аиболее частое проявление хронического бруцеллеза</w:t>
            </w:r>
          </w:p>
        </w:tc>
        <w:tc>
          <w:tcPr>
            <w:tcW w:w="2126" w:type="dxa"/>
          </w:tcPr>
          <w:p w:rsidR="00A81F1F" w:rsidRPr="00A449C1" w:rsidRDefault="00E43634" w:rsidP="00E719A9">
            <w:pPr>
              <w:jc w:val="both"/>
              <w:rPr>
                <w:color w:val="000000" w:themeColor="text1"/>
              </w:rPr>
            </w:pPr>
            <w:r>
              <w:rPr>
                <w:color w:val="000000" w:themeColor="text1"/>
              </w:rPr>
              <w:t>ОПК-4, ПК-1</w:t>
            </w:r>
          </w:p>
        </w:tc>
      </w:tr>
      <w:tr w:rsidR="00A81F1F" w:rsidRPr="00A449C1" w:rsidTr="00E719A9">
        <w:tc>
          <w:tcPr>
            <w:tcW w:w="596" w:type="dxa"/>
          </w:tcPr>
          <w:p w:rsidR="00A81F1F" w:rsidRPr="00A449C1" w:rsidRDefault="00A81F1F" w:rsidP="00E719A9">
            <w:pPr>
              <w:jc w:val="center"/>
            </w:pPr>
          </w:p>
        </w:tc>
        <w:tc>
          <w:tcPr>
            <w:tcW w:w="7485" w:type="dxa"/>
          </w:tcPr>
          <w:p w:rsidR="00A81F1F" w:rsidRPr="00A81F1F" w:rsidRDefault="00A81F1F" w:rsidP="00A81F1F">
            <w:pPr>
              <w:jc w:val="both"/>
              <w:rPr>
                <w:bCs/>
                <w:color w:val="0070C0"/>
              </w:rPr>
            </w:pPr>
            <w:r w:rsidRPr="00B32F8B">
              <w:rPr>
                <w:bCs/>
              </w:rPr>
              <w:t>Ответ: поражение опорно-двигательного аппарата – артриты преимущественно крупных суставов, периартриты, бурситы, экзостозы. Типичны сакроилеиты</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Pr="00A449C1" w:rsidRDefault="00A81F1F" w:rsidP="00E719A9">
            <w:pPr>
              <w:jc w:val="center"/>
            </w:pPr>
            <w:r>
              <w:t>5</w:t>
            </w:r>
          </w:p>
        </w:tc>
        <w:tc>
          <w:tcPr>
            <w:tcW w:w="7485" w:type="dxa"/>
          </w:tcPr>
          <w:p w:rsidR="00A81F1F" w:rsidRPr="00B32F8B" w:rsidRDefault="00A81F1F" w:rsidP="00A81F1F">
            <w:pPr>
              <w:jc w:val="both"/>
              <w:rPr>
                <w:bCs/>
              </w:rPr>
            </w:pPr>
            <w:r w:rsidRPr="00B32F8B">
              <w:rPr>
                <w:bCs/>
              </w:rPr>
              <w:t>Основные органы-мишени при лептоспирозе</w:t>
            </w:r>
          </w:p>
        </w:tc>
        <w:tc>
          <w:tcPr>
            <w:tcW w:w="2126" w:type="dxa"/>
          </w:tcPr>
          <w:p w:rsidR="00A81F1F" w:rsidRPr="00A449C1" w:rsidRDefault="00E43634" w:rsidP="00E719A9">
            <w:pPr>
              <w:jc w:val="both"/>
              <w:rPr>
                <w:color w:val="000000" w:themeColor="text1"/>
              </w:rPr>
            </w:pPr>
            <w:r>
              <w:rPr>
                <w:color w:val="000000" w:themeColor="text1"/>
              </w:rPr>
              <w:t>ОПК-4, ПК-1</w:t>
            </w:r>
          </w:p>
        </w:tc>
      </w:tr>
      <w:tr w:rsidR="00A81F1F" w:rsidRPr="00A449C1" w:rsidTr="00E719A9">
        <w:tc>
          <w:tcPr>
            <w:tcW w:w="596" w:type="dxa"/>
          </w:tcPr>
          <w:p w:rsidR="00A81F1F" w:rsidRPr="00A449C1" w:rsidRDefault="00A81F1F" w:rsidP="00E719A9">
            <w:pPr>
              <w:jc w:val="center"/>
            </w:pPr>
          </w:p>
        </w:tc>
        <w:tc>
          <w:tcPr>
            <w:tcW w:w="7485" w:type="dxa"/>
          </w:tcPr>
          <w:p w:rsidR="00A81F1F" w:rsidRPr="00B32F8B" w:rsidRDefault="00A81F1F" w:rsidP="00A81F1F">
            <w:pPr>
              <w:jc w:val="both"/>
              <w:rPr>
                <w:bCs/>
              </w:rPr>
            </w:pPr>
            <w:r w:rsidRPr="00B32F8B">
              <w:rPr>
                <w:bCs/>
              </w:rPr>
              <w:t>Ответ: почки, печень, ЦНС, мышцы</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Pr="00A449C1" w:rsidRDefault="00A81F1F" w:rsidP="00E719A9">
            <w:pPr>
              <w:jc w:val="center"/>
            </w:pPr>
            <w:r>
              <w:t>6</w:t>
            </w:r>
          </w:p>
        </w:tc>
        <w:tc>
          <w:tcPr>
            <w:tcW w:w="7485" w:type="dxa"/>
          </w:tcPr>
          <w:p w:rsidR="00A81F1F" w:rsidRPr="00B32F8B" w:rsidRDefault="00A81F1F" w:rsidP="00A81F1F">
            <w:pPr>
              <w:jc w:val="both"/>
              <w:rPr>
                <w:bCs/>
              </w:rPr>
            </w:pPr>
            <w:r w:rsidRPr="00B32F8B">
              <w:rPr>
                <w:bCs/>
              </w:rPr>
              <w:t>Какие антибиотики применяют для лечения туляремии?</w:t>
            </w:r>
          </w:p>
        </w:tc>
        <w:tc>
          <w:tcPr>
            <w:tcW w:w="2126" w:type="dxa"/>
          </w:tcPr>
          <w:p w:rsidR="00A81F1F" w:rsidRPr="00A449C1" w:rsidRDefault="00E43634" w:rsidP="00E719A9">
            <w:pPr>
              <w:jc w:val="both"/>
              <w:rPr>
                <w:color w:val="000000" w:themeColor="text1"/>
              </w:rPr>
            </w:pPr>
            <w:r>
              <w:rPr>
                <w:color w:val="000000" w:themeColor="text1"/>
              </w:rPr>
              <w:t>ОПК-5, ПК-2</w:t>
            </w:r>
          </w:p>
        </w:tc>
      </w:tr>
      <w:tr w:rsidR="00A81F1F" w:rsidRPr="00A449C1" w:rsidTr="00E719A9">
        <w:tc>
          <w:tcPr>
            <w:tcW w:w="596" w:type="dxa"/>
          </w:tcPr>
          <w:p w:rsidR="00A81F1F" w:rsidRPr="00A449C1" w:rsidRDefault="00A81F1F" w:rsidP="00E719A9">
            <w:pPr>
              <w:jc w:val="center"/>
            </w:pPr>
          </w:p>
        </w:tc>
        <w:tc>
          <w:tcPr>
            <w:tcW w:w="7485" w:type="dxa"/>
          </w:tcPr>
          <w:p w:rsidR="00A81F1F" w:rsidRPr="00B32F8B" w:rsidRDefault="00F30CCB" w:rsidP="00A81F1F">
            <w:pPr>
              <w:jc w:val="both"/>
              <w:rPr>
                <w:bCs/>
              </w:rPr>
            </w:pPr>
            <w:r w:rsidRPr="00B32F8B">
              <w:rPr>
                <w:bCs/>
              </w:rPr>
              <w:t>Ответ: стрептомицин, аминогликозиды, доксициклин</w:t>
            </w:r>
          </w:p>
        </w:tc>
        <w:tc>
          <w:tcPr>
            <w:tcW w:w="2126" w:type="dxa"/>
          </w:tcPr>
          <w:p w:rsidR="00A81F1F" w:rsidRPr="00A449C1" w:rsidRDefault="00A81F1F" w:rsidP="00E719A9">
            <w:pPr>
              <w:jc w:val="both"/>
              <w:rPr>
                <w:color w:val="000000" w:themeColor="text1"/>
              </w:rPr>
            </w:pPr>
          </w:p>
        </w:tc>
      </w:tr>
      <w:tr w:rsidR="00A81F1F" w:rsidRPr="00A449C1" w:rsidTr="00E719A9">
        <w:tc>
          <w:tcPr>
            <w:tcW w:w="596" w:type="dxa"/>
          </w:tcPr>
          <w:p w:rsidR="00A81F1F" w:rsidRPr="00A449C1" w:rsidRDefault="00F30CCB" w:rsidP="00E719A9">
            <w:pPr>
              <w:jc w:val="center"/>
            </w:pPr>
            <w:r>
              <w:t>7</w:t>
            </w:r>
          </w:p>
        </w:tc>
        <w:tc>
          <w:tcPr>
            <w:tcW w:w="7485" w:type="dxa"/>
          </w:tcPr>
          <w:p w:rsidR="00A81F1F" w:rsidRPr="00B32F8B" w:rsidRDefault="00F30CCB" w:rsidP="00F30CCB">
            <w:pPr>
              <w:jc w:val="both"/>
              <w:rPr>
                <w:bCs/>
              </w:rPr>
            </w:pPr>
            <w:r>
              <w:t>Перечислите н</w:t>
            </w:r>
            <w:r w:rsidRPr="00B32F8B">
              <w:t>емедикаментозные методы профилактики, лечения и медицинской реабилитации детей при лептоспирозе</w:t>
            </w:r>
          </w:p>
        </w:tc>
        <w:tc>
          <w:tcPr>
            <w:tcW w:w="2126" w:type="dxa"/>
          </w:tcPr>
          <w:p w:rsidR="00A81F1F" w:rsidRPr="00A449C1" w:rsidRDefault="00E43634" w:rsidP="00E43634">
            <w:pPr>
              <w:jc w:val="both"/>
              <w:rPr>
                <w:color w:val="000000" w:themeColor="text1"/>
              </w:rPr>
            </w:pPr>
            <w:r>
              <w:rPr>
                <w:color w:val="000000" w:themeColor="text1"/>
              </w:rPr>
              <w:t>ОПК-5, ОПК-8, ПК-2,  ПК-5</w:t>
            </w:r>
          </w:p>
        </w:tc>
      </w:tr>
      <w:tr w:rsidR="00A81F1F" w:rsidRPr="00A449C1" w:rsidTr="00E719A9">
        <w:tc>
          <w:tcPr>
            <w:tcW w:w="596" w:type="dxa"/>
          </w:tcPr>
          <w:p w:rsidR="00A81F1F" w:rsidRPr="00A449C1" w:rsidRDefault="00A81F1F" w:rsidP="00E719A9">
            <w:pPr>
              <w:jc w:val="center"/>
            </w:pPr>
          </w:p>
        </w:tc>
        <w:tc>
          <w:tcPr>
            <w:tcW w:w="7485" w:type="dxa"/>
          </w:tcPr>
          <w:p w:rsidR="00A81F1F" w:rsidRPr="00B32F8B" w:rsidRDefault="00F30CCB" w:rsidP="00A81F1F">
            <w:pPr>
              <w:jc w:val="both"/>
              <w:rPr>
                <w:bCs/>
              </w:rPr>
            </w:pPr>
            <w:r w:rsidRPr="00B32F8B">
              <w:rPr>
                <w:bCs/>
              </w:rPr>
              <w:t xml:space="preserve">Ответ: </w:t>
            </w:r>
            <w:r w:rsidRPr="00B32F8B">
              <w:t>диетическое питание в течение 1-1,5 месяцев; диспансерное наблюдение в течение 6 месяцев при отсутствии осложнений, диспансерное наблюдение в течение 2-х лет – при развитии осложнений.Назначение лечебно-оздоровительного режима при заболеваниях печени и желчевыводящих путей. Назначение лекарственных препаратов при заболеваниях печени и желчевыводящих путей</w:t>
            </w:r>
          </w:p>
        </w:tc>
        <w:tc>
          <w:tcPr>
            <w:tcW w:w="2126" w:type="dxa"/>
          </w:tcPr>
          <w:p w:rsidR="00A81F1F" w:rsidRPr="00A449C1" w:rsidRDefault="00A81F1F" w:rsidP="00E719A9">
            <w:pPr>
              <w:jc w:val="both"/>
              <w:rPr>
                <w:color w:val="000000" w:themeColor="text1"/>
              </w:rPr>
            </w:pPr>
          </w:p>
        </w:tc>
      </w:tr>
      <w:tr w:rsidR="00E53513" w:rsidRPr="00A449C1" w:rsidTr="00E719A9">
        <w:tc>
          <w:tcPr>
            <w:tcW w:w="596" w:type="dxa"/>
          </w:tcPr>
          <w:p w:rsidR="00E53513" w:rsidRPr="00A449C1" w:rsidRDefault="00E53513" w:rsidP="00E719A9">
            <w:pPr>
              <w:jc w:val="center"/>
            </w:pPr>
          </w:p>
        </w:tc>
        <w:tc>
          <w:tcPr>
            <w:tcW w:w="7485" w:type="dxa"/>
          </w:tcPr>
          <w:p w:rsidR="00E53513" w:rsidRPr="00B34D61" w:rsidRDefault="000720F9" w:rsidP="00E53513">
            <w:pPr>
              <w:jc w:val="center"/>
              <w:rPr>
                <w:b/>
                <w:bCs/>
                <w:i/>
              </w:rPr>
            </w:pPr>
            <w:r w:rsidRPr="00B34D61">
              <w:rPr>
                <w:b/>
                <w:bCs/>
                <w:i/>
              </w:rPr>
              <w:t>Вирусные гепатиты</w:t>
            </w:r>
          </w:p>
        </w:tc>
        <w:tc>
          <w:tcPr>
            <w:tcW w:w="2126" w:type="dxa"/>
          </w:tcPr>
          <w:p w:rsidR="000720F9" w:rsidRPr="00B34D61" w:rsidRDefault="000720F9" w:rsidP="000720F9">
            <w:pPr>
              <w:jc w:val="center"/>
              <w:rPr>
                <w:rFonts w:eastAsia="Calibri"/>
                <w:b/>
                <w:bCs/>
                <w:i/>
                <w:lang w:eastAsia="en-US"/>
              </w:rPr>
            </w:pPr>
            <w:r w:rsidRPr="00B34D61">
              <w:rPr>
                <w:rFonts w:eastAsia="Calibri"/>
                <w:b/>
                <w:bCs/>
                <w:i/>
                <w:lang w:eastAsia="en-US"/>
              </w:rPr>
              <w:t>УК-1;</w:t>
            </w:r>
          </w:p>
          <w:p w:rsidR="000720F9" w:rsidRPr="00B34D61" w:rsidRDefault="000720F9" w:rsidP="000720F9">
            <w:pPr>
              <w:jc w:val="center"/>
              <w:rPr>
                <w:b/>
                <w:bCs/>
                <w:i/>
                <w:lang w:eastAsia="en-US"/>
              </w:rPr>
            </w:pPr>
            <w:r w:rsidRPr="00B34D61">
              <w:rPr>
                <w:b/>
                <w:bCs/>
                <w:i/>
                <w:lang w:eastAsia="en-US"/>
              </w:rPr>
              <w:t>ОПК-4,ОПК-5,</w:t>
            </w:r>
          </w:p>
          <w:p w:rsidR="000720F9" w:rsidRPr="00B34D61" w:rsidRDefault="000720F9" w:rsidP="000720F9">
            <w:pPr>
              <w:jc w:val="center"/>
              <w:rPr>
                <w:b/>
                <w:bCs/>
                <w:i/>
                <w:lang w:eastAsia="en-US"/>
              </w:rPr>
            </w:pPr>
            <w:r w:rsidRPr="00B34D61">
              <w:rPr>
                <w:b/>
                <w:bCs/>
                <w:i/>
                <w:lang w:eastAsia="en-US"/>
              </w:rPr>
              <w:t>ОПК-8;</w:t>
            </w:r>
          </w:p>
          <w:p w:rsidR="00E53513" w:rsidRPr="00B34D61" w:rsidRDefault="000720F9" w:rsidP="000720F9">
            <w:pPr>
              <w:jc w:val="both"/>
            </w:pPr>
            <w:r w:rsidRPr="00B34D61">
              <w:rPr>
                <w:b/>
                <w:bCs/>
                <w:i/>
                <w:lang w:eastAsia="en-US"/>
              </w:rPr>
              <w:t>ПК-1, ПК-2,     ПК-4, ПК-5;</w:t>
            </w:r>
          </w:p>
        </w:tc>
      </w:tr>
      <w:tr w:rsidR="00E53513" w:rsidRPr="00A449C1" w:rsidTr="00E719A9">
        <w:tc>
          <w:tcPr>
            <w:tcW w:w="596" w:type="dxa"/>
          </w:tcPr>
          <w:p w:rsidR="00E53513" w:rsidRPr="00A449C1" w:rsidRDefault="00F30CCB" w:rsidP="00E719A9">
            <w:pPr>
              <w:jc w:val="center"/>
            </w:pPr>
            <w:r>
              <w:t>1</w:t>
            </w:r>
          </w:p>
        </w:tc>
        <w:tc>
          <w:tcPr>
            <w:tcW w:w="7485" w:type="dxa"/>
          </w:tcPr>
          <w:p w:rsidR="00E53513" w:rsidRPr="00F30CCB" w:rsidRDefault="00F30CCB" w:rsidP="00F30CCB">
            <w:pPr>
              <w:jc w:val="both"/>
              <w:rPr>
                <w:bCs/>
                <w:color w:val="0070C0"/>
              </w:rPr>
            </w:pPr>
            <w:r w:rsidRPr="00B32F8B">
              <w:t>Профилактика заражения вирусными гепатитами с энтеральным путем инфицирования</w:t>
            </w:r>
          </w:p>
        </w:tc>
        <w:tc>
          <w:tcPr>
            <w:tcW w:w="2126" w:type="dxa"/>
          </w:tcPr>
          <w:p w:rsidR="00E53513" w:rsidRPr="00A449C1" w:rsidRDefault="00E43634" w:rsidP="00E719A9">
            <w:pPr>
              <w:jc w:val="both"/>
              <w:rPr>
                <w:color w:val="000000" w:themeColor="text1"/>
              </w:rPr>
            </w:pPr>
            <w:r>
              <w:rPr>
                <w:color w:val="000000" w:themeColor="text1"/>
              </w:rPr>
              <w:t>УК-1, ОПК-8, ПК-5</w:t>
            </w:r>
          </w:p>
        </w:tc>
      </w:tr>
      <w:tr w:rsidR="00F30CCB" w:rsidRPr="00A449C1" w:rsidTr="00E719A9">
        <w:tc>
          <w:tcPr>
            <w:tcW w:w="596" w:type="dxa"/>
          </w:tcPr>
          <w:p w:rsidR="00F30CCB" w:rsidRDefault="00F30CCB" w:rsidP="00E719A9">
            <w:pPr>
              <w:jc w:val="center"/>
            </w:pPr>
          </w:p>
        </w:tc>
        <w:tc>
          <w:tcPr>
            <w:tcW w:w="7485" w:type="dxa"/>
          </w:tcPr>
          <w:p w:rsidR="00F30CCB" w:rsidRPr="00F30CCB" w:rsidRDefault="00F30CCB" w:rsidP="00F30CCB">
            <w:pPr>
              <w:jc w:val="both"/>
              <w:rPr>
                <w:bCs/>
                <w:color w:val="0070C0"/>
              </w:rPr>
            </w:pPr>
            <w:r w:rsidRPr="00B32F8B">
              <w:t xml:space="preserve">Ответ: санпросветработа, соблюдение правил личной и общественной гигиены, </w:t>
            </w:r>
            <w:proofErr w:type="gramStart"/>
            <w:r w:rsidRPr="00B32F8B">
              <w:t>контроль за</w:t>
            </w:r>
            <w:proofErr w:type="gramEnd"/>
            <w:r w:rsidRPr="00B32F8B">
              <w:t xml:space="preserve"> общественным питанием и качеством питьевой воды. В очагах инфекции – выявление и изоляция больных, дезинфекция, экстренная вакцинация против гепатита</w:t>
            </w:r>
            <w:proofErr w:type="gramStart"/>
            <w:r w:rsidRPr="00B32F8B">
              <w:t xml:space="preserve"> А</w:t>
            </w:r>
            <w:proofErr w:type="gramEnd"/>
            <w:r w:rsidRPr="00B32F8B">
              <w:t xml:space="preserve"> не болевшим детям, введение иммуноглобулина детям и беременным</w:t>
            </w:r>
          </w:p>
        </w:tc>
        <w:tc>
          <w:tcPr>
            <w:tcW w:w="2126" w:type="dxa"/>
          </w:tcPr>
          <w:p w:rsidR="00F30CCB" w:rsidRPr="00A449C1" w:rsidRDefault="00F30CCB" w:rsidP="00E719A9">
            <w:pPr>
              <w:jc w:val="both"/>
              <w:rPr>
                <w:color w:val="000000" w:themeColor="text1"/>
              </w:rPr>
            </w:pPr>
          </w:p>
        </w:tc>
      </w:tr>
      <w:tr w:rsidR="00F30CCB" w:rsidRPr="00A449C1" w:rsidTr="00E719A9">
        <w:tc>
          <w:tcPr>
            <w:tcW w:w="596" w:type="dxa"/>
          </w:tcPr>
          <w:p w:rsidR="00F30CCB" w:rsidRDefault="00F30CCB" w:rsidP="00E719A9">
            <w:pPr>
              <w:jc w:val="center"/>
            </w:pPr>
            <w:r>
              <w:t>2</w:t>
            </w:r>
          </w:p>
        </w:tc>
        <w:tc>
          <w:tcPr>
            <w:tcW w:w="7485" w:type="dxa"/>
          </w:tcPr>
          <w:p w:rsidR="00F30CCB" w:rsidRPr="00F30CCB" w:rsidRDefault="00F30CCB" w:rsidP="00F30CCB">
            <w:pPr>
              <w:jc w:val="both"/>
              <w:rPr>
                <w:bCs/>
                <w:color w:val="0070C0"/>
              </w:rPr>
            </w:pPr>
            <w:r w:rsidRPr="00B32F8B">
              <w:rPr>
                <w:bCs/>
              </w:rPr>
              <w:t>Перечислите биохимические изменения, характерные для клинико-лабораторных синдромов вирусных гепатитов</w:t>
            </w:r>
          </w:p>
        </w:tc>
        <w:tc>
          <w:tcPr>
            <w:tcW w:w="2126" w:type="dxa"/>
          </w:tcPr>
          <w:p w:rsidR="00F30CCB" w:rsidRPr="00A449C1" w:rsidRDefault="00E43634" w:rsidP="00E719A9">
            <w:pPr>
              <w:jc w:val="both"/>
              <w:rPr>
                <w:color w:val="000000" w:themeColor="text1"/>
              </w:rPr>
            </w:pPr>
            <w:r>
              <w:rPr>
                <w:color w:val="000000" w:themeColor="text1"/>
              </w:rPr>
              <w:t>ОПК-4, ПК-1</w:t>
            </w:r>
          </w:p>
        </w:tc>
      </w:tr>
      <w:tr w:rsidR="00F30CCB" w:rsidRPr="00A449C1" w:rsidTr="00E719A9">
        <w:tc>
          <w:tcPr>
            <w:tcW w:w="596" w:type="dxa"/>
          </w:tcPr>
          <w:p w:rsidR="00F30CCB" w:rsidRDefault="00F30CCB" w:rsidP="00E719A9">
            <w:pPr>
              <w:jc w:val="center"/>
            </w:pPr>
          </w:p>
        </w:tc>
        <w:tc>
          <w:tcPr>
            <w:tcW w:w="7485" w:type="dxa"/>
          </w:tcPr>
          <w:p w:rsidR="00F30CCB" w:rsidRPr="00F30CCB" w:rsidRDefault="00F30CCB" w:rsidP="00F30CCB">
            <w:pPr>
              <w:jc w:val="both"/>
              <w:rPr>
                <w:bCs/>
                <w:color w:val="0070C0"/>
              </w:rPr>
            </w:pPr>
            <w:r w:rsidRPr="00B32F8B">
              <w:rPr>
                <w:bCs/>
              </w:rPr>
              <w:t xml:space="preserve">Ответ: синдром желтухи - повышение значений общего билирубина и его фракций, синдром  цитолиза – повышение уровня трансаминаз (АЛТ и АСТ), снижение пробромбина, альбумина; мезенхимально-воспалительный синдром – повышение тимоловой пробы, β- и </w:t>
            </w:r>
            <w:proofErr w:type="gramStart"/>
            <w:r w:rsidRPr="00B32F8B">
              <w:rPr>
                <w:bCs/>
              </w:rPr>
              <w:t>γ-</w:t>
            </w:r>
            <w:proofErr w:type="gramEnd"/>
            <w:r w:rsidRPr="00B32F8B">
              <w:rPr>
                <w:bCs/>
              </w:rPr>
              <w:t>глобулинов, СРБ; синдром холестаза – повышение содержания холестерина, щелочной фосфатазы, В-липопротеидов, ГГТ</w:t>
            </w:r>
          </w:p>
        </w:tc>
        <w:tc>
          <w:tcPr>
            <w:tcW w:w="2126" w:type="dxa"/>
          </w:tcPr>
          <w:p w:rsidR="00F30CCB" w:rsidRPr="00A449C1" w:rsidRDefault="00F30CCB" w:rsidP="00E719A9">
            <w:pPr>
              <w:jc w:val="both"/>
              <w:rPr>
                <w:color w:val="000000" w:themeColor="text1"/>
              </w:rPr>
            </w:pPr>
          </w:p>
        </w:tc>
      </w:tr>
      <w:tr w:rsidR="00F30CCB" w:rsidRPr="00A449C1" w:rsidTr="00E719A9">
        <w:tc>
          <w:tcPr>
            <w:tcW w:w="596" w:type="dxa"/>
          </w:tcPr>
          <w:p w:rsidR="00F30CCB" w:rsidRDefault="00F30CCB" w:rsidP="00E719A9">
            <w:pPr>
              <w:jc w:val="center"/>
            </w:pPr>
            <w:r>
              <w:t>3</w:t>
            </w:r>
          </w:p>
        </w:tc>
        <w:tc>
          <w:tcPr>
            <w:tcW w:w="7485" w:type="dxa"/>
          </w:tcPr>
          <w:p w:rsidR="00F30CCB" w:rsidRPr="00F30CCB" w:rsidRDefault="001E05F4" w:rsidP="001E05F4">
            <w:pPr>
              <w:jc w:val="both"/>
              <w:rPr>
                <w:bCs/>
                <w:color w:val="0070C0"/>
              </w:rPr>
            </w:pPr>
            <w:r>
              <w:rPr>
                <w:bCs/>
              </w:rPr>
              <w:t>Перечислите м</w:t>
            </w:r>
            <w:r w:rsidR="00F30CCB" w:rsidRPr="00B32F8B">
              <w:rPr>
                <w:bCs/>
              </w:rPr>
              <w:t>етоды лабораторной диагностики вирусного гепатита</w:t>
            </w:r>
            <w:proofErr w:type="gramStart"/>
            <w:r w:rsidR="00F30CCB" w:rsidRPr="00B32F8B">
              <w:rPr>
                <w:bCs/>
              </w:rPr>
              <w:t xml:space="preserve"> В</w:t>
            </w:r>
            <w:proofErr w:type="gramEnd"/>
          </w:p>
        </w:tc>
        <w:tc>
          <w:tcPr>
            <w:tcW w:w="2126" w:type="dxa"/>
          </w:tcPr>
          <w:p w:rsidR="00F30CCB" w:rsidRPr="00A449C1" w:rsidRDefault="00E43634" w:rsidP="00E719A9">
            <w:pPr>
              <w:jc w:val="both"/>
              <w:rPr>
                <w:color w:val="000000" w:themeColor="text1"/>
              </w:rPr>
            </w:pPr>
            <w:r>
              <w:rPr>
                <w:color w:val="000000" w:themeColor="text1"/>
              </w:rPr>
              <w:t>ОПК-4, ПК-1</w:t>
            </w:r>
          </w:p>
        </w:tc>
      </w:tr>
      <w:tr w:rsidR="00F30CCB" w:rsidRPr="00A449C1" w:rsidTr="00E719A9">
        <w:tc>
          <w:tcPr>
            <w:tcW w:w="596" w:type="dxa"/>
          </w:tcPr>
          <w:p w:rsidR="00F30CCB" w:rsidRDefault="00F30CCB" w:rsidP="00E719A9">
            <w:pPr>
              <w:jc w:val="center"/>
            </w:pPr>
          </w:p>
        </w:tc>
        <w:tc>
          <w:tcPr>
            <w:tcW w:w="7485" w:type="dxa"/>
          </w:tcPr>
          <w:p w:rsidR="00F30CCB" w:rsidRPr="00F30CCB" w:rsidRDefault="001E05F4" w:rsidP="00F30CCB">
            <w:pPr>
              <w:jc w:val="both"/>
              <w:rPr>
                <w:bCs/>
                <w:color w:val="0070C0"/>
              </w:rPr>
            </w:pPr>
            <w:r w:rsidRPr="00B32F8B">
              <w:rPr>
                <w:bCs/>
              </w:rPr>
              <w:t>Ответ: определение специфических маркеров гепатита</w:t>
            </w:r>
            <w:proofErr w:type="gramStart"/>
            <w:r w:rsidRPr="00B32F8B">
              <w:rPr>
                <w:bCs/>
              </w:rPr>
              <w:t xml:space="preserve"> В</w:t>
            </w:r>
            <w:proofErr w:type="gramEnd"/>
            <w:r w:rsidRPr="00B32F8B">
              <w:rPr>
                <w:bCs/>
              </w:rPr>
              <w:t xml:space="preserve"> с помощью ИФА (</w:t>
            </w:r>
            <w:r w:rsidRPr="00B32F8B">
              <w:rPr>
                <w:bCs/>
                <w:lang w:val="en-US"/>
              </w:rPr>
              <w:t>HBs</w:t>
            </w:r>
            <w:r w:rsidRPr="00B32F8B">
              <w:rPr>
                <w:bCs/>
              </w:rPr>
              <w:t xml:space="preserve">, </w:t>
            </w:r>
            <w:r w:rsidRPr="00B32F8B">
              <w:rPr>
                <w:bCs/>
                <w:lang w:val="en-US"/>
              </w:rPr>
              <w:t>HBe</w:t>
            </w:r>
            <w:r w:rsidRPr="00B32F8B">
              <w:rPr>
                <w:bCs/>
              </w:rPr>
              <w:t>, анти-</w:t>
            </w:r>
            <w:r w:rsidRPr="00B32F8B">
              <w:rPr>
                <w:bCs/>
                <w:lang w:val="en-US"/>
              </w:rPr>
              <w:t>HBs</w:t>
            </w:r>
            <w:r w:rsidRPr="00B32F8B">
              <w:rPr>
                <w:bCs/>
              </w:rPr>
              <w:t>, анти-</w:t>
            </w:r>
            <w:r w:rsidRPr="00B32F8B">
              <w:rPr>
                <w:bCs/>
                <w:lang w:val="en-US"/>
              </w:rPr>
              <w:t>HBe</w:t>
            </w:r>
            <w:r w:rsidRPr="00B32F8B">
              <w:rPr>
                <w:bCs/>
              </w:rPr>
              <w:t>, анти-</w:t>
            </w:r>
            <w:r w:rsidRPr="00B32F8B">
              <w:rPr>
                <w:bCs/>
                <w:lang w:val="en-US"/>
              </w:rPr>
              <w:t>HBc</w:t>
            </w:r>
            <w:r w:rsidRPr="00B32F8B">
              <w:rPr>
                <w:bCs/>
              </w:rPr>
              <w:t xml:space="preserve">), ПЦР (ДНК, </w:t>
            </w:r>
            <w:r w:rsidRPr="00B32F8B">
              <w:rPr>
                <w:bCs/>
                <w:lang w:val="en-US"/>
              </w:rPr>
              <w:t>HBV</w:t>
            </w:r>
            <w:r w:rsidRPr="00B32F8B">
              <w:rPr>
                <w:bCs/>
              </w:rPr>
              <w:t>-полимераза)</w:t>
            </w:r>
          </w:p>
        </w:tc>
        <w:tc>
          <w:tcPr>
            <w:tcW w:w="2126" w:type="dxa"/>
          </w:tcPr>
          <w:p w:rsidR="00F30CCB" w:rsidRPr="00A449C1" w:rsidRDefault="00F30CCB" w:rsidP="00E719A9">
            <w:pPr>
              <w:jc w:val="both"/>
              <w:rPr>
                <w:color w:val="000000" w:themeColor="text1"/>
              </w:rPr>
            </w:pPr>
          </w:p>
        </w:tc>
      </w:tr>
      <w:tr w:rsidR="00F30CCB" w:rsidRPr="00A449C1" w:rsidTr="00E719A9">
        <w:tc>
          <w:tcPr>
            <w:tcW w:w="596" w:type="dxa"/>
          </w:tcPr>
          <w:p w:rsidR="00F30CCB" w:rsidRDefault="001E05F4" w:rsidP="00E719A9">
            <w:pPr>
              <w:jc w:val="center"/>
            </w:pPr>
            <w:r>
              <w:t>4</w:t>
            </w:r>
          </w:p>
        </w:tc>
        <w:tc>
          <w:tcPr>
            <w:tcW w:w="7485" w:type="dxa"/>
          </w:tcPr>
          <w:p w:rsidR="00F30CCB" w:rsidRPr="00F30CCB" w:rsidRDefault="001E05F4" w:rsidP="001E05F4">
            <w:pPr>
              <w:jc w:val="both"/>
              <w:rPr>
                <w:bCs/>
                <w:color w:val="0070C0"/>
              </w:rPr>
            </w:pPr>
            <w:r>
              <w:rPr>
                <w:bCs/>
              </w:rPr>
              <w:t>Каковы ч</w:t>
            </w:r>
            <w:r w:rsidRPr="00B32F8B">
              <w:rPr>
                <w:bCs/>
              </w:rPr>
              <w:t>астота хронизации гепатита</w:t>
            </w:r>
            <w:proofErr w:type="gramStart"/>
            <w:r w:rsidRPr="00B32F8B">
              <w:rPr>
                <w:bCs/>
              </w:rPr>
              <w:t xml:space="preserve"> С</w:t>
            </w:r>
            <w:proofErr w:type="gramEnd"/>
            <w:r w:rsidRPr="00B32F8B">
              <w:rPr>
                <w:bCs/>
              </w:rPr>
              <w:t xml:space="preserve"> и критерии диагноза </w:t>
            </w:r>
            <w:r w:rsidRPr="00B32F8B">
              <w:rPr>
                <w:bCs/>
              </w:rPr>
              <w:lastRenderedPageBreak/>
              <w:t>хронического гепатита С</w:t>
            </w:r>
          </w:p>
        </w:tc>
        <w:tc>
          <w:tcPr>
            <w:tcW w:w="2126" w:type="dxa"/>
          </w:tcPr>
          <w:p w:rsidR="00F30CCB" w:rsidRPr="00A449C1" w:rsidRDefault="00E43634" w:rsidP="00E719A9">
            <w:pPr>
              <w:jc w:val="both"/>
              <w:rPr>
                <w:color w:val="000000" w:themeColor="text1"/>
              </w:rPr>
            </w:pPr>
            <w:r>
              <w:rPr>
                <w:color w:val="000000" w:themeColor="text1"/>
              </w:rPr>
              <w:lastRenderedPageBreak/>
              <w:t>ОПК-4, ПК-1</w:t>
            </w:r>
          </w:p>
        </w:tc>
      </w:tr>
      <w:tr w:rsidR="00F30CCB" w:rsidRPr="00A449C1" w:rsidTr="00E719A9">
        <w:tc>
          <w:tcPr>
            <w:tcW w:w="596" w:type="dxa"/>
          </w:tcPr>
          <w:p w:rsidR="00F30CCB" w:rsidRDefault="00F30CCB" w:rsidP="00E719A9">
            <w:pPr>
              <w:jc w:val="center"/>
            </w:pPr>
          </w:p>
        </w:tc>
        <w:tc>
          <w:tcPr>
            <w:tcW w:w="7485" w:type="dxa"/>
          </w:tcPr>
          <w:p w:rsidR="00F30CCB" w:rsidRPr="00F30CCB" w:rsidRDefault="001E05F4" w:rsidP="00F30CCB">
            <w:pPr>
              <w:jc w:val="both"/>
              <w:rPr>
                <w:bCs/>
                <w:color w:val="0070C0"/>
              </w:rPr>
            </w:pPr>
            <w:r w:rsidRPr="00B32F8B">
              <w:rPr>
                <w:bCs/>
              </w:rPr>
              <w:t>Ответ: хроническое течение гепатита</w:t>
            </w:r>
            <w:proofErr w:type="gramStart"/>
            <w:r w:rsidRPr="00B32F8B">
              <w:rPr>
                <w:bCs/>
              </w:rPr>
              <w:t xml:space="preserve"> С</w:t>
            </w:r>
            <w:proofErr w:type="gramEnd"/>
            <w:r w:rsidRPr="00B32F8B">
              <w:rPr>
                <w:bCs/>
              </w:rPr>
              <w:t xml:space="preserve"> развивается в 80%, в 30% из них – прогрессирующее течение с формированием цирроза или гепатоцеллюлярной карциномы. Хронизация процесса характеризуется умеренной воспалительной активностью в ткани печени (изменением биохимических показателей печеночных проб), сохранением серологических маркеров и вирусной нагрузки (РНК). Формирование фиброза отслеживается по УЗИ, ФГДС, пункционной биопсии печени либо фиброэластометрии</w:t>
            </w:r>
          </w:p>
        </w:tc>
        <w:tc>
          <w:tcPr>
            <w:tcW w:w="2126" w:type="dxa"/>
          </w:tcPr>
          <w:p w:rsidR="00F30CCB" w:rsidRPr="00A449C1" w:rsidRDefault="00F30CCB" w:rsidP="00E719A9">
            <w:pPr>
              <w:jc w:val="both"/>
              <w:rPr>
                <w:color w:val="000000" w:themeColor="text1"/>
              </w:rPr>
            </w:pPr>
          </w:p>
        </w:tc>
      </w:tr>
      <w:tr w:rsidR="001E05F4" w:rsidRPr="00A449C1" w:rsidTr="00E719A9">
        <w:tc>
          <w:tcPr>
            <w:tcW w:w="596" w:type="dxa"/>
          </w:tcPr>
          <w:p w:rsidR="001E05F4" w:rsidRDefault="001E05F4" w:rsidP="00E719A9">
            <w:pPr>
              <w:jc w:val="center"/>
            </w:pPr>
            <w:r>
              <w:t>5</w:t>
            </w:r>
          </w:p>
        </w:tc>
        <w:tc>
          <w:tcPr>
            <w:tcW w:w="7485" w:type="dxa"/>
          </w:tcPr>
          <w:p w:rsidR="001E05F4" w:rsidRPr="00B32F8B" w:rsidRDefault="001E05F4" w:rsidP="00F30CCB">
            <w:pPr>
              <w:jc w:val="both"/>
              <w:rPr>
                <w:bCs/>
              </w:rPr>
            </w:pPr>
            <w:r w:rsidRPr="00B32F8B">
              <w:rPr>
                <w:bCs/>
              </w:rPr>
              <w:t>Тактика диспансерного наблюдения пациентов с хроническими вирусными гепатитами</w:t>
            </w:r>
          </w:p>
        </w:tc>
        <w:tc>
          <w:tcPr>
            <w:tcW w:w="2126" w:type="dxa"/>
          </w:tcPr>
          <w:p w:rsidR="001E05F4" w:rsidRPr="00A449C1" w:rsidRDefault="00E43634" w:rsidP="00E719A9">
            <w:pPr>
              <w:jc w:val="both"/>
              <w:rPr>
                <w:color w:val="000000" w:themeColor="text1"/>
              </w:rPr>
            </w:pPr>
            <w:r>
              <w:rPr>
                <w:color w:val="000000" w:themeColor="text1"/>
              </w:rPr>
              <w:t>ОПК-8, ПК-5</w:t>
            </w:r>
          </w:p>
        </w:tc>
      </w:tr>
      <w:tr w:rsidR="001E05F4" w:rsidRPr="00A449C1" w:rsidTr="00E719A9">
        <w:tc>
          <w:tcPr>
            <w:tcW w:w="596" w:type="dxa"/>
          </w:tcPr>
          <w:p w:rsidR="001E05F4" w:rsidRDefault="001E05F4" w:rsidP="00E719A9">
            <w:pPr>
              <w:jc w:val="center"/>
            </w:pPr>
          </w:p>
        </w:tc>
        <w:tc>
          <w:tcPr>
            <w:tcW w:w="7485" w:type="dxa"/>
          </w:tcPr>
          <w:p w:rsidR="001E05F4" w:rsidRPr="00B32F8B" w:rsidRDefault="001E05F4" w:rsidP="001E05F4">
            <w:pPr>
              <w:rPr>
                <w:bCs/>
              </w:rPr>
            </w:pPr>
            <w:r w:rsidRPr="00B32F8B">
              <w:rPr>
                <w:bCs/>
              </w:rPr>
              <w:t>Ответ: Для пациентов без противовирусной терапии тактика наблюдения и обследования зависит от активности гепатита, возраста пациента, изменения активности сывороточных трансаминаз. Проводится дополнительно гистологическое исследование ткани печени или фиброэластометрия, симптоматическая терапия.</w:t>
            </w:r>
          </w:p>
          <w:p w:rsidR="001E05F4" w:rsidRPr="00B32F8B" w:rsidRDefault="001E05F4" w:rsidP="001E05F4">
            <w:pPr>
              <w:jc w:val="both"/>
              <w:rPr>
                <w:bCs/>
              </w:rPr>
            </w:pPr>
            <w:r w:rsidRPr="00B32F8B">
              <w:rPr>
                <w:bCs/>
              </w:rPr>
              <w:t>У пациентов, получающих противовирусную терапию, проводится комплексная оценка переносимости препаратов, коррекция выявленных нежелательных реакций. По завершении курса ПВТ – оценка эффективности лечения</w:t>
            </w:r>
          </w:p>
        </w:tc>
        <w:tc>
          <w:tcPr>
            <w:tcW w:w="2126" w:type="dxa"/>
          </w:tcPr>
          <w:p w:rsidR="001E05F4" w:rsidRPr="00A449C1" w:rsidRDefault="001E05F4" w:rsidP="00E719A9">
            <w:pPr>
              <w:jc w:val="both"/>
              <w:rPr>
                <w:color w:val="000000" w:themeColor="text1"/>
              </w:rPr>
            </w:pPr>
          </w:p>
        </w:tc>
      </w:tr>
      <w:tr w:rsidR="001E05F4" w:rsidRPr="00A449C1" w:rsidTr="00E719A9">
        <w:tc>
          <w:tcPr>
            <w:tcW w:w="596" w:type="dxa"/>
          </w:tcPr>
          <w:p w:rsidR="001E05F4" w:rsidRDefault="001E05F4" w:rsidP="00E719A9">
            <w:pPr>
              <w:jc w:val="center"/>
            </w:pPr>
            <w:r>
              <w:t>6</w:t>
            </w:r>
          </w:p>
        </w:tc>
        <w:tc>
          <w:tcPr>
            <w:tcW w:w="7485" w:type="dxa"/>
          </w:tcPr>
          <w:p w:rsidR="001E05F4" w:rsidRPr="00B32F8B" w:rsidRDefault="001E05F4" w:rsidP="001E05F4">
            <w:pPr>
              <w:rPr>
                <w:bCs/>
              </w:rPr>
            </w:pPr>
            <w:r>
              <w:rPr>
                <w:bCs/>
              </w:rPr>
              <w:t>Перечислите м</w:t>
            </w:r>
            <w:r w:rsidRPr="00B32F8B">
              <w:rPr>
                <w:bCs/>
              </w:rPr>
              <w:t>еры профилактики вертикальной передачи контактных вирусных гепатитов (</w:t>
            </w:r>
            <w:proofErr w:type="gramStart"/>
            <w:r w:rsidRPr="00B32F8B">
              <w:rPr>
                <w:bCs/>
              </w:rPr>
              <w:t>В</w:t>
            </w:r>
            <w:proofErr w:type="gramEnd"/>
            <w:r w:rsidRPr="00B32F8B">
              <w:rPr>
                <w:bCs/>
              </w:rPr>
              <w:t>, С, Д)</w:t>
            </w:r>
          </w:p>
        </w:tc>
        <w:tc>
          <w:tcPr>
            <w:tcW w:w="2126" w:type="dxa"/>
          </w:tcPr>
          <w:p w:rsidR="001E05F4" w:rsidRPr="00A449C1" w:rsidRDefault="00E43634" w:rsidP="00E719A9">
            <w:pPr>
              <w:jc w:val="both"/>
              <w:rPr>
                <w:color w:val="000000" w:themeColor="text1"/>
              </w:rPr>
            </w:pPr>
            <w:r>
              <w:rPr>
                <w:color w:val="000000" w:themeColor="text1"/>
              </w:rPr>
              <w:t>ОПК-8, ПК-5</w:t>
            </w:r>
          </w:p>
        </w:tc>
      </w:tr>
      <w:tr w:rsidR="001E05F4" w:rsidRPr="00A449C1" w:rsidTr="00E719A9">
        <w:tc>
          <w:tcPr>
            <w:tcW w:w="596" w:type="dxa"/>
          </w:tcPr>
          <w:p w:rsidR="001E05F4" w:rsidRDefault="001E05F4" w:rsidP="00E719A9">
            <w:pPr>
              <w:jc w:val="center"/>
            </w:pPr>
          </w:p>
        </w:tc>
        <w:tc>
          <w:tcPr>
            <w:tcW w:w="7485" w:type="dxa"/>
          </w:tcPr>
          <w:p w:rsidR="001E05F4" w:rsidRPr="00B32F8B" w:rsidRDefault="001E05F4" w:rsidP="001E05F4">
            <w:pPr>
              <w:rPr>
                <w:bCs/>
              </w:rPr>
            </w:pPr>
            <w:r w:rsidRPr="00B32F8B">
              <w:rPr>
                <w:bCs/>
              </w:rPr>
              <w:t>Ответ: всех женщин, при взятии на учет по беременности, обследуют на маркеры вирусных гепатитов. При выявлении маркеров – исследуется вирусная нагрузка методом ПЦР. По результатам решается вопрос о назначении противовирусных препаратов (при вирусной нагрузке &gt;10</w:t>
            </w:r>
            <w:r w:rsidRPr="00B32F8B">
              <w:rPr>
                <w:bCs/>
                <w:vertAlign w:val="superscript"/>
              </w:rPr>
              <w:t xml:space="preserve">5 </w:t>
            </w:r>
            <w:r w:rsidRPr="00B32F8B">
              <w:rPr>
                <w:bCs/>
              </w:rPr>
              <w:t>копий). При гепатите</w:t>
            </w:r>
            <w:proofErr w:type="gramStart"/>
            <w:r w:rsidRPr="00B32F8B">
              <w:rPr>
                <w:bCs/>
              </w:rPr>
              <w:t xml:space="preserve"> В</w:t>
            </w:r>
            <w:proofErr w:type="gramEnd"/>
            <w:r w:rsidRPr="00B32F8B">
              <w:rPr>
                <w:bCs/>
              </w:rPr>
              <w:t>, С – препараты рекомбинантного ИФНα с 28-30 недели 2 курса, при гепатите В – возможна профилактика телбивудином или тенофовиром</w:t>
            </w:r>
          </w:p>
        </w:tc>
        <w:tc>
          <w:tcPr>
            <w:tcW w:w="2126" w:type="dxa"/>
          </w:tcPr>
          <w:p w:rsidR="001E05F4" w:rsidRPr="00A449C1" w:rsidRDefault="001E05F4" w:rsidP="00E719A9">
            <w:pPr>
              <w:jc w:val="both"/>
              <w:rPr>
                <w:color w:val="000000" w:themeColor="text1"/>
              </w:rPr>
            </w:pPr>
          </w:p>
        </w:tc>
      </w:tr>
      <w:tr w:rsidR="00E43634" w:rsidRPr="00A449C1" w:rsidTr="00E719A9">
        <w:tc>
          <w:tcPr>
            <w:tcW w:w="596" w:type="dxa"/>
          </w:tcPr>
          <w:p w:rsidR="00E43634" w:rsidRDefault="00E43634" w:rsidP="00E719A9">
            <w:pPr>
              <w:jc w:val="center"/>
            </w:pPr>
            <w:r>
              <w:t>7</w:t>
            </w:r>
          </w:p>
        </w:tc>
        <w:tc>
          <w:tcPr>
            <w:tcW w:w="7485" w:type="dxa"/>
          </w:tcPr>
          <w:p w:rsidR="00E43634" w:rsidRPr="00B32F8B" w:rsidRDefault="00E27BD6" w:rsidP="00E27BD6">
            <w:pPr>
              <w:rPr>
                <w:bCs/>
              </w:rPr>
            </w:pPr>
            <w:r>
              <w:rPr>
                <w:bCs/>
              </w:rPr>
              <w:t>Медикаментозное лечение острого вирусного гепатита Е. Сроки госпитализации</w:t>
            </w:r>
          </w:p>
        </w:tc>
        <w:tc>
          <w:tcPr>
            <w:tcW w:w="2126" w:type="dxa"/>
          </w:tcPr>
          <w:p w:rsidR="00E43634" w:rsidRPr="00A449C1" w:rsidRDefault="00E43634" w:rsidP="00E719A9">
            <w:pPr>
              <w:jc w:val="both"/>
              <w:rPr>
                <w:color w:val="000000" w:themeColor="text1"/>
              </w:rPr>
            </w:pPr>
            <w:r>
              <w:rPr>
                <w:color w:val="000000" w:themeColor="text1"/>
              </w:rPr>
              <w:t>ОПК-5, ПК-2, ПК-4</w:t>
            </w:r>
          </w:p>
        </w:tc>
      </w:tr>
      <w:tr w:rsidR="00E43634" w:rsidRPr="00A449C1" w:rsidTr="00E719A9">
        <w:tc>
          <w:tcPr>
            <w:tcW w:w="596" w:type="dxa"/>
          </w:tcPr>
          <w:p w:rsidR="00E43634" w:rsidRDefault="00E43634" w:rsidP="00E719A9">
            <w:pPr>
              <w:jc w:val="center"/>
            </w:pPr>
          </w:p>
        </w:tc>
        <w:tc>
          <w:tcPr>
            <w:tcW w:w="7485" w:type="dxa"/>
          </w:tcPr>
          <w:p w:rsidR="00E43634" w:rsidRPr="00B32F8B" w:rsidRDefault="00E27BD6" w:rsidP="001E05F4">
            <w:pPr>
              <w:rPr>
                <w:bCs/>
              </w:rPr>
            </w:pPr>
            <w:r>
              <w:rPr>
                <w:bCs/>
              </w:rPr>
              <w:t>Ответ: симптоматическая и патогенетическая терапия – в зависимости от тяжести заболевания и ведущих клинических симптомов. Специфических противовирусных препаратов не разработано. Сроки госпитализации определяются динамикой симптомов и, при затяжном течении, заключением врачебной комиссии</w:t>
            </w:r>
          </w:p>
        </w:tc>
        <w:tc>
          <w:tcPr>
            <w:tcW w:w="2126" w:type="dxa"/>
          </w:tcPr>
          <w:p w:rsidR="00E43634" w:rsidRPr="00A449C1" w:rsidRDefault="00E43634" w:rsidP="00E719A9">
            <w:pPr>
              <w:jc w:val="both"/>
              <w:rPr>
                <w:color w:val="000000" w:themeColor="text1"/>
              </w:rPr>
            </w:pPr>
          </w:p>
        </w:tc>
      </w:tr>
      <w:tr w:rsidR="00E53513" w:rsidRPr="00A449C1" w:rsidTr="00E719A9">
        <w:tc>
          <w:tcPr>
            <w:tcW w:w="596" w:type="dxa"/>
          </w:tcPr>
          <w:p w:rsidR="00E53513" w:rsidRPr="00A449C1" w:rsidRDefault="00E53513" w:rsidP="00E719A9">
            <w:pPr>
              <w:jc w:val="center"/>
            </w:pPr>
          </w:p>
        </w:tc>
        <w:tc>
          <w:tcPr>
            <w:tcW w:w="7485" w:type="dxa"/>
          </w:tcPr>
          <w:p w:rsidR="00E53513" w:rsidRPr="00B34D61" w:rsidRDefault="000720F9" w:rsidP="00E53513">
            <w:pPr>
              <w:jc w:val="center"/>
              <w:rPr>
                <w:b/>
                <w:bCs/>
                <w:i/>
              </w:rPr>
            </w:pPr>
            <w:r w:rsidRPr="00B34D61">
              <w:rPr>
                <w:b/>
                <w:bCs/>
                <w:i/>
              </w:rPr>
              <w:t>Герпетические инфекции</w:t>
            </w:r>
          </w:p>
        </w:tc>
        <w:tc>
          <w:tcPr>
            <w:tcW w:w="2126" w:type="dxa"/>
          </w:tcPr>
          <w:p w:rsidR="000720F9" w:rsidRPr="00B34D61" w:rsidRDefault="000720F9" w:rsidP="000720F9">
            <w:pPr>
              <w:jc w:val="center"/>
              <w:rPr>
                <w:b/>
                <w:bCs/>
                <w:i/>
                <w:lang w:eastAsia="en-US"/>
              </w:rPr>
            </w:pPr>
            <w:r w:rsidRPr="00B34D61">
              <w:rPr>
                <w:b/>
                <w:bCs/>
                <w:i/>
                <w:lang w:eastAsia="en-US"/>
              </w:rPr>
              <w:t>УК- 1;</w:t>
            </w:r>
          </w:p>
          <w:p w:rsidR="000720F9" w:rsidRPr="00B34D61" w:rsidRDefault="000720F9" w:rsidP="000720F9">
            <w:pPr>
              <w:jc w:val="center"/>
              <w:rPr>
                <w:b/>
                <w:bCs/>
                <w:i/>
                <w:lang w:eastAsia="en-US"/>
              </w:rPr>
            </w:pPr>
            <w:r w:rsidRPr="00B34D61">
              <w:rPr>
                <w:b/>
                <w:bCs/>
                <w:i/>
                <w:lang w:eastAsia="en-US"/>
              </w:rPr>
              <w:t>ОПК-4, ОПК−5;</w:t>
            </w:r>
          </w:p>
          <w:p w:rsidR="00E53513" w:rsidRPr="00B34D61" w:rsidRDefault="000720F9" w:rsidP="000720F9">
            <w:pPr>
              <w:jc w:val="center"/>
            </w:pPr>
            <w:r w:rsidRPr="00B34D61">
              <w:rPr>
                <w:b/>
                <w:bCs/>
                <w:i/>
                <w:lang w:eastAsia="en-US"/>
              </w:rPr>
              <w:t>ПК-1, ПК−2, ПК−5</w:t>
            </w:r>
          </w:p>
        </w:tc>
      </w:tr>
      <w:tr w:rsidR="000720F9" w:rsidRPr="00A449C1" w:rsidTr="00E719A9">
        <w:tc>
          <w:tcPr>
            <w:tcW w:w="596" w:type="dxa"/>
          </w:tcPr>
          <w:p w:rsidR="000720F9" w:rsidRPr="00A449C1" w:rsidRDefault="001E05F4" w:rsidP="00E719A9">
            <w:pPr>
              <w:jc w:val="center"/>
            </w:pPr>
            <w:r>
              <w:t>1</w:t>
            </w:r>
          </w:p>
        </w:tc>
        <w:tc>
          <w:tcPr>
            <w:tcW w:w="7485" w:type="dxa"/>
          </w:tcPr>
          <w:p w:rsidR="000720F9" w:rsidRPr="001E05F4" w:rsidRDefault="001E05F4" w:rsidP="001E05F4">
            <w:pPr>
              <w:jc w:val="both"/>
              <w:rPr>
                <w:bCs/>
                <w:color w:val="0070C0"/>
              </w:rPr>
            </w:pPr>
            <w:r>
              <w:rPr>
                <w:bCs/>
              </w:rPr>
              <w:t>Какова д</w:t>
            </w:r>
            <w:r w:rsidRPr="00B32F8B">
              <w:rPr>
                <w:bCs/>
              </w:rPr>
              <w:t>лительность сохранения герпетических вирусов в организме человека после первичного инфицирования и их локализация</w:t>
            </w:r>
          </w:p>
        </w:tc>
        <w:tc>
          <w:tcPr>
            <w:tcW w:w="2126" w:type="dxa"/>
          </w:tcPr>
          <w:p w:rsidR="000720F9" w:rsidRPr="007B6D81" w:rsidRDefault="007B6D81" w:rsidP="000720F9">
            <w:pPr>
              <w:jc w:val="center"/>
              <w:rPr>
                <w:bCs/>
                <w:lang w:eastAsia="en-US"/>
              </w:rPr>
            </w:pPr>
            <w:r>
              <w:rPr>
                <w:bCs/>
                <w:lang w:eastAsia="en-US"/>
              </w:rPr>
              <w:t>ОПК-4, ПК-1</w:t>
            </w:r>
          </w:p>
        </w:tc>
      </w:tr>
      <w:tr w:rsidR="001E05F4" w:rsidRPr="00A449C1" w:rsidTr="00E719A9">
        <w:tc>
          <w:tcPr>
            <w:tcW w:w="596" w:type="dxa"/>
          </w:tcPr>
          <w:p w:rsidR="001E05F4" w:rsidRPr="00A449C1" w:rsidRDefault="001E05F4" w:rsidP="00E719A9">
            <w:pPr>
              <w:jc w:val="center"/>
            </w:pPr>
          </w:p>
        </w:tc>
        <w:tc>
          <w:tcPr>
            <w:tcW w:w="7485" w:type="dxa"/>
          </w:tcPr>
          <w:p w:rsidR="001E05F4" w:rsidRPr="001E05F4" w:rsidRDefault="001E05F4" w:rsidP="001E05F4">
            <w:pPr>
              <w:jc w:val="both"/>
              <w:rPr>
                <w:bCs/>
                <w:color w:val="0070C0"/>
              </w:rPr>
            </w:pPr>
            <w:r w:rsidRPr="00B32F8B">
              <w:rPr>
                <w:bCs/>
              </w:rPr>
              <w:t>Ответ: герпесвирусы способны к персистенции в чувствительных клетках и сохранению в латентном состоянии в нервных клетках, регионарных ганглиях чувствительных нервов, на протяжении всей жизни человека. При воздействии неблагоприятных факторов происходит диссеминация вирусов и манифестация инфекции</w:t>
            </w:r>
          </w:p>
        </w:tc>
        <w:tc>
          <w:tcPr>
            <w:tcW w:w="2126" w:type="dxa"/>
          </w:tcPr>
          <w:p w:rsidR="001E05F4" w:rsidRPr="007B6D81" w:rsidRDefault="001E05F4" w:rsidP="000720F9">
            <w:pPr>
              <w:jc w:val="center"/>
              <w:rPr>
                <w:bCs/>
                <w:lang w:eastAsia="en-US"/>
              </w:rPr>
            </w:pPr>
          </w:p>
        </w:tc>
      </w:tr>
      <w:tr w:rsidR="001E05F4" w:rsidRPr="00A449C1" w:rsidTr="00E719A9">
        <w:tc>
          <w:tcPr>
            <w:tcW w:w="596" w:type="dxa"/>
          </w:tcPr>
          <w:p w:rsidR="001E05F4" w:rsidRPr="00A449C1" w:rsidRDefault="001E05F4" w:rsidP="00E719A9">
            <w:pPr>
              <w:jc w:val="center"/>
            </w:pPr>
            <w:r>
              <w:t>2</w:t>
            </w:r>
          </w:p>
        </w:tc>
        <w:tc>
          <w:tcPr>
            <w:tcW w:w="7485" w:type="dxa"/>
          </w:tcPr>
          <w:p w:rsidR="001E05F4" w:rsidRPr="001E05F4" w:rsidRDefault="001E05F4" w:rsidP="001E05F4">
            <w:pPr>
              <w:jc w:val="both"/>
              <w:rPr>
                <w:bCs/>
                <w:color w:val="0070C0"/>
              </w:rPr>
            </w:pPr>
            <w:r>
              <w:rPr>
                <w:bCs/>
              </w:rPr>
              <w:t>В чем заключаевся п</w:t>
            </w:r>
            <w:r w:rsidRPr="00B32F8B">
              <w:rPr>
                <w:bCs/>
              </w:rPr>
              <w:t>рофилактика рецидивов опоясывающего герпеса у иммунокомпроментированных лиц</w:t>
            </w:r>
          </w:p>
        </w:tc>
        <w:tc>
          <w:tcPr>
            <w:tcW w:w="2126" w:type="dxa"/>
          </w:tcPr>
          <w:p w:rsidR="001E05F4" w:rsidRPr="007B6D81" w:rsidRDefault="007B6D81" w:rsidP="000720F9">
            <w:pPr>
              <w:jc w:val="center"/>
              <w:rPr>
                <w:bCs/>
                <w:lang w:eastAsia="en-US"/>
              </w:rPr>
            </w:pPr>
            <w:r>
              <w:rPr>
                <w:bCs/>
                <w:lang w:eastAsia="en-US"/>
              </w:rPr>
              <w:t>УК-1, ПК-5</w:t>
            </w:r>
          </w:p>
        </w:tc>
      </w:tr>
      <w:tr w:rsidR="001E05F4" w:rsidRPr="00A449C1" w:rsidTr="00E719A9">
        <w:tc>
          <w:tcPr>
            <w:tcW w:w="596" w:type="dxa"/>
          </w:tcPr>
          <w:p w:rsidR="001E05F4" w:rsidRPr="00A449C1" w:rsidRDefault="001E05F4" w:rsidP="00E719A9">
            <w:pPr>
              <w:jc w:val="center"/>
            </w:pPr>
          </w:p>
        </w:tc>
        <w:tc>
          <w:tcPr>
            <w:tcW w:w="7485" w:type="dxa"/>
          </w:tcPr>
          <w:p w:rsidR="001E05F4" w:rsidRPr="001E05F4" w:rsidRDefault="001E05F4" w:rsidP="001E05F4">
            <w:pPr>
              <w:jc w:val="both"/>
              <w:rPr>
                <w:bCs/>
                <w:color w:val="0070C0"/>
              </w:rPr>
            </w:pPr>
            <w:r w:rsidRPr="00B32F8B">
              <w:rPr>
                <w:bCs/>
              </w:rPr>
              <w:t>Ответ: Вакцинация</w:t>
            </w:r>
          </w:p>
        </w:tc>
        <w:tc>
          <w:tcPr>
            <w:tcW w:w="2126" w:type="dxa"/>
          </w:tcPr>
          <w:p w:rsidR="001E05F4" w:rsidRPr="007B6D81" w:rsidRDefault="001E05F4" w:rsidP="000720F9">
            <w:pPr>
              <w:jc w:val="center"/>
              <w:rPr>
                <w:bCs/>
                <w:lang w:eastAsia="en-US"/>
              </w:rPr>
            </w:pPr>
          </w:p>
        </w:tc>
      </w:tr>
      <w:tr w:rsidR="001E05F4" w:rsidRPr="00A449C1" w:rsidTr="00E719A9">
        <w:tc>
          <w:tcPr>
            <w:tcW w:w="596" w:type="dxa"/>
          </w:tcPr>
          <w:p w:rsidR="001E05F4" w:rsidRPr="00A449C1" w:rsidRDefault="001E05F4" w:rsidP="00E719A9">
            <w:pPr>
              <w:jc w:val="center"/>
            </w:pPr>
            <w:r>
              <w:t>3</w:t>
            </w:r>
          </w:p>
        </w:tc>
        <w:tc>
          <w:tcPr>
            <w:tcW w:w="7485" w:type="dxa"/>
          </w:tcPr>
          <w:p w:rsidR="001E05F4" w:rsidRPr="001E05F4" w:rsidRDefault="001E05F4" w:rsidP="001E05F4">
            <w:pPr>
              <w:jc w:val="both"/>
              <w:rPr>
                <w:bCs/>
                <w:color w:val="0070C0"/>
              </w:rPr>
            </w:pPr>
            <w:r w:rsidRPr="00B32F8B">
              <w:rPr>
                <w:bCs/>
              </w:rPr>
              <w:t>Диспансерное наблюдение после перенесенного герпетического энцефалита</w:t>
            </w:r>
          </w:p>
        </w:tc>
        <w:tc>
          <w:tcPr>
            <w:tcW w:w="2126" w:type="dxa"/>
          </w:tcPr>
          <w:p w:rsidR="001E05F4" w:rsidRPr="007B6D81" w:rsidRDefault="007B6D81" w:rsidP="000720F9">
            <w:pPr>
              <w:jc w:val="center"/>
              <w:rPr>
                <w:bCs/>
                <w:lang w:eastAsia="en-US"/>
              </w:rPr>
            </w:pPr>
            <w:r>
              <w:rPr>
                <w:bCs/>
                <w:lang w:eastAsia="en-US"/>
              </w:rPr>
              <w:t>ОПК-4, ПК-5</w:t>
            </w:r>
          </w:p>
        </w:tc>
      </w:tr>
      <w:tr w:rsidR="001E05F4" w:rsidRPr="00A449C1" w:rsidTr="00E719A9">
        <w:tc>
          <w:tcPr>
            <w:tcW w:w="596" w:type="dxa"/>
          </w:tcPr>
          <w:p w:rsidR="001E05F4" w:rsidRPr="00A449C1" w:rsidRDefault="001E05F4" w:rsidP="00E719A9">
            <w:pPr>
              <w:jc w:val="center"/>
            </w:pPr>
          </w:p>
        </w:tc>
        <w:tc>
          <w:tcPr>
            <w:tcW w:w="7485" w:type="dxa"/>
          </w:tcPr>
          <w:p w:rsidR="001E05F4" w:rsidRPr="001E05F4" w:rsidRDefault="001E05F4" w:rsidP="001E05F4">
            <w:pPr>
              <w:jc w:val="both"/>
              <w:rPr>
                <w:bCs/>
                <w:color w:val="0070C0"/>
              </w:rPr>
            </w:pPr>
            <w:r w:rsidRPr="00B32F8B">
              <w:rPr>
                <w:bCs/>
              </w:rPr>
              <w:t xml:space="preserve">Ответ: реконвалесценты наблюдаются у невролога в поликлинике или по месту лечения, в течение не менее 1 года, дети – до 3 лет. Снятие с учета </w:t>
            </w:r>
            <w:proofErr w:type="gramStart"/>
            <w:r w:rsidRPr="00B32F8B">
              <w:rPr>
                <w:bCs/>
              </w:rPr>
              <w:t>-п</w:t>
            </w:r>
            <w:proofErr w:type="gramEnd"/>
            <w:r w:rsidRPr="00B32F8B">
              <w:rPr>
                <w:bCs/>
              </w:rPr>
              <w:t>осле стойкого исчезновения остаточных явлений</w:t>
            </w:r>
          </w:p>
        </w:tc>
        <w:tc>
          <w:tcPr>
            <w:tcW w:w="2126" w:type="dxa"/>
          </w:tcPr>
          <w:p w:rsidR="001E05F4" w:rsidRPr="007B6D81" w:rsidRDefault="001E05F4" w:rsidP="000720F9">
            <w:pPr>
              <w:jc w:val="center"/>
              <w:rPr>
                <w:bCs/>
                <w:lang w:eastAsia="en-US"/>
              </w:rPr>
            </w:pPr>
          </w:p>
        </w:tc>
      </w:tr>
      <w:tr w:rsidR="001E05F4" w:rsidRPr="00A449C1" w:rsidTr="00E719A9">
        <w:tc>
          <w:tcPr>
            <w:tcW w:w="596" w:type="dxa"/>
          </w:tcPr>
          <w:p w:rsidR="001E05F4" w:rsidRPr="00A449C1" w:rsidRDefault="001E05F4" w:rsidP="00E719A9">
            <w:pPr>
              <w:jc w:val="center"/>
            </w:pPr>
            <w:r>
              <w:t>4</w:t>
            </w:r>
          </w:p>
        </w:tc>
        <w:tc>
          <w:tcPr>
            <w:tcW w:w="7485" w:type="dxa"/>
          </w:tcPr>
          <w:p w:rsidR="001E05F4" w:rsidRPr="001E05F4" w:rsidRDefault="001E05F4" w:rsidP="001E05F4">
            <w:pPr>
              <w:jc w:val="both"/>
              <w:rPr>
                <w:bCs/>
                <w:color w:val="0070C0"/>
              </w:rPr>
            </w:pPr>
            <w:proofErr w:type="gramStart"/>
            <w:r w:rsidRPr="00B32F8B">
              <w:rPr>
                <w:bCs/>
              </w:rPr>
              <w:t>Дифференциальная диагностика острого ВЭБ-мононуклеоза от реактивации ВЭБ-инфекции</w:t>
            </w:r>
            <w:proofErr w:type="gramEnd"/>
          </w:p>
        </w:tc>
        <w:tc>
          <w:tcPr>
            <w:tcW w:w="2126" w:type="dxa"/>
          </w:tcPr>
          <w:p w:rsidR="001E05F4" w:rsidRPr="007B6D81" w:rsidRDefault="007B6D81" w:rsidP="000720F9">
            <w:pPr>
              <w:jc w:val="center"/>
              <w:rPr>
                <w:bCs/>
                <w:lang w:eastAsia="en-US"/>
              </w:rPr>
            </w:pPr>
            <w:r w:rsidRPr="007B6D81">
              <w:rPr>
                <w:bCs/>
                <w:lang w:eastAsia="en-US"/>
              </w:rPr>
              <w:t>ОПК-4, ПК-1</w:t>
            </w:r>
          </w:p>
        </w:tc>
      </w:tr>
      <w:tr w:rsidR="001E05F4" w:rsidRPr="00A449C1" w:rsidTr="00E719A9">
        <w:tc>
          <w:tcPr>
            <w:tcW w:w="596" w:type="dxa"/>
          </w:tcPr>
          <w:p w:rsidR="001E05F4" w:rsidRPr="00A449C1" w:rsidRDefault="001E05F4" w:rsidP="00E719A9">
            <w:pPr>
              <w:jc w:val="center"/>
            </w:pPr>
          </w:p>
        </w:tc>
        <w:tc>
          <w:tcPr>
            <w:tcW w:w="7485" w:type="dxa"/>
          </w:tcPr>
          <w:p w:rsidR="001E05F4" w:rsidRPr="001E05F4" w:rsidRDefault="001E05F4" w:rsidP="001E05F4">
            <w:pPr>
              <w:jc w:val="both"/>
              <w:rPr>
                <w:bCs/>
                <w:color w:val="0070C0"/>
              </w:rPr>
            </w:pPr>
            <w:r w:rsidRPr="00B32F8B">
              <w:rPr>
                <w:bCs/>
              </w:rPr>
              <w:t xml:space="preserve">Ответ: обнаружение </w:t>
            </w:r>
            <w:r w:rsidRPr="00B32F8B">
              <w:rPr>
                <w:bCs/>
                <w:lang w:val="en-US"/>
              </w:rPr>
              <w:t>IgM</w:t>
            </w:r>
            <w:r w:rsidRPr="00B32F8B">
              <w:rPr>
                <w:bCs/>
              </w:rPr>
              <w:t xml:space="preserve">-антител, </w:t>
            </w:r>
            <w:r w:rsidRPr="00B32F8B">
              <w:rPr>
                <w:bCs/>
                <w:lang w:val="en-US"/>
              </w:rPr>
              <w:t>IgG</w:t>
            </w:r>
            <w:r w:rsidRPr="00B32F8B">
              <w:rPr>
                <w:bCs/>
              </w:rPr>
              <w:t>-антител с низкой авидностью свидетельствуют о первичной инфекции, высокаяавидность</w:t>
            </w:r>
            <w:proofErr w:type="gramStart"/>
            <w:r w:rsidRPr="00B32F8B">
              <w:rPr>
                <w:bCs/>
                <w:lang w:val="en-US"/>
              </w:rPr>
              <w:t>IgG</w:t>
            </w:r>
            <w:proofErr w:type="gramEnd"/>
            <w:r w:rsidRPr="00B32F8B">
              <w:rPr>
                <w:bCs/>
              </w:rPr>
              <w:t>-антител свидетельствует о давнем инфицировании</w:t>
            </w:r>
          </w:p>
        </w:tc>
        <w:tc>
          <w:tcPr>
            <w:tcW w:w="2126" w:type="dxa"/>
          </w:tcPr>
          <w:p w:rsidR="001E05F4" w:rsidRPr="007B6D81" w:rsidRDefault="001E05F4" w:rsidP="000720F9">
            <w:pPr>
              <w:jc w:val="center"/>
              <w:rPr>
                <w:bCs/>
                <w:lang w:eastAsia="en-US"/>
              </w:rPr>
            </w:pPr>
          </w:p>
        </w:tc>
      </w:tr>
      <w:tr w:rsidR="001E05F4" w:rsidRPr="00A449C1" w:rsidTr="00E719A9">
        <w:tc>
          <w:tcPr>
            <w:tcW w:w="596" w:type="dxa"/>
          </w:tcPr>
          <w:p w:rsidR="001E05F4" w:rsidRPr="00A449C1" w:rsidRDefault="001E05F4" w:rsidP="00E719A9">
            <w:pPr>
              <w:jc w:val="center"/>
            </w:pPr>
            <w:r>
              <w:t>5</w:t>
            </w:r>
          </w:p>
        </w:tc>
        <w:tc>
          <w:tcPr>
            <w:tcW w:w="7485" w:type="dxa"/>
          </w:tcPr>
          <w:p w:rsidR="001E05F4" w:rsidRPr="00B32F8B" w:rsidRDefault="001E05F4" w:rsidP="001E05F4">
            <w:pPr>
              <w:jc w:val="both"/>
              <w:rPr>
                <w:bCs/>
              </w:rPr>
            </w:pPr>
            <w:r w:rsidRPr="00B32F8B">
              <w:rPr>
                <w:bCs/>
              </w:rPr>
              <w:t>Препарат выбора при кожной форме герпетической инфекции у детей от 2 до 7 лет</w:t>
            </w:r>
          </w:p>
        </w:tc>
        <w:tc>
          <w:tcPr>
            <w:tcW w:w="2126" w:type="dxa"/>
          </w:tcPr>
          <w:p w:rsidR="001E05F4" w:rsidRPr="007B6D81" w:rsidRDefault="007B6D81" w:rsidP="000720F9">
            <w:pPr>
              <w:jc w:val="center"/>
              <w:rPr>
                <w:bCs/>
                <w:lang w:eastAsia="en-US"/>
              </w:rPr>
            </w:pPr>
            <w:r>
              <w:rPr>
                <w:bCs/>
                <w:lang w:eastAsia="en-US"/>
              </w:rPr>
              <w:t>ОПК-4, ОПК-5, ПК-1, ПК-2</w:t>
            </w:r>
          </w:p>
        </w:tc>
      </w:tr>
      <w:tr w:rsidR="001E05F4" w:rsidRPr="00A449C1" w:rsidTr="00E719A9">
        <w:tc>
          <w:tcPr>
            <w:tcW w:w="596" w:type="dxa"/>
          </w:tcPr>
          <w:p w:rsidR="001E05F4" w:rsidRPr="00A449C1" w:rsidRDefault="001E05F4" w:rsidP="00E719A9">
            <w:pPr>
              <w:jc w:val="center"/>
            </w:pPr>
          </w:p>
        </w:tc>
        <w:tc>
          <w:tcPr>
            <w:tcW w:w="7485" w:type="dxa"/>
          </w:tcPr>
          <w:p w:rsidR="001E05F4" w:rsidRPr="00B32F8B" w:rsidRDefault="001E05F4" w:rsidP="001E05F4">
            <w:pPr>
              <w:jc w:val="both"/>
              <w:rPr>
                <w:bCs/>
              </w:rPr>
            </w:pPr>
            <w:r w:rsidRPr="00B32F8B">
              <w:rPr>
                <w:bCs/>
              </w:rPr>
              <w:t xml:space="preserve">Ответ: ацикловир внутрь по 200 мг х5 </w:t>
            </w:r>
            <w:proofErr w:type="gramStart"/>
            <w:r w:rsidRPr="00B32F8B">
              <w:rPr>
                <w:bCs/>
              </w:rPr>
              <w:t>р</w:t>
            </w:r>
            <w:proofErr w:type="gramEnd"/>
            <w:r w:rsidRPr="00B32F8B">
              <w:rPr>
                <w:bCs/>
              </w:rPr>
              <w:t>/сут</w:t>
            </w:r>
          </w:p>
        </w:tc>
        <w:tc>
          <w:tcPr>
            <w:tcW w:w="2126" w:type="dxa"/>
          </w:tcPr>
          <w:p w:rsidR="001E05F4" w:rsidRPr="007B6D81" w:rsidRDefault="001E05F4" w:rsidP="000720F9">
            <w:pPr>
              <w:jc w:val="center"/>
              <w:rPr>
                <w:bCs/>
                <w:lang w:eastAsia="en-US"/>
              </w:rPr>
            </w:pPr>
          </w:p>
        </w:tc>
      </w:tr>
      <w:tr w:rsidR="000720F9" w:rsidRPr="00A449C1" w:rsidTr="00E719A9">
        <w:tc>
          <w:tcPr>
            <w:tcW w:w="596" w:type="dxa"/>
          </w:tcPr>
          <w:p w:rsidR="000720F9" w:rsidRPr="00A449C1" w:rsidRDefault="000720F9" w:rsidP="00E719A9">
            <w:pPr>
              <w:jc w:val="center"/>
            </w:pPr>
          </w:p>
        </w:tc>
        <w:tc>
          <w:tcPr>
            <w:tcW w:w="7485" w:type="dxa"/>
          </w:tcPr>
          <w:p w:rsidR="000720F9" w:rsidRPr="00B34D61" w:rsidRDefault="0012066C" w:rsidP="00E53513">
            <w:pPr>
              <w:jc w:val="center"/>
              <w:rPr>
                <w:b/>
                <w:bCs/>
                <w:i/>
              </w:rPr>
            </w:pPr>
            <w:r w:rsidRPr="00B34D61">
              <w:rPr>
                <w:b/>
                <w:bCs/>
                <w:i/>
              </w:rPr>
              <w:t>Вирусные энцефалиты</w:t>
            </w:r>
          </w:p>
        </w:tc>
        <w:tc>
          <w:tcPr>
            <w:tcW w:w="2126" w:type="dxa"/>
          </w:tcPr>
          <w:p w:rsidR="0012066C" w:rsidRPr="00B34D61" w:rsidRDefault="0012066C" w:rsidP="0012066C">
            <w:pPr>
              <w:jc w:val="center"/>
              <w:rPr>
                <w:b/>
                <w:bCs/>
                <w:i/>
                <w:lang w:eastAsia="en-US"/>
              </w:rPr>
            </w:pPr>
            <w:r w:rsidRPr="00B34D61">
              <w:rPr>
                <w:b/>
                <w:bCs/>
                <w:i/>
                <w:lang w:eastAsia="en-US"/>
              </w:rPr>
              <w:t>УК- 1;</w:t>
            </w:r>
          </w:p>
          <w:p w:rsidR="0012066C" w:rsidRPr="00B34D61" w:rsidRDefault="0012066C" w:rsidP="0012066C">
            <w:pPr>
              <w:jc w:val="center"/>
              <w:rPr>
                <w:b/>
                <w:bCs/>
                <w:i/>
                <w:lang w:eastAsia="en-US"/>
              </w:rPr>
            </w:pPr>
            <w:r w:rsidRPr="00B34D61">
              <w:rPr>
                <w:b/>
                <w:bCs/>
                <w:i/>
                <w:lang w:eastAsia="en-US"/>
              </w:rPr>
              <w:t>ОПК-4,ОПК- 5,</w:t>
            </w:r>
          </w:p>
          <w:p w:rsidR="0012066C" w:rsidRPr="00B34D61" w:rsidRDefault="0012066C" w:rsidP="0012066C">
            <w:pPr>
              <w:jc w:val="center"/>
              <w:rPr>
                <w:b/>
                <w:bCs/>
                <w:i/>
                <w:lang w:eastAsia="en-US"/>
              </w:rPr>
            </w:pPr>
            <w:r w:rsidRPr="00B34D61">
              <w:rPr>
                <w:b/>
                <w:bCs/>
                <w:i/>
                <w:lang w:eastAsia="en-US"/>
              </w:rPr>
              <w:t>ОПК-7;</w:t>
            </w:r>
          </w:p>
          <w:p w:rsidR="000720F9" w:rsidRPr="00B34D61" w:rsidRDefault="0012066C" w:rsidP="0012066C">
            <w:pPr>
              <w:jc w:val="center"/>
              <w:rPr>
                <w:b/>
                <w:bCs/>
                <w:i/>
                <w:lang w:eastAsia="en-US"/>
              </w:rPr>
            </w:pPr>
            <w:r w:rsidRPr="00B34D61">
              <w:rPr>
                <w:b/>
                <w:bCs/>
                <w:i/>
                <w:lang w:eastAsia="en-US"/>
              </w:rPr>
              <w:t>ПК-1,ПК- 2,ПК-5</w:t>
            </w:r>
          </w:p>
        </w:tc>
      </w:tr>
      <w:tr w:rsidR="000720F9" w:rsidRPr="00A449C1" w:rsidTr="00E719A9">
        <w:tc>
          <w:tcPr>
            <w:tcW w:w="596" w:type="dxa"/>
          </w:tcPr>
          <w:p w:rsidR="000720F9" w:rsidRPr="00A449C1" w:rsidRDefault="001E05F4" w:rsidP="00E719A9">
            <w:pPr>
              <w:jc w:val="center"/>
            </w:pPr>
            <w:r>
              <w:t>1</w:t>
            </w:r>
          </w:p>
        </w:tc>
        <w:tc>
          <w:tcPr>
            <w:tcW w:w="7485" w:type="dxa"/>
          </w:tcPr>
          <w:p w:rsidR="000720F9" w:rsidRPr="001E05F4" w:rsidRDefault="001E05F4" w:rsidP="001E05F4">
            <w:pPr>
              <w:jc w:val="both"/>
              <w:rPr>
                <w:bCs/>
                <w:color w:val="0070C0"/>
              </w:rPr>
            </w:pPr>
            <w:r w:rsidRPr="00B32F8B">
              <w:rPr>
                <w:bCs/>
              </w:rPr>
              <w:t>Как оценить эффективность вакцинации против клещевого энцефалита?</w:t>
            </w:r>
          </w:p>
        </w:tc>
        <w:tc>
          <w:tcPr>
            <w:tcW w:w="2126" w:type="dxa"/>
          </w:tcPr>
          <w:p w:rsidR="000720F9" w:rsidRPr="007B6D81" w:rsidRDefault="007B6D81" w:rsidP="00731951">
            <w:pPr>
              <w:jc w:val="center"/>
              <w:rPr>
                <w:bCs/>
                <w:lang w:eastAsia="en-US"/>
              </w:rPr>
            </w:pPr>
            <w:r w:rsidRPr="007B6D81">
              <w:rPr>
                <w:bCs/>
                <w:lang w:eastAsia="en-US"/>
              </w:rPr>
              <w:t>ОПК-</w:t>
            </w:r>
            <w:r>
              <w:rPr>
                <w:bCs/>
                <w:lang w:eastAsia="en-US"/>
              </w:rPr>
              <w:t>2, ПК-5</w:t>
            </w:r>
          </w:p>
        </w:tc>
      </w:tr>
      <w:tr w:rsidR="001E05F4" w:rsidRPr="00A449C1" w:rsidTr="00E719A9">
        <w:tc>
          <w:tcPr>
            <w:tcW w:w="596" w:type="dxa"/>
          </w:tcPr>
          <w:p w:rsidR="001E05F4" w:rsidRPr="00A449C1" w:rsidRDefault="001E05F4" w:rsidP="00E719A9">
            <w:pPr>
              <w:jc w:val="center"/>
            </w:pPr>
          </w:p>
        </w:tc>
        <w:tc>
          <w:tcPr>
            <w:tcW w:w="7485" w:type="dxa"/>
          </w:tcPr>
          <w:p w:rsidR="001E05F4" w:rsidRPr="00B32F8B" w:rsidRDefault="001E05F4" w:rsidP="001E05F4">
            <w:pPr>
              <w:rPr>
                <w:bCs/>
              </w:rPr>
            </w:pPr>
            <w:r w:rsidRPr="00B32F8B">
              <w:rPr>
                <w:bCs/>
              </w:rPr>
              <w:t>Ответ: на определенной территории – по соотношению динамики охвата населения вакцинацией и уровнем заболеваемости, количеством обращений по поводу контакта с клещами и заболевших.</w:t>
            </w:r>
          </w:p>
          <w:p w:rsidR="001E05F4" w:rsidRPr="001E05F4" w:rsidRDefault="001E05F4" w:rsidP="001E05F4">
            <w:pPr>
              <w:jc w:val="both"/>
              <w:rPr>
                <w:bCs/>
                <w:color w:val="0070C0"/>
              </w:rPr>
            </w:pPr>
            <w:r w:rsidRPr="00B32F8B">
              <w:rPr>
                <w:bCs/>
              </w:rPr>
              <w:t xml:space="preserve">У индивида - по напряженности гуморального иммунитета. Исследуют сыворотку крови на наличие и концентрацию специфических антител – иммуноглобулинов класса </w:t>
            </w:r>
            <w:r w:rsidRPr="00B32F8B">
              <w:rPr>
                <w:bCs/>
                <w:lang w:val="en-US"/>
              </w:rPr>
              <w:t>G</w:t>
            </w:r>
          </w:p>
        </w:tc>
        <w:tc>
          <w:tcPr>
            <w:tcW w:w="2126" w:type="dxa"/>
          </w:tcPr>
          <w:p w:rsidR="001E05F4" w:rsidRPr="007B6D81" w:rsidRDefault="001E05F4" w:rsidP="000720F9">
            <w:pPr>
              <w:jc w:val="center"/>
              <w:rPr>
                <w:bCs/>
                <w:color w:val="FF0000"/>
                <w:lang w:eastAsia="en-US"/>
              </w:rPr>
            </w:pPr>
          </w:p>
        </w:tc>
      </w:tr>
      <w:tr w:rsidR="001E05F4" w:rsidRPr="00A449C1" w:rsidTr="00E719A9">
        <w:tc>
          <w:tcPr>
            <w:tcW w:w="596" w:type="dxa"/>
          </w:tcPr>
          <w:p w:rsidR="001E05F4" w:rsidRPr="00A449C1" w:rsidRDefault="001E05F4" w:rsidP="00E719A9">
            <w:pPr>
              <w:jc w:val="center"/>
            </w:pPr>
            <w:r>
              <w:t>2</w:t>
            </w:r>
          </w:p>
        </w:tc>
        <w:tc>
          <w:tcPr>
            <w:tcW w:w="7485" w:type="dxa"/>
          </w:tcPr>
          <w:p w:rsidR="001E05F4" w:rsidRPr="001E05F4" w:rsidRDefault="001E05F4" w:rsidP="001E05F4">
            <w:pPr>
              <w:jc w:val="both"/>
              <w:rPr>
                <w:bCs/>
                <w:color w:val="0070C0"/>
              </w:rPr>
            </w:pPr>
            <w:r>
              <w:rPr>
                <w:bCs/>
              </w:rPr>
              <w:t>Назовите ф</w:t>
            </w:r>
            <w:r w:rsidRPr="00B32F8B">
              <w:rPr>
                <w:bCs/>
              </w:rPr>
              <w:t>акторы риска энцефаломиокардита новорожденных</w:t>
            </w:r>
          </w:p>
        </w:tc>
        <w:tc>
          <w:tcPr>
            <w:tcW w:w="2126" w:type="dxa"/>
          </w:tcPr>
          <w:p w:rsidR="001E05F4" w:rsidRPr="007B6D81" w:rsidRDefault="007B6D81" w:rsidP="000720F9">
            <w:pPr>
              <w:jc w:val="center"/>
              <w:rPr>
                <w:bCs/>
                <w:lang w:eastAsia="en-US"/>
              </w:rPr>
            </w:pPr>
            <w:r w:rsidRPr="007B6D81">
              <w:rPr>
                <w:bCs/>
                <w:lang w:eastAsia="en-US"/>
              </w:rPr>
              <w:t>УК-1, ОПК-4, ПК-1</w:t>
            </w:r>
          </w:p>
        </w:tc>
      </w:tr>
      <w:tr w:rsidR="001E05F4" w:rsidRPr="00A449C1" w:rsidTr="00E719A9">
        <w:tc>
          <w:tcPr>
            <w:tcW w:w="596" w:type="dxa"/>
          </w:tcPr>
          <w:p w:rsidR="001E05F4" w:rsidRPr="00A449C1" w:rsidRDefault="001E05F4" w:rsidP="00E719A9">
            <w:pPr>
              <w:jc w:val="center"/>
            </w:pPr>
          </w:p>
        </w:tc>
        <w:tc>
          <w:tcPr>
            <w:tcW w:w="7485" w:type="dxa"/>
          </w:tcPr>
          <w:p w:rsidR="001E05F4" w:rsidRPr="001E05F4" w:rsidRDefault="001E05F4" w:rsidP="001E05F4">
            <w:pPr>
              <w:jc w:val="both"/>
              <w:rPr>
                <w:bCs/>
                <w:color w:val="0070C0"/>
              </w:rPr>
            </w:pPr>
            <w:r w:rsidRPr="00B32F8B">
              <w:rPr>
                <w:bCs/>
              </w:rPr>
              <w:t>Ответ: заболевание матери в период беременности энтеровирусной инфекцией, занос энтеровирусов в отделение новорожденных родильного дома (персоналом)</w:t>
            </w:r>
          </w:p>
        </w:tc>
        <w:tc>
          <w:tcPr>
            <w:tcW w:w="2126" w:type="dxa"/>
          </w:tcPr>
          <w:p w:rsidR="001E05F4" w:rsidRPr="007B6D81" w:rsidRDefault="001E05F4" w:rsidP="000720F9">
            <w:pPr>
              <w:jc w:val="center"/>
              <w:rPr>
                <w:bCs/>
                <w:lang w:eastAsia="en-US"/>
              </w:rPr>
            </w:pPr>
          </w:p>
        </w:tc>
      </w:tr>
      <w:tr w:rsidR="001E05F4" w:rsidRPr="00A449C1" w:rsidTr="00E719A9">
        <w:tc>
          <w:tcPr>
            <w:tcW w:w="596" w:type="dxa"/>
          </w:tcPr>
          <w:p w:rsidR="001E05F4" w:rsidRPr="00A449C1" w:rsidRDefault="001E05F4" w:rsidP="00E719A9">
            <w:pPr>
              <w:jc w:val="center"/>
            </w:pPr>
            <w:r>
              <w:t>3</w:t>
            </w:r>
          </w:p>
        </w:tc>
        <w:tc>
          <w:tcPr>
            <w:tcW w:w="7485" w:type="dxa"/>
          </w:tcPr>
          <w:p w:rsidR="001E05F4" w:rsidRPr="001E05F4" w:rsidRDefault="001E05F4" w:rsidP="001E05F4">
            <w:pPr>
              <w:jc w:val="both"/>
              <w:rPr>
                <w:bCs/>
                <w:color w:val="0070C0"/>
              </w:rPr>
            </w:pPr>
            <w:r w:rsidRPr="00B32F8B">
              <w:rPr>
                <w:bCs/>
              </w:rPr>
              <w:t>Критерии диагностики энцефалита, вызванного вирусом гриппа</w:t>
            </w:r>
          </w:p>
        </w:tc>
        <w:tc>
          <w:tcPr>
            <w:tcW w:w="2126" w:type="dxa"/>
          </w:tcPr>
          <w:p w:rsidR="001E05F4" w:rsidRPr="007B6D81" w:rsidRDefault="007B6D81" w:rsidP="000720F9">
            <w:pPr>
              <w:jc w:val="center"/>
              <w:rPr>
                <w:bCs/>
                <w:lang w:eastAsia="en-US"/>
              </w:rPr>
            </w:pPr>
            <w:r>
              <w:rPr>
                <w:bCs/>
                <w:lang w:eastAsia="en-US"/>
              </w:rPr>
              <w:t>ОПК-4, ПК-1</w:t>
            </w:r>
          </w:p>
        </w:tc>
      </w:tr>
      <w:tr w:rsidR="001E05F4" w:rsidRPr="00A449C1" w:rsidTr="00E719A9">
        <w:tc>
          <w:tcPr>
            <w:tcW w:w="596" w:type="dxa"/>
          </w:tcPr>
          <w:p w:rsidR="001E05F4" w:rsidRPr="00A449C1" w:rsidRDefault="001E05F4" w:rsidP="00E719A9">
            <w:pPr>
              <w:jc w:val="center"/>
            </w:pPr>
          </w:p>
        </w:tc>
        <w:tc>
          <w:tcPr>
            <w:tcW w:w="7485" w:type="dxa"/>
          </w:tcPr>
          <w:p w:rsidR="001E05F4" w:rsidRPr="001E05F4" w:rsidRDefault="001E05F4" w:rsidP="001E05F4">
            <w:pPr>
              <w:jc w:val="both"/>
              <w:rPr>
                <w:bCs/>
                <w:color w:val="0070C0"/>
              </w:rPr>
            </w:pPr>
            <w:r w:rsidRPr="00B32F8B">
              <w:rPr>
                <w:bCs/>
              </w:rPr>
              <w:t xml:space="preserve">Ответ: сезон, эпидемиологическая ситуация по гриппу на данной территории, клиническая картина, лабораторное подтверждение </w:t>
            </w:r>
            <w:r w:rsidRPr="00B32F8B">
              <w:t>методом ИФА</w:t>
            </w:r>
            <w:r w:rsidRPr="00B32F8B">
              <w:rPr>
                <w:bCs/>
              </w:rPr>
              <w:t xml:space="preserve"> - </w:t>
            </w:r>
            <w:r w:rsidRPr="00B32F8B">
              <w:t>выделение антигена вируса из ликвора, иммуноглобулинов М из крови; ПЦР ликвора</w:t>
            </w:r>
          </w:p>
        </w:tc>
        <w:tc>
          <w:tcPr>
            <w:tcW w:w="2126" w:type="dxa"/>
          </w:tcPr>
          <w:p w:rsidR="001E05F4" w:rsidRPr="007B6D81" w:rsidRDefault="001E05F4" w:rsidP="000720F9">
            <w:pPr>
              <w:jc w:val="center"/>
              <w:rPr>
                <w:bCs/>
                <w:lang w:eastAsia="en-US"/>
              </w:rPr>
            </w:pPr>
          </w:p>
        </w:tc>
      </w:tr>
      <w:tr w:rsidR="001E05F4" w:rsidRPr="00A449C1" w:rsidTr="00E719A9">
        <w:tc>
          <w:tcPr>
            <w:tcW w:w="596" w:type="dxa"/>
          </w:tcPr>
          <w:p w:rsidR="001E05F4" w:rsidRPr="00A449C1" w:rsidRDefault="001E05F4" w:rsidP="00E719A9">
            <w:pPr>
              <w:jc w:val="center"/>
            </w:pPr>
            <w:r>
              <w:t>4</w:t>
            </w:r>
          </w:p>
        </w:tc>
        <w:tc>
          <w:tcPr>
            <w:tcW w:w="7485" w:type="dxa"/>
          </w:tcPr>
          <w:p w:rsidR="001E05F4" w:rsidRPr="001E05F4" w:rsidRDefault="001E05F4" w:rsidP="001E05F4">
            <w:pPr>
              <w:jc w:val="both"/>
              <w:rPr>
                <w:bCs/>
                <w:color w:val="0070C0"/>
              </w:rPr>
            </w:pPr>
            <w:r>
              <w:rPr>
                <w:bCs/>
              </w:rPr>
              <w:t>Обозначьте ц</w:t>
            </w:r>
            <w:r w:rsidRPr="00B32F8B">
              <w:rPr>
                <w:bCs/>
              </w:rPr>
              <w:t>ели диспансеризации реконвалесцентов вирусных энцефалитов</w:t>
            </w:r>
          </w:p>
        </w:tc>
        <w:tc>
          <w:tcPr>
            <w:tcW w:w="2126" w:type="dxa"/>
          </w:tcPr>
          <w:p w:rsidR="001E05F4" w:rsidRPr="007B6D81" w:rsidRDefault="007B6D81" w:rsidP="000720F9">
            <w:pPr>
              <w:jc w:val="center"/>
              <w:rPr>
                <w:bCs/>
                <w:lang w:eastAsia="en-US"/>
              </w:rPr>
            </w:pPr>
            <w:r>
              <w:rPr>
                <w:bCs/>
                <w:lang w:eastAsia="en-US"/>
              </w:rPr>
              <w:t>, ПК-5</w:t>
            </w:r>
          </w:p>
        </w:tc>
      </w:tr>
      <w:tr w:rsidR="001E05F4" w:rsidRPr="00A449C1" w:rsidTr="00E719A9">
        <w:tc>
          <w:tcPr>
            <w:tcW w:w="596" w:type="dxa"/>
          </w:tcPr>
          <w:p w:rsidR="001E05F4" w:rsidRPr="00A449C1" w:rsidRDefault="001E05F4" w:rsidP="00E719A9">
            <w:pPr>
              <w:jc w:val="center"/>
            </w:pPr>
          </w:p>
        </w:tc>
        <w:tc>
          <w:tcPr>
            <w:tcW w:w="7485" w:type="dxa"/>
          </w:tcPr>
          <w:p w:rsidR="001E05F4" w:rsidRPr="001E05F4" w:rsidRDefault="001E05F4" w:rsidP="001E05F4">
            <w:pPr>
              <w:jc w:val="both"/>
              <w:rPr>
                <w:bCs/>
                <w:color w:val="0070C0"/>
              </w:rPr>
            </w:pPr>
            <w:r w:rsidRPr="00B32F8B">
              <w:rPr>
                <w:bCs/>
              </w:rPr>
              <w:t>Ответ: максимальное использование всех методов и сре</w:t>
            </w:r>
            <w:proofErr w:type="gramStart"/>
            <w:r w:rsidRPr="00B32F8B">
              <w:rPr>
                <w:bCs/>
              </w:rPr>
              <w:t>дств дл</w:t>
            </w:r>
            <w:proofErr w:type="gramEnd"/>
            <w:r w:rsidRPr="00B32F8B">
              <w:rPr>
                <w:bCs/>
              </w:rPr>
              <w:t>я наиболее полного устранения последствий болезни, контроль за правильностью мероприятий комплексной реабилитации, предупреждение осложнений перенесенного заболевания, а при их появлении – своевременная коррекция</w:t>
            </w:r>
          </w:p>
        </w:tc>
        <w:tc>
          <w:tcPr>
            <w:tcW w:w="2126" w:type="dxa"/>
          </w:tcPr>
          <w:p w:rsidR="001E05F4" w:rsidRPr="007B6D81" w:rsidRDefault="001E05F4" w:rsidP="000720F9">
            <w:pPr>
              <w:jc w:val="center"/>
              <w:rPr>
                <w:bCs/>
                <w:lang w:eastAsia="en-US"/>
              </w:rPr>
            </w:pPr>
          </w:p>
        </w:tc>
      </w:tr>
      <w:tr w:rsidR="001E05F4" w:rsidRPr="00A449C1" w:rsidTr="00E719A9">
        <w:tc>
          <w:tcPr>
            <w:tcW w:w="596" w:type="dxa"/>
          </w:tcPr>
          <w:p w:rsidR="001E05F4" w:rsidRPr="00A449C1" w:rsidRDefault="001E05F4" w:rsidP="00E719A9">
            <w:pPr>
              <w:jc w:val="center"/>
            </w:pPr>
            <w:r>
              <w:t>5</w:t>
            </w:r>
          </w:p>
        </w:tc>
        <w:tc>
          <w:tcPr>
            <w:tcW w:w="7485" w:type="dxa"/>
          </w:tcPr>
          <w:p w:rsidR="001E05F4" w:rsidRPr="00B32F8B" w:rsidRDefault="001E05F4" w:rsidP="001E05F4">
            <w:pPr>
              <w:jc w:val="both"/>
              <w:rPr>
                <w:bCs/>
              </w:rPr>
            </w:pPr>
            <w:r w:rsidRPr="00B32F8B">
              <w:rPr>
                <w:bCs/>
              </w:rPr>
              <w:t>Методы лечения больных с менигоэнцефалитической формой лихорадки Западного Нила</w:t>
            </w:r>
          </w:p>
        </w:tc>
        <w:tc>
          <w:tcPr>
            <w:tcW w:w="2126" w:type="dxa"/>
          </w:tcPr>
          <w:p w:rsidR="001E05F4" w:rsidRPr="007B6D81" w:rsidRDefault="007B6D81" w:rsidP="000720F9">
            <w:pPr>
              <w:jc w:val="center"/>
              <w:rPr>
                <w:bCs/>
                <w:lang w:eastAsia="en-US"/>
              </w:rPr>
            </w:pPr>
            <w:r>
              <w:rPr>
                <w:bCs/>
                <w:lang w:eastAsia="en-US"/>
              </w:rPr>
              <w:t>ОПК-5, ПК-2</w:t>
            </w:r>
          </w:p>
        </w:tc>
      </w:tr>
      <w:tr w:rsidR="001E05F4" w:rsidRPr="00A449C1" w:rsidTr="00E719A9">
        <w:tc>
          <w:tcPr>
            <w:tcW w:w="596" w:type="dxa"/>
          </w:tcPr>
          <w:p w:rsidR="001E05F4" w:rsidRPr="00A449C1" w:rsidRDefault="001E05F4" w:rsidP="00E719A9">
            <w:pPr>
              <w:jc w:val="center"/>
            </w:pPr>
          </w:p>
        </w:tc>
        <w:tc>
          <w:tcPr>
            <w:tcW w:w="7485" w:type="dxa"/>
          </w:tcPr>
          <w:p w:rsidR="001E05F4" w:rsidRPr="00B32F8B" w:rsidRDefault="001E05F4" w:rsidP="001E05F4">
            <w:pPr>
              <w:jc w:val="both"/>
              <w:rPr>
                <w:bCs/>
              </w:rPr>
            </w:pPr>
            <w:r w:rsidRPr="00B32F8B">
              <w:rPr>
                <w:bCs/>
              </w:rPr>
              <w:t>Ответ: госпитализация. Специфическая терапия не разработана. Возможно применение рибавирина. Патогенетическая терапия включает дезинтоксикацию, дегидратацию, по показаниям – ИВЛ, противосудорожную, нейрометаболическую терапию, коррекцию нарушений ВСО и КОС</w:t>
            </w:r>
          </w:p>
        </w:tc>
        <w:tc>
          <w:tcPr>
            <w:tcW w:w="2126" w:type="dxa"/>
          </w:tcPr>
          <w:p w:rsidR="001E05F4" w:rsidRPr="007B6D81" w:rsidRDefault="001E05F4" w:rsidP="000720F9">
            <w:pPr>
              <w:jc w:val="center"/>
              <w:rPr>
                <w:bCs/>
                <w:lang w:eastAsia="en-US"/>
              </w:rPr>
            </w:pPr>
          </w:p>
        </w:tc>
      </w:tr>
      <w:tr w:rsidR="00001C9B" w:rsidRPr="00A449C1" w:rsidTr="00E719A9">
        <w:tc>
          <w:tcPr>
            <w:tcW w:w="596" w:type="dxa"/>
          </w:tcPr>
          <w:p w:rsidR="00001C9B" w:rsidRPr="00A449C1" w:rsidRDefault="00001C9B" w:rsidP="00E719A9">
            <w:pPr>
              <w:jc w:val="center"/>
            </w:pPr>
            <w:r>
              <w:t>6</w:t>
            </w:r>
          </w:p>
        </w:tc>
        <w:tc>
          <w:tcPr>
            <w:tcW w:w="7485" w:type="dxa"/>
          </w:tcPr>
          <w:p w:rsidR="00001C9B" w:rsidRPr="00B32F8B" w:rsidRDefault="00001C9B" w:rsidP="00610481">
            <w:pPr>
              <w:jc w:val="both"/>
              <w:rPr>
                <w:bCs/>
              </w:rPr>
            </w:pPr>
            <w:r>
              <w:rPr>
                <w:bCs/>
              </w:rPr>
              <w:t xml:space="preserve"> </w:t>
            </w:r>
            <w:r w:rsidR="00F41645">
              <w:rPr>
                <w:bCs/>
              </w:rPr>
              <w:t>Укажите сроки временной нетрудоспособности (ВН), регламентированные для больных с очаговыми формами клещевого энцефалита</w:t>
            </w:r>
          </w:p>
        </w:tc>
        <w:tc>
          <w:tcPr>
            <w:tcW w:w="2126" w:type="dxa"/>
          </w:tcPr>
          <w:p w:rsidR="00001C9B" w:rsidRPr="007B6D81" w:rsidRDefault="00162EA9" w:rsidP="000720F9">
            <w:pPr>
              <w:jc w:val="center"/>
              <w:rPr>
                <w:bCs/>
                <w:lang w:eastAsia="en-US"/>
              </w:rPr>
            </w:pPr>
            <w:r>
              <w:rPr>
                <w:bCs/>
                <w:lang w:eastAsia="en-US"/>
              </w:rPr>
              <w:t>ОПК-7</w:t>
            </w:r>
            <w:r w:rsidR="00F41645">
              <w:rPr>
                <w:bCs/>
                <w:lang w:eastAsia="en-US"/>
              </w:rPr>
              <w:t>, ПК-5</w:t>
            </w:r>
          </w:p>
        </w:tc>
      </w:tr>
      <w:tr w:rsidR="00001C9B" w:rsidRPr="00A449C1" w:rsidTr="00E719A9">
        <w:tc>
          <w:tcPr>
            <w:tcW w:w="596" w:type="dxa"/>
          </w:tcPr>
          <w:p w:rsidR="00001C9B" w:rsidRPr="00A449C1" w:rsidRDefault="00001C9B" w:rsidP="00E719A9">
            <w:pPr>
              <w:jc w:val="center"/>
            </w:pPr>
          </w:p>
        </w:tc>
        <w:tc>
          <w:tcPr>
            <w:tcW w:w="7485" w:type="dxa"/>
          </w:tcPr>
          <w:p w:rsidR="00001C9B" w:rsidRPr="00B32F8B" w:rsidRDefault="00162EA9" w:rsidP="00F41645">
            <w:pPr>
              <w:jc w:val="both"/>
              <w:rPr>
                <w:bCs/>
              </w:rPr>
            </w:pPr>
            <w:r>
              <w:rPr>
                <w:bCs/>
              </w:rPr>
              <w:t>Ответ:</w:t>
            </w:r>
            <w:r w:rsidRPr="00162EA9">
              <w:rPr>
                <w:bCs/>
              </w:rPr>
              <w:t xml:space="preserve"> при очаговых формах </w:t>
            </w:r>
            <w:r w:rsidR="00F41645">
              <w:rPr>
                <w:bCs/>
              </w:rPr>
              <w:t xml:space="preserve">КЭ </w:t>
            </w:r>
            <w:r w:rsidRPr="00162EA9">
              <w:rPr>
                <w:bCs/>
              </w:rPr>
              <w:t xml:space="preserve">сроки ВН определяются с учетом характера и тяжести поражения нервной системы, темпа </w:t>
            </w:r>
            <w:r w:rsidRPr="00162EA9">
              <w:rPr>
                <w:bCs/>
              </w:rPr>
              <w:lastRenderedPageBreak/>
              <w:t>восстановления нарушенных функций. Так, в случае полиомиелитической формы минимальная продолжительность ВН около 3 месяцев, а при полиоэнцефаломиелитической — 4 месяца. Однако при тяжелом течении заболевания и длительном восстановлении функций (может затягиваться до 2 лет) следует рассмотреть вопрос о целесообразности продолжения ВН свыше 4 месяцев (хороший или удовлетворительный прогноз) или направить больного на БМСЭ с целью определения II группы инвалидности (неблагоприятный клинический и трудовой прогноз). Это относится к менингоэнцефалитической и полирадикулоневритической формам.</w:t>
            </w:r>
          </w:p>
        </w:tc>
        <w:tc>
          <w:tcPr>
            <w:tcW w:w="2126" w:type="dxa"/>
          </w:tcPr>
          <w:p w:rsidR="00001C9B" w:rsidRPr="007B6D81" w:rsidRDefault="00001C9B" w:rsidP="000720F9">
            <w:pPr>
              <w:jc w:val="center"/>
              <w:rPr>
                <w:bCs/>
                <w:lang w:eastAsia="en-US"/>
              </w:rPr>
            </w:pPr>
          </w:p>
        </w:tc>
      </w:tr>
      <w:tr w:rsidR="000720F9" w:rsidRPr="00A449C1" w:rsidTr="00E719A9">
        <w:tc>
          <w:tcPr>
            <w:tcW w:w="596" w:type="dxa"/>
          </w:tcPr>
          <w:p w:rsidR="000720F9" w:rsidRPr="00A449C1" w:rsidRDefault="000720F9" w:rsidP="00E719A9">
            <w:pPr>
              <w:jc w:val="center"/>
            </w:pPr>
          </w:p>
        </w:tc>
        <w:tc>
          <w:tcPr>
            <w:tcW w:w="7485" w:type="dxa"/>
          </w:tcPr>
          <w:p w:rsidR="000720F9" w:rsidRPr="00B34D61" w:rsidRDefault="0012066C" w:rsidP="00E53513">
            <w:pPr>
              <w:jc w:val="center"/>
              <w:rPr>
                <w:b/>
                <w:bCs/>
                <w:i/>
              </w:rPr>
            </w:pPr>
            <w:r w:rsidRPr="00B34D61">
              <w:rPr>
                <w:b/>
                <w:bCs/>
                <w:i/>
              </w:rPr>
              <w:t>ВИЧ-инфекция</w:t>
            </w:r>
          </w:p>
        </w:tc>
        <w:tc>
          <w:tcPr>
            <w:tcW w:w="2126" w:type="dxa"/>
          </w:tcPr>
          <w:p w:rsidR="0012066C" w:rsidRPr="00B34D61" w:rsidRDefault="0012066C" w:rsidP="0012066C">
            <w:pPr>
              <w:jc w:val="center"/>
              <w:rPr>
                <w:b/>
                <w:bCs/>
                <w:i/>
                <w:lang w:eastAsia="en-US"/>
              </w:rPr>
            </w:pPr>
            <w:r w:rsidRPr="00B34D61">
              <w:rPr>
                <w:b/>
                <w:bCs/>
                <w:i/>
                <w:lang w:eastAsia="en-US"/>
              </w:rPr>
              <w:t>УК− 1;</w:t>
            </w:r>
          </w:p>
          <w:p w:rsidR="0012066C" w:rsidRPr="00B34D61" w:rsidRDefault="0012066C" w:rsidP="0012066C">
            <w:pPr>
              <w:jc w:val="center"/>
              <w:rPr>
                <w:b/>
                <w:bCs/>
                <w:i/>
                <w:lang w:eastAsia="en-US"/>
              </w:rPr>
            </w:pPr>
            <w:r w:rsidRPr="00B34D61">
              <w:rPr>
                <w:b/>
                <w:bCs/>
                <w:i/>
                <w:lang w:eastAsia="en-US"/>
              </w:rPr>
              <w:t>ОПК−4, ОПК-5, ОПК−8;</w:t>
            </w:r>
          </w:p>
          <w:p w:rsidR="0012066C" w:rsidRPr="00B34D61" w:rsidRDefault="0012066C" w:rsidP="0012066C">
            <w:pPr>
              <w:jc w:val="center"/>
              <w:rPr>
                <w:b/>
                <w:bCs/>
                <w:i/>
                <w:lang w:eastAsia="en-US"/>
              </w:rPr>
            </w:pPr>
            <w:r w:rsidRPr="00B34D61">
              <w:rPr>
                <w:b/>
                <w:bCs/>
                <w:i/>
                <w:lang w:eastAsia="en-US"/>
              </w:rPr>
              <w:t>ПК-1,ПК-2,  ПК−3,ПК−4,</w:t>
            </w:r>
          </w:p>
          <w:p w:rsidR="0012066C" w:rsidRPr="00B34D61" w:rsidRDefault="0012066C" w:rsidP="0012066C">
            <w:pPr>
              <w:jc w:val="center"/>
              <w:rPr>
                <w:b/>
                <w:bCs/>
                <w:i/>
                <w:lang w:eastAsia="en-US"/>
              </w:rPr>
            </w:pPr>
            <w:r w:rsidRPr="00B34D61">
              <w:rPr>
                <w:b/>
                <w:bCs/>
                <w:i/>
                <w:lang w:eastAsia="en-US"/>
              </w:rPr>
              <w:t xml:space="preserve">ПК−5,ПК−6, </w:t>
            </w:r>
          </w:p>
          <w:p w:rsidR="000720F9" w:rsidRPr="00B34D61" w:rsidRDefault="0012066C" w:rsidP="0012066C">
            <w:pPr>
              <w:jc w:val="center"/>
              <w:rPr>
                <w:b/>
                <w:bCs/>
                <w:i/>
                <w:lang w:eastAsia="en-US"/>
              </w:rPr>
            </w:pPr>
            <w:r w:rsidRPr="00B34D61">
              <w:rPr>
                <w:b/>
                <w:bCs/>
                <w:i/>
                <w:lang w:eastAsia="en-US"/>
              </w:rPr>
              <w:t>ПК-7</w:t>
            </w:r>
          </w:p>
        </w:tc>
      </w:tr>
      <w:tr w:rsidR="000720F9" w:rsidRPr="00A449C1" w:rsidTr="00E719A9">
        <w:tc>
          <w:tcPr>
            <w:tcW w:w="596" w:type="dxa"/>
          </w:tcPr>
          <w:p w:rsidR="000720F9" w:rsidRPr="00A449C1" w:rsidRDefault="001E05F4" w:rsidP="00E719A9">
            <w:pPr>
              <w:jc w:val="center"/>
            </w:pPr>
            <w:r>
              <w:t>1</w:t>
            </w:r>
          </w:p>
        </w:tc>
        <w:tc>
          <w:tcPr>
            <w:tcW w:w="7485" w:type="dxa"/>
          </w:tcPr>
          <w:p w:rsidR="000720F9" w:rsidRPr="001E05F4" w:rsidRDefault="001E05F4" w:rsidP="001E05F4">
            <w:pPr>
              <w:jc w:val="both"/>
              <w:rPr>
                <w:bCs/>
                <w:color w:val="0070C0"/>
              </w:rPr>
            </w:pPr>
            <w:r w:rsidRPr="00B32F8B">
              <w:rPr>
                <w:bCs/>
              </w:rPr>
              <w:t>Какие клетки организма человека инфицирует вирус иммунодефицита?</w:t>
            </w:r>
          </w:p>
        </w:tc>
        <w:tc>
          <w:tcPr>
            <w:tcW w:w="2126" w:type="dxa"/>
          </w:tcPr>
          <w:p w:rsidR="000720F9" w:rsidRPr="00ED5DA8" w:rsidRDefault="00ED5DA8" w:rsidP="000720F9">
            <w:pPr>
              <w:jc w:val="center"/>
              <w:rPr>
                <w:bCs/>
                <w:lang w:eastAsia="en-US"/>
              </w:rPr>
            </w:pPr>
            <w:r>
              <w:rPr>
                <w:bCs/>
                <w:lang w:eastAsia="en-US"/>
              </w:rPr>
              <w:t>УК-1, ОПК-4, ПК-1</w:t>
            </w:r>
          </w:p>
        </w:tc>
      </w:tr>
      <w:tr w:rsidR="001E05F4" w:rsidRPr="00A449C1" w:rsidTr="00E719A9">
        <w:tc>
          <w:tcPr>
            <w:tcW w:w="596" w:type="dxa"/>
          </w:tcPr>
          <w:p w:rsidR="001E05F4" w:rsidRPr="00A449C1" w:rsidRDefault="001E05F4" w:rsidP="00E719A9">
            <w:pPr>
              <w:jc w:val="center"/>
            </w:pPr>
          </w:p>
        </w:tc>
        <w:tc>
          <w:tcPr>
            <w:tcW w:w="7485" w:type="dxa"/>
          </w:tcPr>
          <w:p w:rsidR="001E05F4" w:rsidRDefault="001E05F4" w:rsidP="001E05F4">
            <w:pPr>
              <w:jc w:val="both"/>
              <w:rPr>
                <w:bCs/>
                <w:color w:val="0070C0"/>
              </w:rPr>
            </w:pPr>
            <w:r w:rsidRPr="00B32F8B">
              <w:rPr>
                <w:bCs/>
              </w:rPr>
              <w:t xml:space="preserve">Ответ: клетки, имеющие на поверхности  </w:t>
            </w:r>
            <w:r w:rsidRPr="00B32F8B">
              <w:rPr>
                <w:bCs/>
                <w:lang w:val="en-US"/>
              </w:rPr>
              <w:t>CD</w:t>
            </w:r>
            <w:r w:rsidRPr="00B32F8B">
              <w:rPr>
                <w:bCs/>
              </w:rPr>
              <w:t>4 – Т  лимфоциты (хелперы), В-лимфоциты, макрофаги, клетки эндотелия кровеносных сосудов,  нейроны и астроциты, лимфоэпителиальные клетки кишечника, клетки Лангергарса</w:t>
            </w:r>
          </w:p>
        </w:tc>
        <w:tc>
          <w:tcPr>
            <w:tcW w:w="2126" w:type="dxa"/>
          </w:tcPr>
          <w:p w:rsidR="001E05F4" w:rsidRPr="00ED5DA8" w:rsidRDefault="001E05F4" w:rsidP="000720F9">
            <w:pPr>
              <w:jc w:val="center"/>
              <w:rPr>
                <w:bCs/>
                <w:lang w:eastAsia="en-US"/>
              </w:rPr>
            </w:pPr>
          </w:p>
        </w:tc>
      </w:tr>
      <w:tr w:rsidR="001E05F4" w:rsidRPr="00A449C1" w:rsidTr="00E719A9">
        <w:tc>
          <w:tcPr>
            <w:tcW w:w="596" w:type="dxa"/>
          </w:tcPr>
          <w:p w:rsidR="001E05F4" w:rsidRPr="00A449C1" w:rsidRDefault="001E05F4" w:rsidP="00E719A9">
            <w:pPr>
              <w:jc w:val="center"/>
            </w:pPr>
            <w:r>
              <w:t>2</w:t>
            </w:r>
          </w:p>
        </w:tc>
        <w:tc>
          <w:tcPr>
            <w:tcW w:w="7485" w:type="dxa"/>
          </w:tcPr>
          <w:p w:rsidR="001E05F4" w:rsidRDefault="001E05F4" w:rsidP="001E05F4">
            <w:pPr>
              <w:jc w:val="both"/>
              <w:rPr>
                <w:bCs/>
                <w:color w:val="0070C0"/>
              </w:rPr>
            </w:pPr>
            <w:r w:rsidRPr="00B32F8B">
              <w:rPr>
                <w:bCs/>
              </w:rPr>
              <w:t>Показания для проведения постконтактной профилактики заражения ВИЧ</w:t>
            </w:r>
          </w:p>
        </w:tc>
        <w:tc>
          <w:tcPr>
            <w:tcW w:w="2126" w:type="dxa"/>
          </w:tcPr>
          <w:p w:rsidR="001E05F4" w:rsidRPr="00ED5DA8" w:rsidRDefault="008E4A42" w:rsidP="000720F9">
            <w:pPr>
              <w:jc w:val="center"/>
              <w:rPr>
                <w:bCs/>
                <w:lang w:eastAsia="en-US"/>
              </w:rPr>
            </w:pPr>
            <w:r>
              <w:rPr>
                <w:bCs/>
                <w:lang w:eastAsia="en-US"/>
              </w:rPr>
              <w:t>ОПК-8, ПК-5</w:t>
            </w:r>
            <w:r w:rsidR="00001C9B">
              <w:rPr>
                <w:bCs/>
                <w:lang w:eastAsia="en-US"/>
              </w:rPr>
              <w:t>, ПК-7</w:t>
            </w:r>
          </w:p>
        </w:tc>
      </w:tr>
      <w:tr w:rsidR="001E05F4" w:rsidRPr="00A449C1" w:rsidTr="00E719A9">
        <w:tc>
          <w:tcPr>
            <w:tcW w:w="596" w:type="dxa"/>
          </w:tcPr>
          <w:p w:rsidR="001E05F4" w:rsidRPr="00A449C1" w:rsidRDefault="001E05F4" w:rsidP="00E719A9">
            <w:pPr>
              <w:jc w:val="center"/>
            </w:pPr>
          </w:p>
        </w:tc>
        <w:tc>
          <w:tcPr>
            <w:tcW w:w="7485" w:type="dxa"/>
          </w:tcPr>
          <w:p w:rsidR="001E05F4" w:rsidRDefault="00CC460A" w:rsidP="001E05F4">
            <w:pPr>
              <w:jc w:val="both"/>
              <w:rPr>
                <w:bCs/>
                <w:color w:val="0070C0"/>
              </w:rPr>
            </w:pPr>
            <w:r w:rsidRPr="00B32F8B">
              <w:rPr>
                <w:bCs/>
              </w:rPr>
              <w:t>Ответ: аварийные ситуации, связанные с повреждением кожных покровов, попадание контаминированного биоматериала на поврежденную кожу или слизистые – если источник инфекции – больной ВИЧ-инфекцией или имеющий по эпидемиологическим данным высокий риск заражения ВИЧ</w:t>
            </w:r>
          </w:p>
        </w:tc>
        <w:tc>
          <w:tcPr>
            <w:tcW w:w="2126" w:type="dxa"/>
          </w:tcPr>
          <w:p w:rsidR="001E05F4" w:rsidRPr="00ED5DA8" w:rsidRDefault="001E05F4" w:rsidP="000720F9">
            <w:pPr>
              <w:jc w:val="center"/>
              <w:rPr>
                <w:bCs/>
                <w:lang w:eastAsia="en-US"/>
              </w:rPr>
            </w:pPr>
          </w:p>
        </w:tc>
      </w:tr>
      <w:tr w:rsidR="001E05F4" w:rsidRPr="00A449C1" w:rsidTr="00E719A9">
        <w:tc>
          <w:tcPr>
            <w:tcW w:w="596" w:type="dxa"/>
          </w:tcPr>
          <w:p w:rsidR="001E05F4" w:rsidRPr="00A449C1" w:rsidRDefault="00CC460A" w:rsidP="00E719A9">
            <w:pPr>
              <w:jc w:val="center"/>
            </w:pPr>
            <w:r>
              <w:t>3</w:t>
            </w:r>
          </w:p>
        </w:tc>
        <w:tc>
          <w:tcPr>
            <w:tcW w:w="7485" w:type="dxa"/>
          </w:tcPr>
          <w:p w:rsidR="001E05F4" w:rsidRDefault="00CC460A" w:rsidP="001E05F4">
            <w:pPr>
              <w:jc w:val="both"/>
              <w:rPr>
                <w:bCs/>
                <w:color w:val="0070C0"/>
              </w:rPr>
            </w:pPr>
            <w:r w:rsidRPr="00B32F8B">
              <w:rPr>
                <w:bCs/>
              </w:rPr>
              <w:t xml:space="preserve">Частота плановых диспансерных обследований пациентов с ВИЧ-инфекцией до начала </w:t>
            </w:r>
            <w:proofErr w:type="gramStart"/>
            <w:r w:rsidRPr="00B32F8B">
              <w:rPr>
                <w:bCs/>
              </w:rPr>
              <w:t>АРТ</w:t>
            </w:r>
            <w:proofErr w:type="gramEnd"/>
          </w:p>
        </w:tc>
        <w:tc>
          <w:tcPr>
            <w:tcW w:w="2126" w:type="dxa"/>
          </w:tcPr>
          <w:p w:rsidR="001E05F4" w:rsidRPr="00ED5DA8" w:rsidRDefault="008E4A42" w:rsidP="000720F9">
            <w:pPr>
              <w:jc w:val="center"/>
              <w:rPr>
                <w:bCs/>
                <w:lang w:eastAsia="en-US"/>
              </w:rPr>
            </w:pPr>
            <w:r>
              <w:rPr>
                <w:bCs/>
                <w:lang w:eastAsia="en-US"/>
              </w:rPr>
              <w:t>ОПК-8, ПК-5</w:t>
            </w:r>
          </w:p>
        </w:tc>
      </w:tr>
      <w:tr w:rsidR="001E05F4" w:rsidRPr="00A449C1" w:rsidTr="00E719A9">
        <w:tc>
          <w:tcPr>
            <w:tcW w:w="596" w:type="dxa"/>
          </w:tcPr>
          <w:p w:rsidR="001E05F4" w:rsidRPr="00A449C1" w:rsidRDefault="001E05F4" w:rsidP="00E719A9">
            <w:pPr>
              <w:jc w:val="center"/>
            </w:pPr>
          </w:p>
        </w:tc>
        <w:tc>
          <w:tcPr>
            <w:tcW w:w="7485" w:type="dxa"/>
          </w:tcPr>
          <w:p w:rsidR="001E05F4" w:rsidRDefault="00CC460A" w:rsidP="001E05F4">
            <w:pPr>
              <w:jc w:val="both"/>
              <w:rPr>
                <w:bCs/>
                <w:color w:val="0070C0"/>
              </w:rPr>
            </w:pPr>
            <w:r w:rsidRPr="00B32F8B">
              <w:rPr>
                <w:bCs/>
              </w:rPr>
              <w:t xml:space="preserve">Ответ: при количестве </w:t>
            </w:r>
            <w:r w:rsidRPr="00B32F8B">
              <w:rPr>
                <w:bCs/>
                <w:lang w:val="en-US"/>
              </w:rPr>
              <w:t>CD</w:t>
            </w:r>
            <w:r w:rsidRPr="00B32F8B">
              <w:rPr>
                <w:bCs/>
              </w:rPr>
              <w:t xml:space="preserve">4-лимфоцитов ≥500 кл/мкл – через каждые 6 мес.; при количестве </w:t>
            </w:r>
            <w:r w:rsidRPr="00B32F8B">
              <w:rPr>
                <w:bCs/>
                <w:lang w:val="en-US"/>
              </w:rPr>
              <w:t>CD</w:t>
            </w:r>
            <w:r w:rsidRPr="00B32F8B">
              <w:rPr>
                <w:bCs/>
              </w:rPr>
              <w:t>4-лимфоцитов&lt;500 кл/мкл – каждые 3 мес.</w:t>
            </w:r>
          </w:p>
        </w:tc>
        <w:tc>
          <w:tcPr>
            <w:tcW w:w="2126" w:type="dxa"/>
          </w:tcPr>
          <w:p w:rsidR="001E05F4" w:rsidRPr="00ED5DA8" w:rsidRDefault="001E05F4" w:rsidP="000720F9">
            <w:pPr>
              <w:jc w:val="center"/>
              <w:rPr>
                <w:bCs/>
                <w:lang w:eastAsia="en-US"/>
              </w:rPr>
            </w:pPr>
          </w:p>
        </w:tc>
      </w:tr>
      <w:tr w:rsidR="001E05F4" w:rsidRPr="00A449C1" w:rsidTr="00E719A9">
        <w:tc>
          <w:tcPr>
            <w:tcW w:w="596" w:type="dxa"/>
          </w:tcPr>
          <w:p w:rsidR="001E05F4" w:rsidRPr="00A449C1" w:rsidRDefault="00CC460A" w:rsidP="00E719A9">
            <w:pPr>
              <w:jc w:val="center"/>
            </w:pPr>
            <w:r>
              <w:t>4</w:t>
            </w:r>
          </w:p>
        </w:tc>
        <w:tc>
          <w:tcPr>
            <w:tcW w:w="7485" w:type="dxa"/>
          </w:tcPr>
          <w:p w:rsidR="001E05F4" w:rsidRDefault="00CC460A" w:rsidP="001E05F4">
            <w:pPr>
              <w:jc w:val="both"/>
              <w:rPr>
                <w:bCs/>
                <w:color w:val="0070C0"/>
              </w:rPr>
            </w:pPr>
            <w:r w:rsidRPr="00B32F8B">
              <w:rPr>
                <w:bCs/>
              </w:rPr>
              <w:t>Какими симптомами проявляется нейро-СПИД?</w:t>
            </w:r>
          </w:p>
        </w:tc>
        <w:tc>
          <w:tcPr>
            <w:tcW w:w="2126" w:type="dxa"/>
          </w:tcPr>
          <w:p w:rsidR="001E05F4" w:rsidRPr="00ED5DA8" w:rsidRDefault="008E4A42" w:rsidP="000720F9">
            <w:pPr>
              <w:jc w:val="center"/>
              <w:rPr>
                <w:bCs/>
                <w:lang w:eastAsia="en-US"/>
              </w:rPr>
            </w:pPr>
            <w:r>
              <w:rPr>
                <w:bCs/>
                <w:lang w:eastAsia="en-US"/>
              </w:rPr>
              <w:t>ОПК-4, ПК-1</w:t>
            </w:r>
          </w:p>
        </w:tc>
      </w:tr>
      <w:tr w:rsidR="001E05F4" w:rsidRPr="00A449C1" w:rsidTr="00E719A9">
        <w:tc>
          <w:tcPr>
            <w:tcW w:w="596" w:type="dxa"/>
          </w:tcPr>
          <w:p w:rsidR="001E05F4" w:rsidRPr="00A449C1" w:rsidRDefault="001E05F4" w:rsidP="00E719A9">
            <w:pPr>
              <w:jc w:val="center"/>
            </w:pPr>
          </w:p>
        </w:tc>
        <w:tc>
          <w:tcPr>
            <w:tcW w:w="7485" w:type="dxa"/>
          </w:tcPr>
          <w:p w:rsidR="001E05F4" w:rsidRDefault="00CC460A" w:rsidP="001E05F4">
            <w:pPr>
              <w:jc w:val="both"/>
              <w:rPr>
                <w:bCs/>
                <w:color w:val="0070C0"/>
              </w:rPr>
            </w:pPr>
            <w:r w:rsidRPr="00B32F8B">
              <w:rPr>
                <w:bCs/>
              </w:rPr>
              <w:t>Ответ: СПИД-дементный комплекс - серозный менингит, энцефалопатия, сосудистые нарушения, ВИЧ-энцефалит, вакуолярнаямиелопатия, сенсорная нейторпатия, воспалительная демиелинизирующаянейропатия</w:t>
            </w:r>
          </w:p>
        </w:tc>
        <w:tc>
          <w:tcPr>
            <w:tcW w:w="2126" w:type="dxa"/>
          </w:tcPr>
          <w:p w:rsidR="001E05F4" w:rsidRPr="00ED5DA8" w:rsidRDefault="001E05F4" w:rsidP="000720F9">
            <w:pPr>
              <w:jc w:val="center"/>
              <w:rPr>
                <w:bCs/>
                <w:lang w:eastAsia="en-US"/>
              </w:rPr>
            </w:pPr>
          </w:p>
        </w:tc>
      </w:tr>
      <w:tr w:rsidR="001E05F4" w:rsidRPr="00A449C1" w:rsidTr="00E719A9">
        <w:tc>
          <w:tcPr>
            <w:tcW w:w="596" w:type="dxa"/>
          </w:tcPr>
          <w:p w:rsidR="001E05F4" w:rsidRPr="00A449C1" w:rsidRDefault="00CC460A" w:rsidP="00E719A9">
            <w:pPr>
              <w:jc w:val="center"/>
            </w:pPr>
            <w:r>
              <w:t>5</w:t>
            </w:r>
          </w:p>
        </w:tc>
        <w:tc>
          <w:tcPr>
            <w:tcW w:w="7485" w:type="dxa"/>
          </w:tcPr>
          <w:p w:rsidR="001E05F4" w:rsidRDefault="00CC460A" w:rsidP="001E05F4">
            <w:pPr>
              <w:jc w:val="both"/>
              <w:rPr>
                <w:bCs/>
                <w:color w:val="0070C0"/>
              </w:rPr>
            </w:pPr>
            <w:r w:rsidRPr="00B32F8B">
              <w:rPr>
                <w:bCs/>
              </w:rPr>
              <w:t xml:space="preserve">Какая лечебная тактика при выявлении туберкулеза у больного ВИЧ-инфекцией и не получающего </w:t>
            </w:r>
            <w:proofErr w:type="gramStart"/>
            <w:r w:rsidRPr="00B32F8B">
              <w:rPr>
                <w:bCs/>
              </w:rPr>
              <w:t>АРТ</w:t>
            </w:r>
            <w:proofErr w:type="gramEnd"/>
            <w:r w:rsidRPr="00B32F8B">
              <w:rPr>
                <w:bCs/>
              </w:rPr>
              <w:t>?</w:t>
            </w:r>
          </w:p>
        </w:tc>
        <w:tc>
          <w:tcPr>
            <w:tcW w:w="2126" w:type="dxa"/>
          </w:tcPr>
          <w:p w:rsidR="001E05F4" w:rsidRPr="00ED5DA8" w:rsidRDefault="008E4A42" w:rsidP="000720F9">
            <w:pPr>
              <w:jc w:val="center"/>
              <w:rPr>
                <w:bCs/>
                <w:lang w:eastAsia="en-US"/>
              </w:rPr>
            </w:pPr>
            <w:r>
              <w:rPr>
                <w:bCs/>
                <w:lang w:eastAsia="en-US"/>
              </w:rPr>
              <w:t>ОПК-5, ПК-2, ПК-5</w:t>
            </w:r>
            <w:r w:rsidR="00001C9B">
              <w:rPr>
                <w:bCs/>
                <w:lang w:eastAsia="en-US"/>
              </w:rPr>
              <w:t>, ПК-7</w:t>
            </w:r>
          </w:p>
        </w:tc>
      </w:tr>
      <w:tr w:rsidR="001E05F4" w:rsidRPr="00A449C1" w:rsidTr="00E719A9">
        <w:tc>
          <w:tcPr>
            <w:tcW w:w="596" w:type="dxa"/>
          </w:tcPr>
          <w:p w:rsidR="001E05F4" w:rsidRPr="00A449C1" w:rsidRDefault="001E05F4" w:rsidP="00E719A9">
            <w:pPr>
              <w:jc w:val="center"/>
            </w:pPr>
          </w:p>
        </w:tc>
        <w:tc>
          <w:tcPr>
            <w:tcW w:w="7485" w:type="dxa"/>
          </w:tcPr>
          <w:p w:rsidR="001E05F4" w:rsidRDefault="00CC460A" w:rsidP="001E05F4">
            <w:pPr>
              <w:jc w:val="both"/>
              <w:rPr>
                <w:bCs/>
                <w:color w:val="0070C0"/>
              </w:rPr>
            </w:pPr>
            <w:r w:rsidRPr="00B32F8B">
              <w:rPr>
                <w:bCs/>
              </w:rPr>
              <w:t xml:space="preserve">Ответ: начинают с противотуберкулезных препаратов с последующим присоединением </w:t>
            </w:r>
            <w:proofErr w:type="gramStart"/>
            <w:r w:rsidRPr="00B32F8B">
              <w:rPr>
                <w:bCs/>
              </w:rPr>
              <w:t>АРТ</w:t>
            </w:r>
            <w:proofErr w:type="gramEnd"/>
          </w:p>
        </w:tc>
        <w:tc>
          <w:tcPr>
            <w:tcW w:w="2126" w:type="dxa"/>
          </w:tcPr>
          <w:p w:rsidR="001E05F4" w:rsidRPr="00ED5DA8" w:rsidRDefault="001E05F4" w:rsidP="000720F9">
            <w:pPr>
              <w:jc w:val="center"/>
              <w:rPr>
                <w:bCs/>
                <w:lang w:eastAsia="en-US"/>
              </w:rPr>
            </w:pPr>
          </w:p>
        </w:tc>
      </w:tr>
      <w:tr w:rsidR="00610481" w:rsidRPr="00A449C1" w:rsidTr="00E719A9">
        <w:tc>
          <w:tcPr>
            <w:tcW w:w="596" w:type="dxa"/>
          </w:tcPr>
          <w:p w:rsidR="00610481" w:rsidRPr="00A449C1" w:rsidRDefault="00610481" w:rsidP="00E719A9">
            <w:pPr>
              <w:jc w:val="center"/>
            </w:pPr>
            <w:r>
              <w:t>6</w:t>
            </w:r>
          </w:p>
        </w:tc>
        <w:tc>
          <w:tcPr>
            <w:tcW w:w="7485" w:type="dxa"/>
          </w:tcPr>
          <w:p w:rsidR="00610481" w:rsidRPr="00B32F8B" w:rsidRDefault="00610481" w:rsidP="001E05F4">
            <w:pPr>
              <w:jc w:val="both"/>
              <w:rPr>
                <w:bCs/>
              </w:rPr>
            </w:pPr>
            <w:r w:rsidRPr="00610481">
              <w:rPr>
                <w:bCs/>
              </w:rPr>
              <w:t>Чем характеризуется боль у пациентов с ВИЧ-инфекцией? К какому разделу оказания медицинской помощи относится лечение боли?</w:t>
            </w:r>
          </w:p>
        </w:tc>
        <w:tc>
          <w:tcPr>
            <w:tcW w:w="2126" w:type="dxa"/>
          </w:tcPr>
          <w:p w:rsidR="00610481" w:rsidRPr="00ED5DA8" w:rsidRDefault="00610481" w:rsidP="000720F9">
            <w:pPr>
              <w:jc w:val="center"/>
              <w:rPr>
                <w:bCs/>
                <w:lang w:eastAsia="en-US"/>
              </w:rPr>
            </w:pPr>
            <w:r w:rsidRPr="00610481">
              <w:rPr>
                <w:bCs/>
                <w:lang w:eastAsia="en-US"/>
              </w:rPr>
              <w:t xml:space="preserve">ОПК-5, ОПК-7, ПК-1, ПК-2, </w:t>
            </w:r>
            <w:r w:rsidR="00A41B8D">
              <w:rPr>
                <w:bCs/>
                <w:lang w:eastAsia="en-US"/>
              </w:rPr>
              <w:t xml:space="preserve">ПК-3, ПК-4, </w:t>
            </w:r>
            <w:r w:rsidRPr="00610481">
              <w:rPr>
                <w:bCs/>
                <w:lang w:eastAsia="en-US"/>
              </w:rPr>
              <w:t>ПК-5</w:t>
            </w:r>
            <w:r w:rsidR="00A41B8D">
              <w:rPr>
                <w:bCs/>
                <w:lang w:eastAsia="en-US"/>
              </w:rPr>
              <w:t>, ПК-6</w:t>
            </w:r>
          </w:p>
        </w:tc>
      </w:tr>
      <w:tr w:rsidR="00610481" w:rsidRPr="00A449C1" w:rsidTr="00E719A9">
        <w:tc>
          <w:tcPr>
            <w:tcW w:w="596" w:type="dxa"/>
          </w:tcPr>
          <w:p w:rsidR="00610481" w:rsidRDefault="00610481" w:rsidP="00E719A9">
            <w:pPr>
              <w:jc w:val="center"/>
            </w:pPr>
          </w:p>
        </w:tc>
        <w:tc>
          <w:tcPr>
            <w:tcW w:w="7485" w:type="dxa"/>
          </w:tcPr>
          <w:p w:rsidR="00610481" w:rsidRPr="00610481" w:rsidRDefault="00610481" w:rsidP="001E05F4">
            <w:pPr>
              <w:jc w:val="both"/>
              <w:rPr>
                <w:bCs/>
              </w:rPr>
            </w:pPr>
            <w:r w:rsidRPr="00610481">
              <w:rPr>
                <w:bCs/>
              </w:rPr>
              <w:t xml:space="preserve">Ответ: Боль при ВИЧ-инфекции имеет разнообразные проявления, широко распространена, связана со значительными физиологическими и функциональными расстройствами. Как правило, это больныена поздних </w:t>
            </w:r>
            <w:proofErr w:type="gramStart"/>
            <w:r w:rsidRPr="00610481">
              <w:rPr>
                <w:bCs/>
              </w:rPr>
              <w:t>стадиях</w:t>
            </w:r>
            <w:proofErr w:type="gramEnd"/>
            <w:r w:rsidRPr="00610481">
              <w:rPr>
                <w:bCs/>
              </w:rPr>
              <w:t xml:space="preserve"> ВИЧ-инфекции. Лечение боли проводится на этапе оказания паллиативной помощи, реабилитации.  </w:t>
            </w:r>
          </w:p>
        </w:tc>
        <w:tc>
          <w:tcPr>
            <w:tcW w:w="2126" w:type="dxa"/>
          </w:tcPr>
          <w:p w:rsidR="00610481" w:rsidRPr="00ED5DA8" w:rsidRDefault="00610481" w:rsidP="000720F9">
            <w:pPr>
              <w:jc w:val="center"/>
              <w:rPr>
                <w:bCs/>
                <w:lang w:eastAsia="en-US"/>
              </w:rPr>
            </w:pPr>
          </w:p>
        </w:tc>
      </w:tr>
      <w:tr w:rsidR="00024822" w:rsidRPr="00A449C1" w:rsidTr="00E719A9">
        <w:tc>
          <w:tcPr>
            <w:tcW w:w="596" w:type="dxa"/>
          </w:tcPr>
          <w:p w:rsidR="00024822" w:rsidRPr="00A449C1" w:rsidRDefault="00024822" w:rsidP="00E719A9">
            <w:pPr>
              <w:jc w:val="center"/>
            </w:pPr>
          </w:p>
        </w:tc>
        <w:tc>
          <w:tcPr>
            <w:tcW w:w="7485" w:type="dxa"/>
          </w:tcPr>
          <w:p w:rsidR="00024822" w:rsidRPr="00B34D61" w:rsidRDefault="00024822" w:rsidP="00E53513">
            <w:pPr>
              <w:jc w:val="center"/>
              <w:rPr>
                <w:b/>
                <w:bCs/>
                <w:i/>
              </w:rPr>
            </w:pPr>
            <w:r w:rsidRPr="00B34D61">
              <w:rPr>
                <w:b/>
                <w:bCs/>
                <w:i/>
              </w:rPr>
              <w:t>Паразитарные инфекции</w:t>
            </w:r>
          </w:p>
        </w:tc>
        <w:tc>
          <w:tcPr>
            <w:tcW w:w="2126" w:type="dxa"/>
          </w:tcPr>
          <w:p w:rsidR="00024822" w:rsidRPr="00B34D61" w:rsidRDefault="00024822" w:rsidP="00024822">
            <w:pPr>
              <w:jc w:val="center"/>
              <w:rPr>
                <w:rFonts w:eastAsia="Calibri"/>
                <w:b/>
                <w:bCs/>
                <w:i/>
                <w:lang w:eastAsia="en-US"/>
              </w:rPr>
            </w:pPr>
            <w:r w:rsidRPr="00B34D61">
              <w:rPr>
                <w:rFonts w:eastAsia="Calibri"/>
                <w:b/>
                <w:bCs/>
                <w:i/>
                <w:lang w:eastAsia="en-US"/>
              </w:rPr>
              <w:t>УК-1;</w:t>
            </w:r>
          </w:p>
          <w:p w:rsidR="00024822" w:rsidRPr="00B34D61" w:rsidRDefault="00024822" w:rsidP="00024822">
            <w:pPr>
              <w:jc w:val="center"/>
              <w:rPr>
                <w:rFonts w:eastAsia="Calibri"/>
                <w:b/>
                <w:bCs/>
                <w:i/>
                <w:lang w:eastAsia="en-US"/>
              </w:rPr>
            </w:pPr>
            <w:r w:rsidRPr="00B34D61">
              <w:rPr>
                <w:rFonts w:eastAsia="Calibri"/>
                <w:b/>
                <w:bCs/>
                <w:i/>
                <w:lang w:eastAsia="en-US"/>
              </w:rPr>
              <w:t>ОПК-4,ОПК-5,</w:t>
            </w:r>
          </w:p>
          <w:p w:rsidR="00024822" w:rsidRPr="00B34D61" w:rsidRDefault="00024822" w:rsidP="00024822">
            <w:pPr>
              <w:jc w:val="center"/>
              <w:rPr>
                <w:rFonts w:eastAsia="Calibri"/>
                <w:b/>
                <w:bCs/>
                <w:i/>
                <w:lang w:eastAsia="en-US"/>
              </w:rPr>
            </w:pPr>
            <w:r w:rsidRPr="00B34D61">
              <w:rPr>
                <w:rFonts w:eastAsia="Calibri"/>
                <w:b/>
                <w:bCs/>
                <w:i/>
                <w:lang w:eastAsia="en-US"/>
              </w:rPr>
              <w:t>ОПК-8;</w:t>
            </w:r>
          </w:p>
          <w:p w:rsidR="00024822" w:rsidRPr="00B34D61" w:rsidRDefault="00024822" w:rsidP="00024822">
            <w:pPr>
              <w:jc w:val="center"/>
              <w:rPr>
                <w:b/>
                <w:bCs/>
                <w:i/>
                <w:lang w:eastAsia="en-US"/>
              </w:rPr>
            </w:pPr>
            <w:r w:rsidRPr="00B34D61">
              <w:rPr>
                <w:rFonts w:eastAsia="Calibri"/>
                <w:b/>
                <w:bCs/>
                <w:i/>
                <w:lang w:eastAsia="en-US"/>
              </w:rPr>
              <w:t>ПК-1,ПК-2,ПК-5</w:t>
            </w:r>
          </w:p>
        </w:tc>
      </w:tr>
      <w:tr w:rsidR="00024822" w:rsidRPr="00A449C1" w:rsidTr="00E719A9">
        <w:tc>
          <w:tcPr>
            <w:tcW w:w="596" w:type="dxa"/>
          </w:tcPr>
          <w:p w:rsidR="00024822" w:rsidRPr="00A449C1" w:rsidRDefault="000A2F97" w:rsidP="00E719A9">
            <w:pPr>
              <w:jc w:val="center"/>
            </w:pPr>
            <w:r>
              <w:t>1</w:t>
            </w:r>
          </w:p>
        </w:tc>
        <w:tc>
          <w:tcPr>
            <w:tcW w:w="7485" w:type="dxa"/>
          </w:tcPr>
          <w:p w:rsidR="00024822" w:rsidRPr="000A2F97" w:rsidRDefault="000A2F97" w:rsidP="000A2F97">
            <w:pPr>
              <w:jc w:val="both"/>
              <w:rPr>
                <w:bCs/>
              </w:rPr>
            </w:pPr>
            <w:r w:rsidRPr="000A2F97">
              <w:rPr>
                <w:bCs/>
              </w:rPr>
              <w:t>В каких случаях развивается манифестная форма токсоплазмоза?</w:t>
            </w:r>
          </w:p>
        </w:tc>
        <w:tc>
          <w:tcPr>
            <w:tcW w:w="2126" w:type="dxa"/>
          </w:tcPr>
          <w:p w:rsidR="00024822" w:rsidRPr="00A41B8D" w:rsidRDefault="00A41B8D" w:rsidP="000720F9">
            <w:pPr>
              <w:jc w:val="center"/>
              <w:rPr>
                <w:bCs/>
                <w:lang w:eastAsia="en-US"/>
              </w:rPr>
            </w:pPr>
            <w:r>
              <w:rPr>
                <w:bCs/>
                <w:lang w:eastAsia="en-US"/>
              </w:rPr>
              <w:t>ОПК-4, ПК-1</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0A2F97" w:rsidP="000A2F97">
            <w:pPr>
              <w:jc w:val="both"/>
              <w:rPr>
                <w:bCs/>
              </w:rPr>
            </w:pPr>
            <w:r w:rsidRPr="000A2F97">
              <w:rPr>
                <w:bCs/>
              </w:rPr>
              <w:t xml:space="preserve">Ответ: Клинически проявляющийся токсоплазмоз развивается при иммунодефицитных состояниях, недостаточности </w:t>
            </w:r>
            <w:proofErr w:type="gramStart"/>
            <w:r w:rsidRPr="000A2F97">
              <w:rPr>
                <w:bCs/>
              </w:rPr>
              <w:t>Т-клеточного</w:t>
            </w:r>
            <w:proofErr w:type="gramEnd"/>
            <w:r w:rsidRPr="000A2F97">
              <w:rPr>
                <w:bCs/>
              </w:rPr>
              <w:t xml:space="preserve"> звена (ВИЧ-инфекция), у новорожденных при внутриутробном инфицировании.</w:t>
            </w:r>
          </w:p>
        </w:tc>
        <w:tc>
          <w:tcPr>
            <w:tcW w:w="2126" w:type="dxa"/>
          </w:tcPr>
          <w:p w:rsidR="000A2F97" w:rsidRPr="00A41B8D" w:rsidRDefault="000A2F97" w:rsidP="000720F9">
            <w:pPr>
              <w:jc w:val="center"/>
              <w:rPr>
                <w:bCs/>
                <w:lang w:eastAsia="en-US"/>
              </w:rPr>
            </w:pPr>
          </w:p>
        </w:tc>
      </w:tr>
      <w:tr w:rsidR="000A2F97" w:rsidRPr="00A449C1" w:rsidTr="00E719A9">
        <w:tc>
          <w:tcPr>
            <w:tcW w:w="596" w:type="dxa"/>
          </w:tcPr>
          <w:p w:rsidR="000A2F97" w:rsidRPr="00A449C1" w:rsidRDefault="000A2F97" w:rsidP="00E719A9">
            <w:pPr>
              <w:jc w:val="center"/>
            </w:pPr>
            <w:r>
              <w:t>2</w:t>
            </w:r>
          </w:p>
        </w:tc>
        <w:tc>
          <w:tcPr>
            <w:tcW w:w="7485" w:type="dxa"/>
          </w:tcPr>
          <w:p w:rsidR="000A2F97" w:rsidRPr="000A2F97" w:rsidRDefault="000A2F97" w:rsidP="000A2F97">
            <w:pPr>
              <w:jc w:val="both"/>
              <w:rPr>
                <w:bCs/>
              </w:rPr>
            </w:pPr>
            <w:r w:rsidRPr="000A2F97">
              <w:rPr>
                <w:bCs/>
              </w:rPr>
              <w:t>Профилактика энтеробиоза в ДДУ</w:t>
            </w:r>
          </w:p>
        </w:tc>
        <w:tc>
          <w:tcPr>
            <w:tcW w:w="2126" w:type="dxa"/>
          </w:tcPr>
          <w:p w:rsidR="000A2F97" w:rsidRPr="00A41B8D" w:rsidRDefault="00A41B8D" w:rsidP="000720F9">
            <w:pPr>
              <w:jc w:val="center"/>
              <w:rPr>
                <w:bCs/>
                <w:lang w:eastAsia="en-US"/>
              </w:rPr>
            </w:pPr>
            <w:r>
              <w:rPr>
                <w:bCs/>
                <w:lang w:eastAsia="en-US"/>
              </w:rPr>
              <w:t>УК-1, ОПК-5, ОПК-8, ПК-5</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0A2F97" w:rsidP="000A2F97">
            <w:pPr>
              <w:jc w:val="both"/>
              <w:rPr>
                <w:bCs/>
              </w:rPr>
            </w:pPr>
            <w:r w:rsidRPr="000A2F97">
              <w:rPr>
                <w:bCs/>
              </w:rPr>
              <w:t>Ответ: обследование всех контактных, санация всех инвазированных, тщательная уборка помещений</w:t>
            </w:r>
          </w:p>
        </w:tc>
        <w:tc>
          <w:tcPr>
            <w:tcW w:w="2126" w:type="dxa"/>
          </w:tcPr>
          <w:p w:rsidR="000A2F97" w:rsidRPr="00A41B8D" w:rsidRDefault="000A2F97" w:rsidP="000720F9">
            <w:pPr>
              <w:jc w:val="center"/>
              <w:rPr>
                <w:bCs/>
                <w:lang w:eastAsia="en-US"/>
              </w:rPr>
            </w:pPr>
          </w:p>
        </w:tc>
      </w:tr>
      <w:tr w:rsidR="000A2F97" w:rsidRPr="00A449C1" w:rsidTr="00E719A9">
        <w:tc>
          <w:tcPr>
            <w:tcW w:w="596" w:type="dxa"/>
          </w:tcPr>
          <w:p w:rsidR="000A2F97" w:rsidRPr="00A449C1" w:rsidRDefault="000A2F97" w:rsidP="00E719A9">
            <w:pPr>
              <w:jc w:val="center"/>
            </w:pPr>
            <w:r>
              <w:t>3</w:t>
            </w:r>
          </w:p>
        </w:tc>
        <w:tc>
          <w:tcPr>
            <w:tcW w:w="7485" w:type="dxa"/>
          </w:tcPr>
          <w:p w:rsidR="000A2F97" w:rsidRPr="000A2F97" w:rsidRDefault="000A2F97" w:rsidP="000A2F97">
            <w:pPr>
              <w:jc w:val="both"/>
              <w:rPr>
                <w:bCs/>
              </w:rPr>
            </w:pPr>
            <w:r w:rsidRPr="000A2F97">
              <w:rPr>
                <w:bCs/>
              </w:rPr>
              <w:t>Сроки диспансерного наблюдения за реконвалесцентами после перенесенной малярии</w:t>
            </w:r>
          </w:p>
        </w:tc>
        <w:tc>
          <w:tcPr>
            <w:tcW w:w="2126" w:type="dxa"/>
          </w:tcPr>
          <w:p w:rsidR="000A2F97" w:rsidRPr="00A41B8D" w:rsidRDefault="00A41B8D" w:rsidP="000720F9">
            <w:pPr>
              <w:jc w:val="center"/>
              <w:rPr>
                <w:bCs/>
                <w:lang w:eastAsia="en-US"/>
              </w:rPr>
            </w:pPr>
            <w:r>
              <w:rPr>
                <w:bCs/>
                <w:lang w:eastAsia="en-US"/>
              </w:rPr>
              <w:t>ОПК-8, ПК-5</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0A2F97" w:rsidP="000A2F97">
            <w:pPr>
              <w:jc w:val="both"/>
              <w:rPr>
                <w:bCs/>
              </w:rPr>
            </w:pPr>
            <w:r w:rsidRPr="000A2F97">
              <w:rPr>
                <w:bCs/>
              </w:rPr>
              <w:t>Ответ: наблюдение в КИЗе в течение 2 лет</w:t>
            </w:r>
          </w:p>
        </w:tc>
        <w:tc>
          <w:tcPr>
            <w:tcW w:w="2126" w:type="dxa"/>
          </w:tcPr>
          <w:p w:rsidR="000A2F97" w:rsidRPr="00A41B8D" w:rsidRDefault="000A2F97" w:rsidP="000720F9">
            <w:pPr>
              <w:jc w:val="center"/>
              <w:rPr>
                <w:bCs/>
                <w:lang w:eastAsia="en-US"/>
              </w:rPr>
            </w:pPr>
          </w:p>
        </w:tc>
      </w:tr>
      <w:tr w:rsidR="000A2F97" w:rsidRPr="00A449C1" w:rsidTr="00E719A9">
        <w:tc>
          <w:tcPr>
            <w:tcW w:w="596" w:type="dxa"/>
          </w:tcPr>
          <w:p w:rsidR="000A2F97" w:rsidRPr="00A449C1" w:rsidRDefault="000A2F97" w:rsidP="00E719A9">
            <w:pPr>
              <w:jc w:val="center"/>
            </w:pPr>
            <w:r>
              <w:t>4</w:t>
            </w:r>
          </w:p>
        </w:tc>
        <w:tc>
          <w:tcPr>
            <w:tcW w:w="7485" w:type="dxa"/>
          </w:tcPr>
          <w:p w:rsidR="000A2F97" w:rsidRPr="000A2F97" w:rsidRDefault="000A2F97" w:rsidP="000A2F97">
            <w:pPr>
              <w:jc w:val="both"/>
              <w:rPr>
                <w:bCs/>
              </w:rPr>
            </w:pPr>
            <w:r w:rsidRPr="000A2F97">
              <w:rPr>
                <w:bCs/>
              </w:rPr>
              <w:t>Клинические формы описторхоза</w:t>
            </w:r>
          </w:p>
        </w:tc>
        <w:tc>
          <w:tcPr>
            <w:tcW w:w="2126" w:type="dxa"/>
          </w:tcPr>
          <w:p w:rsidR="000A2F97" w:rsidRPr="00A41B8D" w:rsidRDefault="00A41B8D" w:rsidP="000720F9">
            <w:pPr>
              <w:jc w:val="center"/>
              <w:rPr>
                <w:bCs/>
                <w:lang w:eastAsia="en-US"/>
              </w:rPr>
            </w:pPr>
            <w:r>
              <w:rPr>
                <w:bCs/>
                <w:lang w:eastAsia="en-US"/>
              </w:rPr>
              <w:t>ОПК-4, ПК-1</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0A2F97" w:rsidP="000A2F97">
            <w:pPr>
              <w:jc w:val="both"/>
              <w:rPr>
                <w:bCs/>
              </w:rPr>
            </w:pPr>
            <w:r w:rsidRPr="000A2F97">
              <w:rPr>
                <w:bCs/>
              </w:rPr>
              <w:t>Ответ: различают описторхоз бессимптомный и клинически выраженный, по течению – острый  и хронический, по тяжести – легкий, среднетяжелый, тяжелый</w:t>
            </w:r>
          </w:p>
        </w:tc>
        <w:tc>
          <w:tcPr>
            <w:tcW w:w="2126" w:type="dxa"/>
          </w:tcPr>
          <w:p w:rsidR="000A2F97" w:rsidRPr="00A41B8D" w:rsidRDefault="000A2F97" w:rsidP="000720F9">
            <w:pPr>
              <w:jc w:val="center"/>
              <w:rPr>
                <w:bCs/>
                <w:lang w:eastAsia="en-US"/>
              </w:rPr>
            </w:pPr>
          </w:p>
        </w:tc>
      </w:tr>
      <w:tr w:rsidR="000A2F97" w:rsidRPr="00A449C1" w:rsidTr="00E719A9">
        <w:tc>
          <w:tcPr>
            <w:tcW w:w="596" w:type="dxa"/>
          </w:tcPr>
          <w:p w:rsidR="000A2F97" w:rsidRPr="00A449C1" w:rsidRDefault="000A2F97" w:rsidP="00E719A9">
            <w:pPr>
              <w:jc w:val="center"/>
            </w:pPr>
            <w:r>
              <w:t>5</w:t>
            </w:r>
          </w:p>
        </w:tc>
        <w:tc>
          <w:tcPr>
            <w:tcW w:w="7485" w:type="dxa"/>
          </w:tcPr>
          <w:p w:rsidR="000A2F97" w:rsidRPr="000A2F97" w:rsidRDefault="000A2F97" w:rsidP="000A2F97">
            <w:pPr>
              <w:jc w:val="both"/>
              <w:rPr>
                <w:bCs/>
              </w:rPr>
            </w:pPr>
            <w:r w:rsidRPr="000A2F97">
              <w:rPr>
                <w:bCs/>
              </w:rPr>
              <w:t>Осложнения эхинококкоза, требующие хирургического вмешательства</w:t>
            </w:r>
          </w:p>
        </w:tc>
        <w:tc>
          <w:tcPr>
            <w:tcW w:w="2126" w:type="dxa"/>
          </w:tcPr>
          <w:p w:rsidR="000A2F97" w:rsidRPr="00A41B8D" w:rsidRDefault="00A41B8D" w:rsidP="000720F9">
            <w:pPr>
              <w:jc w:val="center"/>
              <w:rPr>
                <w:bCs/>
                <w:lang w:eastAsia="en-US"/>
              </w:rPr>
            </w:pPr>
            <w:r>
              <w:rPr>
                <w:bCs/>
                <w:lang w:eastAsia="en-US"/>
              </w:rPr>
              <w:t>ОПК-4, ОПК-5, ПК-1, ПК-2</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0A2F97" w:rsidP="000A2F97">
            <w:pPr>
              <w:jc w:val="both"/>
              <w:rPr>
                <w:bCs/>
              </w:rPr>
            </w:pPr>
            <w:r w:rsidRPr="000A2F97">
              <w:rPr>
                <w:bCs/>
              </w:rPr>
              <w:t>Ответ: нагноение кисты; при локализации в печени – холангит, абсцесс печени, разрыв кисты с развитием перитонита или эмпиемы плевры</w:t>
            </w:r>
          </w:p>
        </w:tc>
        <w:tc>
          <w:tcPr>
            <w:tcW w:w="2126" w:type="dxa"/>
          </w:tcPr>
          <w:p w:rsidR="000A2F97" w:rsidRPr="00A41B8D" w:rsidRDefault="000A2F97" w:rsidP="000720F9">
            <w:pPr>
              <w:jc w:val="center"/>
              <w:rPr>
                <w:bCs/>
                <w:lang w:eastAsia="en-US"/>
              </w:rPr>
            </w:pPr>
          </w:p>
        </w:tc>
      </w:tr>
      <w:tr w:rsidR="000A2F97" w:rsidRPr="00A449C1" w:rsidTr="00E719A9">
        <w:tc>
          <w:tcPr>
            <w:tcW w:w="596" w:type="dxa"/>
          </w:tcPr>
          <w:p w:rsidR="000A2F97" w:rsidRPr="00A449C1" w:rsidRDefault="000A2F97" w:rsidP="00E719A9">
            <w:pPr>
              <w:jc w:val="center"/>
            </w:pPr>
            <w:r>
              <w:t>6</w:t>
            </w:r>
          </w:p>
        </w:tc>
        <w:tc>
          <w:tcPr>
            <w:tcW w:w="7485" w:type="dxa"/>
          </w:tcPr>
          <w:p w:rsidR="000A2F97" w:rsidRPr="000A2F97" w:rsidRDefault="000A2F97" w:rsidP="000A2F97">
            <w:pPr>
              <w:jc w:val="both"/>
              <w:rPr>
                <w:bCs/>
              </w:rPr>
            </w:pPr>
            <w:r w:rsidRPr="000A2F97">
              <w:rPr>
                <w:bCs/>
              </w:rPr>
              <w:t>Лечение аскаридоза</w:t>
            </w:r>
          </w:p>
        </w:tc>
        <w:tc>
          <w:tcPr>
            <w:tcW w:w="2126" w:type="dxa"/>
          </w:tcPr>
          <w:p w:rsidR="000A2F97" w:rsidRPr="00A41B8D" w:rsidRDefault="00A41B8D" w:rsidP="000720F9">
            <w:pPr>
              <w:jc w:val="center"/>
              <w:rPr>
                <w:bCs/>
                <w:lang w:eastAsia="en-US"/>
              </w:rPr>
            </w:pPr>
            <w:r>
              <w:rPr>
                <w:bCs/>
                <w:lang w:eastAsia="en-US"/>
              </w:rPr>
              <w:t>ОПК-5, ПК-2</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0A2F97" w:rsidP="000A2F97">
            <w:pPr>
              <w:jc w:val="both"/>
              <w:rPr>
                <w:bCs/>
              </w:rPr>
            </w:pPr>
            <w:r w:rsidRPr="000A2F97">
              <w:rPr>
                <w:bCs/>
              </w:rPr>
              <w:t>Ответ: мебендаазол, либо пиперазин, либо пирантел</w:t>
            </w:r>
          </w:p>
        </w:tc>
        <w:tc>
          <w:tcPr>
            <w:tcW w:w="2126" w:type="dxa"/>
          </w:tcPr>
          <w:p w:rsidR="000A2F97" w:rsidRPr="00A25A53" w:rsidRDefault="000A2F97" w:rsidP="000720F9">
            <w:pPr>
              <w:jc w:val="center"/>
              <w:rPr>
                <w:b/>
                <w:bCs/>
                <w:i/>
                <w:color w:val="FF0000"/>
                <w:lang w:eastAsia="en-US"/>
              </w:rPr>
            </w:pPr>
          </w:p>
        </w:tc>
      </w:tr>
      <w:tr w:rsidR="00024822" w:rsidRPr="00A449C1" w:rsidTr="00E719A9">
        <w:tc>
          <w:tcPr>
            <w:tcW w:w="596" w:type="dxa"/>
          </w:tcPr>
          <w:p w:rsidR="00024822" w:rsidRPr="00A449C1" w:rsidRDefault="00024822" w:rsidP="00E719A9">
            <w:pPr>
              <w:jc w:val="center"/>
            </w:pPr>
          </w:p>
        </w:tc>
        <w:tc>
          <w:tcPr>
            <w:tcW w:w="7485" w:type="dxa"/>
          </w:tcPr>
          <w:p w:rsidR="00024822" w:rsidRPr="00B34D61" w:rsidRDefault="00024822" w:rsidP="00E53513">
            <w:pPr>
              <w:jc w:val="center"/>
              <w:rPr>
                <w:b/>
                <w:bCs/>
                <w:i/>
              </w:rPr>
            </w:pPr>
            <w:r w:rsidRPr="00B34D61">
              <w:rPr>
                <w:b/>
                <w:i/>
              </w:rPr>
              <w:t>Особо опасные болезни</w:t>
            </w:r>
          </w:p>
        </w:tc>
        <w:tc>
          <w:tcPr>
            <w:tcW w:w="2126" w:type="dxa"/>
          </w:tcPr>
          <w:p w:rsidR="00024822" w:rsidRPr="00B34D61" w:rsidRDefault="00024822" w:rsidP="00024822">
            <w:pPr>
              <w:jc w:val="center"/>
              <w:rPr>
                <w:rFonts w:eastAsia="Calibri"/>
                <w:b/>
                <w:bCs/>
                <w:i/>
                <w:lang w:eastAsia="en-US"/>
              </w:rPr>
            </w:pPr>
            <w:r w:rsidRPr="00B34D61">
              <w:rPr>
                <w:rFonts w:eastAsia="Calibri"/>
                <w:b/>
                <w:bCs/>
                <w:i/>
                <w:lang w:eastAsia="en-US"/>
              </w:rPr>
              <w:t>УК-1;</w:t>
            </w:r>
          </w:p>
          <w:p w:rsidR="00024822" w:rsidRPr="00B34D61" w:rsidRDefault="00024822" w:rsidP="00024822">
            <w:pPr>
              <w:jc w:val="center"/>
              <w:rPr>
                <w:rFonts w:eastAsia="Calibri"/>
                <w:b/>
                <w:bCs/>
                <w:i/>
                <w:lang w:eastAsia="en-US"/>
              </w:rPr>
            </w:pPr>
            <w:r w:rsidRPr="00B34D61">
              <w:rPr>
                <w:rFonts w:eastAsia="Calibri"/>
                <w:b/>
                <w:bCs/>
                <w:i/>
                <w:lang w:eastAsia="en-US"/>
              </w:rPr>
              <w:t xml:space="preserve">ОПК-2,ОПК-4, </w:t>
            </w:r>
          </w:p>
          <w:p w:rsidR="00024822" w:rsidRPr="00B34D61" w:rsidRDefault="00024822" w:rsidP="00024822">
            <w:pPr>
              <w:jc w:val="center"/>
              <w:rPr>
                <w:rFonts w:eastAsia="Calibri"/>
                <w:b/>
                <w:bCs/>
                <w:i/>
                <w:lang w:eastAsia="en-US"/>
              </w:rPr>
            </w:pPr>
            <w:r w:rsidRPr="00B34D61">
              <w:rPr>
                <w:rFonts w:eastAsia="Calibri"/>
                <w:b/>
                <w:bCs/>
                <w:i/>
                <w:lang w:eastAsia="en-US"/>
              </w:rPr>
              <w:t>ОПК-8,ОПК-10;</w:t>
            </w:r>
          </w:p>
          <w:p w:rsidR="00024822" w:rsidRPr="00B34D61" w:rsidRDefault="00024822" w:rsidP="00024822">
            <w:pPr>
              <w:jc w:val="center"/>
              <w:rPr>
                <w:rFonts w:eastAsia="Calibri"/>
                <w:b/>
                <w:bCs/>
                <w:i/>
                <w:lang w:eastAsia="en-US"/>
              </w:rPr>
            </w:pPr>
            <w:r w:rsidRPr="00B34D61">
              <w:rPr>
                <w:rFonts w:eastAsia="Calibri"/>
                <w:b/>
                <w:bCs/>
                <w:i/>
                <w:lang w:eastAsia="en-US"/>
              </w:rPr>
              <w:t>ПК-1, ПК-2</w:t>
            </w:r>
          </w:p>
          <w:p w:rsidR="00024822" w:rsidRPr="00B34D61" w:rsidRDefault="00024822" w:rsidP="00024822">
            <w:pPr>
              <w:jc w:val="center"/>
              <w:rPr>
                <w:b/>
                <w:bCs/>
                <w:i/>
                <w:lang w:eastAsia="en-US"/>
              </w:rPr>
            </w:pPr>
            <w:r w:rsidRPr="00B34D61">
              <w:rPr>
                <w:rFonts w:eastAsia="Calibri"/>
                <w:b/>
                <w:bCs/>
                <w:i/>
                <w:lang w:eastAsia="en-US"/>
              </w:rPr>
              <w:t>ПК-4, ПК-5</w:t>
            </w:r>
          </w:p>
        </w:tc>
      </w:tr>
      <w:tr w:rsidR="00024822" w:rsidRPr="00A449C1" w:rsidTr="00E719A9">
        <w:tc>
          <w:tcPr>
            <w:tcW w:w="596" w:type="dxa"/>
          </w:tcPr>
          <w:p w:rsidR="00024822" w:rsidRPr="00A449C1" w:rsidRDefault="000A2F97" w:rsidP="00E719A9">
            <w:pPr>
              <w:jc w:val="center"/>
            </w:pPr>
            <w:r>
              <w:t>1</w:t>
            </w:r>
          </w:p>
        </w:tc>
        <w:tc>
          <w:tcPr>
            <w:tcW w:w="7485" w:type="dxa"/>
          </w:tcPr>
          <w:p w:rsidR="00024822" w:rsidRPr="000A2F97" w:rsidRDefault="00952C4F" w:rsidP="000A2F97">
            <w:pPr>
              <w:jc w:val="both"/>
              <w:rPr>
                <w:bCs/>
              </w:rPr>
            </w:pPr>
            <w:r w:rsidRPr="00952C4F">
              <w:rPr>
                <w:bCs/>
              </w:rPr>
              <w:t>Чем обусловлен дегидратационный синдром при холере?</w:t>
            </w:r>
          </w:p>
        </w:tc>
        <w:tc>
          <w:tcPr>
            <w:tcW w:w="2126" w:type="dxa"/>
          </w:tcPr>
          <w:p w:rsidR="00024822" w:rsidRPr="00A41B8D" w:rsidRDefault="00924AD0" w:rsidP="000720F9">
            <w:pPr>
              <w:jc w:val="center"/>
              <w:rPr>
                <w:bCs/>
                <w:lang w:eastAsia="en-US"/>
              </w:rPr>
            </w:pPr>
            <w:r>
              <w:rPr>
                <w:bCs/>
                <w:lang w:eastAsia="en-US"/>
              </w:rPr>
              <w:t>УК-1, ОПК-4, ПК-1</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952C4F" w:rsidP="000A2F97">
            <w:pPr>
              <w:jc w:val="both"/>
              <w:rPr>
                <w:bCs/>
              </w:rPr>
            </w:pPr>
            <w:r w:rsidRPr="00952C4F">
              <w:rPr>
                <w:bCs/>
              </w:rPr>
              <w:t>Ответ: возбудитель вырабатывает экзотоксин (холероген), который активирует аденилциклазу, усиливающую внутриклеточный синтез цАМФ. цАМФ стимулирует секрецию энтероцитами жидкости в просвет кишки, происходит развитие секреторной диареи, в результате происходит потеря большого количества жидкости из организма (обезвоживание) вплоть до гиповолемического</w:t>
            </w:r>
            <w:r w:rsidR="00924AD0">
              <w:rPr>
                <w:bCs/>
              </w:rPr>
              <w:t xml:space="preserve"> </w:t>
            </w:r>
            <w:r w:rsidRPr="00952C4F">
              <w:rPr>
                <w:bCs/>
              </w:rPr>
              <w:t>дегидратационного</w:t>
            </w:r>
            <w:r w:rsidR="00924AD0">
              <w:rPr>
                <w:bCs/>
              </w:rPr>
              <w:t xml:space="preserve"> </w:t>
            </w:r>
            <w:r w:rsidRPr="00952C4F">
              <w:rPr>
                <w:bCs/>
              </w:rPr>
              <w:t>щока</w:t>
            </w:r>
          </w:p>
        </w:tc>
        <w:tc>
          <w:tcPr>
            <w:tcW w:w="2126" w:type="dxa"/>
          </w:tcPr>
          <w:p w:rsidR="000A2F97" w:rsidRPr="00A41B8D" w:rsidRDefault="000A2F97" w:rsidP="000720F9">
            <w:pPr>
              <w:jc w:val="center"/>
              <w:rPr>
                <w:bCs/>
                <w:lang w:eastAsia="en-US"/>
              </w:rPr>
            </w:pPr>
          </w:p>
        </w:tc>
      </w:tr>
      <w:tr w:rsidR="000A2F97" w:rsidRPr="00A449C1" w:rsidTr="00E719A9">
        <w:tc>
          <w:tcPr>
            <w:tcW w:w="596" w:type="dxa"/>
          </w:tcPr>
          <w:p w:rsidR="000A2F97" w:rsidRPr="00A449C1" w:rsidRDefault="00952C4F" w:rsidP="00E719A9">
            <w:pPr>
              <w:jc w:val="center"/>
            </w:pPr>
            <w:r>
              <w:t>2</w:t>
            </w:r>
          </w:p>
        </w:tc>
        <w:tc>
          <w:tcPr>
            <w:tcW w:w="7485" w:type="dxa"/>
          </w:tcPr>
          <w:p w:rsidR="000A2F97" w:rsidRPr="000A2F97" w:rsidRDefault="00952C4F" w:rsidP="00952C4F">
            <w:pPr>
              <w:jc w:val="both"/>
              <w:rPr>
                <w:bCs/>
              </w:rPr>
            </w:pPr>
            <w:r>
              <w:rPr>
                <w:bCs/>
              </w:rPr>
              <w:t>Перечислите м</w:t>
            </w:r>
            <w:r w:rsidRPr="00952C4F">
              <w:rPr>
                <w:bCs/>
              </w:rPr>
              <w:t>ероприятия по профилактике чумы</w:t>
            </w:r>
          </w:p>
        </w:tc>
        <w:tc>
          <w:tcPr>
            <w:tcW w:w="2126" w:type="dxa"/>
          </w:tcPr>
          <w:p w:rsidR="000A2F97" w:rsidRPr="00A41B8D" w:rsidRDefault="00924AD0" w:rsidP="000720F9">
            <w:pPr>
              <w:jc w:val="center"/>
              <w:rPr>
                <w:bCs/>
                <w:lang w:eastAsia="en-US"/>
              </w:rPr>
            </w:pPr>
            <w:r>
              <w:rPr>
                <w:bCs/>
                <w:lang w:eastAsia="en-US"/>
              </w:rPr>
              <w:t>ОПК-2, ОПК-8, ПК-4, ПК-5</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952C4F" w:rsidP="000A2F97">
            <w:pPr>
              <w:jc w:val="both"/>
              <w:rPr>
                <w:bCs/>
              </w:rPr>
            </w:pPr>
            <w:r w:rsidRPr="00952C4F">
              <w:rPr>
                <w:bCs/>
              </w:rPr>
              <w:t xml:space="preserve">Ответ: мероприятия по предупреждению заноса возбудителя из-за рубежа на основе Международных медико-санитарных правил и Правил по санитарной охране территории. Анализ информации о заболеваемости, осмотр транспортных средств, выявление и изоляция больных, прибывших из-за рубежа, обсервацию лиц, общавшихся с больными, дез. обработка транспортных средств. В природных очагах – мероприятия по снижению численности грызунов и зайцеобразных, дератизация, санпросвет работа с населением, по показаниям – вакцинация.  Противочумные костюмы при работе. Оформление </w:t>
            </w:r>
            <w:r w:rsidRPr="00952C4F">
              <w:rPr>
                <w:bCs/>
              </w:rPr>
              <w:lastRenderedPageBreak/>
              <w:t>экстренного извещения, вводится карантин, выявление и изоляция больных и контактных, химиопрофилактика, дез. обработка</w:t>
            </w:r>
          </w:p>
        </w:tc>
        <w:tc>
          <w:tcPr>
            <w:tcW w:w="2126" w:type="dxa"/>
          </w:tcPr>
          <w:p w:rsidR="000A2F97" w:rsidRPr="00A41B8D" w:rsidRDefault="000A2F97" w:rsidP="000720F9">
            <w:pPr>
              <w:jc w:val="center"/>
              <w:rPr>
                <w:bCs/>
                <w:lang w:eastAsia="en-US"/>
              </w:rPr>
            </w:pPr>
          </w:p>
        </w:tc>
      </w:tr>
      <w:tr w:rsidR="000A2F97" w:rsidRPr="00A449C1" w:rsidTr="00E719A9">
        <w:tc>
          <w:tcPr>
            <w:tcW w:w="596" w:type="dxa"/>
          </w:tcPr>
          <w:p w:rsidR="000A2F97" w:rsidRPr="00A449C1" w:rsidRDefault="00952C4F" w:rsidP="00E719A9">
            <w:pPr>
              <w:jc w:val="center"/>
            </w:pPr>
            <w:r>
              <w:lastRenderedPageBreak/>
              <w:t>3</w:t>
            </w:r>
          </w:p>
        </w:tc>
        <w:tc>
          <w:tcPr>
            <w:tcW w:w="7485" w:type="dxa"/>
          </w:tcPr>
          <w:p w:rsidR="000A2F97" w:rsidRPr="000A2F97" w:rsidRDefault="00952C4F" w:rsidP="000A2F97">
            <w:pPr>
              <w:jc w:val="both"/>
              <w:rPr>
                <w:bCs/>
              </w:rPr>
            </w:pPr>
            <w:r w:rsidRPr="00952C4F">
              <w:rPr>
                <w:bCs/>
              </w:rPr>
              <w:t>Клинические признаки, требующие неотложной терапии при геморрагической лихорадке денге</w:t>
            </w:r>
          </w:p>
        </w:tc>
        <w:tc>
          <w:tcPr>
            <w:tcW w:w="2126" w:type="dxa"/>
          </w:tcPr>
          <w:p w:rsidR="000A2F97" w:rsidRPr="00A41B8D" w:rsidRDefault="00924AD0" w:rsidP="000720F9">
            <w:pPr>
              <w:jc w:val="center"/>
              <w:rPr>
                <w:bCs/>
                <w:lang w:eastAsia="en-US"/>
              </w:rPr>
            </w:pPr>
            <w:r>
              <w:rPr>
                <w:bCs/>
                <w:lang w:eastAsia="en-US"/>
              </w:rPr>
              <w:t xml:space="preserve">ОПК-4, ОПК-10, ПК-1, </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952C4F" w:rsidP="000A2F97">
            <w:pPr>
              <w:jc w:val="both"/>
              <w:rPr>
                <w:bCs/>
              </w:rPr>
            </w:pPr>
            <w:r w:rsidRPr="00952C4F">
              <w:rPr>
                <w:bCs/>
              </w:rPr>
              <w:t>Ответ: спонтанные кровотечения различной локализации, циркуляторная недостаточность, шок; лабораторно: гемоконцентрация, тромбоцитопения</w:t>
            </w:r>
          </w:p>
        </w:tc>
        <w:tc>
          <w:tcPr>
            <w:tcW w:w="2126" w:type="dxa"/>
          </w:tcPr>
          <w:p w:rsidR="000A2F97" w:rsidRPr="00A41B8D" w:rsidRDefault="000A2F97" w:rsidP="000720F9">
            <w:pPr>
              <w:jc w:val="center"/>
              <w:rPr>
                <w:bCs/>
                <w:lang w:eastAsia="en-US"/>
              </w:rPr>
            </w:pPr>
          </w:p>
        </w:tc>
      </w:tr>
      <w:tr w:rsidR="000A2F97" w:rsidRPr="00A449C1" w:rsidTr="00E719A9">
        <w:tc>
          <w:tcPr>
            <w:tcW w:w="596" w:type="dxa"/>
          </w:tcPr>
          <w:p w:rsidR="000A2F97" w:rsidRPr="00A449C1" w:rsidRDefault="001F79A5" w:rsidP="00E719A9">
            <w:pPr>
              <w:jc w:val="center"/>
            </w:pPr>
            <w:r>
              <w:t>4</w:t>
            </w:r>
          </w:p>
        </w:tc>
        <w:tc>
          <w:tcPr>
            <w:tcW w:w="7485" w:type="dxa"/>
          </w:tcPr>
          <w:p w:rsidR="000A2F97" w:rsidRPr="000A2F97" w:rsidRDefault="001F79A5" w:rsidP="000A2F97">
            <w:pPr>
              <w:jc w:val="both"/>
              <w:rPr>
                <w:bCs/>
              </w:rPr>
            </w:pPr>
            <w:r w:rsidRPr="001F79A5">
              <w:rPr>
                <w:bCs/>
              </w:rPr>
              <w:t>Неотложные мероприятия по оказанию медицинской помощи больному лихорадкой Эбола</w:t>
            </w:r>
          </w:p>
        </w:tc>
        <w:tc>
          <w:tcPr>
            <w:tcW w:w="2126" w:type="dxa"/>
          </w:tcPr>
          <w:p w:rsidR="000A2F97" w:rsidRPr="00A41B8D" w:rsidRDefault="00924AD0" w:rsidP="000720F9">
            <w:pPr>
              <w:jc w:val="center"/>
              <w:rPr>
                <w:bCs/>
                <w:lang w:eastAsia="en-US"/>
              </w:rPr>
            </w:pPr>
            <w:r>
              <w:rPr>
                <w:bCs/>
                <w:lang w:eastAsia="en-US"/>
              </w:rPr>
              <w:t>ОПК-5, ОПК-10, ПК-2</w:t>
            </w:r>
          </w:p>
        </w:tc>
      </w:tr>
      <w:tr w:rsidR="000A2F97" w:rsidRPr="00A449C1" w:rsidTr="00E719A9">
        <w:tc>
          <w:tcPr>
            <w:tcW w:w="596" w:type="dxa"/>
          </w:tcPr>
          <w:p w:rsidR="000A2F97" w:rsidRPr="00A449C1" w:rsidRDefault="000A2F97" w:rsidP="00E719A9">
            <w:pPr>
              <w:jc w:val="center"/>
            </w:pPr>
          </w:p>
        </w:tc>
        <w:tc>
          <w:tcPr>
            <w:tcW w:w="7485" w:type="dxa"/>
          </w:tcPr>
          <w:p w:rsidR="000A2F97" w:rsidRPr="000A2F97" w:rsidRDefault="001F79A5" w:rsidP="000A2F97">
            <w:pPr>
              <w:jc w:val="both"/>
              <w:rPr>
                <w:bCs/>
              </w:rPr>
            </w:pPr>
            <w:r w:rsidRPr="001F79A5">
              <w:rPr>
                <w:bCs/>
              </w:rPr>
              <w:t>Ответ: респираторная поддержка, регидратация, дезинтоксикация, гемостатическая терапия</w:t>
            </w:r>
          </w:p>
        </w:tc>
        <w:tc>
          <w:tcPr>
            <w:tcW w:w="2126" w:type="dxa"/>
          </w:tcPr>
          <w:p w:rsidR="000A2F97" w:rsidRPr="00A41B8D" w:rsidRDefault="000A2F97" w:rsidP="000720F9">
            <w:pPr>
              <w:jc w:val="center"/>
              <w:rPr>
                <w:bCs/>
                <w:lang w:eastAsia="en-US"/>
              </w:rPr>
            </w:pPr>
          </w:p>
        </w:tc>
      </w:tr>
      <w:tr w:rsidR="00024822" w:rsidRPr="00A449C1" w:rsidTr="00E719A9">
        <w:tc>
          <w:tcPr>
            <w:tcW w:w="596" w:type="dxa"/>
          </w:tcPr>
          <w:p w:rsidR="00024822" w:rsidRPr="00A449C1" w:rsidRDefault="00024822" w:rsidP="00E719A9">
            <w:pPr>
              <w:jc w:val="center"/>
            </w:pPr>
          </w:p>
        </w:tc>
        <w:tc>
          <w:tcPr>
            <w:tcW w:w="7485" w:type="dxa"/>
          </w:tcPr>
          <w:p w:rsidR="00024822" w:rsidRPr="00B34D61" w:rsidRDefault="00C1027E" w:rsidP="00E53513">
            <w:pPr>
              <w:jc w:val="center"/>
              <w:rPr>
                <w:b/>
                <w:bCs/>
                <w:i/>
              </w:rPr>
            </w:pPr>
            <w:proofErr w:type="gramStart"/>
            <w:r w:rsidRPr="00B34D61">
              <w:rPr>
                <w:b/>
                <w:bCs/>
                <w:i/>
              </w:rPr>
              <w:t xml:space="preserve">Прочие инфекционные болезни (клостридиозы, риккетсиозы, хламидиозы, микоплазмозы, </w:t>
            </w:r>
            <w:r w:rsidRPr="00B34D61">
              <w:rPr>
                <w:b/>
                <w:i/>
              </w:rPr>
              <w:t>сепсис, ЛНЭ</w:t>
            </w:r>
            <w:proofErr w:type="gramEnd"/>
          </w:p>
        </w:tc>
        <w:tc>
          <w:tcPr>
            <w:tcW w:w="2126" w:type="dxa"/>
          </w:tcPr>
          <w:p w:rsidR="00C1027E" w:rsidRPr="00B34D61" w:rsidRDefault="00C1027E" w:rsidP="00C1027E">
            <w:pPr>
              <w:jc w:val="center"/>
              <w:rPr>
                <w:rFonts w:eastAsia="Calibri"/>
                <w:b/>
                <w:bCs/>
                <w:i/>
                <w:lang w:eastAsia="en-US"/>
              </w:rPr>
            </w:pPr>
            <w:r w:rsidRPr="00B34D61">
              <w:rPr>
                <w:rFonts w:eastAsia="Calibri"/>
                <w:b/>
                <w:bCs/>
                <w:i/>
                <w:lang w:eastAsia="en-US"/>
              </w:rPr>
              <w:t>УК-1;</w:t>
            </w:r>
          </w:p>
          <w:p w:rsidR="00C1027E" w:rsidRPr="00B34D61" w:rsidRDefault="00C1027E" w:rsidP="00C1027E">
            <w:pPr>
              <w:jc w:val="center"/>
              <w:rPr>
                <w:rFonts w:eastAsia="Calibri"/>
                <w:b/>
                <w:bCs/>
                <w:i/>
                <w:lang w:eastAsia="en-US"/>
              </w:rPr>
            </w:pPr>
            <w:r w:rsidRPr="00B34D61">
              <w:rPr>
                <w:rFonts w:eastAsia="Calibri"/>
                <w:b/>
                <w:bCs/>
                <w:i/>
                <w:lang w:eastAsia="en-US"/>
              </w:rPr>
              <w:t>ОПК-4, ОПК-5;</w:t>
            </w:r>
          </w:p>
          <w:p w:rsidR="00024822" w:rsidRPr="00B34D61" w:rsidRDefault="00C1027E" w:rsidP="00C1027E">
            <w:pPr>
              <w:jc w:val="center"/>
              <w:rPr>
                <w:b/>
                <w:bCs/>
                <w:i/>
                <w:lang w:eastAsia="en-US"/>
              </w:rPr>
            </w:pPr>
            <w:r w:rsidRPr="00B34D61">
              <w:rPr>
                <w:rFonts w:eastAsia="Calibri"/>
                <w:b/>
                <w:bCs/>
                <w:i/>
                <w:lang w:eastAsia="en-US"/>
              </w:rPr>
              <w:t>ПК-1,ПК-2,ПК-5</w:t>
            </w:r>
          </w:p>
        </w:tc>
      </w:tr>
      <w:tr w:rsidR="00C1027E" w:rsidRPr="00A449C1" w:rsidTr="00E719A9">
        <w:tc>
          <w:tcPr>
            <w:tcW w:w="596" w:type="dxa"/>
          </w:tcPr>
          <w:p w:rsidR="00C1027E" w:rsidRPr="00A449C1" w:rsidRDefault="001F79A5" w:rsidP="00E719A9">
            <w:pPr>
              <w:jc w:val="center"/>
            </w:pPr>
            <w:r>
              <w:t>1</w:t>
            </w:r>
          </w:p>
        </w:tc>
        <w:tc>
          <w:tcPr>
            <w:tcW w:w="7485" w:type="dxa"/>
          </w:tcPr>
          <w:p w:rsidR="00C1027E" w:rsidRPr="001F79A5" w:rsidRDefault="001F79A5" w:rsidP="001F79A5">
            <w:pPr>
              <w:jc w:val="both"/>
              <w:rPr>
                <w:bCs/>
              </w:rPr>
            </w:pPr>
            <w:r w:rsidRPr="001F79A5">
              <w:rPr>
                <w:bCs/>
              </w:rPr>
              <w:t>Особенности иммунитета при столбняке, как это используется для профилактики заболевания?</w:t>
            </w:r>
          </w:p>
        </w:tc>
        <w:tc>
          <w:tcPr>
            <w:tcW w:w="2126" w:type="dxa"/>
          </w:tcPr>
          <w:p w:rsidR="00C1027E" w:rsidRPr="00924AD0" w:rsidRDefault="00924AD0" w:rsidP="00C1027E">
            <w:pPr>
              <w:jc w:val="center"/>
              <w:rPr>
                <w:rFonts w:eastAsia="Calibri"/>
                <w:bCs/>
                <w:lang w:eastAsia="en-US"/>
              </w:rPr>
            </w:pPr>
            <w:r>
              <w:rPr>
                <w:rFonts w:eastAsia="Calibri"/>
                <w:bCs/>
                <w:lang w:eastAsia="en-US"/>
              </w:rPr>
              <w:t>УК-1, ОПК-4, ПК-1, ПК-5</w:t>
            </w:r>
          </w:p>
        </w:tc>
      </w:tr>
      <w:tr w:rsidR="001F79A5" w:rsidRPr="00A449C1" w:rsidTr="00E719A9">
        <w:tc>
          <w:tcPr>
            <w:tcW w:w="596" w:type="dxa"/>
          </w:tcPr>
          <w:p w:rsidR="001F79A5" w:rsidRPr="00A449C1" w:rsidRDefault="001F79A5" w:rsidP="00E719A9">
            <w:pPr>
              <w:jc w:val="center"/>
            </w:pPr>
          </w:p>
        </w:tc>
        <w:tc>
          <w:tcPr>
            <w:tcW w:w="7485" w:type="dxa"/>
          </w:tcPr>
          <w:p w:rsidR="001F79A5" w:rsidRPr="001F79A5" w:rsidRDefault="001F79A5" w:rsidP="001F79A5">
            <w:pPr>
              <w:jc w:val="both"/>
              <w:rPr>
                <w:bCs/>
              </w:rPr>
            </w:pPr>
            <w:r w:rsidRPr="001F79A5">
              <w:rPr>
                <w:bCs/>
              </w:rPr>
              <w:t>Ответ: после перенесенного заболевания иммунитет не формируется. Иммунитет формируется к столбнячному токсину. В состав вакцин против столбняка входит столбнячный анатоксин, что обеспечивает выработку специфического иммунитета. Для поддержания напряженности иммунитета требуется ревакцинация. Вакцинация регламентирована Национальным календарем профилактических прививок</w:t>
            </w:r>
          </w:p>
        </w:tc>
        <w:tc>
          <w:tcPr>
            <w:tcW w:w="2126" w:type="dxa"/>
          </w:tcPr>
          <w:p w:rsidR="001F79A5" w:rsidRPr="00924AD0" w:rsidRDefault="001F79A5" w:rsidP="00C1027E">
            <w:pPr>
              <w:jc w:val="center"/>
              <w:rPr>
                <w:rFonts w:eastAsia="Calibri"/>
                <w:bCs/>
                <w:lang w:eastAsia="en-US"/>
              </w:rPr>
            </w:pPr>
          </w:p>
        </w:tc>
      </w:tr>
      <w:tr w:rsidR="001F79A5" w:rsidRPr="00A449C1" w:rsidTr="00E719A9">
        <w:tc>
          <w:tcPr>
            <w:tcW w:w="596" w:type="dxa"/>
          </w:tcPr>
          <w:p w:rsidR="001F79A5" w:rsidRPr="00A449C1" w:rsidRDefault="001F79A5" w:rsidP="00E719A9">
            <w:pPr>
              <w:jc w:val="center"/>
            </w:pPr>
            <w:r>
              <w:t>2</w:t>
            </w:r>
          </w:p>
        </w:tc>
        <w:tc>
          <w:tcPr>
            <w:tcW w:w="7485" w:type="dxa"/>
          </w:tcPr>
          <w:p w:rsidR="001F79A5" w:rsidRPr="001F79A5" w:rsidRDefault="001F79A5" w:rsidP="001F79A5">
            <w:pPr>
              <w:jc w:val="both"/>
              <w:rPr>
                <w:bCs/>
              </w:rPr>
            </w:pPr>
            <w:proofErr w:type="gramStart"/>
            <w:r w:rsidRPr="001F79A5">
              <w:rPr>
                <w:bCs/>
              </w:rPr>
              <w:t>Возбудитель</w:t>
            </w:r>
            <w:proofErr w:type="gramEnd"/>
            <w:r w:rsidRPr="001F79A5">
              <w:rPr>
                <w:bCs/>
              </w:rPr>
              <w:t xml:space="preserve"> какого клостридиоза может вызывать внутрибольничные вспышки? Пути заражения</w:t>
            </w:r>
          </w:p>
        </w:tc>
        <w:tc>
          <w:tcPr>
            <w:tcW w:w="2126" w:type="dxa"/>
          </w:tcPr>
          <w:p w:rsidR="001F79A5" w:rsidRPr="00924AD0" w:rsidRDefault="00924AD0" w:rsidP="00C1027E">
            <w:pPr>
              <w:jc w:val="center"/>
              <w:rPr>
                <w:rFonts w:eastAsia="Calibri"/>
                <w:bCs/>
                <w:lang w:eastAsia="en-US"/>
              </w:rPr>
            </w:pPr>
            <w:r>
              <w:rPr>
                <w:rFonts w:eastAsia="Calibri"/>
                <w:bCs/>
                <w:lang w:eastAsia="en-US"/>
              </w:rPr>
              <w:t>ОПК-4, ОПК-8, ПК-1, ПК-5</w:t>
            </w:r>
          </w:p>
        </w:tc>
      </w:tr>
      <w:tr w:rsidR="001F79A5" w:rsidRPr="00A449C1" w:rsidTr="00E719A9">
        <w:tc>
          <w:tcPr>
            <w:tcW w:w="596" w:type="dxa"/>
          </w:tcPr>
          <w:p w:rsidR="001F79A5" w:rsidRPr="00A449C1" w:rsidRDefault="001F79A5" w:rsidP="00E719A9">
            <w:pPr>
              <w:jc w:val="center"/>
            </w:pPr>
          </w:p>
        </w:tc>
        <w:tc>
          <w:tcPr>
            <w:tcW w:w="7485" w:type="dxa"/>
          </w:tcPr>
          <w:p w:rsidR="001F79A5" w:rsidRPr="001F79A5" w:rsidRDefault="001F79A5" w:rsidP="001F79A5">
            <w:pPr>
              <w:jc w:val="both"/>
              <w:rPr>
                <w:bCs/>
              </w:rPr>
            </w:pPr>
            <w:r w:rsidRPr="001F79A5">
              <w:rPr>
                <w:bCs/>
              </w:rPr>
              <w:t>Ответ: Cl. Difficile. Основной путь заражения при внутрибольничных вспышках – контактный</w:t>
            </w:r>
          </w:p>
        </w:tc>
        <w:tc>
          <w:tcPr>
            <w:tcW w:w="2126" w:type="dxa"/>
          </w:tcPr>
          <w:p w:rsidR="001F79A5" w:rsidRPr="00924AD0" w:rsidRDefault="001F79A5" w:rsidP="00C1027E">
            <w:pPr>
              <w:jc w:val="center"/>
              <w:rPr>
                <w:rFonts w:eastAsia="Calibri"/>
                <w:bCs/>
                <w:lang w:eastAsia="en-US"/>
              </w:rPr>
            </w:pPr>
          </w:p>
        </w:tc>
      </w:tr>
      <w:tr w:rsidR="001F79A5" w:rsidRPr="00A449C1" w:rsidTr="00E719A9">
        <w:tc>
          <w:tcPr>
            <w:tcW w:w="596" w:type="dxa"/>
          </w:tcPr>
          <w:p w:rsidR="001F79A5" w:rsidRPr="00A449C1" w:rsidRDefault="001F79A5" w:rsidP="00E719A9">
            <w:pPr>
              <w:jc w:val="center"/>
            </w:pPr>
            <w:r>
              <w:t>3</w:t>
            </w:r>
          </w:p>
        </w:tc>
        <w:tc>
          <w:tcPr>
            <w:tcW w:w="7485" w:type="dxa"/>
          </w:tcPr>
          <w:p w:rsidR="001F79A5" w:rsidRPr="001F79A5" w:rsidRDefault="001F79A5" w:rsidP="001F79A5">
            <w:pPr>
              <w:jc w:val="both"/>
              <w:rPr>
                <w:bCs/>
              </w:rPr>
            </w:pPr>
            <w:r w:rsidRPr="001F79A5">
              <w:rPr>
                <w:bCs/>
              </w:rPr>
              <w:t>Сроки диспансеризации после орнитоза</w:t>
            </w:r>
          </w:p>
        </w:tc>
        <w:tc>
          <w:tcPr>
            <w:tcW w:w="2126" w:type="dxa"/>
          </w:tcPr>
          <w:p w:rsidR="001F79A5" w:rsidRPr="00924AD0" w:rsidRDefault="00924AD0" w:rsidP="00C1027E">
            <w:pPr>
              <w:jc w:val="center"/>
              <w:rPr>
                <w:rFonts w:eastAsia="Calibri"/>
                <w:bCs/>
                <w:lang w:eastAsia="en-US"/>
              </w:rPr>
            </w:pPr>
            <w:r>
              <w:rPr>
                <w:rFonts w:eastAsia="Calibri"/>
                <w:bCs/>
                <w:lang w:eastAsia="en-US"/>
              </w:rPr>
              <w:t>ОПК-8, ПК-5</w:t>
            </w:r>
          </w:p>
        </w:tc>
      </w:tr>
      <w:tr w:rsidR="001F79A5" w:rsidRPr="00A449C1" w:rsidTr="00E719A9">
        <w:tc>
          <w:tcPr>
            <w:tcW w:w="596" w:type="dxa"/>
          </w:tcPr>
          <w:p w:rsidR="001F79A5" w:rsidRPr="00A449C1" w:rsidRDefault="001F79A5" w:rsidP="00E719A9">
            <w:pPr>
              <w:jc w:val="center"/>
            </w:pPr>
          </w:p>
        </w:tc>
        <w:tc>
          <w:tcPr>
            <w:tcW w:w="7485" w:type="dxa"/>
          </w:tcPr>
          <w:p w:rsidR="001F79A5" w:rsidRPr="001F79A5" w:rsidRDefault="001F79A5" w:rsidP="001F79A5">
            <w:pPr>
              <w:jc w:val="both"/>
              <w:rPr>
                <w:bCs/>
              </w:rPr>
            </w:pPr>
            <w:r w:rsidRPr="001F79A5">
              <w:rPr>
                <w:bCs/>
              </w:rPr>
              <w:t>Ответ: не менее 1 года. При хроническом течении возможно установление инвалидности</w:t>
            </w:r>
          </w:p>
        </w:tc>
        <w:tc>
          <w:tcPr>
            <w:tcW w:w="2126" w:type="dxa"/>
          </w:tcPr>
          <w:p w:rsidR="001F79A5" w:rsidRPr="00924AD0" w:rsidRDefault="001F79A5" w:rsidP="00C1027E">
            <w:pPr>
              <w:jc w:val="center"/>
              <w:rPr>
                <w:rFonts w:eastAsia="Calibri"/>
                <w:bCs/>
                <w:lang w:eastAsia="en-US"/>
              </w:rPr>
            </w:pPr>
          </w:p>
        </w:tc>
      </w:tr>
      <w:tr w:rsidR="001F79A5" w:rsidRPr="00A449C1" w:rsidTr="00E719A9">
        <w:tc>
          <w:tcPr>
            <w:tcW w:w="596" w:type="dxa"/>
          </w:tcPr>
          <w:p w:rsidR="001F79A5" w:rsidRPr="00A449C1" w:rsidRDefault="001F79A5" w:rsidP="00E719A9">
            <w:pPr>
              <w:jc w:val="center"/>
            </w:pPr>
            <w:r>
              <w:t>4</w:t>
            </w:r>
          </w:p>
        </w:tc>
        <w:tc>
          <w:tcPr>
            <w:tcW w:w="7485" w:type="dxa"/>
          </w:tcPr>
          <w:p w:rsidR="001F79A5" w:rsidRPr="001F79A5" w:rsidRDefault="001F79A5" w:rsidP="001F79A5">
            <w:pPr>
              <w:jc w:val="both"/>
              <w:rPr>
                <w:bCs/>
              </w:rPr>
            </w:pPr>
            <w:r w:rsidRPr="001F79A5">
              <w:rPr>
                <w:bCs/>
              </w:rPr>
              <w:t>Диагностика микоплазмоза</w:t>
            </w:r>
          </w:p>
        </w:tc>
        <w:tc>
          <w:tcPr>
            <w:tcW w:w="2126" w:type="dxa"/>
          </w:tcPr>
          <w:p w:rsidR="001F79A5" w:rsidRPr="00924AD0" w:rsidRDefault="00924AD0" w:rsidP="00C1027E">
            <w:pPr>
              <w:jc w:val="center"/>
              <w:rPr>
                <w:rFonts w:eastAsia="Calibri"/>
                <w:bCs/>
                <w:lang w:eastAsia="en-US"/>
              </w:rPr>
            </w:pPr>
            <w:r>
              <w:rPr>
                <w:rFonts w:eastAsia="Calibri"/>
                <w:bCs/>
                <w:lang w:eastAsia="en-US"/>
              </w:rPr>
              <w:t>ОПК-4, ПК-1</w:t>
            </w:r>
          </w:p>
        </w:tc>
      </w:tr>
      <w:tr w:rsidR="001F79A5" w:rsidRPr="00A449C1" w:rsidTr="00E719A9">
        <w:tc>
          <w:tcPr>
            <w:tcW w:w="596" w:type="dxa"/>
          </w:tcPr>
          <w:p w:rsidR="001F79A5" w:rsidRPr="00A449C1" w:rsidRDefault="001F79A5" w:rsidP="00E719A9">
            <w:pPr>
              <w:jc w:val="center"/>
            </w:pPr>
          </w:p>
        </w:tc>
        <w:tc>
          <w:tcPr>
            <w:tcW w:w="7485" w:type="dxa"/>
          </w:tcPr>
          <w:p w:rsidR="001F79A5" w:rsidRPr="001F79A5" w:rsidRDefault="001F79A5" w:rsidP="001F79A5">
            <w:pPr>
              <w:jc w:val="both"/>
              <w:rPr>
                <w:bCs/>
              </w:rPr>
            </w:pPr>
            <w:r w:rsidRPr="001F79A5">
              <w:rPr>
                <w:bCs/>
              </w:rPr>
              <w:t>Ответ: клиническая диагностика затруднена. Признаки ОРЗ, постепенно развивающаяся пневмония с упорным кашлем, болями в грудной клетке, минимальными физикальными изменениями. Пневмония выявляется рентгенологически. Имеет медленный регресс, до 2-3 мес.</w:t>
            </w:r>
          </w:p>
          <w:p w:rsidR="001F79A5" w:rsidRPr="001F79A5" w:rsidRDefault="001F79A5" w:rsidP="001F79A5">
            <w:pPr>
              <w:jc w:val="both"/>
              <w:rPr>
                <w:bCs/>
              </w:rPr>
            </w:pPr>
            <w:r w:rsidRPr="001F79A5">
              <w:rPr>
                <w:bCs/>
              </w:rPr>
              <w:t>Лабораторная диагностика – обнаружение антигенов  микоплазм методами РИФ, ИФА в мазках из носоглотки и сыворотке крови, определение антител IgM и IgG методами РНИФ и ИФА</w:t>
            </w:r>
          </w:p>
        </w:tc>
        <w:tc>
          <w:tcPr>
            <w:tcW w:w="2126" w:type="dxa"/>
          </w:tcPr>
          <w:p w:rsidR="001F79A5" w:rsidRPr="00924AD0" w:rsidRDefault="001F79A5" w:rsidP="00C1027E">
            <w:pPr>
              <w:jc w:val="center"/>
              <w:rPr>
                <w:rFonts w:eastAsia="Calibri"/>
                <w:bCs/>
                <w:lang w:eastAsia="en-US"/>
              </w:rPr>
            </w:pPr>
          </w:p>
        </w:tc>
      </w:tr>
      <w:tr w:rsidR="001F79A5" w:rsidRPr="00A449C1" w:rsidTr="00E719A9">
        <w:tc>
          <w:tcPr>
            <w:tcW w:w="596" w:type="dxa"/>
          </w:tcPr>
          <w:p w:rsidR="001F79A5" w:rsidRPr="00A449C1" w:rsidRDefault="001F79A5" w:rsidP="00E719A9">
            <w:pPr>
              <w:jc w:val="center"/>
            </w:pPr>
            <w:r>
              <w:t>5</w:t>
            </w:r>
          </w:p>
        </w:tc>
        <w:tc>
          <w:tcPr>
            <w:tcW w:w="7485" w:type="dxa"/>
          </w:tcPr>
          <w:p w:rsidR="001F79A5" w:rsidRPr="001F79A5" w:rsidRDefault="001F79A5" w:rsidP="001F79A5">
            <w:pPr>
              <w:jc w:val="both"/>
              <w:rPr>
                <w:bCs/>
              </w:rPr>
            </w:pPr>
            <w:r w:rsidRPr="001F79A5">
              <w:rPr>
                <w:bCs/>
              </w:rPr>
              <w:t>Терапия столбняка</w:t>
            </w:r>
          </w:p>
        </w:tc>
        <w:tc>
          <w:tcPr>
            <w:tcW w:w="2126" w:type="dxa"/>
          </w:tcPr>
          <w:p w:rsidR="001F79A5" w:rsidRPr="00924AD0" w:rsidRDefault="00924AD0" w:rsidP="00C1027E">
            <w:pPr>
              <w:jc w:val="center"/>
              <w:rPr>
                <w:rFonts w:eastAsia="Calibri"/>
                <w:bCs/>
                <w:lang w:eastAsia="en-US"/>
              </w:rPr>
            </w:pPr>
            <w:r>
              <w:rPr>
                <w:rFonts w:eastAsia="Calibri"/>
                <w:bCs/>
                <w:lang w:eastAsia="en-US"/>
              </w:rPr>
              <w:t>ОПК-4, ОПК-5, ПК-1, ПК-2</w:t>
            </w:r>
          </w:p>
        </w:tc>
      </w:tr>
      <w:tr w:rsidR="001F79A5" w:rsidRPr="00A449C1" w:rsidTr="00E719A9">
        <w:tc>
          <w:tcPr>
            <w:tcW w:w="596" w:type="dxa"/>
          </w:tcPr>
          <w:p w:rsidR="001F79A5" w:rsidRPr="00A449C1" w:rsidRDefault="001F79A5" w:rsidP="00E719A9">
            <w:pPr>
              <w:jc w:val="center"/>
            </w:pPr>
          </w:p>
        </w:tc>
        <w:tc>
          <w:tcPr>
            <w:tcW w:w="7485" w:type="dxa"/>
          </w:tcPr>
          <w:p w:rsidR="001F79A5" w:rsidRPr="001F79A5" w:rsidRDefault="001F79A5" w:rsidP="001F79A5">
            <w:pPr>
              <w:jc w:val="both"/>
              <w:rPr>
                <w:bCs/>
              </w:rPr>
            </w:pPr>
            <w:r w:rsidRPr="001F79A5">
              <w:rPr>
                <w:bCs/>
              </w:rPr>
              <w:t>Ответ: как можно раннее введение противостолбнячной сыворотки, ИВЛ, патогенетическая терапия (дезинтоксикационная, противосудорожная терапия, коррекция ВСО и КОС), жаропонижающие препараты. АБТ</w:t>
            </w:r>
          </w:p>
        </w:tc>
        <w:tc>
          <w:tcPr>
            <w:tcW w:w="2126" w:type="dxa"/>
          </w:tcPr>
          <w:p w:rsidR="001F79A5" w:rsidRPr="00924AD0" w:rsidRDefault="001F79A5" w:rsidP="00C1027E">
            <w:pPr>
              <w:jc w:val="center"/>
              <w:rPr>
                <w:rFonts w:eastAsia="Calibri"/>
                <w:bCs/>
                <w:lang w:eastAsia="en-US"/>
              </w:rPr>
            </w:pPr>
          </w:p>
        </w:tc>
      </w:tr>
      <w:tr w:rsidR="001F79A5" w:rsidRPr="00A449C1" w:rsidTr="00E719A9">
        <w:tc>
          <w:tcPr>
            <w:tcW w:w="596" w:type="dxa"/>
          </w:tcPr>
          <w:p w:rsidR="001F79A5" w:rsidRPr="00A449C1" w:rsidRDefault="001F79A5" w:rsidP="00E719A9">
            <w:pPr>
              <w:jc w:val="center"/>
            </w:pPr>
            <w:r>
              <w:t>6</w:t>
            </w:r>
          </w:p>
        </w:tc>
        <w:tc>
          <w:tcPr>
            <w:tcW w:w="7485" w:type="dxa"/>
          </w:tcPr>
          <w:p w:rsidR="001F79A5" w:rsidRPr="001F79A5" w:rsidRDefault="001F79A5" w:rsidP="001F79A5">
            <w:pPr>
              <w:jc w:val="both"/>
              <w:rPr>
                <w:bCs/>
              </w:rPr>
            </w:pPr>
            <w:r w:rsidRPr="001F79A5">
              <w:rPr>
                <w:bCs/>
              </w:rPr>
              <w:t>Перечислите типы лихорадок</w:t>
            </w:r>
          </w:p>
        </w:tc>
        <w:tc>
          <w:tcPr>
            <w:tcW w:w="2126" w:type="dxa"/>
          </w:tcPr>
          <w:p w:rsidR="001F79A5" w:rsidRPr="00924AD0" w:rsidRDefault="00924AD0" w:rsidP="00C1027E">
            <w:pPr>
              <w:jc w:val="center"/>
              <w:rPr>
                <w:rFonts w:eastAsia="Calibri"/>
                <w:bCs/>
                <w:lang w:eastAsia="en-US"/>
              </w:rPr>
            </w:pPr>
            <w:r>
              <w:rPr>
                <w:rFonts w:eastAsia="Calibri"/>
                <w:bCs/>
                <w:lang w:eastAsia="en-US"/>
              </w:rPr>
              <w:t>УК-1, ОПК-4, ПК-1</w:t>
            </w:r>
          </w:p>
        </w:tc>
      </w:tr>
      <w:tr w:rsidR="001F79A5" w:rsidRPr="00A449C1" w:rsidTr="00E719A9">
        <w:tc>
          <w:tcPr>
            <w:tcW w:w="596" w:type="dxa"/>
          </w:tcPr>
          <w:p w:rsidR="001F79A5" w:rsidRPr="00A449C1" w:rsidRDefault="001F79A5" w:rsidP="00E719A9">
            <w:pPr>
              <w:jc w:val="center"/>
            </w:pPr>
          </w:p>
        </w:tc>
        <w:tc>
          <w:tcPr>
            <w:tcW w:w="7485" w:type="dxa"/>
          </w:tcPr>
          <w:p w:rsidR="001F79A5" w:rsidRPr="001F79A5" w:rsidRDefault="001F79A5" w:rsidP="001F79A5">
            <w:pPr>
              <w:jc w:val="both"/>
              <w:rPr>
                <w:bCs/>
              </w:rPr>
            </w:pPr>
            <w:proofErr w:type="gramStart"/>
            <w:r w:rsidRPr="001F79A5">
              <w:rPr>
                <w:bCs/>
              </w:rPr>
              <w:t>Ответ: постоянная, послабляющая, перемежающаяся (интермиттирующая), изнуряющая (гектическая), волнообразная (ундулирующая), неправильная (атипичная)</w:t>
            </w:r>
            <w:proofErr w:type="gramEnd"/>
          </w:p>
        </w:tc>
        <w:tc>
          <w:tcPr>
            <w:tcW w:w="2126" w:type="dxa"/>
          </w:tcPr>
          <w:p w:rsidR="001F79A5" w:rsidRPr="00924AD0" w:rsidRDefault="001F79A5" w:rsidP="00C1027E">
            <w:pPr>
              <w:jc w:val="center"/>
              <w:rPr>
                <w:rFonts w:eastAsia="Calibri"/>
                <w:bCs/>
                <w:lang w:eastAsia="en-US"/>
              </w:rPr>
            </w:pPr>
          </w:p>
        </w:tc>
      </w:tr>
      <w:tr w:rsidR="001F79A5" w:rsidRPr="00A449C1" w:rsidTr="00E719A9">
        <w:tc>
          <w:tcPr>
            <w:tcW w:w="596" w:type="dxa"/>
          </w:tcPr>
          <w:p w:rsidR="001F79A5" w:rsidRPr="00A449C1" w:rsidRDefault="001F79A5" w:rsidP="00E719A9">
            <w:pPr>
              <w:jc w:val="center"/>
            </w:pPr>
            <w:r>
              <w:t>7</w:t>
            </w:r>
          </w:p>
        </w:tc>
        <w:tc>
          <w:tcPr>
            <w:tcW w:w="7485" w:type="dxa"/>
          </w:tcPr>
          <w:p w:rsidR="001F79A5" w:rsidRPr="001F79A5" w:rsidRDefault="001F79A5" w:rsidP="001F79A5">
            <w:pPr>
              <w:jc w:val="both"/>
              <w:rPr>
                <w:bCs/>
              </w:rPr>
            </w:pPr>
            <w:r>
              <w:rPr>
                <w:bCs/>
              </w:rPr>
              <w:t>Назовите п</w:t>
            </w:r>
            <w:r w:rsidRPr="001F79A5">
              <w:rPr>
                <w:bCs/>
              </w:rPr>
              <w:t>ричины лихорадок</w:t>
            </w:r>
          </w:p>
        </w:tc>
        <w:tc>
          <w:tcPr>
            <w:tcW w:w="2126" w:type="dxa"/>
          </w:tcPr>
          <w:p w:rsidR="001F79A5" w:rsidRPr="00924AD0" w:rsidRDefault="00924AD0" w:rsidP="00C1027E">
            <w:pPr>
              <w:jc w:val="center"/>
              <w:rPr>
                <w:rFonts w:eastAsia="Calibri"/>
                <w:bCs/>
                <w:lang w:eastAsia="en-US"/>
              </w:rPr>
            </w:pPr>
            <w:r>
              <w:rPr>
                <w:rFonts w:eastAsia="Calibri"/>
                <w:bCs/>
                <w:lang w:eastAsia="en-US"/>
              </w:rPr>
              <w:t>УК-1, ОПК-4, ПК-1</w:t>
            </w:r>
          </w:p>
        </w:tc>
      </w:tr>
      <w:tr w:rsidR="001F79A5" w:rsidRPr="00A449C1" w:rsidTr="00E719A9">
        <w:tc>
          <w:tcPr>
            <w:tcW w:w="596" w:type="dxa"/>
          </w:tcPr>
          <w:p w:rsidR="001F79A5" w:rsidRPr="00A449C1" w:rsidRDefault="001F79A5" w:rsidP="00E719A9">
            <w:pPr>
              <w:jc w:val="center"/>
            </w:pPr>
          </w:p>
        </w:tc>
        <w:tc>
          <w:tcPr>
            <w:tcW w:w="7485" w:type="dxa"/>
          </w:tcPr>
          <w:p w:rsidR="001F79A5" w:rsidRPr="001F79A5" w:rsidRDefault="001F79A5" w:rsidP="001F79A5">
            <w:pPr>
              <w:jc w:val="both"/>
              <w:rPr>
                <w:bCs/>
              </w:rPr>
            </w:pPr>
            <w:r w:rsidRPr="001F79A5">
              <w:rPr>
                <w:bCs/>
              </w:rPr>
              <w:t>Ответ: инфекции, опухоли лимфатической ткани, системные болезни соединительной ткани, лекарственные средства, идиопатические болезни, симулируемая лихорадка</w:t>
            </w:r>
          </w:p>
        </w:tc>
        <w:tc>
          <w:tcPr>
            <w:tcW w:w="2126" w:type="dxa"/>
          </w:tcPr>
          <w:p w:rsidR="001F79A5" w:rsidRPr="00924AD0" w:rsidRDefault="001F79A5" w:rsidP="00C1027E">
            <w:pPr>
              <w:jc w:val="center"/>
              <w:rPr>
                <w:rFonts w:eastAsia="Calibri"/>
                <w:bCs/>
                <w:lang w:eastAsia="en-US"/>
              </w:rPr>
            </w:pPr>
          </w:p>
        </w:tc>
      </w:tr>
      <w:tr w:rsidR="001F79A5" w:rsidRPr="00A449C1" w:rsidTr="00E719A9">
        <w:tc>
          <w:tcPr>
            <w:tcW w:w="596" w:type="dxa"/>
          </w:tcPr>
          <w:p w:rsidR="001F79A5" w:rsidRPr="00A449C1" w:rsidRDefault="001F79A5" w:rsidP="00E719A9">
            <w:pPr>
              <w:jc w:val="center"/>
            </w:pPr>
            <w:r>
              <w:t>8</w:t>
            </w:r>
          </w:p>
        </w:tc>
        <w:tc>
          <w:tcPr>
            <w:tcW w:w="7485" w:type="dxa"/>
          </w:tcPr>
          <w:p w:rsidR="001F79A5" w:rsidRPr="001F79A5" w:rsidRDefault="001F79A5" w:rsidP="001F79A5">
            <w:pPr>
              <w:jc w:val="both"/>
              <w:rPr>
                <w:bCs/>
              </w:rPr>
            </w:pPr>
            <w:r w:rsidRPr="001F79A5">
              <w:rPr>
                <w:bCs/>
              </w:rPr>
              <w:t>Классификация сепсиса</w:t>
            </w:r>
          </w:p>
        </w:tc>
        <w:tc>
          <w:tcPr>
            <w:tcW w:w="2126" w:type="dxa"/>
          </w:tcPr>
          <w:p w:rsidR="001F79A5" w:rsidRPr="00924AD0" w:rsidRDefault="00924AD0" w:rsidP="00C1027E">
            <w:pPr>
              <w:jc w:val="center"/>
              <w:rPr>
                <w:rFonts w:eastAsia="Calibri"/>
                <w:bCs/>
                <w:lang w:eastAsia="en-US"/>
              </w:rPr>
            </w:pPr>
            <w:r>
              <w:rPr>
                <w:rFonts w:eastAsia="Calibri"/>
                <w:bCs/>
                <w:lang w:eastAsia="en-US"/>
              </w:rPr>
              <w:t>ОПК-4, ПК-1</w:t>
            </w:r>
          </w:p>
        </w:tc>
      </w:tr>
      <w:tr w:rsidR="001F79A5" w:rsidRPr="00A449C1" w:rsidTr="00E719A9">
        <w:tc>
          <w:tcPr>
            <w:tcW w:w="596" w:type="dxa"/>
          </w:tcPr>
          <w:p w:rsidR="001F79A5" w:rsidRPr="00A449C1" w:rsidRDefault="001F79A5" w:rsidP="00E719A9">
            <w:pPr>
              <w:jc w:val="center"/>
            </w:pPr>
          </w:p>
        </w:tc>
        <w:tc>
          <w:tcPr>
            <w:tcW w:w="7485" w:type="dxa"/>
          </w:tcPr>
          <w:p w:rsidR="001F79A5" w:rsidRPr="001F79A5" w:rsidRDefault="001F79A5" w:rsidP="001F79A5">
            <w:pPr>
              <w:jc w:val="both"/>
              <w:rPr>
                <w:bCs/>
              </w:rPr>
            </w:pPr>
            <w:r w:rsidRPr="001F79A5">
              <w:rPr>
                <w:bCs/>
              </w:rPr>
              <w:t>Ответ: синдром системного воспалительного ответа – сепсис – тяжелый сепсис – септический шок</w:t>
            </w:r>
          </w:p>
        </w:tc>
        <w:tc>
          <w:tcPr>
            <w:tcW w:w="2126" w:type="dxa"/>
          </w:tcPr>
          <w:p w:rsidR="001F79A5" w:rsidRPr="00924AD0" w:rsidRDefault="001F79A5" w:rsidP="00C1027E">
            <w:pPr>
              <w:jc w:val="center"/>
              <w:rPr>
                <w:rFonts w:eastAsia="Calibri"/>
                <w:bCs/>
                <w:lang w:eastAsia="en-US"/>
              </w:rPr>
            </w:pPr>
          </w:p>
        </w:tc>
      </w:tr>
      <w:tr w:rsidR="001F79A5" w:rsidRPr="00A449C1" w:rsidTr="00E719A9">
        <w:tc>
          <w:tcPr>
            <w:tcW w:w="596" w:type="dxa"/>
          </w:tcPr>
          <w:p w:rsidR="001F79A5" w:rsidRPr="00A449C1" w:rsidRDefault="001F79A5" w:rsidP="00E719A9">
            <w:pPr>
              <w:jc w:val="center"/>
            </w:pPr>
            <w:r>
              <w:t>9</w:t>
            </w:r>
          </w:p>
        </w:tc>
        <w:tc>
          <w:tcPr>
            <w:tcW w:w="7485" w:type="dxa"/>
          </w:tcPr>
          <w:p w:rsidR="001F79A5" w:rsidRPr="001F79A5" w:rsidRDefault="001F79A5" w:rsidP="001F79A5">
            <w:pPr>
              <w:jc w:val="both"/>
              <w:rPr>
                <w:bCs/>
              </w:rPr>
            </w:pPr>
            <w:r w:rsidRPr="001F79A5">
              <w:rPr>
                <w:bCs/>
              </w:rPr>
              <w:t>Задачи лечения сепсиса</w:t>
            </w:r>
          </w:p>
        </w:tc>
        <w:tc>
          <w:tcPr>
            <w:tcW w:w="2126" w:type="dxa"/>
          </w:tcPr>
          <w:p w:rsidR="001F79A5" w:rsidRPr="00924AD0" w:rsidRDefault="00924AD0" w:rsidP="00C1027E">
            <w:pPr>
              <w:jc w:val="center"/>
              <w:rPr>
                <w:rFonts w:eastAsia="Calibri"/>
                <w:bCs/>
                <w:lang w:eastAsia="en-US"/>
              </w:rPr>
            </w:pPr>
            <w:r>
              <w:rPr>
                <w:rFonts w:eastAsia="Calibri"/>
                <w:bCs/>
                <w:lang w:eastAsia="en-US"/>
              </w:rPr>
              <w:t>ОПК-5, ПК-2</w:t>
            </w:r>
          </w:p>
        </w:tc>
      </w:tr>
      <w:tr w:rsidR="001F79A5" w:rsidRPr="00A449C1" w:rsidTr="00E719A9">
        <w:tc>
          <w:tcPr>
            <w:tcW w:w="596" w:type="dxa"/>
          </w:tcPr>
          <w:p w:rsidR="001F79A5" w:rsidRPr="00A449C1" w:rsidRDefault="001F79A5" w:rsidP="00E719A9">
            <w:pPr>
              <w:jc w:val="center"/>
            </w:pPr>
          </w:p>
        </w:tc>
        <w:tc>
          <w:tcPr>
            <w:tcW w:w="7485" w:type="dxa"/>
          </w:tcPr>
          <w:p w:rsidR="001F79A5" w:rsidRPr="001F79A5" w:rsidRDefault="001F79A5" w:rsidP="001F79A5">
            <w:pPr>
              <w:jc w:val="both"/>
              <w:rPr>
                <w:bCs/>
              </w:rPr>
            </w:pPr>
            <w:r w:rsidRPr="001F79A5">
              <w:rPr>
                <w:bCs/>
              </w:rPr>
              <w:t>Ответ: ликвидация очага инфекции, антимикробная терапия, иммунотерапия, детоксикация, устранение полиорганной недостаточности</w:t>
            </w:r>
          </w:p>
        </w:tc>
        <w:tc>
          <w:tcPr>
            <w:tcW w:w="2126" w:type="dxa"/>
          </w:tcPr>
          <w:p w:rsidR="001F79A5" w:rsidRPr="00924AD0" w:rsidRDefault="001F79A5" w:rsidP="00C1027E">
            <w:pPr>
              <w:jc w:val="center"/>
              <w:rPr>
                <w:rFonts w:eastAsia="Calibri"/>
                <w:bCs/>
                <w:lang w:eastAsia="en-US"/>
              </w:rPr>
            </w:pPr>
          </w:p>
        </w:tc>
      </w:tr>
      <w:tr w:rsidR="00C1027E" w:rsidRPr="00A449C1" w:rsidTr="00E719A9">
        <w:tc>
          <w:tcPr>
            <w:tcW w:w="596" w:type="dxa"/>
          </w:tcPr>
          <w:p w:rsidR="00C1027E" w:rsidRPr="00A449C1" w:rsidRDefault="00C1027E" w:rsidP="00E719A9">
            <w:pPr>
              <w:jc w:val="center"/>
            </w:pPr>
          </w:p>
        </w:tc>
        <w:tc>
          <w:tcPr>
            <w:tcW w:w="7485" w:type="dxa"/>
          </w:tcPr>
          <w:p w:rsidR="00C1027E" w:rsidRPr="00B34D61" w:rsidRDefault="00C27CCC" w:rsidP="00E53513">
            <w:pPr>
              <w:jc w:val="center"/>
              <w:rPr>
                <w:b/>
                <w:bCs/>
                <w:i/>
              </w:rPr>
            </w:pPr>
            <w:r w:rsidRPr="00B34D61">
              <w:rPr>
                <w:b/>
                <w:bCs/>
                <w:i/>
              </w:rPr>
              <w:t>Диагностика и терапия жизнеопасных состояний у инфекционных    больных</w:t>
            </w:r>
          </w:p>
        </w:tc>
        <w:tc>
          <w:tcPr>
            <w:tcW w:w="2126" w:type="dxa"/>
          </w:tcPr>
          <w:p w:rsidR="00C27CCC" w:rsidRPr="00B34D61" w:rsidRDefault="00C27CCC" w:rsidP="00C27CCC">
            <w:pPr>
              <w:jc w:val="center"/>
              <w:rPr>
                <w:rFonts w:eastAsia="Calibri"/>
                <w:b/>
                <w:bCs/>
                <w:i/>
                <w:lang w:eastAsia="en-US"/>
              </w:rPr>
            </w:pPr>
            <w:r w:rsidRPr="00B34D61">
              <w:rPr>
                <w:rFonts w:eastAsia="Calibri"/>
                <w:b/>
                <w:bCs/>
                <w:i/>
                <w:lang w:eastAsia="en-US"/>
              </w:rPr>
              <w:t>УК-1</w:t>
            </w:r>
          </w:p>
          <w:p w:rsidR="00C27CCC" w:rsidRPr="00B34D61" w:rsidRDefault="00C27CCC" w:rsidP="00C27CCC">
            <w:pPr>
              <w:jc w:val="center"/>
              <w:rPr>
                <w:rFonts w:eastAsia="Calibri"/>
                <w:b/>
                <w:bCs/>
                <w:i/>
                <w:lang w:eastAsia="en-US"/>
              </w:rPr>
            </w:pPr>
            <w:r w:rsidRPr="00B34D61">
              <w:rPr>
                <w:rFonts w:eastAsia="Calibri"/>
                <w:b/>
                <w:bCs/>
                <w:i/>
                <w:lang w:eastAsia="en-US"/>
              </w:rPr>
              <w:t>ОПК- 4, ОПК-5,</w:t>
            </w:r>
          </w:p>
          <w:p w:rsidR="00C27CCC" w:rsidRPr="00B34D61" w:rsidRDefault="00C27CCC" w:rsidP="00C27CCC">
            <w:pPr>
              <w:jc w:val="center"/>
              <w:rPr>
                <w:rFonts w:eastAsia="Calibri"/>
                <w:b/>
                <w:bCs/>
                <w:i/>
                <w:lang w:eastAsia="en-US"/>
              </w:rPr>
            </w:pPr>
            <w:r w:rsidRPr="00B34D61">
              <w:rPr>
                <w:rFonts w:eastAsia="Calibri"/>
                <w:b/>
                <w:bCs/>
                <w:i/>
                <w:lang w:eastAsia="en-US"/>
              </w:rPr>
              <w:t>ОПК-10;</w:t>
            </w:r>
          </w:p>
          <w:p w:rsidR="00C1027E" w:rsidRPr="00B34D61" w:rsidRDefault="00C27CCC" w:rsidP="00C27CCC">
            <w:pPr>
              <w:jc w:val="center"/>
              <w:rPr>
                <w:rFonts w:eastAsia="Calibri"/>
                <w:b/>
                <w:bCs/>
                <w:i/>
                <w:lang w:eastAsia="en-US"/>
              </w:rPr>
            </w:pPr>
            <w:r w:rsidRPr="00B34D61">
              <w:rPr>
                <w:rFonts w:eastAsia="Calibri"/>
                <w:b/>
                <w:bCs/>
                <w:i/>
                <w:lang w:eastAsia="en-US"/>
              </w:rPr>
              <w:t>ПК-1. ПК-2, ПК-8</w:t>
            </w:r>
          </w:p>
        </w:tc>
      </w:tr>
      <w:tr w:rsidR="00C1027E" w:rsidRPr="00A449C1" w:rsidTr="00E719A9">
        <w:tc>
          <w:tcPr>
            <w:tcW w:w="596" w:type="dxa"/>
          </w:tcPr>
          <w:p w:rsidR="00C1027E" w:rsidRPr="00A449C1" w:rsidRDefault="001F79A5" w:rsidP="00E719A9">
            <w:pPr>
              <w:jc w:val="center"/>
            </w:pPr>
            <w:r>
              <w:t>1</w:t>
            </w:r>
          </w:p>
        </w:tc>
        <w:tc>
          <w:tcPr>
            <w:tcW w:w="7485" w:type="dxa"/>
          </w:tcPr>
          <w:p w:rsidR="00C1027E" w:rsidRPr="001F79A5" w:rsidRDefault="001F79A5" w:rsidP="001F79A5">
            <w:pPr>
              <w:jc w:val="both"/>
              <w:rPr>
                <w:bCs/>
              </w:rPr>
            </w:pPr>
            <w:r w:rsidRPr="001F79A5">
              <w:rPr>
                <w:bCs/>
              </w:rPr>
              <w:t>Что лежит</w:t>
            </w:r>
            <w:r>
              <w:rPr>
                <w:bCs/>
              </w:rPr>
              <w:t xml:space="preserve"> в основе отека головного мозга?</w:t>
            </w:r>
            <w:r w:rsidRPr="001F79A5">
              <w:rPr>
                <w:bCs/>
              </w:rPr>
              <w:t xml:space="preserve"> Морфологический субстрат</w:t>
            </w:r>
          </w:p>
        </w:tc>
        <w:tc>
          <w:tcPr>
            <w:tcW w:w="2126" w:type="dxa"/>
          </w:tcPr>
          <w:p w:rsidR="00C1027E" w:rsidRPr="00924AD0" w:rsidRDefault="00924AD0" w:rsidP="00C1027E">
            <w:pPr>
              <w:jc w:val="center"/>
              <w:rPr>
                <w:rFonts w:eastAsia="Calibri"/>
                <w:bCs/>
                <w:lang w:eastAsia="en-US"/>
              </w:rPr>
            </w:pPr>
            <w:r>
              <w:rPr>
                <w:rFonts w:eastAsia="Calibri"/>
                <w:bCs/>
                <w:lang w:eastAsia="en-US"/>
              </w:rPr>
              <w:t>ОПК-4, ОПК-10, ПК-1, ПК-8</w:t>
            </w:r>
          </w:p>
        </w:tc>
      </w:tr>
      <w:tr w:rsidR="00C1027E" w:rsidRPr="00A449C1" w:rsidTr="00E719A9">
        <w:tc>
          <w:tcPr>
            <w:tcW w:w="596" w:type="dxa"/>
          </w:tcPr>
          <w:p w:rsidR="00C1027E" w:rsidRPr="00A449C1" w:rsidRDefault="00C1027E" w:rsidP="00E719A9">
            <w:pPr>
              <w:jc w:val="center"/>
            </w:pPr>
          </w:p>
        </w:tc>
        <w:tc>
          <w:tcPr>
            <w:tcW w:w="7485" w:type="dxa"/>
          </w:tcPr>
          <w:p w:rsidR="00C1027E" w:rsidRPr="001F79A5" w:rsidRDefault="001F79A5" w:rsidP="001F79A5">
            <w:pPr>
              <w:jc w:val="both"/>
              <w:rPr>
                <w:bCs/>
              </w:rPr>
            </w:pPr>
            <w:r w:rsidRPr="001F79A5">
              <w:rPr>
                <w:bCs/>
              </w:rPr>
              <w:t>Ответ: в основе отека ГМ – гипоксия. Морфологический субстрат: цитотоксический отек, вазогенный отек и циркуляторный отек ГМ</w:t>
            </w:r>
          </w:p>
        </w:tc>
        <w:tc>
          <w:tcPr>
            <w:tcW w:w="2126" w:type="dxa"/>
          </w:tcPr>
          <w:p w:rsidR="00C1027E" w:rsidRPr="00924AD0" w:rsidRDefault="00C1027E" w:rsidP="00C1027E">
            <w:pPr>
              <w:jc w:val="center"/>
              <w:rPr>
                <w:rFonts w:eastAsia="Calibri"/>
                <w:bCs/>
                <w:lang w:eastAsia="en-US"/>
              </w:rPr>
            </w:pPr>
          </w:p>
        </w:tc>
      </w:tr>
      <w:tr w:rsidR="00C1027E" w:rsidRPr="00A449C1" w:rsidTr="00E719A9">
        <w:tc>
          <w:tcPr>
            <w:tcW w:w="596" w:type="dxa"/>
          </w:tcPr>
          <w:p w:rsidR="00C1027E" w:rsidRPr="00A449C1" w:rsidRDefault="001F79A5" w:rsidP="00E719A9">
            <w:pPr>
              <w:jc w:val="center"/>
            </w:pPr>
            <w:r>
              <w:t>2</w:t>
            </w:r>
          </w:p>
        </w:tc>
        <w:tc>
          <w:tcPr>
            <w:tcW w:w="7485" w:type="dxa"/>
          </w:tcPr>
          <w:p w:rsidR="00C1027E" w:rsidRPr="001F79A5" w:rsidRDefault="001F79A5" w:rsidP="001F79A5">
            <w:pPr>
              <w:jc w:val="both"/>
              <w:rPr>
                <w:bCs/>
              </w:rPr>
            </w:pPr>
            <w:r w:rsidRPr="001F79A5">
              <w:rPr>
                <w:bCs/>
              </w:rPr>
              <w:t>Какие сдвиги КОС могут быть в организме?</w:t>
            </w:r>
          </w:p>
        </w:tc>
        <w:tc>
          <w:tcPr>
            <w:tcW w:w="2126" w:type="dxa"/>
          </w:tcPr>
          <w:p w:rsidR="00C1027E" w:rsidRPr="00924AD0" w:rsidRDefault="003276BE" w:rsidP="00C1027E">
            <w:pPr>
              <w:jc w:val="center"/>
              <w:rPr>
                <w:rFonts w:eastAsia="Calibri"/>
                <w:bCs/>
                <w:lang w:eastAsia="en-US"/>
              </w:rPr>
            </w:pPr>
            <w:r w:rsidRPr="003276BE">
              <w:rPr>
                <w:rFonts w:eastAsia="Calibri"/>
                <w:bCs/>
                <w:lang w:eastAsia="en-US"/>
              </w:rPr>
              <w:t>ОПК-4, ОПК-10, ПК-1, ПК-8</w:t>
            </w:r>
          </w:p>
        </w:tc>
      </w:tr>
      <w:tr w:rsidR="00C1027E" w:rsidRPr="00A449C1" w:rsidTr="00E719A9">
        <w:tc>
          <w:tcPr>
            <w:tcW w:w="596" w:type="dxa"/>
          </w:tcPr>
          <w:p w:rsidR="00C1027E" w:rsidRPr="00A449C1" w:rsidRDefault="00C1027E" w:rsidP="00E719A9">
            <w:pPr>
              <w:jc w:val="center"/>
            </w:pPr>
          </w:p>
        </w:tc>
        <w:tc>
          <w:tcPr>
            <w:tcW w:w="7485" w:type="dxa"/>
          </w:tcPr>
          <w:p w:rsidR="00C1027E" w:rsidRPr="001F79A5" w:rsidRDefault="001F79A5" w:rsidP="001F79A5">
            <w:pPr>
              <w:jc w:val="both"/>
              <w:rPr>
                <w:bCs/>
              </w:rPr>
            </w:pPr>
            <w:r w:rsidRPr="001F79A5">
              <w:rPr>
                <w:bCs/>
              </w:rPr>
              <w:t>Ответ: метаболический ацидоз, метаболический алкалоз, респираторный ацидоз, респираторный алкалоз. Они могут быть первичными и вторичными</w:t>
            </w:r>
          </w:p>
        </w:tc>
        <w:tc>
          <w:tcPr>
            <w:tcW w:w="2126" w:type="dxa"/>
          </w:tcPr>
          <w:p w:rsidR="00C1027E" w:rsidRPr="00924AD0" w:rsidRDefault="00C1027E" w:rsidP="00C1027E">
            <w:pPr>
              <w:jc w:val="center"/>
              <w:rPr>
                <w:rFonts w:eastAsia="Calibri"/>
                <w:bCs/>
                <w:lang w:eastAsia="en-US"/>
              </w:rPr>
            </w:pPr>
          </w:p>
        </w:tc>
      </w:tr>
      <w:tr w:rsidR="00C1027E" w:rsidRPr="00A449C1" w:rsidTr="00E719A9">
        <w:tc>
          <w:tcPr>
            <w:tcW w:w="596" w:type="dxa"/>
          </w:tcPr>
          <w:p w:rsidR="00C1027E" w:rsidRPr="00A449C1" w:rsidRDefault="001F79A5" w:rsidP="00E719A9">
            <w:pPr>
              <w:jc w:val="center"/>
            </w:pPr>
            <w:r>
              <w:t>3</w:t>
            </w:r>
          </w:p>
        </w:tc>
        <w:tc>
          <w:tcPr>
            <w:tcW w:w="7485" w:type="dxa"/>
          </w:tcPr>
          <w:p w:rsidR="00C1027E" w:rsidRPr="001F79A5" w:rsidRDefault="001F79A5" w:rsidP="001F79A5">
            <w:pPr>
              <w:jc w:val="both"/>
              <w:rPr>
                <w:bCs/>
              </w:rPr>
            </w:pPr>
            <w:r w:rsidRPr="001F79A5">
              <w:rPr>
                <w:bCs/>
              </w:rPr>
              <w:t xml:space="preserve">Клинические синдромы инфекционно-токсического </w:t>
            </w:r>
            <w:r>
              <w:rPr>
                <w:bCs/>
              </w:rPr>
              <w:t xml:space="preserve">(септического) </w:t>
            </w:r>
            <w:r w:rsidRPr="001F79A5">
              <w:rPr>
                <w:bCs/>
              </w:rPr>
              <w:t>шока</w:t>
            </w:r>
          </w:p>
        </w:tc>
        <w:tc>
          <w:tcPr>
            <w:tcW w:w="2126" w:type="dxa"/>
          </w:tcPr>
          <w:p w:rsidR="00C1027E" w:rsidRPr="00924AD0" w:rsidRDefault="003276BE" w:rsidP="00C1027E">
            <w:pPr>
              <w:jc w:val="center"/>
              <w:rPr>
                <w:rFonts w:eastAsia="Calibri"/>
                <w:bCs/>
                <w:lang w:eastAsia="en-US"/>
              </w:rPr>
            </w:pPr>
            <w:r w:rsidRPr="003276BE">
              <w:rPr>
                <w:rFonts w:eastAsia="Calibri"/>
                <w:bCs/>
                <w:lang w:eastAsia="en-US"/>
              </w:rPr>
              <w:t>ОПК-4, ОПК-10, ПК-1, ПК-8</w:t>
            </w:r>
          </w:p>
        </w:tc>
      </w:tr>
      <w:tr w:rsidR="00C1027E" w:rsidRPr="00A449C1" w:rsidTr="00E719A9">
        <w:tc>
          <w:tcPr>
            <w:tcW w:w="596" w:type="dxa"/>
          </w:tcPr>
          <w:p w:rsidR="00C1027E" w:rsidRPr="00A449C1" w:rsidRDefault="00C1027E" w:rsidP="00E719A9">
            <w:pPr>
              <w:jc w:val="center"/>
            </w:pPr>
          </w:p>
        </w:tc>
        <w:tc>
          <w:tcPr>
            <w:tcW w:w="7485" w:type="dxa"/>
          </w:tcPr>
          <w:p w:rsidR="00C1027E" w:rsidRPr="001F79A5" w:rsidRDefault="00530972" w:rsidP="001F79A5">
            <w:pPr>
              <w:jc w:val="both"/>
              <w:rPr>
                <w:bCs/>
              </w:rPr>
            </w:pPr>
            <w:r w:rsidRPr="00530972">
              <w:rPr>
                <w:bCs/>
              </w:rPr>
              <w:t>Ответ: угнетение нервной деятельности, циркуляторные расстройства, снижение диуреза с постепенным нарастанием азотемии, шоковое повреждение легких, почек, печени</w:t>
            </w:r>
          </w:p>
        </w:tc>
        <w:tc>
          <w:tcPr>
            <w:tcW w:w="2126" w:type="dxa"/>
          </w:tcPr>
          <w:p w:rsidR="00C1027E" w:rsidRPr="00924AD0" w:rsidRDefault="00C1027E" w:rsidP="00C1027E">
            <w:pPr>
              <w:jc w:val="center"/>
              <w:rPr>
                <w:rFonts w:eastAsia="Calibri"/>
                <w:bCs/>
                <w:lang w:eastAsia="en-US"/>
              </w:rPr>
            </w:pPr>
          </w:p>
        </w:tc>
      </w:tr>
      <w:tr w:rsidR="00C1027E" w:rsidRPr="00A449C1" w:rsidTr="00E719A9">
        <w:tc>
          <w:tcPr>
            <w:tcW w:w="596" w:type="dxa"/>
          </w:tcPr>
          <w:p w:rsidR="00C1027E" w:rsidRPr="00A449C1" w:rsidRDefault="00530972" w:rsidP="00E719A9">
            <w:pPr>
              <w:jc w:val="center"/>
            </w:pPr>
            <w:r>
              <w:t>4</w:t>
            </w:r>
          </w:p>
        </w:tc>
        <w:tc>
          <w:tcPr>
            <w:tcW w:w="7485" w:type="dxa"/>
          </w:tcPr>
          <w:p w:rsidR="00C1027E" w:rsidRPr="001F79A5" w:rsidRDefault="00530972" w:rsidP="00530972">
            <w:pPr>
              <w:jc w:val="both"/>
              <w:rPr>
                <w:bCs/>
              </w:rPr>
            </w:pPr>
            <w:r w:rsidRPr="00530972">
              <w:rPr>
                <w:bCs/>
              </w:rPr>
              <w:t xml:space="preserve">При каких инфекциях может развиться  острая </w:t>
            </w:r>
            <w:r>
              <w:rPr>
                <w:bCs/>
              </w:rPr>
              <w:t>надпочечниковая недостаточность?</w:t>
            </w:r>
            <w:r w:rsidR="003276BE">
              <w:rPr>
                <w:bCs/>
              </w:rPr>
              <w:t xml:space="preserve"> </w:t>
            </w:r>
            <w:r>
              <w:rPr>
                <w:bCs/>
              </w:rPr>
              <w:t>Н</w:t>
            </w:r>
            <w:r w:rsidRPr="00530972">
              <w:rPr>
                <w:bCs/>
              </w:rPr>
              <w:t>еотложная помощь</w:t>
            </w:r>
          </w:p>
        </w:tc>
        <w:tc>
          <w:tcPr>
            <w:tcW w:w="2126" w:type="dxa"/>
          </w:tcPr>
          <w:p w:rsidR="00C1027E" w:rsidRPr="00924AD0" w:rsidRDefault="003276BE" w:rsidP="00C1027E">
            <w:pPr>
              <w:jc w:val="center"/>
              <w:rPr>
                <w:rFonts w:eastAsia="Calibri"/>
                <w:bCs/>
                <w:lang w:eastAsia="en-US"/>
              </w:rPr>
            </w:pPr>
            <w:r w:rsidRPr="003276BE">
              <w:rPr>
                <w:rFonts w:eastAsia="Calibri"/>
                <w:bCs/>
                <w:lang w:eastAsia="en-US"/>
              </w:rPr>
              <w:t xml:space="preserve">ОПК-4, </w:t>
            </w:r>
            <w:r>
              <w:rPr>
                <w:rFonts w:eastAsia="Calibri"/>
                <w:bCs/>
                <w:lang w:eastAsia="en-US"/>
              </w:rPr>
              <w:t xml:space="preserve">ОПК-5, </w:t>
            </w:r>
            <w:r w:rsidRPr="003276BE">
              <w:rPr>
                <w:rFonts w:eastAsia="Calibri"/>
                <w:bCs/>
                <w:lang w:eastAsia="en-US"/>
              </w:rPr>
              <w:t xml:space="preserve">ОПК-10, ПК-1, </w:t>
            </w:r>
            <w:r>
              <w:rPr>
                <w:rFonts w:eastAsia="Calibri"/>
                <w:bCs/>
                <w:lang w:eastAsia="en-US"/>
              </w:rPr>
              <w:t xml:space="preserve">ПК-2, </w:t>
            </w:r>
            <w:r w:rsidRPr="003276BE">
              <w:rPr>
                <w:rFonts w:eastAsia="Calibri"/>
                <w:bCs/>
                <w:lang w:eastAsia="en-US"/>
              </w:rPr>
              <w:t>ПК-8</w:t>
            </w:r>
          </w:p>
        </w:tc>
      </w:tr>
      <w:tr w:rsidR="00C1027E" w:rsidRPr="00A449C1" w:rsidTr="00E719A9">
        <w:tc>
          <w:tcPr>
            <w:tcW w:w="596" w:type="dxa"/>
          </w:tcPr>
          <w:p w:rsidR="00C1027E" w:rsidRPr="00A449C1" w:rsidRDefault="00C1027E" w:rsidP="00E719A9">
            <w:pPr>
              <w:jc w:val="center"/>
            </w:pPr>
          </w:p>
        </w:tc>
        <w:tc>
          <w:tcPr>
            <w:tcW w:w="7485" w:type="dxa"/>
          </w:tcPr>
          <w:p w:rsidR="00C1027E" w:rsidRPr="001F79A5" w:rsidRDefault="00530972" w:rsidP="001F79A5">
            <w:pPr>
              <w:jc w:val="both"/>
              <w:rPr>
                <w:bCs/>
              </w:rPr>
            </w:pPr>
            <w:r w:rsidRPr="00530972">
              <w:rPr>
                <w:bCs/>
              </w:rPr>
              <w:t>Ответ: при менингококкемии, дифтерии, кори, ОКИ, гриппе и др. Применяют гидрокортизон  или другой глюкокортикоид с заместительной целью</w:t>
            </w:r>
          </w:p>
        </w:tc>
        <w:tc>
          <w:tcPr>
            <w:tcW w:w="2126" w:type="dxa"/>
          </w:tcPr>
          <w:p w:rsidR="00C1027E" w:rsidRPr="00924AD0" w:rsidRDefault="00C1027E" w:rsidP="00C1027E">
            <w:pPr>
              <w:jc w:val="center"/>
              <w:rPr>
                <w:rFonts w:eastAsia="Calibri"/>
                <w:bCs/>
                <w:lang w:eastAsia="en-US"/>
              </w:rPr>
            </w:pPr>
          </w:p>
        </w:tc>
      </w:tr>
    </w:tbl>
    <w:p w:rsidR="005831F4" w:rsidRPr="00A449C1" w:rsidRDefault="005831F4" w:rsidP="005831F4">
      <w:pPr>
        <w:jc w:val="both"/>
        <w:rPr>
          <w:b/>
        </w:rPr>
      </w:pPr>
    </w:p>
    <w:p w:rsidR="001D28B7" w:rsidRDefault="001D28B7" w:rsidP="005831F4">
      <w:pPr>
        <w:spacing w:after="160" w:line="259" w:lineRule="auto"/>
      </w:pPr>
    </w:p>
    <w:p w:rsidR="005831F4" w:rsidRPr="008B47B9" w:rsidRDefault="005831F4" w:rsidP="005831F4">
      <w:pPr>
        <w:spacing w:after="160" w:line="259" w:lineRule="auto"/>
        <w:rPr>
          <w:b/>
          <w:bCs/>
          <w:sz w:val="28"/>
          <w:szCs w:val="28"/>
        </w:rPr>
      </w:pPr>
      <w:r w:rsidRPr="008B47B9">
        <w:rPr>
          <w:b/>
          <w:bCs/>
          <w:sz w:val="28"/>
          <w:szCs w:val="28"/>
        </w:rPr>
        <w:t>4.2.</w:t>
      </w:r>
      <w:r w:rsidR="001D28B7">
        <w:rPr>
          <w:b/>
          <w:bCs/>
          <w:sz w:val="28"/>
          <w:szCs w:val="28"/>
        </w:rPr>
        <w:t>2.</w:t>
      </w:r>
      <w:r w:rsidRPr="008B47B9">
        <w:rPr>
          <w:b/>
          <w:bCs/>
          <w:sz w:val="28"/>
          <w:szCs w:val="28"/>
        </w:rPr>
        <w:t xml:space="preserve"> Тестовые задания </w:t>
      </w:r>
    </w:p>
    <w:p w:rsidR="005831F4" w:rsidRDefault="005831F4" w:rsidP="005831F4">
      <w:pPr>
        <w:rPr>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3"/>
        <w:gridCol w:w="2126"/>
      </w:tblGrid>
      <w:tr w:rsidR="005831F4" w:rsidRPr="002A0244" w:rsidTr="00E719A9">
        <w:tc>
          <w:tcPr>
            <w:tcW w:w="568" w:type="dxa"/>
          </w:tcPr>
          <w:p w:rsidR="005831F4" w:rsidRPr="002A0244" w:rsidRDefault="005831F4" w:rsidP="00E719A9">
            <w:pPr>
              <w:jc w:val="center"/>
              <w:rPr>
                <w:b/>
              </w:rPr>
            </w:pPr>
            <w:r w:rsidRPr="002A0244">
              <w:rPr>
                <w:b/>
              </w:rPr>
              <w:t>№</w:t>
            </w:r>
          </w:p>
        </w:tc>
        <w:tc>
          <w:tcPr>
            <w:tcW w:w="7513" w:type="dxa"/>
          </w:tcPr>
          <w:p w:rsidR="005831F4" w:rsidRPr="002A0244" w:rsidRDefault="005831F4" w:rsidP="00E719A9">
            <w:pPr>
              <w:jc w:val="center"/>
              <w:rPr>
                <w:b/>
              </w:rPr>
            </w:pPr>
            <w:r w:rsidRPr="002A0244">
              <w:rPr>
                <w:b/>
              </w:rPr>
              <w:t xml:space="preserve">Содержание тестового задания </w:t>
            </w:r>
          </w:p>
        </w:tc>
        <w:tc>
          <w:tcPr>
            <w:tcW w:w="2126" w:type="dxa"/>
          </w:tcPr>
          <w:p w:rsidR="005831F4" w:rsidRPr="002A0244" w:rsidRDefault="005831F4" w:rsidP="00E719A9">
            <w:pPr>
              <w:jc w:val="center"/>
              <w:rPr>
                <w:b/>
                <w:bCs/>
              </w:rPr>
            </w:pPr>
            <w:r>
              <w:rPr>
                <w:b/>
                <w:bCs/>
              </w:rPr>
              <w:t>Коды</w:t>
            </w:r>
          </w:p>
          <w:p w:rsidR="003A15F3" w:rsidRPr="00F6465B" w:rsidRDefault="005831F4" w:rsidP="00F6465B">
            <w:pPr>
              <w:jc w:val="center"/>
              <w:rPr>
                <w:b/>
                <w:bCs/>
              </w:rPr>
            </w:pPr>
            <w:r w:rsidRPr="002A0244">
              <w:rPr>
                <w:b/>
                <w:bCs/>
              </w:rPr>
              <w:t>проверяемых компетенций</w:t>
            </w:r>
          </w:p>
        </w:tc>
      </w:tr>
      <w:tr w:rsidR="005831F4" w:rsidRPr="002A0244" w:rsidTr="00E719A9">
        <w:tc>
          <w:tcPr>
            <w:tcW w:w="10207" w:type="dxa"/>
            <w:gridSpan w:val="3"/>
          </w:tcPr>
          <w:p w:rsidR="005831F4" w:rsidRPr="002A0244" w:rsidRDefault="005831F4" w:rsidP="00E719A9">
            <w:pPr>
              <w:jc w:val="center"/>
            </w:pPr>
            <w:r w:rsidRPr="002A0244">
              <w:rPr>
                <w:b/>
                <w:bCs/>
                <w:i/>
              </w:rPr>
              <w:t>Тема учебной дисциплины</w:t>
            </w:r>
          </w:p>
        </w:tc>
      </w:tr>
      <w:tr w:rsidR="005831F4" w:rsidRPr="002A0244" w:rsidTr="00E719A9">
        <w:tc>
          <w:tcPr>
            <w:tcW w:w="568" w:type="dxa"/>
          </w:tcPr>
          <w:p w:rsidR="005831F4" w:rsidRPr="003A54AC" w:rsidRDefault="005831F4" w:rsidP="00E719A9">
            <w:pPr>
              <w:jc w:val="center"/>
              <w:rPr>
                <w:b/>
              </w:rPr>
            </w:pPr>
          </w:p>
        </w:tc>
        <w:tc>
          <w:tcPr>
            <w:tcW w:w="7513" w:type="dxa"/>
          </w:tcPr>
          <w:p w:rsidR="005831F4" w:rsidRPr="00B34D61" w:rsidRDefault="005831F4" w:rsidP="00E719A9">
            <w:pPr>
              <w:jc w:val="center"/>
              <w:rPr>
                <w:b/>
                <w:i/>
              </w:rPr>
            </w:pPr>
          </w:p>
          <w:p w:rsidR="005831F4" w:rsidRPr="00B34D61" w:rsidRDefault="007D6E6F" w:rsidP="00E719A9">
            <w:pPr>
              <w:jc w:val="center"/>
              <w:rPr>
                <w:b/>
                <w:i/>
              </w:rPr>
            </w:pPr>
            <w:r w:rsidRPr="00B34D61">
              <w:rPr>
                <w:b/>
                <w:i/>
              </w:rPr>
              <w:t>Общие вопросы инфектологии и общая эпидемиология</w:t>
            </w:r>
          </w:p>
        </w:tc>
        <w:tc>
          <w:tcPr>
            <w:tcW w:w="2126" w:type="dxa"/>
          </w:tcPr>
          <w:p w:rsidR="007D6E6F" w:rsidRPr="00B34D61" w:rsidRDefault="007D6E6F" w:rsidP="007D6E6F">
            <w:pPr>
              <w:jc w:val="center"/>
              <w:rPr>
                <w:b/>
                <w:bCs/>
                <w:i/>
              </w:rPr>
            </w:pPr>
            <w:r w:rsidRPr="00B34D61">
              <w:rPr>
                <w:b/>
                <w:bCs/>
                <w:i/>
                <w:sz w:val="22"/>
                <w:szCs w:val="22"/>
              </w:rPr>
              <w:t xml:space="preserve">УК -1, </w:t>
            </w:r>
          </w:p>
          <w:p w:rsidR="007D6E6F" w:rsidRPr="00B34D61" w:rsidRDefault="007D6E6F" w:rsidP="007D6E6F">
            <w:pPr>
              <w:jc w:val="center"/>
              <w:rPr>
                <w:b/>
                <w:bCs/>
                <w:i/>
              </w:rPr>
            </w:pPr>
            <w:r w:rsidRPr="00B34D61">
              <w:rPr>
                <w:b/>
                <w:bCs/>
                <w:i/>
                <w:sz w:val="22"/>
                <w:szCs w:val="22"/>
              </w:rPr>
              <w:t>ОПК- 1, ОПК-2, ОПК-8,</w:t>
            </w:r>
          </w:p>
          <w:p w:rsidR="005831F4" w:rsidRPr="00B34D61" w:rsidRDefault="007D6E6F" w:rsidP="007D6E6F">
            <w:pPr>
              <w:jc w:val="center"/>
              <w:rPr>
                <w:b/>
                <w:i/>
              </w:rPr>
            </w:pPr>
            <w:r w:rsidRPr="00B34D61">
              <w:rPr>
                <w:b/>
                <w:bCs/>
                <w:i/>
                <w:sz w:val="22"/>
                <w:szCs w:val="22"/>
              </w:rPr>
              <w:t xml:space="preserve"> ПК-1, ПК-2,  ПК-5, ПК-7</w:t>
            </w:r>
          </w:p>
        </w:tc>
      </w:tr>
      <w:tr w:rsidR="005831F4" w:rsidRPr="00E0136B" w:rsidTr="00E719A9">
        <w:tc>
          <w:tcPr>
            <w:tcW w:w="568" w:type="dxa"/>
          </w:tcPr>
          <w:p w:rsidR="005831F4" w:rsidRPr="00E0136B" w:rsidRDefault="005831F4" w:rsidP="00E719A9">
            <w:pPr>
              <w:jc w:val="both"/>
              <w:rPr>
                <w:color w:val="FF0000"/>
              </w:rPr>
            </w:pPr>
          </w:p>
        </w:tc>
        <w:tc>
          <w:tcPr>
            <w:tcW w:w="7513" w:type="dxa"/>
          </w:tcPr>
          <w:p w:rsidR="005831F4" w:rsidRPr="00B34D61" w:rsidRDefault="005831F4" w:rsidP="00E719A9">
            <w:pPr>
              <w:jc w:val="both"/>
              <w:rPr>
                <w:b/>
              </w:rPr>
            </w:pPr>
            <w:r w:rsidRPr="00B34D61">
              <w:rPr>
                <w:b/>
                <w:u w:val="single"/>
              </w:rPr>
              <w:t>Инструкция</w:t>
            </w:r>
            <w:r w:rsidRPr="00B34D61">
              <w:rPr>
                <w:b/>
              </w:rPr>
              <w:t>. Выберите один правильный ответ</w:t>
            </w:r>
          </w:p>
        </w:tc>
        <w:tc>
          <w:tcPr>
            <w:tcW w:w="2126" w:type="dxa"/>
          </w:tcPr>
          <w:p w:rsidR="005831F4" w:rsidRPr="00B34D61" w:rsidRDefault="005831F4" w:rsidP="00E719A9">
            <w:pPr>
              <w:jc w:val="both"/>
            </w:pPr>
          </w:p>
        </w:tc>
      </w:tr>
      <w:tr w:rsidR="005831F4" w:rsidRPr="00F31157" w:rsidTr="00E719A9">
        <w:tc>
          <w:tcPr>
            <w:tcW w:w="568" w:type="dxa"/>
          </w:tcPr>
          <w:p w:rsidR="005831F4" w:rsidRPr="00744D3F" w:rsidRDefault="006E5228" w:rsidP="00E719A9">
            <w:pPr>
              <w:jc w:val="both"/>
            </w:pPr>
            <w:r>
              <w:t>3</w:t>
            </w:r>
          </w:p>
        </w:tc>
        <w:tc>
          <w:tcPr>
            <w:tcW w:w="7513" w:type="dxa"/>
          </w:tcPr>
          <w:p w:rsidR="005831F4" w:rsidRPr="00B34D61" w:rsidRDefault="00F279E6" w:rsidP="00E719A9">
            <w:pPr>
              <w:jc w:val="both"/>
            </w:pPr>
            <w:r w:rsidRPr="00B34D61">
              <w:t>Свойство антигена, обеспечивающее формирование иммунной защиты:</w:t>
            </w:r>
          </w:p>
        </w:tc>
        <w:tc>
          <w:tcPr>
            <w:tcW w:w="2126" w:type="dxa"/>
          </w:tcPr>
          <w:p w:rsidR="005831F4" w:rsidRPr="00B34D61" w:rsidRDefault="001B7E9C" w:rsidP="00F41645">
            <w:pPr>
              <w:jc w:val="center"/>
            </w:pPr>
            <w:r w:rsidRPr="00B34D61">
              <w:t xml:space="preserve">УК-1, </w:t>
            </w:r>
            <w:r w:rsidR="00F41645" w:rsidRPr="00B34D61">
              <w:t xml:space="preserve">ПК-1, </w:t>
            </w:r>
            <w:r w:rsidRPr="00B34D61">
              <w:t>ПК-5</w:t>
            </w:r>
          </w:p>
        </w:tc>
      </w:tr>
      <w:tr w:rsidR="005831F4" w:rsidRPr="00F31157" w:rsidTr="00E719A9">
        <w:tc>
          <w:tcPr>
            <w:tcW w:w="568" w:type="dxa"/>
          </w:tcPr>
          <w:p w:rsidR="005831F4" w:rsidRPr="00744D3F" w:rsidRDefault="005831F4" w:rsidP="00E719A9">
            <w:pPr>
              <w:jc w:val="both"/>
            </w:pPr>
          </w:p>
        </w:tc>
        <w:tc>
          <w:tcPr>
            <w:tcW w:w="7513" w:type="dxa"/>
          </w:tcPr>
          <w:p w:rsidR="005831F4" w:rsidRPr="00B34D61" w:rsidRDefault="005831F4" w:rsidP="00E719A9">
            <w:pPr>
              <w:jc w:val="both"/>
            </w:pPr>
            <w:r w:rsidRPr="00B34D61">
              <w:t xml:space="preserve">А. </w:t>
            </w:r>
            <w:r w:rsidR="008E7E95" w:rsidRPr="00B34D61">
              <w:t>А</w:t>
            </w:r>
            <w:r w:rsidR="00F279E6" w:rsidRPr="00B34D61">
              <w:t>нтигенность</w:t>
            </w:r>
          </w:p>
          <w:p w:rsidR="005831F4" w:rsidRPr="00B34D61" w:rsidRDefault="005831F4" w:rsidP="00E719A9">
            <w:pPr>
              <w:jc w:val="both"/>
            </w:pPr>
            <w:r w:rsidRPr="00B34D61">
              <w:t>Б.</w:t>
            </w:r>
            <w:r w:rsidR="00532CB9" w:rsidRPr="00B34D61">
              <w:t xml:space="preserve"> </w:t>
            </w:r>
            <w:r w:rsidR="008E7E95" w:rsidRPr="00B34D61">
              <w:t>И</w:t>
            </w:r>
            <w:r w:rsidR="00F279E6" w:rsidRPr="00B34D61">
              <w:t>ммуногенность</w:t>
            </w:r>
          </w:p>
          <w:p w:rsidR="005831F4" w:rsidRPr="00B34D61" w:rsidRDefault="005831F4" w:rsidP="00E719A9">
            <w:pPr>
              <w:jc w:val="both"/>
            </w:pPr>
            <w:r w:rsidRPr="00B34D61">
              <w:t>В.</w:t>
            </w:r>
            <w:r w:rsidR="008E7E95" w:rsidRPr="00B34D61">
              <w:t xml:space="preserve"> С</w:t>
            </w:r>
            <w:r w:rsidR="00F279E6" w:rsidRPr="00B34D61">
              <w:t>пецифичность</w:t>
            </w:r>
          </w:p>
          <w:p w:rsidR="005831F4" w:rsidRPr="00B34D61" w:rsidRDefault="005831F4" w:rsidP="00F279E6">
            <w:pPr>
              <w:jc w:val="both"/>
            </w:pPr>
            <w:r w:rsidRPr="00B34D61">
              <w:t>Г.</w:t>
            </w:r>
            <w:r w:rsidR="008E7E95" w:rsidRPr="00B34D61">
              <w:t xml:space="preserve"> Ч</w:t>
            </w:r>
            <w:r w:rsidR="00F279E6" w:rsidRPr="00B34D61">
              <w:t>ужеродность</w:t>
            </w:r>
          </w:p>
        </w:tc>
        <w:tc>
          <w:tcPr>
            <w:tcW w:w="2126" w:type="dxa"/>
          </w:tcPr>
          <w:p w:rsidR="005831F4" w:rsidRPr="00B34D61" w:rsidRDefault="005831F4" w:rsidP="00E719A9">
            <w:pPr>
              <w:jc w:val="center"/>
            </w:pPr>
          </w:p>
        </w:tc>
      </w:tr>
      <w:tr w:rsidR="005831F4" w:rsidRPr="00F31157" w:rsidTr="00E719A9">
        <w:tc>
          <w:tcPr>
            <w:tcW w:w="568" w:type="dxa"/>
          </w:tcPr>
          <w:p w:rsidR="005831F4" w:rsidRPr="00744D3F" w:rsidRDefault="005831F4" w:rsidP="00E719A9">
            <w:pPr>
              <w:jc w:val="both"/>
            </w:pPr>
          </w:p>
        </w:tc>
        <w:tc>
          <w:tcPr>
            <w:tcW w:w="7513" w:type="dxa"/>
          </w:tcPr>
          <w:p w:rsidR="005831F4" w:rsidRPr="00B34D61" w:rsidRDefault="005831F4" w:rsidP="00E719A9">
            <w:pPr>
              <w:jc w:val="both"/>
            </w:pPr>
            <w:r w:rsidRPr="00B34D61">
              <w:t xml:space="preserve">Ответ: </w:t>
            </w:r>
            <w:r w:rsidR="00F279E6" w:rsidRPr="00B34D61">
              <w:t>В</w:t>
            </w:r>
          </w:p>
        </w:tc>
        <w:tc>
          <w:tcPr>
            <w:tcW w:w="2126" w:type="dxa"/>
          </w:tcPr>
          <w:p w:rsidR="005831F4" w:rsidRPr="00B34D61" w:rsidRDefault="005831F4" w:rsidP="00E719A9">
            <w:pPr>
              <w:jc w:val="both"/>
            </w:pPr>
          </w:p>
        </w:tc>
      </w:tr>
      <w:tr w:rsidR="005831F4" w:rsidRPr="00715E69" w:rsidTr="00E719A9">
        <w:trPr>
          <w:trHeight w:val="379"/>
        </w:trPr>
        <w:tc>
          <w:tcPr>
            <w:tcW w:w="568" w:type="dxa"/>
          </w:tcPr>
          <w:p w:rsidR="005831F4" w:rsidRDefault="006E5228" w:rsidP="00E719A9">
            <w:pPr>
              <w:jc w:val="both"/>
            </w:pPr>
            <w:r>
              <w:t>4</w:t>
            </w:r>
          </w:p>
        </w:tc>
        <w:tc>
          <w:tcPr>
            <w:tcW w:w="7513" w:type="dxa"/>
          </w:tcPr>
          <w:p w:rsidR="005831F4" w:rsidRPr="00B34D61" w:rsidRDefault="00F279E6" w:rsidP="00E719A9">
            <w:r w:rsidRPr="00B34D61">
              <w:t xml:space="preserve">Патогенность микроорганизмов обусловлена всеми свойствами, </w:t>
            </w:r>
            <w:proofErr w:type="gramStart"/>
            <w:r w:rsidRPr="00B34D61">
              <w:t>кроме</w:t>
            </w:r>
            <w:proofErr w:type="gramEnd"/>
            <w:r w:rsidRPr="00B34D61">
              <w:t>:</w:t>
            </w:r>
          </w:p>
        </w:tc>
        <w:tc>
          <w:tcPr>
            <w:tcW w:w="2126" w:type="dxa"/>
          </w:tcPr>
          <w:p w:rsidR="005831F4" w:rsidRPr="00B34D61" w:rsidRDefault="001B7E9C" w:rsidP="00E719A9">
            <w:pPr>
              <w:jc w:val="center"/>
            </w:pPr>
            <w:r w:rsidRPr="00B34D61">
              <w:t>УК-1, ОПК-8</w:t>
            </w:r>
          </w:p>
        </w:tc>
      </w:tr>
      <w:tr w:rsidR="005831F4" w:rsidRPr="00715E69" w:rsidTr="00E719A9">
        <w:tc>
          <w:tcPr>
            <w:tcW w:w="568" w:type="dxa"/>
          </w:tcPr>
          <w:p w:rsidR="005831F4" w:rsidRPr="00854696" w:rsidRDefault="005831F4" w:rsidP="00E719A9">
            <w:pPr>
              <w:jc w:val="both"/>
            </w:pPr>
          </w:p>
        </w:tc>
        <w:tc>
          <w:tcPr>
            <w:tcW w:w="7513" w:type="dxa"/>
          </w:tcPr>
          <w:p w:rsidR="005831F4" w:rsidRPr="00B34D61" w:rsidRDefault="005831F4" w:rsidP="00E719A9">
            <w:pPr>
              <w:jc w:val="both"/>
            </w:pPr>
            <w:r w:rsidRPr="00B34D61">
              <w:t xml:space="preserve">А. </w:t>
            </w:r>
            <w:r w:rsidR="008E7E95" w:rsidRPr="00B34D61">
              <w:t>И</w:t>
            </w:r>
            <w:r w:rsidR="00F279E6" w:rsidRPr="00B34D61">
              <w:t>нвазивности</w:t>
            </w:r>
          </w:p>
          <w:p w:rsidR="005831F4" w:rsidRPr="00B34D61" w:rsidRDefault="005831F4" w:rsidP="00E719A9">
            <w:pPr>
              <w:jc w:val="both"/>
            </w:pPr>
            <w:r w:rsidRPr="00B34D61">
              <w:t>Б.</w:t>
            </w:r>
            <w:r w:rsidR="00532CB9" w:rsidRPr="00B34D61">
              <w:t xml:space="preserve"> </w:t>
            </w:r>
            <w:r w:rsidR="008E7E95" w:rsidRPr="00B34D61">
              <w:t>Способности к внутриклеточному паразитированию</w:t>
            </w:r>
          </w:p>
          <w:p w:rsidR="005831F4" w:rsidRPr="00B34D61" w:rsidRDefault="005831F4" w:rsidP="00E719A9">
            <w:pPr>
              <w:jc w:val="both"/>
            </w:pPr>
            <w:r w:rsidRPr="00B34D61">
              <w:t>В.</w:t>
            </w:r>
            <w:r w:rsidR="008E7E95" w:rsidRPr="00B34D61">
              <w:t xml:space="preserve"> Способности к токсинообразованию</w:t>
            </w:r>
          </w:p>
          <w:p w:rsidR="005831F4" w:rsidRPr="00B34D61" w:rsidRDefault="005831F4" w:rsidP="00E719A9">
            <w:pPr>
              <w:jc w:val="both"/>
            </w:pPr>
            <w:r w:rsidRPr="00B34D61">
              <w:t>Г.</w:t>
            </w:r>
            <w:r w:rsidR="008E7E95" w:rsidRPr="00B34D61">
              <w:t xml:space="preserve"> Способности к капсулообразованию</w:t>
            </w:r>
          </w:p>
          <w:p w:rsidR="005831F4" w:rsidRPr="00B34D61" w:rsidRDefault="005831F4" w:rsidP="00E719A9">
            <w:pPr>
              <w:jc w:val="both"/>
            </w:pPr>
            <w:r w:rsidRPr="00B34D61">
              <w:t>Д.</w:t>
            </w:r>
            <w:r w:rsidR="008E7E95" w:rsidRPr="00B34D61">
              <w:t xml:space="preserve"> Устойчивости во внешней среде</w:t>
            </w:r>
          </w:p>
        </w:tc>
        <w:tc>
          <w:tcPr>
            <w:tcW w:w="2126" w:type="dxa"/>
          </w:tcPr>
          <w:p w:rsidR="005831F4" w:rsidRPr="00B34D61" w:rsidRDefault="005831F4" w:rsidP="00E719A9">
            <w:pPr>
              <w:jc w:val="center"/>
            </w:pPr>
          </w:p>
        </w:tc>
      </w:tr>
      <w:tr w:rsidR="005831F4" w:rsidRPr="00715E69" w:rsidTr="00E719A9">
        <w:tc>
          <w:tcPr>
            <w:tcW w:w="568" w:type="dxa"/>
          </w:tcPr>
          <w:p w:rsidR="005831F4" w:rsidRPr="00854696" w:rsidRDefault="005831F4" w:rsidP="00E719A9">
            <w:pPr>
              <w:jc w:val="both"/>
            </w:pPr>
          </w:p>
        </w:tc>
        <w:tc>
          <w:tcPr>
            <w:tcW w:w="7513" w:type="dxa"/>
          </w:tcPr>
          <w:p w:rsidR="005831F4" w:rsidRPr="00B34D61" w:rsidRDefault="005831F4" w:rsidP="00E719A9">
            <w:pPr>
              <w:jc w:val="both"/>
            </w:pPr>
            <w:r w:rsidRPr="00B34D61">
              <w:t xml:space="preserve">Ответ: </w:t>
            </w:r>
            <w:r w:rsidR="008E7E95" w:rsidRPr="00B34D61">
              <w:t>Д</w:t>
            </w:r>
          </w:p>
        </w:tc>
        <w:tc>
          <w:tcPr>
            <w:tcW w:w="2126" w:type="dxa"/>
          </w:tcPr>
          <w:p w:rsidR="005831F4" w:rsidRPr="00B34D61" w:rsidRDefault="005831F4" w:rsidP="00E719A9">
            <w:pPr>
              <w:jc w:val="center"/>
            </w:pPr>
          </w:p>
        </w:tc>
      </w:tr>
      <w:tr w:rsidR="005831F4" w:rsidRPr="00715E69" w:rsidTr="00E719A9">
        <w:tc>
          <w:tcPr>
            <w:tcW w:w="568" w:type="dxa"/>
          </w:tcPr>
          <w:p w:rsidR="005831F4" w:rsidRPr="00744D3F" w:rsidRDefault="006E5228" w:rsidP="00E719A9">
            <w:pPr>
              <w:jc w:val="both"/>
            </w:pPr>
            <w:r>
              <w:t>5</w:t>
            </w:r>
          </w:p>
        </w:tc>
        <w:tc>
          <w:tcPr>
            <w:tcW w:w="7513" w:type="dxa"/>
          </w:tcPr>
          <w:p w:rsidR="005831F4" w:rsidRPr="00B34D61" w:rsidRDefault="008E7E95" w:rsidP="00E719A9">
            <w:pPr>
              <w:jc w:val="both"/>
            </w:pPr>
            <w:r w:rsidRPr="00B34D61">
              <w:t>К какой форме инфекционного процесса относится</w:t>
            </w:r>
            <w:r w:rsidR="001B7E9C" w:rsidRPr="00B34D61">
              <w:t xml:space="preserve"> </w:t>
            </w:r>
            <w:r w:rsidRPr="00B34D61">
              <w:t>обнаружение у здорового пациента в носоглотке менингококка?</w:t>
            </w:r>
          </w:p>
        </w:tc>
        <w:tc>
          <w:tcPr>
            <w:tcW w:w="2126" w:type="dxa"/>
          </w:tcPr>
          <w:p w:rsidR="005831F4" w:rsidRPr="00B34D61" w:rsidRDefault="001B7E9C" w:rsidP="001B7E9C">
            <w:pPr>
              <w:jc w:val="center"/>
            </w:pPr>
            <w:r w:rsidRPr="00B34D61">
              <w:t xml:space="preserve">УК-1, </w:t>
            </w:r>
            <w:r w:rsidR="00532CB9" w:rsidRPr="00B34D61">
              <w:t xml:space="preserve">ОПК-2, </w:t>
            </w:r>
            <w:r w:rsidRPr="00B34D61">
              <w:t>ОПК-8, ПК-1</w:t>
            </w:r>
          </w:p>
        </w:tc>
      </w:tr>
      <w:tr w:rsidR="005831F4" w:rsidRPr="002A0244" w:rsidTr="00E719A9">
        <w:tc>
          <w:tcPr>
            <w:tcW w:w="568" w:type="dxa"/>
          </w:tcPr>
          <w:p w:rsidR="005831F4" w:rsidRPr="00744D3F" w:rsidRDefault="005831F4" w:rsidP="00E719A9">
            <w:pPr>
              <w:jc w:val="both"/>
            </w:pPr>
          </w:p>
        </w:tc>
        <w:tc>
          <w:tcPr>
            <w:tcW w:w="7513" w:type="dxa"/>
          </w:tcPr>
          <w:p w:rsidR="005831F4" w:rsidRPr="00B34D61" w:rsidRDefault="005831F4" w:rsidP="00E719A9">
            <w:pPr>
              <w:jc w:val="both"/>
            </w:pPr>
            <w:r w:rsidRPr="00B34D61">
              <w:t xml:space="preserve">А. </w:t>
            </w:r>
            <w:r w:rsidR="008E7E95" w:rsidRPr="00B34D61">
              <w:t>Носительство</w:t>
            </w:r>
          </w:p>
          <w:p w:rsidR="005831F4" w:rsidRPr="00B34D61" w:rsidRDefault="005831F4" w:rsidP="00E719A9">
            <w:pPr>
              <w:jc w:val="both"/>
            </w:pPr>
            <w:r w:rsidRPr="00B34D61">
              <w:t>Б.</w:t>
            </w:r>
            <w:r w:rsidR="008E7E95" w:rsidRPr="00B34D61">
              <w:t xml:space="preserve"> Латентная инфекция</w:t>
            </w:r>
          </w:p>
          <w:p w:rsidR="005831F4" w:rsidRPr="00B34D61" w:rsidRDefault="005831F4" w:rsidP="008E7E95">
            <w:pPr>
              <w:jc w:val="both"/>
            </w:pPr>
            <w:r w:rsidRPr="00B34D61">
              <w:t>В.</w:t>
            </w:r>
            <w:r w:rsidR="008E7E95" w:rsidRPr="00B34D61">
              <w:t xml:space="preserve"> Инфекционная болезнь</w:t>
            </w:r>
          </w:p>
        </w:tc>
        <w:tc>
          <w:tcPr>
            <w:tcW w:w="2126" w:type="dxa"/>
          </w:tcPr>
          <w:p w:rsidR="005831F4" w:rsidRPr="00B34D61" w:rsidRDefault="005831F4" w:rsidP="00E719A9">
            <w:pPr>
              <w:jc w:val="both"/>
            </w:pPr>
          </w:p>
        </w:tc>
      </w:tr>
      <w:tr w:rsidR="005831F4" w:rsidTr="00E719A9">
        <w:tc>
          <w:tcPr>
            <w:tcW w:w="568" w:type="dxa"/>
          </w:tcPr>
          <w:p w:rsidR="005831F4" w:rsidRPr="00744D3F" w:rsidRDefault="005831F4" w:rsidP="00E719A9">
            <w:pPr>
              <w:jc w:val="both"/>
            </w:pPr>
          </w:p>
        </w:tc>
        <w:tc>
          <w:tcPr>
            <w:tcW w:w="7513" w:type="dxa"/>
          </w:tcPr>
          <w:p w:rsidR="005831F4" w:rsidRPr="00B34D61" w:rsidRDefault="008E7E95" w:rsidP="00E719A9">
            <w:r w:rsidRPr="00B34D61">
              <w:t>Ответ: А</w:t>
            </w:r>
          </w:p>
        </w:tc>
        <w:tc>
          <w:tcPr>
            <w:tcW w:w="2126" w:type="dxa"/>
          </w:tcPr>
          <w:p w:rsidR="005831F4" w:rsidRPr="00B34D61" w:rsidRDefault="005831F4" w:rsidP="00E719A9">
            <w:pPr>
              <w:contextualSpacing/>
              <w:jc w:val="center"/>
            </w:pPr>
          </w:p>
        </w:tc>
      </w:tr>
      <w:tr w:rsidR="005831F4" w:rsidRPr="00294A99" w:rsidTr="00E719A9">
        <w:tc>
          <w:tcPr>
            <w:tcW w:w="568" w:type="dxa"/>
          </w:tcPr>
          <w:p w:rsidR="005831F4" w:rsidRPr="008E7E95" w:rsidRDefault="006E5228" w:rsidP="00E719A9">
            <w:pPr>
              <w:jc w:val="both"/>
            </w:pPr>
            <w:r>
              <w:t>6</w:t>
            </w:r>
          </w:p>
        </w:tc>
        <w:tc>
          <w:tcPr>
            <w:tcW w:w="7513" w:type="dxa"/>
          </w:tcPr>
          <w:p w:rsidR="005831F4" w:rsidRPr="00B34D61" w:rsidRDefault="008E7E95" w:rsidP="00E719A9">
            <w:r w:rsidRPr="00B34D61">
              <w:t>При каких инфекционных болезнях поражаются органы желудочно-кишечного тракта?</w:t>
            </w:r>
          </w:p>
        </w:tc>
        <w:tc>
          <w:tcPr>
            <w:tcW w:w="2126" w:type="dxa"/>
          </w:tcPr>
          <w:p w:rsidR="005831F4" w:rsidRPr="00B34D61" w:rsidRDefault="00733CC4" w:rsidP="00E719A9">
            <w:pPr>
              <w:contextualSpacing/>
              <w:jc w:val="center"/>
            </w:pPr>
            <w:r w:rsidRPr="00B34D61">
              <w:t>УК-1, ОПК-8, ПК-1</w:t>
            </w:r>
          </w:p>
        </w:tc>
      </w:tr>
      <w:tr w:rsidR="008E7E95" w:rsidRPr="00294A99" w:rsidTr="00E719A9">
        <w:tc>
          <w:tcPr>
            <w:tcW w:w="568" w:type="dxa"/>
          </w:tcPr>
          <w:p w:rsidR="008E7E95" w:rsidRPr="008E7E95" w:rsidRDefault="008E7E95" w:rsidP="00E719A9">
            <w:pPr>
              <w:jc w:val="both"/>
            </w:pPr>
          </w:p>
        </w:tc>
        <w:tc>
          <w:tcPr>
            <w:tcW w:w="7513" w:type="dxa"/>
          </w:tcPr>
          <w:p w:rsidR="008E7E95" w:rsidRPr="00B34D61" w:rsidRDefault="008E7E95" w:rsidP="008E7E95">
            <w:r w:rsidRPr="00B34D61">
              <w:t>А. При гнойных бактериальных менингитах</w:t>
            </w:r>
          </w:p>
          <w:p w:rsidR="008E7E95" w:rsidRPr="00B34D61" w:rsidRDefault="008E7E95" w:rsidP="008E7E95">
            <w:r w:rsidRPr="00B34D61">
              <w:t>Б. При ангинах</w:t>
            </w:r>
          </w:p>
          <w:p w:rsidR="008E7E95" w:rsidRPr="00B34D61" w:rsidRDefault="008E7E95" w:rsidP="008E7E95">
            <w:r w:rsidRPr="00B34D61">
              <w:t>В. При шигеллезах</w:t>
            </w:r>
          </w:p>
        </w:tc>
        <w:tc>
          <w:tcPr>
            <w:tcW w:w="2126" w:type="dxa"/>
          </w:tcPr>
          <w:p w:rsidR="008E7E95" w:rsidRPr="00B34D61" w:rsidRDefault="008E7E95" w:rsidP="00E719A9">
            <w:pPr>
              <w:contextualSpacing/>
              <w:jc w:val="center"/>
            </w:pPr>
          </w:p>
        </w:tc>
      </w:tr>
      <w:tr w:rsidR="008E7E95" w:rsidRPr="00294A99" w:rsidTr="00E719A9">
        <w:tc>
          <w:tcPr>
            <w:tcW w:w="568" w:type="dxa"/>
          </w:tcPr>
          <w:p w:rsidR="008E7E95" w:rsidRPr="008E7E95" w:rsidRDefault="008E7E95" w:rsidP="00E719A9">
            <w:pPr>
              <w:jc w:val="both"/>
            </w:pPr>
          </w:p>
        </w:tc>
        <w:tc>
          <w:tcPr>
            <w:tcW w:w="7513" w:type="dxa"/>
          </w:tcPr>
          <w:p w:rsidR="008E7E95" w:rsidRPr="00B34D61" w:rsidRDefault="008E7E95" w:rsidP="008E7E95">
            <w:r w:rsidRPr="00B34D61">
              <w:t>Ответ: В</w:t>
            </w:r>
          </w:p>
        </w:tc>
        <w:tc>
          <w:tcPr>
            <w:tcW w:w="2126" w:type="dxa"/>
          </w:tcPr>
          <w:p w:rsidR="008E7E95" w:rsidRPr="00B34D61" w:rsidRDefault="008E7E95" w:rsidP="00E719A9">
            <w:pPr>
              <w:contextualSpacing/>
              <w:jc w:val="center"/>
            </w:pPr>
          </w:p>
        </w:tc>
      </w:tr>
      <w:tr w:rsidR="003363DA" w:rsidRPr="00294A99" w:rsidTr="00E719A9">
        <w:tc>
          <w:tcPr>
            <w:tcW w:w="568" w:type="dxa"/>
          </w:tcPr>
          <w:p w:rsidR="003363DA" w:rsidRPr="008E7E95" w:rsidRDefault="006E5228" w:rsidP="00E719A9">
            <w:pPr>
              <w:jc w:val="both"/>
            </w:pPr>
            <w:r>
              <w:t>7</w:t>
            </w:r>
          </w:p>
        </w:tc>
        <w:tc>
          <w:tcPr>
            <w:tcW w:w="7513" w:type="dxa"/>
          </w:tcPr>
          <w:p w:rsidR="003363DA" w:rsidRPr="00B34D61" w:rsidRDefault="003363DA" w:rsidP="008E7E95">
            <w:r w:rsidRPr="00B34D61">
              <w:t>К какому клиническому синдрому относится кашель?</w:t>
            </w:r>
          </w:p>
        </w:tc>
        <w:tc>
          <w:tcPr>
            <w:tcW w:w="2126" w:type="dxa"/>
          </w:tcPr>
          <w:p w:rsidR="003363DA" w:rsidRPr="00B34D61" w:rsidRDefault="00733CC4" w:rsidP="00E719A9">
            <w:pPr>
              <w:contextualSpacing/>
              <w:jc w:val="center"/>
            </w:pPr>
            <w:r w:rsidRPr="00B34D61">
              <w:t>УК-1, ОПК-8, ПК-1</w:t>
            </w:r>
          </w:p>
        </w:tc>
      </w:tr>
      <w:tr w:rsidR="003363DA" w:rsidRPr="00294A99" w:rsidTr="00E719A9">
        <w:tc>
          <w:tcPr>
            <w:tcW w:w="568" w:type="dxa"/>
          </w:tcPr>
          <w:p w:rsidR="003363DA" w:rsidRPr="008E7E95" w:rsidRDefault="003363DA" w:rsidP="00E719A9">
            <w:pPr>
              <w:jc w:val="both"/>
            </w:pPr>
          </w:p>
        </w:tc>
        <w:tc>
          <w:tcPr>
            <w:tcW w:w="7513" w:type="dxa"/>
          </w:tcPr>
          <w:p w:rsidR="003363DA" w:rsidRPr="00B34D61" w:rsidRDefault="003363DA" w:rsidP="003363DA">
            <w:r w:rsidRPr="00B34D61">
              <w:t>А. Катарально-респираторному</w:t>
            </w:r>
          </w:p>
          <w:p w:rsidR="003363DA" w:rsidRPr="00B34D61" w:rsidRDefault="003363DA" w:rsidP="003363DA">
            <w:r w:rsidRPr="00B34D61">
              <w:t>Б. Менингеальном</w:t>
            </w:r>
          </w:p>
          <w:p w:rsidR="003363DA" w:rsidRPr="00B34D61" w:rsidRDefault="003363DA" w:rsidP="003363DA">
            <w:r w:rsidRPr="00B34D61">
              <w:t>В. Лимфоаденопатии</w:t>
            </w:r>
          </w:p>
          <w:p w:rsidR="003363DA" w:rsidRPr="00B34D61" w:rsidRDefault="003363DA" w:rsidP="003363DA">
            <w:r w:rsidRPr="00B34D61">
              <w:t>Г. Гепатолиенальному</w:t>
            </w:r>
          </w:p>
        </w:tc>
        <w:tc>
          <w:tcPr>
            <w:tcW w:w="2126" w:type="dxa"/>
          </w:tcPr>
          <w:p w:rsidR="003363DA" w:rsidRPr="00B34D61" w:rsidRDefault="003363DA" w:rsidP="00E719A9">
            <w:pPr>
              <w:contextualSpacing/>
              <w:jc w:val="center"/>
            </w:pPr>
          </w:p>
        </w:tc>
      </w:tr>
      <w:tr w:rsidR="003363DA" w:rsidRPr="00294A99" w:rsidTr="00E719A9">
        <w:tc>
          <w:tcPr>
            <w:tcW w:w="568" w:type="dxa"/>
          </w:tcPr>
          <w:p w:rsidR="003363DA" w:rsidRPr="008E7E95" w:rsidRDefault="003363DA" w:rsidP="00E719A9">
            <w:pPr>
              <w:jc w:val="both"/>
            </w:pPr>
          </w:p>
        </w:tc>
        <w:tc>
          <w:tcPr>
            <w:tcW w:w="7513" w:type="dxa"/>
          </w:tcPr>
          <w:p w:rsidR="003363DA" w:rsidRPr="00B34D61" w:rsidRDefault="003363DA" w:rsidP="003363DA">
            <w:r w:rsidRPr="00B34D61">
              <w:t>Ответ: А</w:t>
            </w:r>
          </w:p>
        </w:tc>
        <w:tc>
          <w:tcPr>
            <w:tcW w:w="2126" w:type="dxa"/>
          </w:tcPr>
          <w:p w:rsidR="003363DA" w:rsidRPr="00B34D61" w:rsidRDefault="003363DA" w:rsidP="00E719A9">
            <w:pPr>
              <w:contextualSpacing/>
              <w:jc w:val="center"/>
            </w:pPr>
          </w:p>
        </w:tc>
      </w:tr>
      <w:tr w:rsidR="003363DA" w:rsidRPr="00294A99" w:rsidTr="00E719A9">
        <w:tc>
          <w:tcPr>
            <w:tcW w:w="568" w:type="dxa"/>
          </w:tcPr>
          <w:p w:rsidR="003363DA" w:rsidRPr="008E7E95" w:rsidRDefault="006E5228" w:rsidP="00E719A9">
            <w:pPr>
              <w:jc w:val="both"/>
            </w:pPr>
            <w:r>
              <w:t>8</w:t>
            </w:r>
          </w:p>
        </w:tc>
        <w:tc>
          <w:tcPr>
            <w:tcW w:w="7513" w:type="dxa"/>
          </w:tcPr>
          <w:p w:rsidR="003363DA" w:rsidRPr="00B34D61" w:rsidRDefault="003363DA" w:rsidP="003363DA">
            <w:r w:rsidRPr="00B34D61">
              <w:t>Признаки холестаза в биохимическом анализе крови:</w:t>
            </w:r>
          </w:p>
        </w:tc>
        <w:tc>
          <w:tcPr>
            <w:tcW w:w="2126" w:type="dxa"/>
          </w:tcPr>
          <w:p w:rsidR="003363DA" w:rsidRPr="00B34D61" w:rsidRDefault="00733CC4" w:rsidP="00E719A9">
            <w:pPr>
              <w:contextualSpacing/>
              <w:jc w:val="center"/>
            </w:pPr>
            <w:r w:rsidRPr="00B34D61">
              <w:t>УК-1, ОПК-8, ПК-1</w:t>
            </w:r>
          </w:p>
        </w:tc>
      </w:tr>
      <w:tr w:rsidR="003363DA" w:rsidRPr="00294A99" w:rsidTr="00E719A9">
        <w:tc>
          <w:tcPr>
            <w:tcW w:w="568" w:type="dxa"/>
          </w:tcPr>
          <w:p w:rsidR="003363DA" w:rsidRDefault="003363DA" w:rsidP="00E719A9">
            <w:pPr>
              <w:jc w:val="both"/>
            </w:pPr>
          </w:p>
        </w:tc>
        <w:tc>
          <w:tcPr>
            <w:tcW w:w="7513" w:type="dxa"/>
          </w:tcPr>
          <w:p w:rsidR="003363DA" w:rsidRPr="00B34D61" w:rsidRDefault="003363DA" w:rsidP="003363DA">
            <w:r w:rsidRPr="00B34D61">
              <w:t>А.Снижение содержания альбумина</w:t>
            </w:r>
          </w:p>
          <w:p w:rsidR="003363DA" w:rsidRPr="00B34D61" w:rsidRDefault="003363DA" w:rsidP="003363DA">
            <w:r w:rsidRPr="00B34D61">
              <w:t>Б. Повышение АЛТ выше 10 норм</w:t>
            </w:r>
          </w:p>
          <w:p w:rsidR="003363DA" w:rsidRPr="00B34D61" w:rsidRDefault="003363DA" w:rsidP="003363DA">
            <w:r w:rsidRPr="00B34D61">
              <w:t>В.Снижение протромбинового индекса</w:t>
            </w:r>
          </w:p>
          <w:p w:rsidR="003363DA" w:rsidRPr="00B34D61" w:rsidRDefault="003363DA" w:rsidP="003363DA">
            <w:r w:rsidRPr="00B34D61">
              <w:t>Г.Повышение щелочной фосфатазы и ГГТ</w:t>
            </w:r>
          </w:p>
          <w:p w:rsidR="003363DA" w:rsidRPr="00B34D61" w:rsidRDefault="003363DA" w:rsidP="003363DA">
            <w:r w:rsidRPr="00B34D61">
              <w:t xml:space="preserve">Д. Повышение уровня </w:t>
            </w:r>
            <w:proofErr w:type="gramStart"/>
            <w:r w:rsidRPr="00B34D61">
              <w:t>γ-</w:t>
            </w:r>
            <w:proofErr w:type="gramEnd"/>
            <w:r w:rsidRPr="00B34D61">
              <w:t>глобулинов</w:t>
            </w:r>
          </w:p>
        </w:tc>
        <w:tc>
          <w:tcPr>
            <w:tcW w:w="2126" w:type="dxa"/>
          </w:tcPr>
          <w:p w:rsidR="003363DA" w:rsidRPr="00B34D61" w:rsidRDefault="003363DA" w:rsidP="00E719A9">
            <w:pPr>
              <w:contextualSpacing/>
              <w:jc w:val="center"/>
            </w:pPr>
          </w:p>
        </w:tc>
      </w:tr>
      <w:tr w:rsidR="003363DA" w:rsidRPr="00294A99" w:rsidTr="00E719A9">
        <w:tc>
          <w:tcPr>
            <w:tcW w:w="568" w:type="dxa"/>
          </w:tcPr>
          <w:p w:rsidR="003363DA" w:rsidRDefault="003363DA" w:rsidP="00E719A9">
            <w:pPr>
              <w:jc w:val="both"/>
            </w:pPr>
          </w:p>
        </w:tc>
        <w:tc>
          <w:tcPr>
            <w:tcW w:w="7513" w:type="dxa"/>
          </w:tcPr>
          <w:p w:rsidR="003363DA" w:rsidRPr="00B34D61" w:rsidRDefault="003363DA" w:rsidP="003363DA">
            <w:r w:rsidRPr="00B34D61">
              <w:t>Ответ: Г</w:t>
            </w:r>
          </w:p>
        </w:tc>
        <w:tc>
          <w:tcPr>
            <w:tcW w:w="2126" w:type="dxa"/>
          </w:tcPr>
          <w:p w:rsidR="003363DA" w:rsidRPr="0004622E" w:rsidRDefault="003363DA" w:rsidP="00E719A9">
            <w:pPr>
              <w:contextualSpacing/>
              <w:jc w:val="center"/>
              <w:rPr>
                <w:b/>
                <w:color w:val="FF0000"/>
              </w:rPr>
            </w:pPr>
          </w:p>
        </w:tc>
      </w:tr>
      <w:tr w:rsidR="005831F4" w:rsidRPr="00294A99" w:rsidTr="00E719A9">
        <w:tc>
          <w:tcPr>
            <w:tcW w:w="568" w:type="dxa"/>
          </w:tcPr>
          <w:p w:rsidR="005831F4" w:rsidRPr="00294A99" w:rsidRDefault="005831F4" w:rsidP="00E719A9">
            <w:pPr>
              <w:jc w:val="both"/>
            </w:pPr>
          </w:p>
        </w:tc>
        <w:tc>
          <w:tcPr>
            <w:tcW w:w="7513" w:type="dxa"/>
          </w:tcPr>
          <w:p w:rsidR="005831F4" w:rsidRPr="00B34D61" w:rsidRDefault="005831F4" w:rsidP="00B34D61">
            <w:pPr>
              <w:jc w:val="both"/>
              <w:rPr>
                <w:b/>
                <w:u w:val="single"/>
              </w:rPr>
            </w:pPr>
            <w:r w:rsidRPr="00B34D61">
              <w:rPr>
                <w:b/>
                <w:u w:val="single"/>
              </w:rPr>
              <w:t>Инструкция.</w:t>
            </w:r>
            <w:r w:rsidR="00B34D61" w:rsidRPr="00B34D61">
              <w:rPr>
                <w:b/>
              </w:rPr>
              <w:t xml:space="preserve"> </w:t>
            </w:r>
            <w:r w:rsidR="008E7E95" w:rsidRPr="00B34D61">
              <w:rPr>
                <w:b/>
              </w:rPr>
              <w:t>Выберите правильные ответы</w:t>
            </w:r>
            <w:r w:rsidR="00B34D61">
              <w:rPr>
                <w:b/>
              </w:rPr>
              <w:t xml:space="preserve"> </w:t>
            </w:r>
          </w:p>
        </w:tc>
        <w:tc>
          <w:tcPr>
            <w:tcW w:w="2126" w:type="dxa"/>
          </w:tcPr>
          <w:p w:rsidR="005831F4" w:rsidRPr="00B34D61" w:rsidRDefault="005831F4" w:rsidP="00E719A9">
            <w:pPr>
              <w:contextualSpacing/>
              <w:jc w:val="center"/>
              <w:rPr>
                <w:b/>
              </w:rPr>
            </w:pPr>
          </w:p>
        </w:tc>
      </w:tr>
      <w:tr w:rsidR="005831F4" w:rsidRPr="00294A99" w:rsidTr="00E719A9">
        <w:tc>
          <w:tcPr>
            <w:tcW w:w="568" w:type="dxa"/>
          </w:tcPr>
          <w:p w:rsidR="005831F4" w:rsidRPr="00294A99" w:rsidRDefault="006E5228" w:rsidP="00E719A9">
            <w:pPr>
              <w:jc w:val="both"/>
            </w:pPr>
            <w:r>
              <w:t>9</w:t>
            </w:r>
          </w:p>
        </w:tc>
        <w:tc>
          <w:tcPr>
            <w:tcW w:w="7513" w:type="dxa"/>
          </w:tcPr>
          <w:p w:rsidR="005831F4" w:rsidRPr="00B34D61" w:rsidRDefault="003363DA" w:rsidP="00E719A9">
            <w:pPr>
              <w:jc w:val="both"/>
            </w:pPr>
            <w:r w:rsidRPr="00B34D61">
              <w:t>Биологическую основу эпидемического процесса (триада Громашевского) составляют:</w:t>
            </w:r>
          </w:p>
        </w:tc>
        <w:tc>
          <w:tcPr>
            <w:tcW w:w="2126" w:type="dxa"/>
          </w:tcPr>
          <w:p w:rsidR="005831F4" w:rsidRPr="00B34D61" w:rsidRDefault="00733CC4" w:rsidP="00E719A9">
            <w:r w:rsidRPr="00B34D61">
              <w:t>УК-1, ОПК-8, ПК-5</w:t>
            </w:r>
          </w:p>
        </w:tc>
      </w:tr>
      <w:tr w:rsidR="005831F4" w:rsidRPr="00294A99" w:rsidTr="00E719A9">
        <w:tc>
          <w:tcPr>
            <w:tcW w:w="568" w:type="dxa"/>
          </w:tcPr>
          <w:p w:rsidR="005831F4" w:rsidRPr="00294A99" w:rsidRDefault="005831F4" w:rsidP="00E719A9">
            <w:pPr>
              <w:jc w:val="both"/>
            </w:pPr>
          </w:p>
        </w:tc>
        <w:tc>
          <w:tcPr>
            <w:tcW w:w="7513" w:type="dxa"/>
          </w:tcPr>
          <w:p w:rsidR="003363DA" w:rsidRPr="00B34D61" w:rsidRDefault="003363DA" w:rsidP="003363DA">
            <w:pPr>
              <w:jc w:val="both"/>
            </w:pPr>
            <w:r w:rsidRPr="00B34D61">
              <w:t>А.Возбудитель</w:t>
            </w:r>
          </w:p>
          <w:p w:rsidR="003363DA" w:rsidRPr="00B34D61" w:rsidRDefault="003363DA" w:rsidP="003363DA">
            <w:pPr>
              <w:jc w:val="both"/>
            </w:pPr>
            <w:r w:rsidRPr="00B34D61">
              <w:t>Б. Источник возбудителя</w:t>
            </w:r>
          </w:p>
          <w:p w:rsidR="003363DA" w:rsidRPr="00B34D61" w:rsidRDefault="003363DA" w:rsidP="003363DA">
            <w:pPr>
              <w:jc w:val="both"/>
            </w:pPr>
            <w:r w:rsidRPr="00B34D61">
              <w:t>В.Механизм передачи возбудителя</w:t>
            </w:r>
          </w:p>
          <w:p w:rsidR="005831F4" w:rsidRPr="00B34D61" w:rsidRDefault="003363DA" w:rsidP="003363DA">
            <w:pPr>
              <w:jc w:val="both"/>
            </w:pPr>
            <w:r w:rsidRPr="00B34D61">
              <w:t xml:space="preserve">Г. Восприимчивый организм           </w:t>
            </w:r>
          </w:p>
        </w:tc>
        <w:tc>
          <w:tcPr>
            <w:tcW w:w="2126" w:type="dxa"/>
          </w:tcPr>
          <w:p w:rsidR="005831F4" w:rsidRPr="00B34D61" w:rsidRDefault="005831F4" w:rsidP="00E719A9"/>
        </w:tc>
      </w:tr>
      <w:tr w:rsidR="003363DA" w:rsidRPr="00294A99" w:rsidTr="00E719A9">
        <w:tc>
          <w:tcPr>
            <w:tcW w:w="568" w:type="dxa"/>
          </w:tcPr>
          <w:p w:rsidR="003363DA" w:rsidRPr="00294A99" w:rsidRDefault="003363DA" w:rsidP="00E719A9">
            <w:pPr>
              <w:jc w:val="both"/>
            </w:pPr>
          </w:p>
        </w:tc>
        <w:tc>
          <w:tcPr>
            <w:tcW w:w="7513" w:type="dxa"/>
          </w:tcPr>
          <w:p w:rsidR="003363DA" w:rsidRPr="00B34D61" w:rsidRDefault="003363DA" w:rsidP="00E719A9">
            <w:pPr>
              <w:jc w:val="both"/>
            </w:pPr>
            <w:r w:rsidRPr="00B34D61">
              <w:t xml:space="preserve">Ответ: </w:t>
            </w:r>
            <w:proofErr w:type="gramStart"/>
            <w:r w:rsidR="00935067" w:rsidRPr="00B34D61">
              <w:t>Б</w:t>
            </w:r>
            <w:proofErr w:type="gramEnd"/>
            <w:r w:rsidR="00935067" w:rsidRPr="00B34D61">
              <w:t>, В, Г</w:t>
            </w:r>
          </w:p>
        </w:tc>
        <w:tc>
          <w:tcPr>
            <w:tcW w:w="2126" w:type="dxa"/>
          </w:tcPr>
          <w:p w:rsidR="003363DA" w:rsidRPr="00B34D61" w:rsidRDefault="003363DA" w:rsidP="00E719A9"/>
        </w:tc>
      </w:tr>
      <w:tr w:rsidR="005831F4" w:rsidRPr="00294A99" w:rsidTr="00E719A9">
        <w:tc>
          <w:tcPr>
            <w:tcW w:w="568" w:type="dxa"/>
          </w:tcPr>
          <w:p w:rsidR="005831F4" w:rsidRPr="00294A99" w:rsidRDefault="006E5228" w:rsidP="00E719A9">
            <w:pPr>
              <w:jc w:val="both"/>
            </w:pPr>
            <w:r>
              <w:t>10</w:t>
            </w:r>
          </w:p>
        </w:tc>
        <w:tc>
          <w:tcPr>
            <w:tcW w:w="7513" w:type="dxa"/>
          </w:tcPr>
          <w:p w:rsidR="005831F4" w:rsidRPr="00B34D61" w:rsidRDefault="00935067" w:rsidP="00E719A9">
            <w:pPr>
              <w:jc w:val="both"/>
              <w:rPr>
                <w:bCs/>
              </w:rPr>
            </w:pPr>
            <w:r w:rsidRPr="00B34D61">
              <w:rPr>
                <w:bCs/>
              </w:rPr>
              <w:t>Для каких инфекций не характерно развитие синдрома желтухи?</w:t>
            </w:r>
          </w:p>
        </w:tc>
        <w:tc>
          <w:tcPr>
            <w:tcW w:w="2126" w:type="dxa"/>
          </w:tcPr>
          <w:p w:rsidR="005831F4" w:rsidRPr="00B34D61" w:rsidRDefault="00733CC4" w:rsidP="00E719A9">
            <w:pPr>
              <w:contextualSpacing/>
              <w:jc w:val="center"/>
            </w:pPr>
            <w:r w:rsidRPr="00B34D61">
              <w:t>УК-1,  ПК-1</w:t>
            </w:r>
          </w:p>
        </w:tc>
      </w:tr>
      <w:tr w:rsidR="005831F4" w:rsidRPr="00294A99" w:rsidTr="00E719A9">
        <w:tc>
          <w:tcPr>
            <w:tcW w:w="568" w:type="dxa"/>
          </w:tcPr>
          <w:p w:rsidR="005831F4" w:rsidRPr="00294A99" w:rsidRDefault="005831F4" w:rsidP="00E719A9">
            <w:pPr>
              <w:jc w:val="both"/>
            </w:pPr>
          </w:p>
        </w:tc>
        <w:tc>
          <w:tcPr>
            <w:tcW w:w="7513" w:type="dxa"/>
          </w:tcPr>
          <w:p w:rsidR="00935067" w:rsidRPr="00B34D61" w:rsidRDefault="00935067" w:rsidP="00935067">
            <w:pPr>
              <w:jc w:val="both"/>
              <w:rPr>
                <w:bCs/>
              </w:rPr>
            </w:pPr>
            <w:r w:rsidRPr="00B34D61">
              <w:rPr>
                <w:bCs/>
              </w:rPr>
              <w:t>А.Дифтерия</w:t>
            </w:r>
          </w:p>
          <w:p w:rsidR="00935067" w:rsidRPr="00B34D61" w:rsidRDefault="00935067" w:rsidP="00935067">
            <w:pPr>
              <w:jc w:val="both"/>
              <w:rPr>
                <w:bCs/>
              </w:rPr>
            </w:pPr>
            <w:r w:rsidRPr="00B34D61">
              <w:rPr>
                <w:bCs/>
              </w:rPr>
              <w:t xml:space="preserve">Б.Вирусный гепатит </w:t>
            </w:r>
            <w:proofErr w:type="gramStart"/>
            <w:r w:rsidRPr="00B34D61">
              <w:rPr>
                <w:bCs/>
              </w:rPr>
              <w:t>В</w:t>
            </w:r>
            <w:proofErr w:type="gramEnd"/>
          </w:p>
          <w:p w:rsidR="00935067" w:rsidRPr="00B34D61" w:rsidRDefault="00935067" w:rsidP="00935067">
            <w:pPr>
              <w:jc w:val="both"/>
              <w:rPr>
                <w:bCs/>
              </w:rPr>
            </w:pPr>
            <w:r w:rsidRPr="00B34D61">
              <w:rPr>
                <w:bCs/>
              </w:rPr>
              <w:lastRenderedPageBreak/>
              <w:t>В.Микоплазмоз</w:t>
            </w:r>
          </w:p>
          <w:p w:rsidR="00935067" w:rsidRPr="00B34D61" w:rsidRDefault="00935067" w:rsidP="00935067">
            <w:pPr>
              <w:jc w:val="both"/>
              <w:rPr>
                <w:bCs/>
              </w:rPr>
            </w:pPr>
            <w:r w:rsidRPr="00B34D61">
              <w:rPr>
                <w:bCs/>
              </w:rPr>
              <w:t>Г. Вирусный гепатит Е</w:t>
            </w:r>
          </w:p>
          <w:p w:rsidR="005831F4" w:rsidRPr="00B34D61" w:rsidRDefault="00935067" w:rsidP="00935067">
            <w:pPr>
              <w:jc w:val="both"/>
              <w:rPr>
                <w:bCs/>
              </w:rPr>
            </w:pPr>
            <w:r w:rsidRPr="00B34D61">
              <w:rPr>
                <w:bCs/>
              </w:rPr>
              <w:t>Д.Гемофильная инфекция</w:t>
            </w:r>
          </w:p>
        </w:tc>
        <w:tc>
          <w:tcPr>
            <w:tcW w:w="2126" w:type="dxa"/>
          </w:tcPr>
          <w:p w:rsidR="005831F4" w:rsidRPr="00B34D61" w:rsidRDefault="005831F4" w:rsidP="00E719A9">
            <w:pPr>
              <w:contextualSpacing/>
              <w:jc w:val="center"/>
              <w:rPr>
                <w:b/>
              </w:rPr>
            </w:pPr>
          </w:p>
        </w:tc>
      </w:tr>
      <w:tr w:rsidR="00935067" w:rsidRPr="00294A99" w:rsidTr="00E719A9">
        <w:tc>
          <w:tcPr>
            <w:tcW w:w="568" w:type="dxa"/>
          </w:tcPr>
          <w:p w:rsidR="00935067" w:rsidRPr="00294A99" w:rsidRDefault="00935067" w:rsidP="00E719A9">
            <w:pPr>
              <w:jc w:val="both"/>
            </w:pPr>
          </w:p>
        </w:tc>
        <w:tc>
          <w:tcPr>
            <w:tcW w:w="7513" w:type="dxa"/>
          </w:tcPr>
          <w:p w:rsidR="00935067" w:rsidRPr="00B34D61" w:rsidRDefault="00935067" w:rsidP="00935067">
            <w:pPr>
              <w:jc w:val="both"/>
              <w:rPr>
                <w:bCs/>
              </w:rPr>
            </w:pPr>
            <w:r w:rsidRPr="00B34D61">
              <w:rPr>
                <w:bCs/>
              </w:rPr>
              <w:t>Ответ: А, В, Д</w:t>
            </w:r>
          </w:p>
        </w:tc>
        <w:tc>
          <w:tcPr>
            <w:tcW w:w="2126" w:type="dxa"/>
          </w:tcPr>
          <w:p w:rsidR="00935067" w:rsidRPr="0004622E" w:rsidRDefault="00935067" w:rsidP="00E719A9">
            <w:pPr>
              <w:contextualSpacing/>
              <w:jc w:val="center"/>
              <w:rPr>
                <w:b/>
                <w:color w:val="FF0000"/>
              </w:rPr>
            </w:pPr>
          </w:p>
        </w:tc>
      </w:tr>
      <w:tr w:rsidR="00935067" w:rsidRPr="00294A99" w:rsidTr="00E719A9">
        <w:tc>
          <w:tcPr>
            <w:tcW w:w="568" w:type="dxa"/>
          </w:tcPr>
          <w:p w:rsidR="00935067" w:rsidRPr="00294A99" w:rsidRDefault="006E5228" w:rsidP="00E719A9">
            <w:pPr>
              <w:jc w:val="both"/>
            </w:pPr>
            <w:r>
              <w:t>11</w:t>
            </w:r>
          </w:p>
        </w:tc>
        <w:tc>
          <w:tcPr>
            <w:tcW w:w="7513" w:type="dxa"/>
          </w:tcPr>
          <w:p w:rsidR="00935067" w:rsidRPr="00B34D61" w:rsidRDefault="00935067" w:rsidP="00935067">
            <w:pPr>
              <w:jc w:val="both"/>
              <w:rPr>
                <w:bCs/>
              </w:rPr>
            </w:pPr>
            <w:r w:rsidRPr="00B34D61">
              <w:rPr>
                <w:bCs/>
              </w:rPr>
              <w:t>К менингеальному синдрому относятся:</w:t>
            </w:r>
          </w:p>
        </w:tc>
        <w:tc>
          <w:tcPr>
            <w:tcW w:w="2126" w:type="dxa"/>
          </w:tcPr>
          <w:p w:rsidR="00935067" w:rsidRPr="00B34D61" w:rsidRDefault="00733CC4" w:rsidP="00E719A9">
            <w:pPr>
              <w:contextualSpacing/>
              <w:jc w:val="center"/>
            </w:pPr>
            <w:r w:rsidRPr="00B34D61">
              <w:t>УК-1, ПК-1</w:t>
            </w:r>
          </w:p>
        </w:tc>
      </w:tr>
      <w:tr w:rsidR="00935067" w:rsidRPr="00294A99" w:rsidTr="00E719A9">
        <w:tc>
          <w:tcPr>
            <w:tcW w:w="568" w:type="dxa"/>
          </w:tcPr>
          <w:p w:rsidR="00935067" w:rsidRPr="00294A99" w:rsidRDefault="00935067" w:rsidP="00E719A9">
            <w:pPr>
              <w:jc w:val="both"/>
            </w:pPr>
          </w:p>
        </w:tc>
        <w:tc>
          <w:tcPr>
            <w:tcW w:w="7513" w:type="dxa"/>
          </w:tcPr>
          <w:p w:rsidR="00935067" w:rsidRPr="00B34D61" w:rsidRDefault="00935067" w:rsidP="00935067">
            <w:pPr>
              <w:jc w:val="both"/>
              <w:rPr>
                <w:bCs/>
              </w:rPr>
            </w:pPr>
            <w:r w:rsidRPr="00B34D61">
              <w:rPr>
                <w:bCs/>
              </w:rPr>
              <w:t>А. Ригидность мышц затылка</w:t>
            </w:r>
          </w:p>
          <w:p w:rsidR="00935067" w:rsidRPr="00B34D61" w:rsidRDefault="00935067" w:rsidP="00935067">
            <w:pPr>
              <w:jc w:val="both"/>
              <w:rPr>
                <w:bCs/>
              </w:rPr>
            </w:pPr>
            <w:r w:rsidRPr="00B34D61">
              <w:rPr>
                <w:bCs/>
              </w:rPr>
              <w:t>Б. Симптом Кернига</w:t>
            </w:r>
          </w:p>
          <w:p w:rsidR="00935067" w:rsidRPr="00B34D61" w:rsidRDefault="00935067" w:rsidP="00935067">
            <w:pPr>
              <w:jc w:val="both"/>
              <w:rPr>
                <w:bCs/>
              </w:rPr>
            </w:pPr>
            <w:r w:rsidRPr="00B34D61">
              <w:rPr>
                <w:bCs/>
              </w:rPr>
              <w:t>В. Симптомы Брудзинского</w:t>
            </w:r>
          </w:p>
          <w:p w:rsidR="00935067" w:rsidRPr="00B34D61" w:rsidRDefault="00935067" w:rsidP="00935067">
            <w:pPr>
              <w:jc w:val="both"/>
              <w:rPr>
                <w:bCs/>
              </w:rPr>
            </w:pPr>
            <w:r w:rsidRPr="00B34D61">
              <w:rPr>
                <w:bCs/>
              </w:rPr>
              <w:t>Г. Симптом Падалки</w:t>
            </w:r>
          </w:p>
          <w:p w:rsidR="00935067" w:rsidRPr="00B34D61" w:rsidRDefault="00935067" w:rsidP="00935067">
            <w:pPr>
              <w:jc w:val="both"/>
              <w:rPr>
                <w:bCs/>
              </w:rPr>
            </w:pPr>
            <w:r w:rsidRPr="00B34D61">
              <w:rPr>
                <w:bCs/>
              </w:rPr>
              <w:t>Д. Симптом белого пятна</w:t>
            </w:r>
          </w:p>
        </w:tc>
        <w:tc>
          <w:tcPr>
            <w:tcW w:w="2126" w:type="dxa"/>
          </w:tcPr>
          <w:p w:rsidR="00935067" w:rsidRPr="00B34D61" w:rsidRDefault="00935067" w:rsidP="00E719A9">
            <w:pPr>
              <w:contextualSpacing/>
              <w:jc w:val="center"/>
            </w:pPr>
          </w:p>
        </w:tc>
      </w:tr>
      <w:tr w:rsidR="00935067" w:rsidRPr="00294A99" w:rsidTr="00E719A9">
        <w:tc>
          <w:tcPr>
            <w:tcW w:w="568" w:type="dxa"/>
          </w:tcPr>
          <w:p w:rsidR="00935067" w:rsidRPr="00294A99" w:rsidRDefault="00935067" w:rsidP="00E719A9">
            <w:pPr>
              <w:jc w:val="both"/>
            </w:pPr>
          </w:p>
        </w:tc>
        <w:tc>
          <w:tcPr>
            <w:tcW w:w="7513" w:type="dxa"/>
          </w:tcPr>
          <w:p w:rsidR="00935067" w:rsidRPr="00B34D61" w:rsidRDefault="00935067" w:rsidP="00935067">
            <w:pPr>
              <w:jc w:val="both"/>
              <w:rPr>
                <w:bCs/>
              </w:rPr>
            </w:pPr>
            <w:r w:rsidRPr="00B34D61">
              <w:rPr>
                <w:bCs/>
              </w:rPr>
              <w:t>Ответ: А, Б, В</w:t>
            </w:r>
          </w:p>
        </w:tc>
        <w:tc>
          <w:tcPr>
            <w:tcW w:w="2126" w:type="dxa"/>
          </w:tcPr>
          <w:p w:rsidR="00935067" w:rsidRPr="00B34D61" w:rsidRDefault="00935067" w:rsidP="00E719A9">
            <w:pPr>
              <w:contextualSpacing/>
              <w:jc w:val="center"/>
            </w:pPr>
          </w:p>
        </w:tc>
      </w:tr>
      <w:tr w:rsidR="00532CB9" w:rsidRPr="00294A99" w:rsidTr="00E719A9">
        <w:tc>
          <w:tcPr>
            <w:tcW w:w="568" w:type="dxa"/>
          </w:tcPr>
          <w:p w:rsidR="00532CB9" w:rsidRPr="00294A99" w:rsidRDefault="00532CB9" w:rsidP="00E719A9">
            <w:pPr>
              <w:jc w:val="both"/>
            </w:pPr>
            <w:r>
              <w:t>12</w:t>
            </w:r>
          </w:p>
        </w:tc>
        <w:tc>
          <w:tcPr>
            <w:tcW w:w="7513" w:type="dxa"/>
          </w:tcPr>
          <w:p w:rsidR="00532CB9" w:rsidRPr="00B34D61" w:rsidRDefault="00C25908" w:rsidP="00C25908">
            <w:pPr>
              <w:jc w:val="both"/>
              <w:rPr>
                <w:bCs/>
              </w:rPr>
            </w:pPr>
            <w:r w:rsidRPr="00B34D61">
              <w:rPr>
                <w:bCs/>
              </w:rPr>
              <w:t>Принципы лечения инфекционных болезней:</w:t>
            </w:r>
          </w:p>
        </w:tc>
        <w:tc>
          <w:tcPr>
            <w:tcW w:w="2126" w:type="dxa"/>
          </w:tcPr>
          <w:p w:rsidR="00532CB9" w:rsidRPr="00B34D61" w:rsidRDefault="00532CB9" w:rsidP="00E719A9">
            <w:pPr>
              <w:contextualSpacing/>
              <w:jc w:val="center"/>
            </w:pPr>
            <w:r w:rsidRPr="00B34D61">
              <w:t>ПК-2, ПК-7</w:t>
            </w:r>
          </w:p>
        </w:tc>
      </w:tr>
      <w:tr w:rsidR="00532CB9" w:rsidRPr="00294A99" w:rsidTr="00E719A9">
        <w:tc>
          <w:tcPr>
            <w:tcW w:w="568" w:type="dxa"/>
          </w:tcPr>
          <w:p w:rsidR="00532CB9" w:rsidRPr="00294A99" w:rsidRDefault="00532CB9" w:rsidP="00E719A9">
            <w:pPr>
              <w:jc w:val="both"/>
            </w:pPr>
          </w:p>
        </w:tc>
        <w:tc>
          <w:tcPr>
            <w:tcW w:w="7513" w:type="dxa"/>
          </w:tcPr>
          <w:p w:rsidR="00532CB9" w:rsidRPr="00B34D61" w:rsidRDefault="00C25908" w:rsidP="00935067">
            <w:pPr>
              <w:jc w:val="both"/>
              <w:rPr>
                <w:bCs/>
              </w:rPr>
            </w:pPr>
            <w:r w:rsidRPr="00B34D61">
              <w:rPr>
                <w:bCs/>
              </w:rPr>
              <w:t>А. Антимикробная химиотерапия</w:t>
            </w:r>
          </w:p>
          <w:p w:rsidR="00C25908" w:rsidRPr="00B34D61" w:rsidRDefault="00C25908" w:rsidP="00935067">
            <w:pPr>
              <w:jc w:val="both"/>
              <w:rPr>
                <w:bCs/>
              </w:rPr>
            </w:pPr>
            <w:r w:rsidRPr="00B34D61">
              <w:rPr>
                <w:bCs/>
              </w:rPr>
              <w:t>Б. Антибактериальная терапия</w:t>
            </w:r>
          </w:p>
          <w:p w:rsidR="00C25908" w:rsidRPr="00B34D61" w:rsidRDefault="00C25908" w:rsidP="00935067">
            <w:pPr>
              <w:jc w:val="both"/>
              <w:rPr>
                <w:bCs/>
              </w:rPr>
            </w:pPr>
            <w:r w:rsidRPr="00B34D61">
              <w:rPr>
                <w:bCs/>
              </w:rPr>
              <w:t>В. Патогенетическая синдромная терапия</w:t>
            </w:r>
          </w:p>
          <w:p w:rsidR="00C25908" w:rsidRPr="00B34D61" w:rsidRDefault="00C25908" w:rsidP="00C25908">
            <w:pPr>
              <w:jc w:val="both"/>
              <w:rPr>
                <w:bCs/>
              </w:rPr>
            </w:pPr>
            <w:r w:rsidRPr="00B34D61">
              <w:rPr>
                <w:bCs/>
              </w:rPr>
              <w:t>Г. Терапия, воздействующая на механизмы иммунной защиты</w:t>
            </w:r>
          </w:p>
        </w:tc>
        <w:tc>
          <w:tcPr>
            <w:tcW w:w="2126" w:type="dxa"/>
          </w:tcPr>
          <w:p w:rsidR="00532CB9" w:rsidRPr="00B34D61" w:rsidRDefault="00532CB9" w:rsidP="00E719A9">
            <w:pPr>
              <w:contextualSpacing/>
              <w:jc w:val="center"/>
            </w:pPr>
          </w:p>
        </w:tc>
      </w:tr>
      <w:tr w:rsidR="00532CB9" w:rsidRPr="00294A99" w:rsidTr="00E719A9">
        <w:tc>
          <w:tcPr>
            <w:tcW w:w="568" w:type="dxa"/>
          </w:tcPr>
          <w:p w:rsidR="00532CB9" w:rsidRPr="00294A99" w:rsidRDefault="00532CB9" w:rsidP="00E719A9">
            <w:pPr>
              <w:jc w:val="both"/>
            </w:pPr>
          </w:p>
        </w:tc>
        <w:tc>
          <w:tcPr>
            <w:tcW w:w="7513" w:type="dxa"/>
          </w:tcPr>
          <w:p w:rsidR="00532CB9" w:rsidRPr="00B34D61" w:rsidRDefault="00C25908" w:rsidP="00935067">
            <w:pPr>
              <w:jc w:val="both"/>
              <w:rPr>
                <w:bCs/>
              </w:rPr>
            </w:pPr>
            <w:r w:rsidRPr="00B34D61">
              <w:rPr>
                <w:bCs/>
              </w:rPr>
              <w:t>Ответ: А, В, Г</w:t>
            </w:r>
          </w:p>
        </w:tc>
        <w:tc>
          <w:tcPr>
            <w:tcW w:w="2126" w:type="dxa"/>
          </w:tcPr>
          <w:p w:rsidR="00532CB9" w:rsidRPr="00B34D61" w:rsidRDefault="00532CB9" w:rsidP="00E719A9">
            <w:pPr>
              <w:contextualSpacing/>
              <w:jc w:val="center"/>
            </w:pPr>
          </w:p>
        </w:tc>
      </w:tr>
      <w:tr w:rsidR="00C25908" w:rsidRPr="00294A99" w:rsidTr="00E719A9">
        <w:tc>
          <w:tcPr>
            <w:tcW w:w="568" w:type="dxa"/>
          </w:tcPr>
          <w:p w:rsidR="00C25908" w:rsidRPr="00294A99" w:rsidRDefault="0004622E" w:rsidP="00E719A9">
            <w:pPr>
              <w:jc w:val="both"/>
            </w:pPr>
            <w:r>
              <w:t>13</w:t>
            </w:r>
          </w:p>
        </w:tc>
        <w:tc>
          <w:tcPr>
            <w:tcW w:w="7513" w:type="dxa"/>
          </w:tcPr>
          <w:p w:rsidR="00C25908" w:rsidRPr="00B34D61" w:rsidRDefault="00C25908" w:rsidP="00935067">
            <w:pPr>
              <w:jc w:val="both"/>
              <w:rPr>
                <w:bCs/>
              </w:rPr>
            </w:pPr>
            <w:r w:rsidRPr="00B34D61">
              <w:rPr>
                <w:bCs/>
              </w:rPr>
              <w:t>Основные медико-статистические показатели, отражающие ситуацию по инфекционным болезням:</w:t>
            </w:r>
          </w:p>
        </w:tc>
        <w:tc>
          <w:tcPr>
            <w:tcW w:w="2126" w:type="dxa"/>
          </w:tcPr>
          <w:p w:rsidR="00C25908" w:rsidRPr="00B34D61" w:rsidRDefault="0004622E" w:rsidP="00E719A9">
            <w:pPr>
              <w:contextualSpacing/>
              <w:jc w:val="center"/>
            </w:pPr>
            <w:r w:rsidRPr="00B34D61">
              <w:t>ОПК-2, ПК-5, ПК-7</w:t>
            </w:r>
          </w:p>
        </w:tc>
      </w:tr>
      <w:tr w:rsidR="00C25908" w:rsidRPr="00294A99" w:rsidTr="00E719A9">
        <w:tc>
          <w:tcPr>
            <w:tcW w:w="568" w:type="dxa"/>
          </w:tcPr>
          <w:p w:rsidR="00C25908" w:rsidRPr="00294A99" w:rsidRDefault="00C25908" w:rsidP="00E719A9">
            <w:pPr>
              <w:jc w:val="both"/>
            </w:pPr>
          </w:p>
        </w:tc>
        <w:tc>
          <w:tcPr>
            <w:tcW w:w="7513" w:type="dxa"/>
          </w:tcPr>
          <w:p w:rsidR="00C25908" w:rsidRPr="00B34D61" w:rsidRDefault="00C25908" w:rsidP="00935067">
            <w:pPr>
              <w:jc w:val="both"/>
              <w:rPr>
                <w:bCs/>
              </w:rPr>
            </w:pPr>
            <w:r w:rsidRPr="00B34D61">
              <w:rPr>
                <w:bCs/>
              </w:rPr>
              <w:t>А.</w:t>
            </w:r>
            <w:r w:rsidR="0004622E" w:rsidRPr="00B34D61">
              <w:rPr>
                <w:bCs/>
              </w:rPr>
              <w:t>Инфекционная з</w:t>
            </w:r>
            <w:r w:rsidRPr="00B34D61">
              <w:rPr>
                <w:bCs/>
              </w:rPr>
              <w:t>аболеваемость</w:t>
            </w:r>
          </w:p>
          <w:p w:rsidR="00C25908" w:rsidRPr="00B34D61" w:rsidRDefault="00C25908" w:rsidP="00935067">
            <w:pPr>
              <w:jc w:val="both"/>
              <w:rPr>
                <w:bCs/>
              </w:rPr>
            </w:pPr>
            <w:r w:rsidRPr="00B34D61">
              <w:rPr>
                <w:bCs/>
              </w:rPr>
              <w:t>Б. Смертность</w:t>
            </w:r>
            <w:r w:rsidR="0004622E" w:rsidRPr="00B34D61">
              <w:rPr>
                <w:bCs/>
              </w:rPr>
              <w:t xml:space="preserve"> от инфекционных болезней</w:t>
            </w:r>
          </w:p>
          <w:p w:rsidR="00C25908" w:rsidRPr="00B34D61" w:rsidRDefault="00C25908" w:rsidP="00935067">
            <w:pPr>
              <w:jc w:val="both"/>
              <w:rPr>
                <w:bCs/>
              </w:rPr>
            </w:pPr>
            <w:r w:rsidRPr="00B34D61">
              <w:rPr>
                <w:bCs/>
              </w:rPr>
              <w:t>В. Распространенность</w:t>
            </w:r>
            <w:r w:rsidR="0004622E" w:rsidRPr="00B34D61">
              <w:rPr>
                <w:bCs/>
              </w:rPr>
              <w:t xml:space="preserve"> нозологических форм инфекций</w:t>
            </w:r>
          </w:p>
          <w:p w:rsidR="00C25908" w:rsidRPr="00B34D61" w:rsidRDefault="00C25908" w:rsidP="00935067">
            <w:pPr>
              <w:jc w:val="both"/>
              <w:rPr>
                <w:bCs/>
              </w:rPr>
            </w:pPr>
            <w:r w:rsidRPr="00B34D61">
              <w:rPr>
                <w:bCs/>
              </w:rPr>
              <w:t>Г. Пораженность</w:t>
            </w:r>
            <w:r w:rsidR="0004622E" w:rsidRPr="00B34D61">
              <w:rPr>
                <w:bCs/>
              </w:rPr>
              <w:t xml:space="preserve"> хроническими инфекциями</w:t>
            </w:r>
          </w:p>
          <w:p w:rsidR="00C25908" w:rsidRPr="00B34D61" w:rsidRDefault="00C25908" w:rsidP="00935067">
            <w:pPr>
              <w:jc w:val="both"/>
              <w:rPr>
                <w:bCs/>
              </w:rPr>
            </w:pPr>
            <w:r w:rsidRPr="00B34D61">
              <w:rPr>
                <w:bCs/>
              </w:rPr>
              <w:t>Д. Инвалидность</w:t>
            </w:r>
            <w:r w:rsidR="0004622E" w:rsidRPr="00B34D61">
              <w:rPr>
                <w:bCs/>
              </w:rPr>
              <w:t xml:space="preserve"> после перенесенных инфекций</w:t>
            </w:r>
          </w:p>
        </w:tc>
        <w:tc>
          <w:tcPr>
            <w:tcW w:w="2126" w:type="dxa"/>
          </w:tcPr>
          <w:p w:rsidR="00C25908" w:rsidRPr="00B34D61" w:rsidRDefault="00C25908" w:rsidP="00E719A9">
            <w:pPr>
              <w:contextualSpacing/>
              <w:jc w:val="center"/>
            </w:pPr>
          </w:p>
        </w:tc>
      </w:tr>
      <w:tr w:rsidR="0004622E" w:rsidRPr="00294A99" w:rsidTr="00E719A9">
        <w:tc>
          <w:tcPr>
            <w:tcW w:w="568" w:type="dxa"/>
          </w:tcPr>
          <w:p w:rsidR="0004622E" w:rsidRPr="00294A99" w:rsidRDefault="0004622E" w:rsidP="00E719A9">
            <w:pPr>
              <w:jc w:val="both"/>
            </w:pPr>
          </w:p>
        </w:tc>
        <w:tc>
          <w:tcPr>
            <w:tcW w:w="7513" w:type="dxa"/>
          </w:tcPr>
          <w:p w:rsidR="0004622E" w:rsidRPr="00B34D61" w:rsidRDefault="0004622E" w:rsidP="00935067">
            <w:pPr>
              <w:jc w:val="both"/>
              <w:rPr>
                <w:bCs/>
              </w:rPr>
            </w:pPr>
            <w:r w:rsidRPr="00B34D61">
              <w:rPr>
                <w:bCs/>
              </w:rPr>
              <w:t>Ответ: А, Б, В, Г, Д</w:t>
            </w:r>
          </w:p>
        </w:tc>
        <w:tc>
          <w:tcPr>
            <w:tcW w:w="2126" w:type="dxa"/>
          </w:tcPr>
          <w:p w:rsidR="0004622E" w:rsidRPr="00B34D61" w:rsidRDefault="0004622E" w:rsidP="00E719A9">
            <w:pPr>
              <w:contextualSpacing/>
              <w:jc w:val="center"/>
            </w:pPr>
          </w:p>
        </w:tc>
      </w:tr>
      <w:tr w:rsidR="005831F4" w:rsidRPr="00715E69" w:rsidTr="00E719A9">
        <w:tc>
          <w:tcPr>
            <w:tcW w:w="568" w:type="dxa"/>
          </w:tcPr>
          <w:p w:rsidR="005831F4" w:rsidRPr="00294A99" w:rsidRDefault="005831F4" w:rsidP="00E719A9">
            <w:pPr>
              <w:jc w:val="both"/>
            </w:pPr>
          </w:p>
        </w:tc>
        <w:tc>
          <w:tcPr>
            <w:tcW w:w="7513" w:type="dxa"/>
          </w:tcPr>
          <w:p w:rsidR="005831F4" w:rsidRPr="00B34D61" w:rsidRDefault="009C0617" w:rsidP="00E719A9">
            <w:pPr>
              <w:jc w:val="center"/>
              <w:rPr>
                <w:b/>
                <w:bCs/>
                <w:i/>
              </w:rPr>
            </w:pPr>
            <w:r w:rsidRPr="00B34D61">
              <w:rPr>
                <w:b/>
                <w:bCs/>
                <w:i/>
              </w:rPr>
              <w:t>Организация службы инфекционной помощи</w:t>
            </w:r>
          </w:p>
        </w:tc>
        <w:tc>
          <w:tcPr>
            <w:tcW w:w="2126" w:type="dxa"/>
          </w:tcPr>
          <w:p w:rsidR="00241782" w:rsidRPr="00B34D61" w:rsidRDefault="00241782" w:rsidP="00241782">
            <w:pPr>
              <w:jc w:val="center"/>
              <w:rPr>
                <w:b/>
                <w:bCs/>
                <w:i/>
                <w:lang w:eastAsia="en-US"/>
              </w:rPr>
            </w:pPr>
            <w:r w:rsidRPr="00B34D61">
              <w:rPr>
                <w:b/>
                <w:bCs/>
                <w:i/>
                <w:lang w:eastAsia="en-US"/>
              </w:rPr>
              <w:t>УК-1, УК-2,</w:t>
            </w:r>
          </w:p>
          <w:p w:rsidR="00241782" w:rsidRPr="00B34D61" w:rsidRDefault="00241782" w:rsidP="00241782">
            <w:pPr>
              <w:jc w:val="center"/>
              <w:rPr>
                <w:b/>
                <w:bCs/>
                <w:i/>
                <w:lang w:eastAsia="en-US"/>
              </w:rPr>
            </w:pPr>
            <w:r w:rsidRPr="00B34D61">
              <w:rPr>
                <w:b/>
                <w:bCs/>
                <w:i/>
                <w:lang w:eastAsia="en-US"/>
              </w:rPr>
              <w:t>УК-3,УК-4, УК-5;</w:t>
            </w:r>
          </w:p>
          <w:p w:rsidR="00241782" w:rsidRPr="00B34D61" w:rsidRDefault="00241782" w:rsidP="00241782">
            <w:pPr>
              <w:jc w:val="center"/>
              <w:rPr>
                <w:b/>
                <w:bCs/>
                <w:i/>
                <w:lang w:eastAsia="en-US"/>
              </w:rPr>
            </w:pPr>
            <w:r w:rsidRPr="00B34D61">
              <w:rPr>
                <w:b/>
                <w:bCs/>
                <w:i/>
                <w:lang w:eastAsia="en-US"/>
              </w:rPr>
              <w:t>ОПК− 1,ОПК− 2,</w:t>
            </w:r>
          </w:p>
          <w:p w:rsidR="00241782" w:rsidRPr="00B34D61" w:rsidRDefault="00241782" w:rsidP="00241782">
            <w:pPr>
              <w:jc w:val="center"/>
              <w:rPr>
                <w:b/>
                <w:bCs/>
                <w:i/>
                <w:lang w:eastAsia="en-US"/>
              </w:rPr>
            </w:pPr>
            <w:r w:rsidRPr="00B34D61">
              <w:rPr>
                <w:b/>
                <w:bCs/>
                <w:i/>
                <w:lang w:eastAsia="en-US"/>
              </w:rPr>
              <w:t>ОПК – 3, ОПК− 4, ОПК− 5, ОПК− 6, ОПК− 7, ОПК- 8;</w:t>
            </w:r>
          </w:p>
          <w:p w:rsidR="00241782" w:rsidRPr="00B34D61" w:rsidRDefault="00241782" w:rsidP="00241782">
            <w:pPr>
              <w:jc w:val="center"/>
              <w:rPr>
                <w:b/>
                <w:bCs/>
                <w:i/>
                <w:lang w:eastAsia="en-US"/>
              </w:rPr>
            </w:pPr>
            <w:r w:rsidRPr="00B34D61">
              <w:rPr>
                <w:b/>
                <w:bCs/>
                <w:i/>
                <w:lang w:eastAsia="en-US"/>
              </w:rPr>
              <w:t>ОПК–9,ОПК–10;</w:t>
            </w:r>
          </w:p>
          <w:p w:rsidR="005831F4" w:rsidRPr="00B34D61" w:rsidRDefault="00241782" w:rsidP="00241782">
            <w:pPr>
              <w:jc w:val="center"/>
            </w:pPr>
            <w:r w:rsidRPr="00B34D61">
              <w:rPr>
                <w:b/>
                <w:bCs/>
                <w:i/>
                <w:lang w:eastAsia="en-US"/>
              </w:rPr>
              <w:t xml:space="preserve">ПК− 1, ПК− </w:t>
            </w:r>
            <w:r w:rsidR="00AF4D5A" w:rsidRPr="00B34D61">
              <w:rPr>
                <w:b/>
                <w:bCs/>
                <w:i/>
                <w:lang w:eastAsia="en-US"/>
              </w:rPr>
              <w:t>2, ПК− 3, ПК− 4, ПК− 5,  ПК-  7</w:t>
            </w:r>
          </w:p>
        </w:tc>
      </w:tr>
      <w:tr w:rsidR="0089587B" w:rsidRPr="00715E69" w:rsidTr="00E719A9">
        <w:tc>
          <w:tcPr>
            <w:tcW w:w="568" w:type="dxa"/>
          </w:tcPr>
          <w:p w:rsidR="0089587B" w:rsidRPr="00294A99" w:rsidRDefault="0089587B" w:rsidP="00E719A9">
            <w:pPr>
              <w:jc w:val="both"/>
            </w:pPr>
          </w:p>
        </w:tc>
        <w:tc>
          <w:tcPr>
            <w:tcW w:w="7513" w:type="dxa"/>
          </w:tcPr>
          <w:p w:rsidR="0089587B" w:rsidRPr="00B34D61" w:rsidRDefault="00935067" w:rsidP="00E719A9">
            <w:pPr>
              <w:pStyle w:val="Default"/>
              <w:jc w:val="both"/>
              <w:rPr>
                <w:b/>
                <w:color w:val="auto"/>
              </w:rPr>
            </w:pPr>
            <w:r w:rsidRPr="00B34D61">
              <w:rPr>
                <w:b/>
                <w:color w:val="auto"/>
                <w:u w:val="single"/>
              </w:rPr>
              <w:t>Инструкция</w:t>
            </w:r>
            <w:r w:rsidRPr="00B34D61">
              <w:rPr>
                <w:b/>
                <w:color w:val="auto"/>
              </w:rPr>
              <w:t>. Выберите один правильный ответ</w:t>
            </w:r>
          </w:p>
        </w:tc>
        <w:tc>
          <w:tcPr>
            <w:tcW w:w="2126" w:type="dxa"/>
          </w:tcPr>
          <w:p w:rsidR="0089587B" w:rsidRPr="00715E69" w:rsidRDefault="0089587B" w:rsidP="00E719A9">
            <w:pPr>
              <w:jc w:val="both"/>
            </w:pPr>
          </w:p>
        </w:tc>
      </w:tr>
      <w:tr w:rsidR="00935067" w:rsidRPr="00715E69" w:rsidTr="00E719A9">
        <w:tc>
          <w:tcPr>
            <w:tcW w:w="568" w:type="dxa"/>
          </w:tcPr>
          <w:p w:rsidR="00935067" w:rsidRPr="00294A99" w:rsidRDefault="00935067" w:rsidP="00E719A9">
            <w:pPr>
              <w:jc w:val="both"/>
            </w:pPr>
            <w:r>
              <w:t>1</w:t>
            </w:r>
          </w:p>
        </w:tc>
        <w:tc>
          <w:tcPr>
            <w:tcW w:w="7513" w:type="dxa"/>
          </w:tcPr>
          <w:p w:rsidR="00935067" w:rsidRPr="00B34D61" w:rsidRDefault="00935067" w:rsidP="006E5228">
            <w:pPr>
              <w:pStyle w:val="Default"/>
              <w:jc w:val="both"/>
              <w:rPr>
                <w:color w:val="auto"/>
              </w:rPr>
            </w:pPr>
            <w:r w:rsidRPr="00B34D61">
              <w:rPr>
                <w:color w:val="auto"/>
              </w:rPr>
              <w:t>В каком структурном подразделении проводится диспансеризация  и реабилитация реконвалесцентов инфекционных и паразитарных болезней и пациентов с хроническими формами инфекционных болезней:</w:t>
            </w:r>
          </w:p>
        </w:tc>
        <w:tc>
          <w:tcPr>
            <w:tcW w:w="2126" w:type="dxa"/>
          </w:tcPr>
          <w:p w:rsidR="00935067" w:rsidRPr="00715E69" w:rsidRDefault="006A28B6" w:rsidP="00E719A9">
            <w:pPr>
              <w:jc w:val="both"/>
            </w:pPr>
            <w:r>
              <w:t xml:space="preserve">УК-1, УК-3, ОПК-1, ОПК-2, ОПК-4, ОПК-5, ОПК-6, ОПК-7, ОПК-8, </w:t>
            </w:r>
            <w:r w:rsidR="00B172C5">
              <w:t xml:space="preserve">ПК-3, </w:t>
            </w:r>
            <w:r>
              <w:t>ПК-5</w:t>
            </w:r>
          </w:p>
        </w:tc>
      </w:tr>
      <w:tr w:rsidR="00935067" w:rsidRPr="00715E69" w:rsidTr="00E719A9">
        <w:tc>
          <w:tcPr>
            <w:tcW w:w="568" w:type="dxa"/>
          </w:tcPr>
          <w:p w:rsidR="00935067" w:rsidRPr="00294A99" w:rsidRDefault="00935067" w:rsidP="00E719A9">
            <w:pPr>
              <w:jc w:val="both"/>
            </w:pPr>
          </w:p>
        </w:tc>
        <w:tc>
          <w:tcPr>
            <w:tcW w:w="7513" w:type="dxa"/>
          </w:tcPr>
          <w:p w:rsidR="006E5228" w:rsidRPr="00B34D61" w:rsidRDefault="006E5228" w:rsidP="006E5228">
            <w:pPr>
              <w:pStyle w:val="Default"/>
              <w:jc w:val="both"/>
              <w:rPr>
                <w:color w:val="auto"/>
              </w:rPr>
            </w:pPr>
            <w:r w:rsidRPr="00B34D61">
              <w:rPr>
                <w:color w:val="auto"/>
              </w:rPr>
              <w:t>А.</w:t>
            </w:r>
            <w:r w:rsidR="006875CB" w:rsidRPr="00B34D61">
              <w:rPr>
                <w:color w:val="auto"/>
              </w:rPr>
              <w:t xml:space="preserve"> </w:t>
            </w:r>
            <w:r w:rsidRPr="00B34D61">
              <w:rPr>
                <w:color w:val="auto"/>
              </w:rPr>
              <w:t>В инфекционном отделении стационара</w:t>
            </w:r>
          </w:p>
          <w:p w:rsidR="006E5228" w:rsidRPr="00B34D61" w:rsidRDefault="006E5228" w:rsidP="006E5228">
            <w:pPr>
              <w:pStyle w:val="Default"/>
              <w:jc w:val="both"/>
              <w:rPr>
                <w:color w:val="auto"/>
              </w:rPr>
            </w:pPr>
            <w:r w:rsidRPr="00B34D61">
              <w:rPr>
                <w:color w:val="auto"/>
              </w:rPr>
              <w:t xml:space="preserve">Б. ВКИЗе поликлиники  </w:t>
            </w:r>
          </w:p>
          <w:p w:rsidR="00935067" w:rsidRPr="00B34D61" w:rsidRDefault="006E5228" w:rsidP="006E5228">
            <w:pPr>
              <w:pStyle w:val="Default"/>
              <w:jc w:val="both"/>
              <w:rPr>
                <w:color w:val="auto"/>
              </w:rPr>
            </w:pPr>
            <w:r w:rsidRPr="00B34D61">
              <w:rPr>
                <w:color w:val="auto"/>
              </w:rPr>
              <w:t>В. В домашних условиях</w:t>
            </w:r>
          </w:p>
          <w:p w:rsidR="00733CC4" w:rsidRPr="00B34D61" w:rsidRDefault="00733CC4" w:rsidP="00DD2B6F">
            <w:pPr>
              <w:pStyle w:val="Default"/>
              <w:jc w:val="both"/>
              <w:rPr>
                <w:color w:val="auto"/>
              </w:rPr>
            </w:pPr>
            <w:r w:rsidRPr="00B34D61">
              <w:rPr>
                <w:color w:val="auto"/>
              </w:rPr>
              <w:t xml:space="preserve">Г. В </w:t>
            </w:r>
            <w:r w:rsidR="00DD2B6F" w:rsidRPr="00B34D61">
              <w:rPr>
                <w:color w:val="auto"/>
              </w:rPr>
              <w:t>перинатальн</w:t>
            </w:r>
            <w:r w:rsidRPr="00B34D61">
              <w:rPr>
                <w:color w:val="auto"/>
              </w:rPr>
              <w:t>ом центре</w:t>
            </w:r>
          </w:p>
        </w:tc>
        <w:tc>
          <w:tcPr>
            <w:tcW w:w="2126" w:type="dxa"/>
          </w:tcPr>
          <w:p w:rsidR="00935067" w:rsidRPr="00715E69" w:rsidRDefault="00935067" w:rsidP="00E719A9">
            <w:pPr>
              <w:jc w:val="both"/>
            </w:pPr>
          </w:p>
        </w:tc>
      </w:tr>
      <w:tr w:rsidR="00935067" w:rsidRPr="00715E69" w:rsidTr="00E719A9">
        <w:tc>
          <w:tcPr>
            <w:tcW w:w="568" w:type="dxa"/>
          </w:tcPr>
          <w:p w:rsidR="00935067" w:rsidRPr="00294A99" w:rsidRDefault="00935067" w:rsidP="00E719A9">
            <w:pPr>
              <w:jc w:val="both"/>
            </w:pPr>
          </w:p>
        </w:tc>
        <w:tc>
          <w:tcPr>
            <w:tcW w:w="7513" w:type="dxa"/>
          </w:tcPr>
          <w:p w:rsidR="00935067" w:rsidRPr="00B34D61" w:rsidRDefault="006E5228" w:rsidP="00E719A9">
            <w:pPr>
              <w:pStyle w:val="Default"/>
              <w:jc w:val="both"/>
              <w:rPr>
                <w:color w:val="auto"/>
              </w:rPr>
            </w:pPr>
            <w:r w:rsidRPr="00B34D61">
              <w:rPr>
                <w:color w:val="auto"/>
              </w:rPr>
              <w:t>Ответ: Б</w:t>
            </w:r>
          </w:p>
        </w:tc>
        <w:tc>
          <w:tcPr>
            <w:tcW w:w="2126" w:type="dxa"/>
          </w:tcPr>
          <w:p w:rsidR="00935067" w:rsidRPr="00715E69" w:rsidRDefault="00935067" w:rsidP="00E719A9">
            <w:pPr>
              <w:jc w:val="both"/>
            </w:pPr>
          </w:p>
        </w:tc>
      </w:tr>
      <w:tr w:rsidR="00935067" w:rsidRPr="00715E69" w:rsidTr="00E719A9">
        <w:tc>
          <w:tcPr>
            <w:tcW w:w="568" w:type="dxa"/>
          </w:tcPr>
          <w:p w:rsidR="00935067" w:rsidRPr="00294A99" w:rsidRDefault="006E5228" w:rsidP="00E719A9">
            <w:pPr>
              <w:jc w:val="both"/>
            </w:pPr>
            <w:r>
              <w:t>2</w:t>
            </w:r>
          </w:p>
        </w:tc>
        <w:tc>
          <w:tcPr>
            <w:tcW w:w="7513" w:type="dxa"/>
          </w:tcPr>
          <w:p w:rsidR="00935067" w:rsidRPr="00B34D61" w:rsidRDefault="006E5228" w:rsidP="00E719A9">
            <w:pPr>
              <w:pStyle w:val="Default"/>
              <w:jc w:val="both"/>
              <w:rPr>
                <w:color w:val="auto"/>
              </w:rPr>
            </w:pPr>
            <w:r w:rsidRPr="00B34D61">
              <w:rPr>
                <w:color w:val="auto"/>
              </w:rPr>
              <w:t>Профилактические мероприятия с населением в отношении</w:t>
            </w:r>
            <w:r w:rsidR="00DD2B6F" w:rsidRPr="00B34D61">
              <w:rPr>
                <w:color w:val="auto"/>
              </w:rPr>
              <w:t xml:space="preserve"> </w:t>
            </w:r>
            <w:r w:rsidRPr="00B34D61">
              <w:rPr>
                <w:color w:val="auto"/>
              </w:rPr>
              <w:t>инфекционных болезней проводят медработники учреждений:</w:t>
            </w:r>
          </w:p>
        </w:tc>
        <w:tc>
          <w:tcPr>
            <w:tcW w:w="2126" w:type="dxa"/>
          </w:tcPr>
          <w:p w:rsidR="00935067" w:rsidRPr="00715E69" w:rsidRDefault="00061511" w:rsidP="00E719A9">
            <w:pPr>
              <w:jc w:val="both"/>
            </w:pPr>
            <w:r>
              <w:t xml:space="preserve">УК-1, УК-3, ОПК-2, </w:t>
            </w:r>
            <w:r w:rsidR="006A28B6">
              <w:t xml:space="preserve">ОПК-6, </w:t>
            </w:r>
            <w:r>
              <w:t>ОПК-8,</w:t>
            </w:r>
            <w:r w:rsidR="006A28B6">
              <w:t xml:space="preserve"> ОПК-9, </w:t>
            </w:r>
            <w:r w:rsidR="00B172C5">
              <w:t>ПК-3,</w:t>
            </w:r>
            <w:r>
              <w:t xml:space="preserve"> ПК-5</w:t>
            </w:r>
            <w:r w:rsidR="006A28B6">
              <w:t>, ПК-7</w:t>
            </w:r>
          </w:p>
        </w:tc>
      </w:tr>
      <w:tr w:rsidR="00935067" w:rsidRPr="00715E69" w:rsidTr="00E719A9">
        <w:tc>
          <w:tcPr>
            <w:tcW w:w="568" w:type="dxa"/>
          </w:tcPr>
          <w:p w:rsidR="00935067" w:rsidRPr="00294A99" w:rsidRDefault="00935067" w:rsidP="00E719A9">
            <w:pPr>
              <w:jc w:val="both"/>
            </w:pPr>
          </w:p>
        </w:tc>
        <w:tc>
          <w:tcPr>
            <w:tcW w:w="7513" w:type="dxa"/>
          </w:tcPr>
          <w:p w:rsidR="006E5228" w:rsidRPr="00B34D61" w:rsidRDefault="006E5228" w:rsidP="006E5228">
            <w:pPr>
              <w:pStyle w:val="Default"/>
              <w:jc w:val="both"/>
              <w:rPr>
                <w:color w:val="auto"/>
              </w:rPr>
            </w:pPr>
            <w:r w:rsidRPr="00B34D61">
              <w:rPr>
                <w:color w:val="auto"/>
              </w:rPr>
              <w:t>А. КИЗов поликлиник</w:t>
            </w:r>
          </w:p>
          <w:p w:rsidR="006E5228" w:rsidRPr="00B34D61" w:rsidRDefault="006E5228" w:rsidP="006E5228">
            <w:pPr>
              <w:pStyle w:val="Default"/>
              <w:jc w:val="both"/>
              <w:rPr>
                <w:color w:val="auto"/>
              </w:rPr>
            </w:pPr>
            <w:r w:rsidRPr="00B34D61">
              <w:rPr>
                <w:color w:val="auto"/>
              </w:rPr>
              <w:lastRenderedPageBreak/>
              <w:t>Б. Инфекционных отделений и больниц</w:t>
            </w:r>
          </w:p>
          <w:p w:rsidR="006E5228" w:rsidRPr="00B34D61" w:rsidRDefault="006E5228" w:rsidP="006E5228">
            <w:pPr>
              <w:pStyle w:val="Default"/>
              <w:jc w:val="both"/>
              <w:rPr>
                <w:color w:val="auto"/>
              </w:rPr>
            </w:pPr>
            <w:r w:rsidRPr="00B34D61">
              <w:rPr>
                <w:color w:val="auto"/>
              </w:rPr>
              <w:t>В. Кабинетов иммунопрофилактики</w:t>
            </w:r>
          </w:p>
          <w:p w:rsidR="006E5228" w:rsidRPr="00B34D61" w:rsidRDefault="006E5228" w:rsidP="006E5228">
            <w:pPr>
              <w:pStyle w:val="Default"/>
              <w:jc w:val="both"/>
              <w:rPr>
                <w:color w:val="auto"/>
              </w:rPr>
            </w:pPr>
            <w:r w:rsidRPr="00B34D61">
              <w:rPr>
                <w:color w:val="auto"/>
              </w:rPr>
              <w:t>Г. Детских поликлиник</w:t>
            </w:r>
          </w:p>
          <w:p w:rsidR="00935067" w:rsidRPr="00B34D61" w:rsidRDefault="006E5228" w:rsidP="006E5228">
            <w:pPr>
              <w:pStyle w:val="Default"/>
              <w:jc w:val="both"/>
              <w:rPr>
                <w:color w:val="auto"/>
              </w:rPr>
            </w:pPr>
            <w:r w:rsidRPr="00B34D61">
              <w:rPr>
                <w:color w:val="auto"/>
              </w:rPr>
              <w:t>Д.</w:t>
            </w:r>
            <w:r w:rsidR="00DD2B6F" w:rsidRPr="00B34D61">
              <w:rPr>
                <w:color w:val="auto"/>
              </w:rPr>
              <w:t xml:space="preserve"> </w:t>
            </w:r>
            <w:r w:rsidRPr="00B34D61">
              <w:rPr>
                <w:color w:val="auto"/>
              </w:rPr>
              <w:t>Все выше перечисленные</w:t>
            </w:r>
          </w:p>
        </w:tc>
        <w:tc>
          <w:tcPr>
            <w:tcW w:w="2126" w:type="dxa"/>
          </w:tcPr>
          <w:p w:rsidR="00935067" w:rsidRPr="00715E69" w:rsidRDefault="00935067" w:rsidP="00E719A9">
            <w:pPr>
              <w:jc w:val="both"/>
            </w:pPr>
          </w:p>
        </w:tc>
      </w:tr>
      <w:tr w:rsidR="00935067" w:rsidRPr="00715E69" w:rsidTr="00E719A9">
        <w:tc>
          <w:tcPr>
            <w:tcW w:w="568" w:type="dxa"/>
          </w:tcPr>
          <w:p w:rsidR="00935067" w:rsidRPr="00294A99" w:rsidRDefault="00935067" w:rsidP="00E719A9">
            <w:pPr>
              <w:jc w:val="both"/>
            </w:pPr>
          </w:p>
        </w:tc>
        <w:tc>
          <w:tcPr>
            <w:tcW w:w="7513" w:type="dxa"/>
          </w:tcPr>
          <w:p w:rsidR="00935067" w:rsidRPr="00B34D61" w:rsidRDefault="006E5228" w:rsidP="00E719A9">
            <w:pPr>
              <w:pStyle w:val="Default"/>
              <w:jc w:val="both"/>
              <w:rPr>
                <w:color w:val="auto"/>
              </w:rPr>
            </w:pPr>
            <w:r w:rsidRPr="00B34D61">
              <w:rPr>
                <w:color w:val="auto"/>
              </w:rPr>
              <w:t>Ответ: Д</w:t>
            </w:r>
          </w:p>
        </w:tc>
        <w:tc>
          <w:tcPr>
            <w:tcW w:w="2126" w:type="dxa"/>
          </w:tcPr>
          <w:p w:rsidR="00935067" w:rsidRPr="00715E69" w:rsidRDefault="00935067" w:rsidP="00E719A9">
            <w:pPr>
              <w:jc w:val="both"/>
            </w:pPr>
          </w:p>
        </w:tc>
      </w:tr>
      <w:tr w:rsidR="00FB22E3" w:rsidRPr="00715E69" w:rsidTr="00E719A9">
        <w:tc>
          <w:tcPr>
            <w:tcW w:w="568" w:type="dxa"/>
          </w:tcPr>
          <w:p w:rsidR="00FB22E3" w:rsidRPr="00294A99" w:rsidRDefault="00FB22E3" w:rsidP="00E719A9">
            <w:pPr>
              <w:jc w:val="both"/>
            </w:pPr>
            <w:r>
              <w:t>3</w:t>
            </w:r>
          </w:p>
        </w:tc>
        <w:tc>
          <w:tcPr>
            <w:tcW w:w="7513" w:type="dxa"/>
          </w:tcPr>
          <w:p w:rsidR="00FB22E3" w:rsidRPr="00B34D61" w:rsidRDefault="00FB22E3" w:rsidP="00E719A9">
            <w:pPr>
              <w:pStyle w:val="Default"/>
              <w:jc w:val="both"/>
              <w:rPr>
                <w:color w:val="auto"/>
              </w:rPr>
            </w:pPr>
            <w:r w:rsidRPr="00B34D61">
              <w:rPr>
                <w:color w:val="auto"/>
              </w:rPr>
              <w:t>Разработку плана лечения пациента с инфекционным заболеванием осуществляет:</w:t>
            </w:r>
          </w:p>
        </w:tc>
        <w:tc>
          <w:tcPr>
            <w:tcW w:w="2126" w:type="dxa"/>
          </w:tcPr>
          <w:p w:rsidR="00FB22E3" w:rsidRPr="00715E69" w:rsidRDefault="00FB22E3" w:rsidP="00E719A9">
            <w:pPr>
              <w:jc w:val="both"/>
            </w:pPr>
            <w:r>
              <w:t xml:space="preserve">ОПК-4, ОПК-5, </w:t>
            </w:r>
            <w:r w:rsidR="006A28B6">
              <w:t xml:space="preserve">ОПК-9, </w:t>
            </w:r>
            <w:r>
              <w:t>ПК-2</w:t>
            </w:r>
          </w:p>
        </w:tc>
      </w:tr>
      <w:tr w:rsidR="00FB22E3" w:rsidRPr="00715E69" w:rsidTr="00E719A9">
        <w:tc>
          <w:tcPr>
            <w:tcW w:w="568" w:type="dxa"/>
          </w:tcPr>
          <w:p w:rsidR="00FB22E3" w:rsidRPr="00294A99" w:rsidRDefault="00FB22E3" w:rsidP="00E719A9">
            <w:pPr>
              <w:jc w:val="both"/>
            </w:pPr>
          </w:p>
        </w:tc>
        <w:tc>
          <w:tcPr>
            <w:tcW w:w="7513" w:type="dxa"/>
          </w:tcPr>
          <w:p w:rsidR="00FB22E3" w:rsidRPr="00B34D61" w:rsidRDefault="00FB22E3" w:rsidP="00E719A9">
            <w:pPr>
              <w:pStyle w:val="Default"/>
              <w:jc w:val="both"/>
              <w:rPr>
                <w:color w:val="auto"/>
              </w:rPr>
            </w:pPr>
            <w:r w:rsidRPr="00B34D61">
              <w:rPr>
                <w:color w:val="auto"/>
              </w:rPr>
              <w:t>А. Главный врач лечебного учреждения</w:t>
            </w:r>
          </w:p>
          <w:p w:rsidR="00FB22E3" w:rsidRPr="00B34D61" w:rsidRDefault="00FB22E3" w:rsidP="00E719A9">
            <w:pPr>
              <w:pStyle w:val="Default"/>
              <w:jc w:val="both"/>
              <w:rPr>
                <w:color w:val="auto"/>
              </w:rPr>
            </w:pPr>
            <w:r w:rsidRPr="00B34D61">
              <w:rPr>
                <w:color w:val="auto"/>
              </w:rPr>
              <w:t>Б. Заведующий отделением</w:t>
            </w:r>
          </w:p>
          <w:p w:rsidR="00FB22E3" w:rsidRPr="00B34D61" w:rsidRDefault="00FB22E3" w:rsidP="00E719A9">
            <w:pPr>
              <w:pStyle w:val="Default"/>
              <w:jc w:val="both"/>
              <w:rPr>
                <w:color w:val="auto"/>
              </w:rPr>
            </w:pPr>
            <w:r w:rsidRPr="00B34D61">
              <w:rPr>
                <w:color w:val="auto"/>
              </w:rPr>
              <w:t>В. Врачебная комиссия</w:t>
            </w:r>
          </w:p>
          <w:p w:rsidR="00FB22E3" w:rsidRPr="00B34D61" w:rsidRDefault="00FB22E3" w:rsidP="00E719A9">
            <w:pPr>
              <w:pStyle w:val="Default"/>
              <w:jc w:val="both"/>
              <w:rPr>
                <w:color w:val="auto"/>
              </w:rPr>
            </w:pPr>
            <w:r w:rsidRPr="00B34D61">
              <w:rPr>
                <w:color w:val="auto"/>
              </w:rPr>
              <w:t>Г. Лечащий врач</w:t>
            </w:r>
          </w:p>
        </w:tc>
        <w:tc>
          <w:tcPr>
            <w:tcW w:w="2126" w:type="dxa"/>
          </w:tcPr>
          <w:p w:rsidR="00FB22E3" w:rsidRPr="00715E69" w:rsidRDefault="00FB22E3" w:rsidP="00E719A9">
            <w:pPr>
              <w:jc w:val="both"/>
            </w:pPr>
          </w:p>
        </w:tc>
      </w:tr>
      <w:tr w:rsidR="00FB22E3" w:rsidRPr="00715E69" w:rsidTr="00E719A9">
        <w:tc>
          <w:tcPr>
            <w:tcW w:w="568" w:type="dxa"/>
          </w:tcPr>
          <w:p w:rsidR="00FB22E3" w:rsidRPr="00294A99" w:rsidRDefault="00FB22E3" w:rsidP="00E719A9">
            <w:pPr>
              <w:jc w:val="both"/>
            </w:pPr>
          </w:p>
        </w:tc>
        <w:tc>
          <w:tcPr>
            <w:tcW w:w="7513" w:type="dxa"/>
          </w:tcPr>
          <w:p w:rsidR="00FB22E3" w:rsidRPr="00B34D61" w:rsidRDefault="00FB22E3" w:rsidP="00E719A9">
            <w:pPr>
              <w:pStyle w:val="Default"/>
              <w:jc w:val="both"/>
              <w:rPr>
                <w:color w:val="auto"/>
              </w:rPr>
            </w:pPr>
            <w:r w:rsidRPr="00B34D61">
              <w:rPr>
                <w:color w:val="auto"/>
              </w:rPr>
              <w:t>Ответ: Г</w:t>
            </w:r>
          </w:p>
        </w:tc>
        <w:tc>
          <w:tcPr>
            <w:tcW w:w="2126" w:type="dxa"/>
          </w:tcPr>
          <w:p w:rsidR="00FB22E3" w:rsidRPr="00715E69" w:rsidRDefault="00FB22E3" w:rsidP="00E719A9">
            <w:pPr>
              <w:jc w:val="both"/>
            </w:pPr>
          </w:p>
        </w:tc>
      </w:tr>
      <w:tr w:rsidR="00935067" w:rsidRPr="00715E69" w:rsidTr="00E719A9">
        <w:tc>
          <w:tcPr>
            <w:tcW w:w="568" w:type="dxa"/>
          </w:tcPr>
          <w:p w:rsidR="00935067" w:rsidRPr="00294A99" w:rsidRDefault="00935067" w:rsidP="00E719A9">
            <w:pPr>
              <w:jc w:val="both"/>
            </w:pPr>
          </w:p>
        </w:tc>
        <w:tc>
          <w:tcPr>
            <w:tcW w:w="7513" w:type="dxa"/>
          </w:tcPr>
          <w:p w:rsidR="00935067" w:rsidRPr="00B34D61" w:rsidRDefault="006E5228" w:rsidP="00E719A9">
            <w:pPr>
              <w:pStyle w:val="Default"/>
              <w:jc w:val="both"/>
              <w:rPr>
                <w:b/>
                <w:color w:val="auto"/>
              </w:rPr>
            </w:pPr>
            <w:r w:rsidRPr="00B34D61">
              <w:rPr>
                <w:b/>
                <w:color w:val="auto"/>
                <w:u w:val="single"/>
              </w:rPr>
              <w:t>Инструкция.</w:t>
            </w:r>
            <w:r w:rsidRPr="00B34D61">
              <w:rPr>
                <w:b/>
                <w:color w:val="auto"/>
              </w:rPr>
              <w:t xml:space="preserve"> Выберите правильные ответы</w:t>
            </w:r>
          </w:p>
        </w:tc>
        <w:tc>
          <w:tcPr>
            <w:tcW w:w="2126" w:type="dxa"/>
          </w:tcPr>
          <w:p w:rsidR="00935067" w:rsidRPr="00715E69" w:rsidRDefault="00935067" w:rsidP="00E719A9">
            <w:pPr>
              <w:jc w:val="both"/>
            </w:pPr>
          </w:p>
        </w:tc>
      </w:tr>
      <w:tr w:rsidR="00935067" w:rsidRPr="00715E69" w:rsidTr="00E719A9">
        <w:tc>
          <w:tcPr>
            <w:tcW w:w="568" w:type="dxa"/>
          </w:tcPr>
          <w:p w:rsidR="00935067" w:rsidRPr="00294A99" w:rsidRDefault="00FB22E3" w:rsidP="00E719A9">
            <w:pPr>
              <w:jc w:val="both"/>
            </w:pPr>
            <w:r>
              <w:t>4</w:t>
            </w:r>
          </w:p>
        </w:tc>
        <w:tc>
          <w:tcPr>
            <w:tcW w:w="7513" w:type="dxa"/>
          </w:tcPr>
          <w:p w:rsidR="00935067" w:rsidRPr="00B34D61" w:rsidRDefault="006E5228" w:rsidP="00E719A9">
            <w:pPr>
              <w:pStyle w:val="Default"/>
              <w:jc w:val="both"/>
              <w:rPr>
                <w:color w:val="auto"/>
              </w:rPr>
            </w:pPr>
            <w:r w:rsidRPr="00B34D61">
              <w:rPr>
                <w:color w:val="auto"/>
              </w:rPr>
              <w:t>Какие больные с инфекционными заболеваниями нуждаются в оказании стационарной помощи?</w:t>
            </w:r>
          </w:p>
        </w:tc>
        <w:tc>
          <w:tcPr>
            <w:tcW w:w="2126" w:type="dxa"/>
          </w:tcPr>
          <w:p w:rsidR="00935067" w:rsidRPr="00715E69" w:rsidRDefault="00061511" w:rsidP="00E719A9">
            <w:pPr>
              <w:jc w:val="both"/>
            </w:pPr>
            <w:r>
              <w:t>УК-1, ОПК-2, ОПК-4, ПК-1</w:t>
            </w:r>
            <w:r w:rsidR="00B172C5">
              <w:t>, ПК-2</w:t>
            </w:r>
          </w:p>
        </w:tc>
      </w:tr>
      <w:tr w:rsidR="00935067" w:rsidRPr="00715E69" w:rsidTr="00E719A9">
        <w:tc>
          <w:tcPr>
            <w:tcW w:w="568" w:type="dxa"/>
          </w:tcPr>
          <w:p w:rsidR="00935067" w:rsidRPr="00294A99" w:rsidRDefault="00935067" w:rsidP="00E719A9">
            <w:pPr>
              <w:jc w:val="both"/>
            </w:pPr>
          </w:p>
        </w:tc>
        <w:tc>
          <w:tcPr>
            <w:tcW w:w="7513" w:type="dxa"/>
          </w:tcPr>
          <w:p w:rsidR="006E5228" w:rsidRPr="00B34D61" w:rsidRDefault="006E5228" w:rsidP="006E5228">
            <w:pPr>
              <w:pStyle w:val="Default"/>
              <w:jc w:val="both"/>
              <w:rPr>
                <w:color w:val="auto"/>
              </w:rPr>
            </w:pPr>
            <w:r w:rsidRPr="00B34D61">
              <w:rPr>
                <w:color w:val="auto"/>
              </w:rPr>
              <w:t>А. Пациенты с легкими и среднетяжелыми формами заболевания</w:t>
            </w:r>
          </w:p>
          <w:p w:rsidR="006E5228" w:rsidRPr="00B34D61" w:rsidRDefault="006E5228" w:rsidP="006E5228">
            <w:pPr>
              <w:pStyle w:val="Default"/>
              <w:jc w:val="both"/>
              <w:rPr>
                <w:color w:val="auto"/>
              </w:rPr>
            </w:pPr>
            <w:r w:rsidRPr="00B34D61">
              <w:rPr>
                <w:color w:val="auto"/>
              </w:rPr>
              <w:t>Б. Пациенты с тяжелыми и осложненными формами</w:t>
            </w:r>
          </w:p>
          <w:p w:rsidR="006E5228" w:rsidRPr="00B34D61" w:rsidRDefault="006E5228" w:rsidP="006E5228">
            <w:pPr>
              <w:pStyle w:val="Default"/>
              <w:jc w:val="both"/>
              <w:rPr>
                <w:color w:val="auto"/>
              </w:rPr>
            </w:pPr>
            <w:r w:rsidRPr="00B34D61">
              <w:rPr>
                <w:color w:val="auto"/>
              </w:rPr>
              <w:t>В. Дети в возрасте до 1 года</w:t>
            </w:r>
          </w:p>
          <w:p w:rsidR="00935067" w:rsidRPr="00B34D61" w:rsidRDefault="006E5228" w:rsidP="006E5228">
            <w:pPr>
              <w:pStyle w:val="Default"/>
              <w:jc w:val="both"/>
              <w:rPr>
                <w:color w:val="auto"/>
              </w:rPr>
            </w:pPr>
            <w:r w:rsidRPr="00B34D61">
              <w:rPr>
                <w:color w:val="auto"/>
              </w:rPr>
              <w:t>Г. Все пациенты при подозрении на инфекционное заболевание</w:t>
            </w:r>
          </w:p>
        </w:tc>
        <w:tc>
          <w:tcPr>
            <w:tcW w:w="2126" w:type="dxa"/>
          </w:tcPr>
          <w:p w:rsidR="00935067" w:rsidRPr="00715E69" w:rsidRDefault="00935067" w:rsidP="00E719A9">
            <w:pPr>
              <w:jc w:val="both"/>
            </w:pPr>
          </w:p>
        </w:tc>
      </w:tr>
      <w:tr w:rsidR="00935067" w:rsidRPr="00715E69" w:rsidTr="00E719A9">
        <w:tc>
          <w:tcPr>
            <w:tcW w:w="568" w:type="dxa"/>
          </w:tcPr>
          <w:p w:rsidR="00935067" w:rsidRPr="00294A99" w:rsidRDefault="00935067" w:rsidP="00E719A9">
            <w:pPr>
              <w:jc w:val="both"/>
            </w:pPr>
          </w:p>
        </w:tc>
        <w:tc>
          <w:tcPr>
            <w:tcW w:w="7513" w:type="dxa"/>
          </w:tcPr>
          <w:p w:rsidR="00935067" w:rsidRPr="00B34D61" w:rsidRDefault="00D75292" w:rsidP="00E719A9">
            <w:pPr>
              <w:pStyle w:val="Default"/>
              <w:jc w:val="both"/>
              <w:rPr>
                <w:color w:val="auto"/>
              </w:rPr>
            </w:pPr>
            <w:r w:rsidRPr="00B34D61">
              <w:rPr>
                <w:color w:val="auto"/>
              </w:rPr>
              <w:t xml:space="preserve">Ответ: </w:t>
            </w:r>
            <w:proofErr w:type="gramStart"/>
            <w:r w:rsidRPr="00B34D61">
              <w:rPr>
                <w:color w:val="auto"/>
              </w:rPr>
              <w:t>Б</w:t>
            </w:r>
            <w:proofErr w:type="gramEnd"/>
            <w:r w:rsidRPr="00B34D61">
              <w:rPr>
                <w:color w:val="auto"/>
              </w:rPr>
              <w:t>, В</w:t>
            </w:r>
          </w:p>
        </w:tc>
        <w:tc>
          <w:tcPr>
            <w:tcW w:w="2126" w:type="dxa"/>
          </w:tcPr>
          <w:p w:rsidR="00935067" w:rsidRPr="00715E69" w:rsidRDefault="00935067" w:rsidP="00E719A9">
            <w:pPr>
              <w:jc w:val="both"/>
            </w:pPr>
          </w:p>
        </w:tc>
      </w:tr>
      <w:tr w:rsidR="00D75292" w:rsidRPr="00715E69" w:rsidTr="00E719A9">
        <w:tc>
          <w:tcPr>
            <w:tcW w:w="568" w:type="dxa"/>
          </w:tcPr>
          <w:p w:rsidR="00D75292" w:rsidRPr="00294A99" w:rsidRDefault="00FB22E3" w:rsidP="00E719A9">
            <w:pPr>
              <w:jc w:val="both"/>
            </w:pPr>
            <w:r>
              <w:t>5</w:t>
            </w:r>
          </w:p>
        </w:tc>
        <w:tc>
          <w:tcPr>
            <w:tcW w:w="7513" w:type="dxa"/>
          </w:tcPr>
          <w:p w:rsidR="00D75292" w:rsidRPr="00B34D61" w:rsidRDefault="00D75292" w:rsidP="00E719A9">
            <w:pPr>
              <w:pStyle w:val="Default"/>
              <w:jc w:val="both"/>
              <w:rPr>
                <w:color w:val="auto"/>
              </w:rPr>
            </w:pPr>
            <w:r w:rsidRPr="00B34D61">
              <w:rPr>
                <w:color w:val="auto"/>
              </w:rPr>
              <w:t>В каких случаях проводится госпитализация инфекционного больного по эпидемическим показаниям:</w:t>
            </w:r>
          </w:p>
        </w:tc>
        <w:tc>
          <w:tcPr>
            <w:tcW w:w="2126" w:type="dxa"/>
          </w:tcPr>
          <w:p w:rsidR="00D75292" w:rsidRPr="00715E69" w:rsidRDefault="00061511" w:rsidP="00E719A9">
            <w:pPr>
              <w:jc w:val="both"/>
            </w:pPr>
            <w:r>
              <w:t xml:space="preserve">УК-1, УК-3, ОПК-2, </w:t>
            </w:r>
            <w:r w:rsidR="006A28B6">
              <w:t xml:space="preserve">ОПК—8, </w:t>
            </w:r>
            <w:r w:rsidR="00C87B98">
              <w:t>ПК-5</w:t>
            </w:r>
          </w:p>
        </w:tc>
      </w:tr>
      <w:tr w:rsidR="00D75292" w:rsidRPr="00715E69" w:rsidTr="00E719A9">
        <w:tc>
          <w:tcPr>
            <w:tcW w:w="568" w:type="dxa"/>
          </w:tcPr>
          <w:p w:rsidR="00D75292" w:rsidRPr="00294A99" w:rsidRDefault="00D75292" w:rsidP="00E719A9">
            <w:pPr>
              <w:jc w:val="both"/>
            </w:pPr>
          </w:p>
        </w:tc>
        <w:tc>
          <w:tcPr>
            <w:tcW w:w="7513" w:type="dxa"/>
          </w:tcPr>
          <w:p w:rsidR="00D75292" w:rsidRPr="00B34D61" w:rsidRDefault="00D75292" w:rsidP="00D75292">
            <w:pPr>
              <w:pStyle w:val="Default"/>
              <w:jc w:val="both"/>
              <w:rPr>
                <w:color w:val="auto"/>
              </w:rPr>
            </w:pPr>
            <w:r w:rsidRPr="00B34D61">
              <w:rPr>
                <w:color w:val="auto"/>
              </w:rPr>
              <w:t>А. При подозрении на особо опасную инфекцию</w:t>
            </w:r>
          </w:p>
          <w:p w:rsidR="00D75292" w:rsidRPr="00B34D61" w:rsidRDefault="00D75292" w:rsidP="00D75292">
            <w:pPr>
              <w:pStyle w:val="Default"/>
              <w:jc w:val="both"/>
              <w:rPr>
                <w:color w:val="auto"/>
              </w:rPr>
            </w:pPr>
            <w:r w:rsidRPr="00B34D61">
              <w:rPr>
                <w:color w:val="auto"/>
              </w:rPr>
              <w:t xml:space="preserve">Б. При невозможности изолировать больного в домашних условиях </w:t>
            </w:r>
          </w:p>
          <w:p w:rsidR="00D75292" w:rsidRPr="00B34D61" w:rsidRDefault="00D75292" w:rsidP="00D75292">
            <w:pPr>
              <w:pStyle w:val="Default"/>
              <w:jc w:val="both"/>
              <w:rPr>
                <w:color w:val="auto"/>
              </w:rPr>
            </w:pPr>
            <w:r w:rsidRPr="00B34D61">
              <w:rPr>
                <w:color w:val="auto"/>
              </w:rPr>
              <w:t>В. Всегда</w:t>
            </w:r>
          </w:p>
        </w:tc>
        <w:tc>
          <w:tcPr>
            <w:tcW w:w="2126" w:type="dxa"/>
          </w:tcPr>
          <w:p w:rsidR="00D75292" w:rsidRPr="00715E69" w:rsidRDefault="00D75292" w:rsidP="00E719A9">
            <w:pPr>
              <w:jc w:val="both"/>
            </w:pPr>
          </w:p>
        </w:tc>
      </w:tr>
      <w:tr w:rsidR="00D75292" w:rsidRPr="00715E69" w:rsidTr="00E719A9">
        <w:tc>
          <w:tcPr>
            <w:tcW w:w="568" w:type="dxa"/>
          </w:tcPr>
          <w:p w:rsidR="00D75292" w:rsidRPr="00294A99" w:rsidRDefault="00D75292" w:rsidP="00E719A9">
            <w:pPr>
              <w:jc w:val="both"/>
            </w:pPr>
          </w:p>
        </w:tc>
        <w:tc>
          <w:tcPr>
            <w:tcW w:w="7513" w:type="dxa"/>
          </w:tcPr>
          <w:p w:rsidR="00D75292" w:rsidRPr="00B34D61" w:rsidRDefault="00D75292" w:rsidP="00E719A9">
            <w:pPr>
              <w:pStyle w:val="Default"/>
              <w:jc w:val="both"/>
              <w:rPr>
                <w:color w:val="auto"/>
              </w:rPr>
            </w:pPr>
            <w:r w:rsidRPr="00B34D61">
              <w:rPr>
                <w:color w:val="auto"/>
              </w:rPr>
              <w:t>Ответ: А, Б</w:t>
            </w:r>
          </w:p>
        </w:tc>
        <w:tc>
          <w:tcPr>
            <w:tcW w:w="2126" w:type="dxa"/>
          </w:tcPr>
          <w:p w:rsidR="00D75292" w:rsidRPr="00715E69" w:rsidRDefault="00D75292" w:rsidP="00E719A9">
            <w:pPr>
              <w:jc w:val="both"/>
            </w:pPr>
          </w:p>
        </w:tc>
      </w:tr>
      <w:tr w:rsidR="00D75292" w:rsidRPr="00715E69" w:rsidTr="00E719A9">
        <w:tc>
          <w:tcPr>
            <w:tcW w:w="568" w:type="dxa"/>
          </w:tcPr>
          <w:p w:rsidR="00D75292" w:rsidRPr="00294A99" w:rsidRDefault="00FB22E3" w:rsidP="00E719A9">
            <w:pPr>
              <w:jc w:val="both"/>
            </w:pPr>
            <w:r>
              <w:t>6</w:t>
            </w:r>
          </w:p>
        </w:tc>
        <w:tc>
          <w:tcPr>
            <w:tcW w:w="7513" w:type="dxa"/>
          </w:tcPr>
          <w:p w:rsidR="00D75292" w:rsidRPr="00B34D61" w:rsidRDefault="00D75292" w:rsidP="00E719A9">
            <w:pPr>
              <w:pStyle w:val="Default"/>
              <w:jc w:val="both"/>
              <w:rPr>
                <w:color w:val="auto"/>
              </w:rPr>
            </w:pPr>
            <w:r w:rsidRPr="00B34D61">
              <w:rPr>
                <w:color w:val="auto"/>
              </w:rPr>
              <w:t>Регистрации организациями здравоохранения подлежат:</w:t>
            </w:r>
          </w:p>
        </w:tc>
        <w:tc>
          <w:tcPr>
            <w:tcW w:w="2126" w:type="dxa"/>
          </w:tcPr>
          <w:p w:rsidR="00D75292" w:rsidRPr="00715E69" w:rsidRDefault="00C87B98" w:rsidP="00E719A9">
            <w:pPr>
              <w:jc w:val="both"/>
            </w:pPr>
            <w:r>
              <w:t>УК-1, ОПК-2, ОПК-9, ПК-1, ПК-5, ПК-7</w:t>
            </w:r>
          </w:p>
        </w:tc>
      </w:tr>
      <w:tr w:rsidR="00D75292" w:rsidRPr="00715E69" w:rsidTr="00E719A9">
        <w:tc>
          <w:tcPr>
            <w:tcW w:w="568" w:type="dxa"/>
          </w:tcPr>
          <w:p w:rsidR="00D75292" w:rsidRPr="00294A99" w:rsidRDefault="00D75292" w:rsidP="00E719A9">
            <w:pPr>
              <w:jc w:val="both"/>
            </w:pPr>
          </w:p>
        </w:tc>
        <w:tc>
          <w:tcPr>
            <w:tcW w:w="7513" w:type="dxa"/>
          </w:tcPr>
          <w:p w:rsidR="00D75292" w:rsidRPr="00B34D61" w:rsidRDefault="00D75292" w:rsidP="00D75292">
            <w:pPr>
              <w:pStyle w:val="Default"/>
              <w:jc w:val="both"/>
              <w:rPr>
                <w:color w:val="auto"/>
              </w:rPr>
            </w:pPr>
            <w:r w:rsidRPr="00B34D61">
              <w:rPr>
                <w:color w:val="auto"/>
              </w:rPr>
              <w:t>А. Все случаи инфекционных заболеваний, выявленные в данной организации</w:t>
            </w:r>
          </w:p>
          <w:p w:rsidR="00D75292" w:rsidRPr="00B34D61" w:rsidRDefault="00D75292" w:rsidP="00D75292">
            <w:pPr>
              <w:pStyle w:val="Default"/>
              <w:jc w:val="both"/>
              <w:rPr>
                <w:color w:val="auto"/>
              </w:rPr>
            </w:pPr>
            <w:r w:rsidRPr="00B34D61">
              <w:rPr>
                <w:color w:val="auto"/>
              </w:rPr>
              <w:t>Б. Случаи предполагаемой особо опасной инфекции</w:t>
            </w:r>
          </w:p>
          <w:p w:rsidR="00D75292" w:rsidRPr="00B34D61" w:rsidRDefault="00D75292" w:rsidP="00D75292">
            <w:pPr>
              <w:pStyle w:val="Default"/>
              <w:jc w:val="both"/>
              <w:rPr>
                <w:color w:val="auto"/>
              </w:rPr>
            </w:pPr>
            <w:r w:rsidRPr="00B34D61">
              <w:rPr>
                <w:color w:val="auto"/>
              </w:rPr>
              <w:t>В. Случаи инфекционных заболеваний, при которых пациенты нуждаются в стационарной помощи</w:t>
            </w:r>
          </w:p>
          <w:p w:rsidR="00D75292" w:rsidRPr="00B34D61" w:rsidRDefault="00D75292" w:rsidP="00D75292">
            <w:pPr>
              <w:pStyle w:val="Default"/>
              <w:jc w:val="both"/>
              <w:rPr>
                <w:color w:val="auto"/>
              </w:rPr>
            </w:pPr>
            <w:r w:rsidRPr="00B34D61">
              <w:rPr>
                <w:color w:val="auto"/>
              </w:rPr>
              <w:t>Г. Случаи массового (группового) заболевания (отравления)</w:t>
            </w:r>
          </w:p>
        </w:tc>
        <w:tc>
          <w:tcPr>
            <w:tcW w:w="2126" w:type="dxa"/>
          </w:tcPr>
          <w:p w:rsidR="00D75292" w:rsidRPr="00715E69" w:rsidRDefault="00D75292" w:rsidP="00E719A9">
            <w:pPr>
              <w:jc w:val="both"/>
            </w:pPr>
          </w:p>
        </w:tc>
      </w:tr>
      <w:tr w:rsidR="00D75292" w:rsidRPr="00715E69" w:rsidTr="00E719A9">
        <w:tc>
          <w:tcPr>
            <w:tcW w:w="568" w:type="dxa"/>
          </w:tcPr>
          <w:p w:rsidR="00D75292" w:rsidRPr="00294A99" w:rsidRDefault="00D75292" w:rsidP="00E719A9">
            <w:pPr>
              <w:jc w:val="both"/>
            </w:pPr>
          </w:p>
        </w:tc>
        <w:tc>
          <w:tcPr>
            <w:tcW w:w="7513" w:type="dxa"/>
          </w:tcPr>
          <w:p w:rsidR="00D75292" w:rsidRPr="00B34D61" w:rsidRDefault="00D75292" w:rsidP="00E719A9">
            <w:pPr>
              <w:pStyle w:val="Default"/>
              <w:jc w:val="both"/>
              <w:rPr>
                <w:color w:val="auto"/>
              </w:rPr>
            </w:pPr>
            <w:r w:rsidRPr="00B34D61">
              <w:rPr>
                <w:color w:val="auto"/>
              </w:rPr>
              <w:t>Ответ: А, Г</w:t>
            </w:r>
          </w:p>
        </w:tc>
        <w:tc>
          <w:tcPr>
            <w:tcW w:w="2126" w:type="dxa"/>
          </w:tcPr>
          <w:p w:rsidR="00D75292" w:rsidRPr="00715E69" w:rsidRDefault="00D75292" w:rsidP="00E719A9">
            <w:pPr>
              <w:jc w:val="both"/>
            </w:pPr>
          </w:p>
        </w:tc>
      </w:tr>
      <w:tr w:rsidR="00D75292" w:rsidRPr="00715E69" w:rsidTr="00E719A9">
        <w:tc>
          <w:tcPr>
            <w:tcW w:w="568" w:type="dxa"/>
          </w:tcPr>
          <w:p w:rsidR="00D75292" w:rsidRPr="00294A99" w:rsidRDefault="00FB22E3" w:rsidP="00E719A9">
            <w:pPr>
              <w:jc w:val="both"/>
            </w:pPr>
            <w:r>
              <w:t>7</w:t>
            </w:r>
          </w:p>
        </w:tc>
        <w:tc>
          <w:tcPr>
            <w:tcW w:w="7513" w:type="dxa"/>
          </w:tcPr>
          <w:p w:rsidR="00D75292" w:rsidRPr="00B34D61" w:rsidRDefault="00D75292" w:rsidP="00E719A9">
            <w:pPr>
              <w:pStyle w:val="Default"/>
              <w:jc w:val="both"/>
              <w:rPr>
                <w:color w:val="auto"/>
              </w:rPr>
            </w:pPr>
            <w:r w:rsidRPr="00B34D61">
              <w:rPr>
                <w:color w:val="auto"/>
              </w:rPr>
              <w:t>Какие отделы должны функционировать в лаборатории инфекционного стационара для верификации диагноза инфекционного заболевания:</w:t>
            </w:r>
          </w:p>
        </w:tc>
        <w:tc>
          <w:tcPr>
            <w:tcW w:w="2126" w:type="dxa"/>
          </w:tcPr>
          <w:p w:rsidR="00D75292" w:rsidRPr="00715E69" w:rsidRDefault="00B9118A" w:rsidP="00B9118A">
            <w:pPr>
              <w:jc w:val="both"/>
            </w:pPr>
            <w:r>
              <w:t>УК-1, УК-3, ОПК-2, ПК-5</w:t>
            </w:r>
          </w:p>
        </w:tc>
      </w:tr>
      <w:tr w:rsidR="00D75292" w:rsidRPr="00715E69" w:rsidTr="00E719A9">
        <w:tc>
          <w:tcPr>
            <w:tcW w:w="568" w:type="dxa"/>
          </w:tcPr>
          <w:p w:rsidR="00D75292" w:rsidRPr="00294A99" w:rsidRDefault="00D75292" w:rsidP="00E719A9">
            <w:pPr>
              <w:jc w:val="both"/>
            </w:pPr>
          </w:p>
        </w:tc>
        <w:tc>
          <w:tcPr>
            <w:tcW w:w="7513" w:type="dxa"/>
          </w:tcPr>
          <w:p w:rsidR="00D75292" w:rsidRPr="00B34D61" w:rsidRDefault="00D75292" w:rsidP="00D75292">
            <w:pPr>
              <w:pStyle w:val="Default"/>
              <w:jc w:val="both"/>
              <w:rPr>
                <w:color w:val="auto"/>
              </w:rPr>
            </w:pPr>
            <w:r w:rsidRPr="00B34D61">
              <w:rPr>
                <w:color w:val="auto"/>
              </w:rPr>
              <w:t>А. Клиническая лаборатория</w:t>
            </w:r>
          </w:p>
          <w:p w:rsidR="00D75292" w:rsidRPr="00B34D61" w:rsidRDefault="00D75292" w:rsidP="00D75292">
            <w:pPr>
              <w:pStyle w:val="Default"/>
              <w:jc w:val="both"/>
              <w:rPr>
                <w:color w:val="auto"/>
              </w:rPr>
            </w:pPr>
            <w:r w:rsidRPr="00B34D61">
              <w:rPr>
                <w:color w:val="auto"/>
              </w:rPr>
              <w:t>Б. Биохимическая лаборатория</w:t>
            </w:r>
          </w:p>
          <w:p w:rsidR="00D75292" w:rsidRPr="00B34D61" w:rsidRDefault="00D75292" w:rsidP="00D75292">
            <w:pPr>
              <w:pStyle w:val="Default"/>
              <w:jc w:val="both"/>
              <w:rPr>
                <w:color w:val="auto"/>
              </w:rPr>
            </w:pPr>
            <w:r w:rsidRPr="00B34D61">
              <w:rPr>
                <w:color w:val="auto"/>
              </w:rPr>
              <w:t>В. Бактериологическая лаборатория</w:t>
            </w:r>
          </w:p>
          <w:p w:rsidR="00D75292" w:rsidRPr="00B34D61" w:rsidRDefault="00D75292" w:rsidP="00D75292">
            <w:pPr>
              <w:pStyle w:val="Default"/>
              <w:jc w:val="both"/>
              <w:rPr>
                <w:color w:val="auto"/>
              </w:rPr>
            </w:pPr>
            <w:r w:rsidRPr="00B34D61">
              <w:rPr>
                <w:color w:val="auto"/>
              </w:rPr>
              <w:t>Г. Серологическая лаборатория</w:t>
            </w:r>
          </w:p>
        </w:tc>
        <w:tc>
          <w:tcPr>
            <w:tcW w:w="2126" w:type="dxa"/>
          </w:tcPr>
          <w:p w:rsidR="00D75292" w:rsidRPr="00715E69" w:rsidRDefault="00D75292" w:rsidP="00E719A9">
            <w:pPr>
              <w:jc w:val="both"/>
            </w:pPr>
          </w:p>
        </w:tc>
      </w:tr>
      <w:tr w:rsidR="00D75292" w:rsidRPr="00715E69" w:rsidTr="00E719A9">
        <w:tc>
          <w:tcPr>
            <w:tcW w:w="568" w:type="dxa"/>
          </w:tcPr>
          <w:p w:rsidR="00D75292" w:rsidRPr="00294A99" w:rsidRDefault="00D75292" w:rsidP="00E719A9">
            <w:pPr>
              <w:jc w:val="both"/>
            </w:pPr>
          </w:p>
        </w:tc>
        <w:tc>
          <w:tcPr>
            <w:tcW w:w="7513" w:type="dxa"/>
          </w:tcPr>
          <w:p w:rsidR="00D75292" w:rsidRPr="00B34D61" w:rsidRDefault="00D75292" w:rsidP="00D75292">
            <w:pPr>
              <w:pStyle w:val="Default"/>
              <w:jc w:val="both"/>
              <w:rPr>
                <w:color w:val="auto"/>
              </w:rPr>
            </w:pPr>
            <w:r w:rsidRPr="00B34D61">
              <w:rPr>
                <w:color w:val="auto"/>
              </w:rPr>
              <w:t>Ответ: В, Г</w:t>
            </w:r>
          </w:p>
        </w:tc>
        <w:tc>
          <w:tcPr>
            <w:tcW w:w="2126" w:type="dxa"/>
          </w:tcPr>
          <w:p w:rsidR="00D75292" w:rsidRPr="00715E69" w:rsidRDefault="00D75292" w:rsidP="00E719A9">
            <w:pPr>
              <w:jc w:val="both"/>
            </w:pPr>
          </w:p>
        </w:tc>
      </w:tr>
      <w:tr w:rsidR="00D75292" w:rsidRPr="00715E69" w:rsidTr="00E719A9">
        <w:tc>
          <w:tcPr>
            <w:tcW w:w="568" w:type="dxa"/>
          </w:tcPr>
          <w:p w:rsidR="00D75292" w:rsidRPr="00294A99" w:rsidRDefault="00FB22E3" w:rsidP="00E719A9">
            <w:pPr>
              <w:jc w:val="both"/>
            </w:pPr>
            <w:r>
              <w:t>8</w:t>
            </w:r>
          </w:p>
        </w:tc>
        <w:tc>
          <w:tcPr>
            <w:tcW w:w="7513" w:type="dxa"/>
          </w:tcPr>
          <w:p w:rsidR="00D75292" w:rsidRPr="00B34D61" w:rsidRDefault="00D75292" w:rsidP="00D75292">
            <w:pPr>
              <w:pStyle w:val="Default"/>
              <w:jc w:val="both"/>
              <w:rPr>
                <w:color w:val="auto"/>
              </w:rPr>
            </w:pPr>
            <w:r w:rsidRPr="00B34D61">
              <w:rPr>
                <w:color w:val="auto"/>
              </w:rPr>
              <w:t xml:space="preserve">Какие подразделения входят в структуру инфекционной службы?  </w:t>
            </w:r>
          </w:p>
        </w:tc>
        <w:tc>
          <w:tcPr>
            <w:tcW w:w="2126" w:type="dxa"/>
          </w:tcPr>
          <w:p w:rsidR="00D75292" w:rsidRPr="00715E69" w:rsidRDefault="00B9118A" w:rsidP="00B9118A">
            <w:pPr>
              <w:jc w:val="both"/>
            </w:pPr>
            <w:r w:rsidRPr="00B9118A">
              <w:t xml:space="preserve">УК-1, </w:t>
            </w:r>
            <w:r>
              <w:t>УК-3</w:t>
            </w:r>
            <w:r w:rsidRPr="00B9118A">
              <w:t xml:space="preserve">, ОПК-2, </w:t>
            </w:r>
            <w:r w:rsidR="00B172C5">
              <w:t xml:space="preserve">ОПК-9, </w:t>
            </w:r>
            <w:r w:rsidRPr="00B9118A">
              <w:t>ПК-5</w:t>
            </w:r>
          </w:p>
        </w:tc>
      </w:tr>
      <w:tr w:rsidR="00D75292" w:rsidRPr="00715E69" w:rsidTr="00E719A9">
        <w:tc>
          <w:tcPr>
            <w:tcW w:w="568" w:type="dxa"/>
          </w:tcPr>
          <w:p w:rsidR="00D75292" w:rsidRPr="00294A99" w:rsidRDefault="00D75292" w:rsidP="00E719A9">
            <w:pPr>
              <w:jc w:val="both"/>
            </w:pPr>
          </w:p>
        </w:tc>
        <w:tc>
          <w:tcPr>
            <w:tcW w:w="7513" w:type="dxa"/>
          </w:tcPr>
          <w:p w:rsidR="00D75292" w:rsidRPr="00B34D61" w:rsidRDefault="00D75292" w:rsidP="00D75292">
            <w:pPr>
              <w:pStyle w:val="Default"/>
              <w:jc w:val="both"/>
              <w:rPr>
                <w:color w:val="auto"/>
              </w:rPr>
            </w:pPr>
            <w:r w:rsidRPr="00B34D61">
              <w:rPr>
                <w:color w:val="auto"/>
              </w:rPr>
              <w:t>А. КИЗ поликлиник</w:t>
            </w:r>
          </w:p>
          <w:p w:rsidR="00D75292" w:rsidRPr="00B34D61" w:rsidRDefault="00AF4D5A" w:rsidP="00D75292">
            <w:pPr>
              <w:pStyle w:val="Default"/>
              <w:jc w:val="both"/>
              <w:rPr>
                <w:color w:val="auto"/>
              </w:rPr>
            </w:pPr>
            <w:r w:rsidRPr="00B34D61">
              <w:rPr>
                <w:color w:val="auto"/>
              </w:rPr>
              <w:t>Б. И</w:t>
            </w:r>
            <w:r w:rsidR="00D75292" w:rsidRPr="00B34D61">
              <w:rPr>
                <w:color w:val="auto"/>
              </w:rPr>
              <w:t>нфекционные отделения многопрофильных больниц</w:t>
            </w:r>
          </w:p>
          <w:p w:rsidR="00D75292" w:rsidRPr="00B34D61" w:rsidRDefault="00AF4D5A" w:rsidP="00D75292">
            <w:pPr>
              <w:pStyle w:val="Default"/>
              <w:jc w:val="both"/>
              <w:rPr>
                <w:color w:val="auto"/>
              </w:rPr>
            </w:pPr>
            <w:r w:rsidRPr="00B34D61">
              <w:rPr>
                <w:color w:val="auto"/>
              </w:rPr>
              <w:t>В. И</w:t>
            </w:r>
            <w:r w:rsidR="00D75292" w:rsidRPr="00B34D61">
              <w:rPr>
                <w:color w:val="auto"/>
              </w:rPr>
              <w:t>нфекционные больницы</w:t>
            </w:r>
          </w:p>
          <w:p w:rsidR="00D75292" w:rsidRPr="00B34D61" w:rsidRDefault="00AF4D5A" w:rsidP="00AF4D5A">
            <w:pPr>
              <w:pStyle w:val="Default"/>
              <w:jc w:val="both"/>
              <w:rPr>
                <w:color w:val="auto"/>
              </w:rPr>
            </w:pPr>
            <w:r w:rsidRPr="00B34D61">
              <w:rPr>
                <w:color w:val="auto"/>
              </w:rPr>
              <w:t>Г. Д</w:t>
            </w:r>
            <w:r w:rsidR="00D75292" w:rsidRPr="00B34D61">
              <w:rPr>
                <w:color w:val="auto"/>
              </w:rPr>
              <w:t>невные стационары поликлиник</w:t>
            </w:r>
          </w:p>
        </w:tc>
        <w:tc>
          <w:tcPr>
            <w:tcW w:w="2126" w:type="dxa"/>
          </w:tcPr>
          <w:p w:rsidR="00D75292" w:rsidRPr="00715E69" w:rsidRDefault="00D75292" w:rsidP="00E719A9">
            <w:pPr>
              <w:jc w:val="both"/>
            </w:pPr>
          </w:p>
        </w:tc>
      </w:tr>
      <w:tr w:rsidR="00D75292" w:rsidRPr="00715E69" w:rsidTr="00E719A9">
        <w:tc>
          <w:tcPr>
            <w:tcW w:w="568" w:type="dxa"/>
          </w:tcPr>
          <w:p w:rsidR="00D75292" w:rsidRPr="00294A99" w:rsidRDefault="00D75292" w:rsidP="00E719A9">
            <w:pPr>
              <w:jc w:val="both"/>
            </w:pPr>
          </w:p>
        </w:tc>
        <w:tc>
          <w:tcPr>
            <w:tcW w:w="7513" w:type="dxa"/>
          </w:tcPr>
          <w:p w:rsidR="00D75292" w:rsidRPr="00B34D61" w:rsidRDefault="00AF4D5A" w:rsidP="00D75292">
            <w:pPr>
              <w:pStyle w:val="Default"/>
              <w:jc w:val="both"/>
              <w:rPr>
                <w:color w:val="auto"/>
              </w:rPr>
            </w:pPr>
            <w:r w:rsidRPr="00B34D61">
              <w:rPr>
                <w:color w:val="auto"/>
              </w:rPr>
              <w:t>Ответ: А, Б, В</w:t>
            </w:r>
          </w:p>
        </w:tc>
        <w:tc>
          <w:tcPr>
            <w:tcW w:w="2126" w:type="dxa"/>
          </w:tcPr>
          <w:p w:rsidR="00D75292" w:rsidRPr="00715E69" w:rsidRDefault="00D75292" w:rsidP="00E719A9">
            <w:pPr>
              <w:jc w:val="both"/>
            </w:pPr>
          </w:p>
        </w:tc>
      </w:tr>
      <w:tr w:rsidR="00701D94" w:rsidRPr="00715E69" w:rsidTr="00E719A9">
        <w:tc>
          <w:tcPr>
            <w:tcW w:w="568" w:type="dxa"/>
          </w:tcPr>
          <w:p w:rsidR="00701D94" w:rsidRPr="00294A99" w:rsidRDefault="00FB22E3" w:rsidP="00E719A9">
            <w:pPr>
              <w:jc w:val="both"/>
            </w:pPr>
            <w:r>
              <w:t>9</w:t>
            </w:r>
          </w:p>
        </w:tc>
        <w:tc>
          <w:tcPr>
            <w:tcW w:w="7513" w:type="dxa"/>
          </w:tcPr>
          <w:p w:rsidR="00701D94" w:rsidRPr="00B34D61" w:rsidRDefault="00701D94" w:rsidP="00701D94">
            <w:pPr>
              <w:pStyle w:val="Default"/>
              <w:jc w:val="both"/>
              <w:rPr>
                <w:color w:val="auto"/>
              </w:rPr>
            </w:pPr>
            <w:r w:rsidRPr="00B34D61">
              <w:rPr>
                <w:color w:val="auto"/>
              </w:rPr>
              <w:t>Врач-инфекционист получает удостоверение о повышение своего профессионального уровня, участвуя в мероприятиях:</w:t>
            </w:r>
          </w:p>
        </w:tc>
        <w:tc>
          <w:tcPr>
            <w:tcW w:w="2126" w:type="dxa"/>
          </w:tcPr>
          <w:p w:rsidR="00701D94" w:rsidRPr="00715E69" w:rsidRDefault="000E2732" w:rsidP="00E719A9">
            <w:pPr>
              <w:jc w:val="both"/>
            </w:pPr>
            <w:r>
              <w:t>УК-5, ОПК-3</w:t>
            </w:r>
          </w:p>
        </w:tc>
      </w:tr>
      <w:tr w:rsidR="00701D94" w:rsidRPr="00715E69" w:rsidTr="00E719A9">
        <w:tc>
          <w:tcPr>
            <w:tcW w:w="568" w:type="dxa"/>
          </w:tcPr>
          <w:p w:rsidR="00701D94" w:rsidRDefault="00701D94" w:rsidP="00E719A9">
            <w:pPr>
              <w:jc w:val="both"/>
            </w:pPr>
          </w:p>
        </w:tc>
        <w:tc>
          <w:tcPr>
            <w:tcW w:w="7513" w:type="dxa"/>
          </w:tcPr>
          <w:p w:rsidR="00701D94" w:rsidRPr="00B34D61" w:rsidRDefault="00701D94" w:rsidP="00D75292">
            <w:pPr>
              <w:pStyle w:val="Default"/>
              <w:jc w:val="both"/>
              <w:rPr>
                <w:color w:val="auto"/>
              </w:rPr>
            </w:pPr>
            <w:r w:rsidRPr="00B34D61">
              <w:rPr>
                <w:color w:val="auto"/>
              </w:rPr>
              <w:t>А. Самообразование (изучение специальной литературы)</w:t>
            </w:r>
          </w:p>
          <w:p w:rsidR="00701D94" w:rsidRPr="00B34D61" w:rsidRDefault="00701D94" w:rsidP="00D75292">
            <w:pPr>
              <w:pStyle w:val="Default"/>
              <w:jc w:val="both"/>
              <w:rPr>
                <w:color w:val="auto"/>
              </w:rPr>
            </w:pPr>
            <w:r w:rsidRPr="00B34D61">
              <w:rPr>
                <w:color w:val="auto"/>
              </w:rPr>
              <w:t>Б. Циклы повышения квалификации в образовательных учреждениях</w:t>
            </w:r>
          </w:p>
          <w:p w:rsidR="00701D94" w:rsidRPr="00B34D61" w:rsidRDefault="00701D94" w:rsidP="00D75292">
            <w:pPr>
              <w:pStyle w:val="Default"/>
              <w:jc w:val="both"/>
              <w:rPr>
                <w:color w:val="auto"/>
              </w:rPr>
            </w:pPr>
            <w:r w:rsidRPr="00B34D61">
              <w:rPr>
                <w:color w:val="auto"/>
              </w:rPr>
              <w:t>В. Стажировки</w:t>
            </w:r>
          </w:p>
          <w:p w:rsidR="00701D94" w:rsidRPr="00B34D61" w:rsidRDefault="00701D94" w:rsidP="00D75292">
            <w:pPr>
              <w:pStyle w:val="Default"/>
              <w:jc w:val="both"/>
              <w:rPr>
                <w:color w:val="auto"/>
              </w:rPr>
            </w:pPr>
            <w:r w:rsidRPr="00B34D61">
              <w:rPr>
                <w:color w:val="auto"/>
              </w:rPr>
              <w:t>Г. Конференции</w:t>
            </w:r>
          </w:p>
          <w:p w:rsidR="00701D94" w:rsidRPr="00B34D61" w:rsidRDefault="00701D94" w:rsidP="00D75292">
            <w:pPr>
              <w:pStyle w:val="Default"/>
              <w:jc w:val="both"/>
              <w:rPr>
                <w:color w:val="auto"/>
              </w:rPr>
            </w:pPr>
            <w:r w:rsidRPr="00B34D61">
              <w:rPr>
                <w:color w:val="auto"/>
              </w:rPr>
              <w:t>Д. Образовательные мероприятия, аккредитованные в НФМО</w:t>
            </w:r>
          </w:p>
        </w:tc>
        <w:tc>
          <w:tcPr>
            <w:tcW w:w="2126" w:type="dxa"/>
          </w:tcPr>
          <w:p w:rsidR="00701D94" w:rsidRPr="00715E69" w:rsidRDefault="00701D94" w:rsidP="00E719A9">
            <w:pPr>
              <w:jc w:val="both"/>
            </w:pPr>
          </w:p>
        </w:tc>
      </w:tr>
      <w:tr w:rsidR="00701D94" w:rsidRPr="00715E69" w:rsidTr="00E719A9">
        <w:tc>
          <w:tcPr>
            <w:tcW w:w="568" w:type="dxa"/>
          </w:tcPr>
          <w:p w:rsidR="00701D94" w:rsidRDefault="00701D94" w:rsidP="00E719A9">
            <w:pPr>
              <w:jc w:val="both"/>
            </w:pPr>
          </w:p>
        </w:tc>
        <w:tc>
          <w:tcPr>
            <w:tcW w:w="7513" w:type="dxa"/>
          </w:tcPr>
          <w:p w:rsidR="00701D94" w:rsidRPr="00B34D61" w:rsidRDefault="00701D94" w:rsidP="00D75292">
            <w:pPr>
              <w:pStyle w:val="Default"/>
              <w:jc w:val="both"/>
              <w:rPr>
                <w:color w:val="auto"/>
              </w:rPr>
            </w:pPr>
            <w:r w:rsidRPr="00B34D61">
              <w:rPr>
                <w:color w:val="auto"/>
              </w:rPr>
              <w:t xml:space="preserve">Ответ: </w:t>
            </w:r>
            <w:proofErr w:type="gramStart"/>
            <w:r w:rsidRPr="00B34D61">
              <w:rPr>
                <w:color w:val="auto"/>
              </w:rPr>
              <w:t>Б</w:t>
            </w:r>
            <w:proofErr w:type="gramEnd"/>
            <w:r w:rsidRPr="00B34D61">
              <w:rPr>
                <w:color w:val="auto"/>
              </w:rPr>
              <w:t>, В, Д</w:t>
            </w:r>
          </w:p>
        </w:tc>
        <w:tc>
          <w:tcPr>
            <w:tcW w:w="2126" w:type="dxa"/>
          </w:tcPr>
          <w:p w:rsidR="00701D94" w:rsidRPr="00715E69" w:rsidRDefault="00701D94" w:rsidP="00E719A9">
            <w:pPr>
              <w:jc w:val="both"/>
            </w:pPr>
          </w:p>
        </w:tc>
      </w:tr>
      <w:tr w:rsidR="008C5BDC" w:rsidRPr="00715E69" w:rsidTr="00E719A9">
        <w:tc>
          <w:tcPr>
            <w:tcW w:w="568" w:type="dxa"/>
          </w:tcPr>
          <w:p w:rsidR="008C5BDC" w:rsidRDefault="00FB22E3" w:rsidP="00E719A9">
            <w:pPr>
              <w:jc w:val="both"/>
            </w:pPr>
            <w:r>
              <w:t>10</w:t>
            </w:r>
          </w:p>
        </w:tc>
        <w:tc>
          <w:tcPr>
            <w:tcW w:w="7513" w:type="dxa"/>
          </w:tcPr>
          <w:p w:rsidR="008C5BDC" w:rsidRPr="00B34D61" w:rsidRDefault="008C5BDC" w:rsidP="00CF49B6">
            <w:pPr>
              <w:pStyle w:val="Default"/>
              <w:jc w:val="both"/>
              <w:rPr>
                <w:color w:val="auto"/>
              </w:rPr>
            </w:pPr>
            <w:r w:rsidRPr="00B34D61">
              <w:rPr>
                <w:color w:val="auto"/>
              </w:rPr>
              <w:t xml:space="preserve">Врач-инфекционист проводит </w:t>
            </w:r>
            <w:r w:rsidR="00CF49B6" w:rsidRPr="00B34D61">
              <w:rPr>
                <w:color w:val="auto"/>
              </w:rPr>
              <w:t xml:space="preserve">следующие виды </w:t>
            </w:r>
            <w:r w:rsidRPr="00B34D61">
              <w:rPr>
                <w:color w:val="auto"/>
              </w:rPr>
              <w:t>эксперт</w:t>
            </w:r>
            <w:r w:rsidR="00CF49B6" w:rsidRPr="00B34D61">
              <w:rPr>
                <w:color w:val="auto"/>
              </w:rPr>
              <w:t>ной работы</w:t>
            </w:r>
            <w:r w:rsidRPr="00B34D61">
              <w:rPr>
                <w:color w:val="auto"/>
              </w:rPr>
              <w:t>:</w:t>
            </w:r>
          </w:p>
        </w:tc>
        <w:tc>
          <w:tcPr>
            <w:tcW w:w="2126" w:type="dxa"/>
          </w:tcPr>
          <w:p w:rsidR="008C5BDC" w:rsidRPr="00715E69" w:rsidRDefault="00B172C5" w:rsidP="00B172C5">
            <w:pPr>
              <w:jc w:val="both"/>
            </w:pPr>
            <w:r>
              <w:t xml:space="preserve">ОПК-7, ОПК-9, </w:t>
            </w:r>
            <w:r w:rsidR="00CF49B6">
              <w:t>ПК-4</w:t>
            </w:r>
            <w:r>
              <w:t>, ПК-7</w:t>
            </w:r>
          </w:p>
        </w:tc>
      </w:tr>
      <w:tr w:rsidR="008C5BDC" w:rsidRPr="00715E69" w:rsidTr="00E719A9">
        <w:tc>
          <w:tcPr>
            <w:tcW w:w="568" w:type="dxa"/>
          </w:tcPr>
          <w:p w:rsidR="008C5BDC" w:rsidRDefault="008C5BDC" w:rsidP="00E719A9">
            <w:pPr>
              <w:jc w:val="both"/>
            </w:pPr>
          </w:p>
        </w:tc>
        <w:tc>
          <w:tcPr>
            <w:tcW w:w="7513" w:type="dxa"/>
          </w:tcPr>
          <w:p w:rsidR="008C5BDC" w:rsidRPr="00B34D61" w:rsidRDefault="008C5BDC" w:rsidP="00D75292">
            <w:pPr>
              <w:pStyle w:val="Default"/>
              <w:jc w:val="both"/>
              <w:rPr>
                <w:color w:val="auto"/>
              </w:rPr>
            </w:pPr>
            <w:r w:rsidRPr="00B34D61">
              <w:rPr>
                <w:color w:val="auto"/>
              </w:rPr>
              <w:t xml:space="preserve">А. </w:t>
            </w:r>
            <w:r w:rsidR="00CF49B6" w:rsidRPr="00B34D61">
              <w:rPr>
                <w:color w:val="auto"/>
              </w:rPr>
              <w:t>Прведение экспертизы временной нетрудоспособности пациентов с инфекционными заболеваниями</w:t>
            </w:r>
          </w:p>
          <w:p w:rsidR="00CF49B6" w:rsidRPr="00B34D61" w:rsidRDefault="00CF49B6" w:rsidP="00D75292">
            <w:pPr>
              <w:pStyle w:val="Default"/>
              <w:jc w:val="both"/>
              <w:rPr>
                <w:color w:val="auto"/>
              </w:rPr>
            </w:pPr>
            <w:r w:rsidRPr="00B34D61">
              <w:rPr>
                <w:color w:val="auto"/>
              </w:rPr>
              <w:t xml:space="preserve">Б. Подготовка медицинской документации для пациентов с инфекционными заболеваниями для осуществления </w:t>
            </w:r>
            <w:proofErr w:type="gramStart"/>
            <w:r w:rsidRPr="00B34D61">
              <w:rPr>
                <w:color w:val="auto"/>
              </w:rPr>
              <w:t>медико-социальной</w:t>
            </w:r>
            <w:proofErr w:type="gramEnd"/>
            <w:r w:rsidRPr="00B34D61">
              <w:rPr>
                <w:color w:val="auto"/>
              </w:rPr>
              <w:t xml:space="preserve"> экспертизы в федеральных государственных учреждениях медико-социальной экспертизы</w:t>
            </w:r>
          </w:p>
          <w:p w:rsidR="00CF49B6" w:rsidRPr="00B34D61" w:rsidRDefault="00CF49B6" w:rsidP="00D75292">
            <w:pPr>
              <w:pStyle w:val="Default"/>
              <w:jc w:val="both"/>
              <w:rPr>
                <w:color w:val="auto"/>
              </w:rPr>
            </w:pPr>
            <w:r w:rsidRPr="00B34D61">
              <w:rPr>
                <w:color w:val="auto"/>
              </w:rPr>
              <w:t xml:space="preserve">В. Направление пациентов с инфекционными заболеваниями для прохождения </w:t>
            </w:r>
            <w:proofErr w:type="gramStart"/>
            <w:r w:rsidRPr="00B34D61">
              <w:rPr>
                <w:color w:val="auto"/>
              </w:rPr>
              <w:t>медико-социальной</w:t>
            </w:r>
            <w:proofErr w:type="gramEnd"/>
            <w:r w:rsidRPr="00B34D61">
              <w:rPr>
                <w:color w:val="auto"/>
              </w:rPr>
              <w:t xml:space="preserve"> экспертизы</w:t>
            </w:r>
          </w:p>
          <w:p w:rsidR="00CF49B6" w:rsidRPr="00B34D61" w:rsidRDefault="00CF49B6" w:rsidP="00CF49B6">
            <w:pPr>
              <w:pStyle w:val="Default"/>
              <w:jc w:val="both"/>
              <w:rPr>
                <w:color w:val="auto"/>
              </w:rPr>
            </w:pPr>
            <w:r w:rsidRPr="00B34D61">
              <w:rPr>
                <w:color w:val="auto"/>
              </w:rPr>
              <w:t xml:space="preserve">Г. Осуществление </w:t>
            </w:r>
            <w:proofErr w:type="gramStart"/>
            <w:r w:rsidRPr="00B34D61">
              <w:rPr>
                <w:color w:val="auto"/>
              </w:rPr>
              <w:t>медико-социальной</w:t>
            </w:r>
            <w:proofErr w:type="gramEnd"/>
            <w:r w:rsidRPr="00B34D61">
              <w:rPr>
                <w:color w:val="auto"/>
              </w:rPr>
              <w:t xml:space="preserve"> экспертизы пациентов с инфекционными заболеваниями</w:t>
            </w:r>
          </w:p>
          <w:p w:rsidR="00CF49B6" w:rsidRPr="00B34D61" w:rsidRDefault="00CF49B6" w:rsidP="00CF49B6">
            <w:pPr>
              <w:pStyle w:val="Default"/>
              <w:jc w:val="both"/>
              <w:rPr>
                <w:color w:val="auto"/>
              </w:rPr>
            </w:pPr>
            <w:r w:rsidRPr="00B34D61">
              <w:rPr>
                <w:color w:val="auto"/>
              </w:rPr>
              <w:t>Д. Проведение медицинского освидетельствования на наличие или отсутствие инфекционных заболеваний, представляющих опасность дляокружающих</w:t>
            </w:r>
          </w:p>
        </w:tc>
        <w:tc>
          <w:tcPr>
            <w:tcW w:w="2126" w:type="dxa"/>
          </w:tcPr>
          <w:p w:rsidR="008C5BDC" w:rsidRPr="00715E69" w:rsidRDefault="008C5BDC" w:rsidP="00E719A9">
            <w:pPr>
              <w:jc w:val="both"/>
            </w:pPr>
          </w:p>
        </w:tc>
      </w:tr>
      <w:tr w:rsidR="008C5BDC" w:rsidRPr="00715E69" w:rsidTr="00E719A9">
        <w:tc>
          <w:tcPr>
            <w:tcW w:w="568" w:type="dxa"/>
          </w:tcPr>
          <w:p w:rsidR="008C5BDC" w:rsidRDefault="008C5BDC" w:rsidP="00E719A9">
            <w:pPr>
              <w:jc w:val="both"/>
            </w:pPr>
          </w:p>
        </w:tc>
        <w:tc>
          <w:tcPr>
            <w:tcW w:w="7513" w:type="dxa"/>
          </w:tcPr>
          <w:p w:rsidR="008C5BDC" w:rsidRPr="00B34D61" w:rsidRDefault="00CF49B6" w:rsidP="00D75292">
            <w:pPr>
              <w:pStyle w:val="Default"/>
              <w:jc w:val="both"/>
              <w:rPr>
                <w:color w:val="auto"/>
              </w:rPr>
            </w:pPr>
            <w:r w:rsidRPr="00B34D61">
              <w:rPr>
                <w:color w:val="auto"/>
              </w:rPr>
              <w:t>Ответ: А, Б, В, Д</w:t>
            </w:r>
          </w:p>
        </w:tc>
        <w:tc>
          <w:tcPr>
            <w:tcW w:w="2126" w:type="dxa"/>
          </w:tcPr>
          <w:p w:rsidR="008C5BDC" w:rsidRPr="00715E69" w:rsidRDefault="008C5BDC" w:rsidP="00E719A9">
            <w:pPr>
              <w:jc w:val="both"/>
            </w:pPr>
          </w:p>
        </w:tc>
      </w:tr>
      <w:tr w:rsidR="0089587B" w:rsidRPr="00715E69" w:rsidTr="00E719A9">
        <w:tc>
          <w:tcPr>
            <w:tcW w:w="568" w:type="dxa"/>
          </w:tcPr>
          <w:p w:rsidR="0089587B" w:rsidRPr="00294A99" w:rsidRDefault="0089587B" w:rsidP="00E719A9">
            <w:pPr>
              <w:jc w:val="both"/>
            </w:pPr>
          </w:p>
        </w:tc>
        <w:tc>
          <w:tcPr>
            <w:tcW w:w="7513" w:type="dxa"/>
          </w:tcPr>
          <w:p w:rsidR="0089587B" w:rsidRPr="00B34D61" w:rsidRDefault="0089587B" w:rsidP="0089587B">
            <w:pPr>
              <w:pStyle w:val="Default"/>
              <w:jc w:val="center"/>
              <w:rPr>
                <w:b/>
                <w:i/>
                <w:color w:val="auto"/>
              </w:rPr>
            </w:pPr>
            <w:r w:rsidRPr="00B34D61">
              <w:rPr>
                <w:b/>
                <w:bCs/>
                <w:i/>
                <w:color w:val="auto"/>
              </w:rPr>
              <w:t>Вакцинопрофилактика инфекционных болезней</w:t>
            </w:r>
          </w:p>
        </w:tc>
        <w:tc>
          <w:tcPr>
            <w:tcW w:w="2126" w:type="dxa"/>
          </w:tcPr>
          <w:p w:rsidR="0089587B" w:rsidRPr="00B34D61" w:rsidRDefault="0089587B" w:rsidP="0089587B">
            <w:pPr>
              <w:jc w:val="center"/>
              <w:rPr>
                <w:b/>
                <w:bCs/>
                <w:i/>
                <w:lang w:eastAsia="en-US"/>
              </w:rPr>
            </w:pPr>
            <w:r w:rsidRPr="00B34D61">
              <w:rPr>
                <w:b/>
                <w:bCs/>
                <w:i/>
                <w:lang w:eastAsia="en-US"/>
              </w:rPr>
              <w:t>УК-1, УК-3;</w:t>
            </w:r>
          </w:p>
          <w:p w:rsidR="0089587B" w:rsidRPr="00B34D61" w:rsidRDefault="0089587B" w:rsidP="0089587B">
            <w:pPr>
              <w:jc w:val="center"/>
              <w:rPr>
                <w:b/>
                <w:bCs/>
                <w:i/>
                <w:lang w:eastAsia="en-US"/>
              </w:rPr>
            </w:pPr>
            <w:r w:rsidRPr="00B34D61">
              <w:rPr>
                <w:b/>
                <w:bCs/>
                <w:i/>
                <w:lang w:eastAsia="en-US"/>
              </w:rPr>
              <w:t>ОПК− 1, ОПК− 2, ОПК− 3, ОПК− 5, ОПК− 6, ОПК− 7;</w:t>
            </w:r>
          </w:p>
          <w:p w:rsidR="0089587B" w:rsidRPr="00B34D61" w:rsidRDefault="0089587B" w:rsidP="0089587B">
            <w:pPr>
              <w:jc w:val="both"/>
              <w:rPr>
                <w:b/>
                <w:i/>
              </w:rPr>
            </w:pPr>
            <w:r w:rsidRPr="00B34D61">
              <w:rPr>
                <w:b/>
                <w:bCs/>
                <w:i/>
                <w:lang w:eastAsia="en-US"/>
              </w:rPr>
              <w:t>ПК- 1, ПК− 3, ПК−4, ПК− 5</w:t>
            </w:r>
          </w:p>
        </w:tc>
      </w:tr>
      <w:tr w:rsidR="0089587B" w:rsidRPr="00715E69" w:rsidTr="00E719A9">
        <w:tc>
          <w:tcPr>
            <w:tcW w:w="568" w:type="dxa"/>
          </w:tcPr>
          <w:p w:rsidR="0089587B" w:rsidRPr="00294A99" w:rsidRDefault="0089587B" w:rsidP="00E719A9">
            <w:pPr>
              <w:jc w:val="both"/>
            </w:pPr>
          </w:p>
        </w:tc>
        <w:tc>
          <w:tcPr>
            <w:tcW w:w="7513" w:type="dxa"/>
          </w:tcPr>
          <w:p w:rsidR="0089587B" w:rsidRPr="00B34D61" w:rsidRDefault="00AF4D5A" w:rsidP="00AF4D5A">
            <w:pPr>
              <w:pStyle w:val="Default"/>
              <w:rPr>
                <w:b/>
                <w:bCs/>
                <w:color w:val="auto"/>
              </w:rPr>
            </w:pPr>
            <w:r w:rsidRPr="00B34D61">
              <w:rPr>
                <w:b/>
                <w:bCs/>
                <w:color w:val="auto"/>
                <w:u w:val="single"/>
              </w:rPr>
              <w:t>Инструкция</w:t>
            </w:r>
            <w:r w:rsidRPr="00B34D61">
              <w:rPr>
                <w:b/>
                <w:bCs/>
                <w:color w:val="auto"/>
              </w:rPr>
              <w:t>. Выберите один правильный ответ</w:t>
            </w:r>
          </w:p>
        </w:tc>
        <w:tc>
          <w:tcPr>
            <w:tcW w:w="2126" w:type="dxa"/>
          </w:tcPr>
          <w:p w:rsidR="0089587B" w:rsidRPr="00715E69" w:rsidRDefault="0089587B" w:rsidP="00E719A9">
            <w:pPr>
              <w:jc w:val="both"/>
            </w:pPr>
          </w:p>
        </w:tc>
      </w:tr>
      <w:tr w:rsidR="00AF4D5A" w:rsidRPr="00715E69" w:rsidTr="00E719A9">
        <w:tc>
          <w:tcPr>
            <w:tcW w:w="568" w:type="dxa"/>
          </w:tcPr>
          <w:p w:rsidR="00AF4D5A" w:rsidRPr="00294A99" w:rsidRDefault="00AF4D5A" w:rsidP="00E719A9">
            <w:pPr>
              <w:jc w:val="both"/>
            </w:pPr>
            <w:r>
              <w:t>1</w:t>
            </w:r>
          </w:p>
        </w:tc>
        <w:tc>
          <w:tcPr>
            <w:tcW w:w="7513" w:type="dxa"/>
          </w:tcPr>
          <w:p w:rsidR="00AF4D5A" w:rsidRPr="00B34D61" w:rsidRDefault="00AF4D5A" w:rsidP="00AF4D5A">
            <w:pPr>
              <w:pStyle w:val="Default"/>
              <w:jc w:val="both"/>
              <w:rPr>
                <w:bCs/>
                <w:color w:val="auto"/>
              </w:rPr>
            </w:pPr>
            <w:r w:rsidRPr="00B34D61">
              <w:rPr>
                <w:bCs/>
                <w:color w:val="auto"/>
              </w:rPr>
              <w:t>Наиболее эффективный способ защиты, обеспечивающий невосприимчивость, или, в случае инфицирования, развитие легкой формы инфекционного заболевания:</w:t>
            </w:r>
          </w:p>
        </w:tc>
        <w:tc>
          <w:tcPr>
            <w:tcW w:w="2126" w:type="dxa"/>
          </w:tcPr>
          <w:p w:rsidR="00AF4D5A" w:rsidRPr="00715E69" w:rsidRDefault="00734542" w:rsidP="00731951">
            <w:pPr>
              <w:jc w:val="both"/>
            </w:pPr>
            <w:r>
              <w:t>УК-1, ПК-5</w:t>
            </w:r>
          </w:p>
        </w:tc>
      </w:tr>
      <w:tr w:rsidR="00AF4D5A" w:rsidRPr="00715E69" w:rsidTr="00E719A9">
        <w:tc>
          <w:tcPr>
            <w:tcW w:w="568" w:type="dxa"/>
          </w:tcPr>
          <w:p w:rsidR="00AF4D5A" w:rsidRPr="00294A99" w:rsidRDefault="00AF4D5A" w:rsidP="00E719A9">
            <w:pPr>
              <w:jc w:val="both"/>
            </w:pPr>
          </w:p>
        </w:tc>
        <w:tc>
          <w:tcPr>
            <w:tcW w:w="7513" w:type="dxa"/>
          </w:tcPr>
          <w:p w:rsidR="00AF4D5A" w:rsidRPr="00B34D61" w:rsidRDefault="00AF4D5A" w:rsidP="00AF4D5A">
            <w:pPr>
              <w:pStyle w:val="Default"/>
              <w:jc w:val="both"/>
              <w:rPr>
                <w:bCs/>
                <w:color w:val="auto"/>
              </w:rPr>
            </w:pPr>
            <w:r w:rsidRPr="00B34D61">
              <w:rPr>
                <w:bCs/>
                <w:color w:val="auto"/>
              </w:rPr>
              <w:t>А. Активная иммунизация</w:t>
            </w:r>
          </w:p>
          <w:p w:rsidR="00AF4D5A" w:rsidRPr="00B34D61" w:rsidRDefault="00AF4D5A" w:rsidP="00AF4D5A">
            <w:pPr>
              <w:pStyle w:val="Default"/>
              <w:jc w:val="both"/>
              <w:rPr>
                <w:bCs/>
                <w:color w:val="auto"/>
              </w:rPr>
            </w:pPr>
            <w:r w:rsidRPr="00B34D61">
              <w:rPr>
                <w:bCs/>
                <w:color w:val="auto"/>
              </w:rPr>
              <w:t>Б. Химиопрофилактика</w:t>
            </w:r>
          </w:p>
          <w:p w:rsidR="00AF4D5A" w:rsidRPr="00B34D61" w:rsidRDefault="00AF4D5A" w:rsidP="00AF4D5A">
            <w:pPr>
              <w:pStyle w:val="Default"/>
              <w:jc w:val="both"/>
              <w:rPr>
                <w:bCs/>
                <w:color w:val="auto"/>
              </w:rPr>
            </w:pPr>
            <w:r w:rsidRPr="00B34D61">
              <w:rPr>
                <w:bCs/>
                <w:color w:val="auto"/>
              </w:rPr>
              <w:t>В. Здоровый образ жизни</w:t>
            </w:r>
          </w:p>
          <w:p w:rsidR="00AF4D5A" w:rsidRPr="00B34D61" w:rsidRDefault="00AF4D5A" w:rsidP="00AF4D5A">
            <w:pPr>
              <w:pStyle w:val="Default"/>
              <w:jc w:val="both"/>
              <w:rPr>
                <w:bCs/>
                <w:color w:val="auto"/>
              </w:rPr>
            </w:pPr>
            <w:r w:rsidRPr="00B34D61">
              <w:rPr>
                <w:bCs/>
                <w:color w:val="auto"/>
              </w:rPr>
              <w:t>Г. Применение индивидуальных средств защиты</w:t>
            </w:r>
          </w:p>
        </w:tc>
        <w:tc>
          <w:tcPr>
            <w:tcW w:w="2126" w:type="dxa"/>
          </w:tcPr>
          <w:p w:rsidR="00AF4D5A" w:rsidRPr="00715E69" w:rsidRDefault="00AF4D5A" w:rsidP="00E719A9">
            <w:pPr>
              <w:jc w:val="both"/>
            </w:pPr>
          </w:p>
        </w:tc>
      </w:tr>
      <w:tr w:rsidR="00AF4D5A" w:rsidRPr="00715E69" w:rsidTr="00E719A9">
        <w:tc>
          <w:tcPr>
            <w:tcW w:w="568" w:type="dxa"/>
          </w:tcPr>
          <w:p w:rsidR="00AF4D5A" w:rsidRPr="00294A99" w:rsidRDefault="00AF4D5A" w:rsidP="00E719A9">
            <w:pPr>
              <w:jc w:val="both"/>
            </w:pPr>
          </w:p>
        </w:tc>
        <w:tc>
          <w:tcPr>
            <w:tcW w:w="7513" w:type="dxa"/>
          </w:tcPr>
          <w:p w:rsidR="00AF4D5A" w:rsidRPr="00B34D61" w:rsidRDefault="00AF4D5A" w:rsidP="00AF4D5A">
            <w:pPr>
              <w:pStyle w:val="Default"/>
              <w:jc w:val="both"/>
              <w:rPr>
                <w:bCs/>
                <w:color w:val="auto"/>
              </w:rPr>
            </w:pPr>
            <w:r w:rsidRPr="00B34D61">
              <w:rPr>
                <w:bCs/>
                <w:color w:val="auto"/>
              </w:rPr>
              <w:t>Ответ: А</w:t>
            </w:r>
          </w:p>
        </w:tc>
        <w:tc>
          <w:tcPr>
            <w:tcW w:w="2126" w:type="dxa"/>
          </w:tcPr>
          <w:p w:rsidR="00AF4D5A" w:rsidRPr="00715E69" w:rsidRDefault="00AF4D5A" w:rsidP="00E719A9">
            <w:pPr>
              <w:jc w:val="both"/>
            </w:pPr>
          </w:p>
        </w:tc>
      </w:tr>
      <w:tr w:rsidR="00AF4D5A" w:rsidRPr="00715E69" w:rsidTr="00E719A9">
        <w:tc>
          <w:tcPr>
            <w:tcW w:w="568" w:type="dxa"/>
          </w:tcPr>
          <w:p w:rsidR="00AF4D5A" w:rsidRPr="00294A99" w:rsidRDefault="00AF4D5A" w:rsidP="00E719A9">
            <w:pPr>
              <w:jc w:val="both"/>
            </w:pPr>
            <w:r>
              <w:t>2</w:t>
            </w:r>
          </w:p>
        </w:tc>
        <w:tc>
          <w:tcPr>
            <w:tcW w:w="7513" w:type="dxa"/>
          </w:tcPr>
          <w:p w:rsidR="00AF4D5A" w:rsidRPr="00B34D61" w:rsidRDefault="00AF4D5A" w:rsidP="00AF4D5A">
            <w:pPr>
              <w:pStyle w:val="Default"/>
              <w:jc w:val="both"/>
              <w:rPr>
                <w:bCs/>
                <w:color w:val="auto"/>
              </w:rPr>
            </w:pPr>
            <w:r w:rsidRPr="00B34D61">
              <w:rPr>
                <w:bCs/>
                <w:color w:val="auto"/>
              </w:rPr>
              <w:t>Для пассивной иммунопрофилактики против клещевого энцефалита применяют:</w:t>
            </w:r>
          </w:p>
        </w:tc>
        <w:tc>
          <w:tcPr>
            <w:tcW w:w="2126" w:type="dxa"/>
          </w:tcPr>
          <w:p w:rsidR="00AF4D5A" w:rsidRPr="00715E69" w:rsidRDefault="00734542" w:rsidP="00E719A9">
            <w:pPr>
              <w:jc w:val="both"/>
            </w:pPr>
            <w:r>
              <w:t>ПК-5</w:t>
            </w:r>
          </w:p>
        </w:tc>
      </w:tr>
      <w:tr w:rsidR="00AF4D5A" w:rsidRPr="00715E69" w:rsidTr="00E719A9">
        <w:tc>
          <w:tcPr>
            <w:tcW w:w="568" w:type="dxa"/>
          </w:tcPr>
          <w:p w:rsidR="00AF4D5A" w:rsidRPr="00294A99" w:rsidRDefault="00AF4D5A" w:rsidP="00E719A9">
            <w:pPr>
              <w:jc w:val="both"/>
            </w:pPr>
          </w:p>
        </w:tc>
        <w:tc>
          <w:tcPr>
            <w:tcW w:w="7513" w:type="dxa"/>
          </w:tcPr>
          <w:p w:rsidR="00AF4D5A" w:rsidRPr="00B34D61" w:rsidRDefault="00AF4D5A" w:rsidP="00AF4D5A">
            <w:pPr>
              <w:pStyle w:val="Default"/>
              <w:jc w:val="both"/>
              <w:rPr>
                <w:bCs/>
                <w:color w:val="auto"/>
              </w:rPr>
            </w:pPr>
            <w:r w:rsidRPr="00B34D61">
              <w:rPr>
                <w:bCs/>
                <w:color w:val="auto"/>
              </w:rPr>
              <w:t>А. Иммуноглобулин человека нормальный</w:t>
            </w:r>
          </w:p>
          <w:p w:rsidR="00AF4D5A" w:rsidRPr="00B34D61" w:rsidRDefault="00AF4D5A" w:rsidP="00AF4D5A">
            <w:pPr>
              <w:pStyle w:val="Default"/>
              <w:jc w:val="both"/>
              <w:rPr>
                <w:bCs/>
                <w:color w:val="auto"/>
              </w:rPr>
            </w:pPr>
            <w:r w:rsidRPr="00B34D61">
              <w:rPr>
                <w:bCs/>
                <w:color w:val="auto"/>
              </w:rPr>
              <w:t>Б. Иммуноглобулин человека против клещевого энцефалита</w:t>
            </w:r>
          </w:p>
          <w:p w:rsidR="00AF4D5A" w:rsidRPr="00B34D61" w:rsidRDefault="00AF4D5A" w:rsidP="00AF4D5A">
            <w:pPr>
              <w:pStyle w:val="Default"/>
              <w:jc w:val="both"/>
              <w:rPr>
                <w:bCs/>
                <w:color w:val="auto"/>
              </w:rPr>
            </w:pPr>
            <w:r w:rsidRPr="00B34D61">
              <w:rPr>
                <w:bCs/>
                <w:color w:val="auto"/>
              </w:rPr>
              <w:t xml:space="preserve">В. β-лактимные антибиотики </w:t>
            </w:r>
          </w:p>
          <w:p w:rsidR="00AF4D5A" w:rsidRPr="00B34D61" w:rsidRDefault="00AF4D5A" w:rsidP="00AF4D5A">
            <w:pPr>
              <w:pStyle w:val="Default"/>
              <w:jc w:val="both"/>
              <w:rPr>
                <w:bCs/>
                <w:color w:val="auto"/>
              </w:rPr>
            </w:pPr>
            <w:r w:rsidRPr="00B34D61">
              <w:rPr>
                <w:bCs/>
                <w:color w:val="auto"/>
              </w:rPr>
              <w:t>Г. Противовирусные препараты</w:t>
            </w:r>
          </w:p>
        </w:tc>
        <w:tc>
          <w:tcPr>
            <w:tcW w:w="2126" w:type="dxa"/>
          </w:tcPr>
          <w:p w:rsidR="00AF4D5A" w:rsidRPr="00715E69" w:rsidRDefault="00AF4D5A" w:rsidP="00E719A9">
            <w:pPr>
              <w:jc w:val="both"/>
            </w:pPr>
          </w:p>
        </w:tc>
      </w:tr>
      <w:tr w:rsidR="00AF4D5A" w:rsidRPr="00715E69" w:rsidTr="00E719A9">
        <w:tc>
          <w:tcPr>
            <w:tcW w:w="568" w:type="dxa"/>
          </w:tcPr>
          <w:p w:rsidR="00AF4D5A" w:rsidRPr="00294A99" w:rsidRDefault="00AF4D5A" w:rsidP="00E719A9">
            <w:pPr>
              <w:jc w:val="both"/>
            </w:pPr>
          </w:p>
        </w:tc>
        <w:tc>
          <w:tcPr>
            <w:tcW w:w="7513" w:type="dxa"/>
          </w:tcPr>
          <w:p w:rsidR="00AF4D5A" w:rsidRPr="00B34D61" w:rsidRDefault="00AF4D5A" w:rsidP="00AF4D5A">
            <w:pPr>
              <w:pStyle w:val="Default"/>
              <w:jc w:val="both"/>
              <w:rPr>
                <w:bCs/>
                <w:color w:val="auto"/>
              </w:rPr>
            </w:pPr>
            <w:r w:rsidRPr="00B34D61">
              <w:rPr>
                <w:bCs/>
                <w:color w:val="auto"/>
              </w:rPr>
              <w:t>Ответ: Б</w:t>
            </w:r>
          </w:p>
        </w:tc>
        <w:tc>
          <w:tcPr>
            <w:tcW w:w="2126" w:type="dxa"/>
          </w:tcPr>
          <w:p w:rsidR="00AF4D5A" w:rsidRPr="00715E69" w:rsidRDefault="00AF4D5A" w:rsidP="00E719A9">
            <w:pPr>
              <w:jc w:val="both"/>
            </w:pPr>
          </w:p>
        </w:tc>
      </w:tr>
      <w:tr w:rsidR="00AF4D5A" w:rsidRPr="00715E69" w:rsidTr="00E719A9">
        <w:tc>
          <w:tcPr>
            <w:tcW w:w="568" w:type="dxa"/>
          </w:tcPr>
          <w:p w:rsidR="00AF4D5A" w:rsidRPr="00294A99" w:rsidRDefault="00AF4D5A" w:rsidP="00E719A9">
            <w:pPr>
              <w:jc w:val="both"/>
            </w:pPr>
            <w:r>
              <w:t>3</w:t>
            </w:r>
          </w:p>
        </w:tc>
        <w:tc>
          <w:tcPr>
            <w:tcW w:w="7513" w:type="dxa"/>
          </w:tcPr>
          <w:p w:rsidR="00AF4D5A" w:rsidRPr="00B34D61" w:rsidRDefault="00AF4D5A" w:rsidP="00AF4D5A">
            <w:pPr>
              <w:pStyle w:val="Default"/>
              <w:jc w:val="both"/>
              <w:rPr>
                <w:bCs/>
                <w:color w:val="auto"/>
              </w:rPr>
            </w:pPr>
            <w:r w:rsidRPr="00B34D61">
              <w:rPr>
                <w:bCs/>
                <w:color w:val="auto"/>
              </w:rPr>
              <w:t>Для проведения вакцинации в медицинском учреждении сельской местности выделяют помещения:</w:t>
            </w:r>
          </w:p>
        </w:tc>
        <w:tc>
          <w:tcPr>
            <w:tcW w:w="2126" w:type="dxa"/>
          </w:tcPr>
          <w:p w:rsidR="00AF4D5A" w:rsidRPr="00715E69" w:rsidRDefault="00734542" w:rsidP="00E719A9">
            <w:pPr>
              <w:jc w:val="both"/>
            </w:pPr>
            <w:r>
              <w:t xml:space="preserve">УК-3, </w:t>
            </w:r>
            <w:r w:rsidR="00891800">
              <w:t>ОПК-2, ПК-3, ПК-5</w:t>
            </w:r>
          </w:p>
        </w:tc>
      </w:tr>
      <w:tr w:rsidR="00AF4D5A" w:rsidRPr="00715E69" w:rsidTr="00E719A9">
        <w:tc>
          <w:tcPr>
            <w:tcW w:w="568" w:type="dxa"/>
          </w:tcPr>
          <w:p w:rsidR="00AF4D5A" w:rsidRPr="00294A99" w:rsidRDefault="00AF4D5A" w:rsidP="00E719A9">
            <w:pPr>
              <w:jc w:val="both"/>
            </w:pPr>
          </w:p>
        </w:tc>
        <w:tc>
          <w:tcPr>
            <w:tcW w:w="7513" w:type="dxa"/>
          </w:tcPr>
          <w:p w:rsidR="00AF4D5A" w:rsidRPr="00B34D61" w:rsidRDefault="00AF4D5A" w:rsidP="00AF4D5A">
            <w:pPr>
              <w:pStyle w:val="Default"/>
              <w:jc w:val="both"/>
              <w:rPr>
                <w:bCs/>
                <w:color w:val="auto"/>
              </w:rPr>
            </w:pPr>
            <w:r w:rsidRPr="00B34D61">
              <w:rPr>
                <w:bCs/>
                <w:color w:val="auto"/>
              </w:rPr>
              <w:t>А. Процедурный кабинет</w:t>
            </w:r>
          </w:p>
          <w:p w:rsidR="00AF4D5A" w:rsidRPr="00B34D61" w:rsidRDefault="00AF4D5A" w:rsidP="00AF4D5A">
            <w:pPr>
              <w:pStyle w:val="Default"/>
              <w:jc w:val="both"/>
              <w:rPr>
                <w:bCs/>
                <w:color w:val="auto"/>
              </w:rPr>
            </w:pPr>
            <w:r w:rsidRPr="00B34D61">
              <w:rPr>
                <w:bCs/>
                <w:color w:val="auto"/>
              </w:rPr>
              <w:t>Б. Прививочный кабинет</w:t>
            </w:r>
          </w:p>
          <w:p w:rsidR="00AF4D5A" w:rsidRPr="00B34D61" w:rsidRDefault="00AF4D5A" w:rsidP="00AF4D5A">
            <w:pPr>
              <w:pStyle w:val="Default"/>
              <w:jc w:val="both"/>
              <w:rPr>
                <w:bCs/>
                <w:color w:val="auto"/>
              </w:rPr>
            </w:pPr>
            <w:r w:rsidRPr="00B34D61">
              <w:rPr>
                <w:bCs/>
                <w:color w:val="auto"/>
              </w:rPr>
              <w:t xml:space="preserve">В. Прививочный кабинет для проведения туберкулиновых проб и </w:t>
            </w:r>
            <w:r w:rsidRPr="00B34D61">
              <w:rPr>
                <w:bCs/>
                <w:color w:val="auto"/>
              </w:rPr>
              <w:lastRenderedPageBreak/>
              <w:t>вакцинации БЦЖ</w:t>
            </w:r>
          </w:p>
          <w:p w:rsidR="00AF4D5A" w:rsidRPr="00B34D61" w:rsidRDefault="00AF4D5A" w:rsidP="00AF4D5A">
            <w:pPr>
              <w:pStyle w:val="Default"/>
              <w:jc w:val="both"/>
              <w:rPr>
                <w:bCs/>
                <w:color w:val="auto"/>
              </w:rPr>
            </w:pPr>
            <w:r w:rsidRPr="00B34D61">
              <w:rPr>
                <w:bCs/>
                <w:color w:val="auto"/>
              </w:rPr>
              <w:t>Г. Прививочный кабинет, совмещенный с процедурным кабинетом</w:t>
            </w:r>
          </w:p>
        </w:tc>
        <w:tc>
          <w:tcPr>
            <w:tcW w:w="2126" w:type="dxa"/>
          </w:tcPr>
          <w:p w:rsidR="00AF4D5A" w:rsidRPr="00715E69" w:rsidRDefault="00AF4D5A" w:rsidP="00E719A9">
            <w:pPr>
              <w:jc w:val="both"/>
            </w:pPr>
          </w:p>
        </w:tc>
      </w:tr>
      <w:tr w:rsidR="00AF4D5A" w:rsidRPr="00715E69" w:rsidTr="00E719A9">
        <w:tc>
          <w:tcPr>
            <w:tcW w:w="568" w:type="dxa"/>
          </w:tcPr>
          <w:p w:rsidR="00AF4D5A" w:rsidRPr="00294A99" w:rsidRDefault="00AF4D5A" w:rsidP="00E719A9">
            <w:pPr>
              <w:jc w:val="both"/>
            </w:pPr>
          </w:p>
        </w:tc>
        <w:tc>
          <w:tcPr>
            <w:tcW w:w="7513" w:type="dxa"/>
          </w:tcPr>
          <w:p w:rsidR="00AF4D5A" w:rsidRPr="00B34D61" w:rsidRDefault="00AF4D5A" w:rsidP="00AF4D5A">
            <w:pPr>
              <w:pStyle w:val="Default"/>
              <w:jc w:val="both"/>
              <w:rPr>
                <w:bCs/>
                <w:color w:val="auto"/>
              </w:rPr>
            </w:pPr>
            <w:r w:rsidRPr="00B34D61">
              <w:rPr>
                <w:bCs/>
                <w:color w:val="auto"/>
              </w:rPr>
              <w:t>Ответ: Г</w:t>
            </w:r>
          </w:p>
        </w:tc>
        <w:tc>
          <w:tcPr>
            <w:tcW w:w="2126" w:type="dxa"/>
          </w:tcPr>
          <w:p w:rsidR="00AF4D5A" w:rsidRPr="00715E69" w:rsidRDefault="00AF4D5A" w:rsidP="00E719A9">
            <w:pPr>
              <w:jc w:val="both"/>
            </w:pPr>
          </w:p>
        </w:tc>
      </w:tr>
      <w:tr w:rsidR="00AF4D5A" w:rsidRPr="00715E69" w:rsidTr="00E719A9">
        <w:tc>
          <w:tcPr>
            <w:tcW w:w="568" w:type="dxa"/>
          </w:tcPr>
          <w:p w:rsidR="00AF4D5A" w:rsidRPr="00294A99" w:rsidRDefault="00D75076" w:rsidP="00E719A9">
            <w:pPr>
              <w:jc w:val="both"/>
            </w:pPr>
            <w:r>
              <w:t>4</w:t>
            </w:r>
          </w:p>
        </w:tc>
        <w:tc>
          <w:tcPr>
            <w:tcW w:w="7513" w:type="dxa"/>
          </w:tcPr>
          <w:p w:rsidR="00AF4D5A" w:rsidRPr="00B34D61" w:rsidRDefault="00D75076" w:rsidP="00AF4D5A">
            <w:pPr>
              <w:pStyle w:val="Default"/>
              <w:jc w:val="both"/>
              <w:rPr>
                <w:bCs/>
                <w:color w:val="auto"/>
              </w:rPr>
            </w:pPr>
            <w:r w:rsidRPr="00B34D61">
              <w:rPr>
                <w:bCs/>
                <w:color w:val="auto"/>
              </w:rPr>
              <w:t>Вакцинация против инфекционных болезней, включенных в национальный календарь профилактических прививок, проводится:</w:t>
            </w:r>
          </w:p>
        </w:tc>
        <w:tc>
          <w:tcPr>
            <w:tcW w:w="2126" w:type="dxa"/>
          </w:tcPr>
          <w:p w:rsidR="00AF4D5A" w:rsidRPr="00715E69" w:rsidRDefault="00891800" w:rsidP="00E719A9">
            <w:pPr>
              <w:jc w:val="both"/>
            </w:pPr>
            <w:r>
              <w:t>УК-1, УК-3, ОПК-2, ПК-5</w:t>
            </w:r>
          </w:p>
        </w:tc>
      </w:tr>
      <w:tr w:rsidR="00D75076" w:rsidRPr="00715E69" w:rsidTr="00E719A9">
        <w:tc>
          <w:tcPr>
            <w:tcW w:w="568" w:type="dxa"/>
          </w:tcPr>
          <w:p w:rsidR="00D75076" w:rsidRPr="00294A99" w:rsidRDefault="00D75076" w:rsidP="00E719A9">
            <w:pPr>
              <w:jc w:val="both"/>
            </w:pPr>
          </w:p>
        </w:tc>
        <w:tc>
          <w:tcPr>
            <w:tcW w:w="7513" w:type="dxa"/>
          </w:tcPr>
          <w:p w:rsidR="00D75076" w:rsidRPr="00B34D61" w:rsidRDefault="00D75076" w:rsidP="00D75076">
            <w:pPr>
              <w:pStyle w:val="Default"/>
              <w:jc w:val="both"/>
              <w:rPr>
                <w:bCs/>
                <w:color w:val="auto"/>
              </w:rPr>
            </w:pPr>
            <w:r w:rsidRPr="00B34D61">
              <w:rPr>
                <w:bCs/>
                <w:color w:val="auto"/>
              </w:rPr>
              <w:t>А. ВКИЗе поликлиники</w:t>
            </w:r>
          </w:p>
          <w:p w:rsidR="00D75076" w:rsidRPr="00B34D61" w:rsidRDefault="00D75076" w:rsidP="00D75076">
            <w:pPr>
              <w:pStyle w:val="Default"/>
              <w:jc w:val="both"/>
              <w:rPr>
                <w:bCs/>
                <w:color w:val="auto"/>
              </w:rPr>
            </w:pPr>
            <w:r w:rsidRPr="00B34D61">
              <w:rPr>
                <w:bCs/>
                <w:color w:val="auto"/>
              </w:rPr>
              <w:t>Б. В инфекционном стационаре</w:t>
            </w:r>
          </w:p>
          <w:p w:rsidR="00D75076" w:rsidRPr="00B34D61" w:rsidRDefault="00D75076" w:rsidP="00D75076">
            <w:pPr>
              <w:pStyle w:val="Default"/>
              <w:jc w:val="both"/>
              <w:rPr>
                <w:bCs/>
                <w:color w:val="auto"/>
              </w:rPr>
            </w:pPr>
            <w:r w:rsidRPr="00B34D61">
              <w:rPr>
                <w:bCs/>
                <w:color w:val="auto"/>
              </w:rPr>
              <w:t>В.В кабинете вакционопрофилактики</w:t>
            </w:r>
          </w:p>
          <w:p w:rsidR="00D75076" w:rsidRPr="00B34D61" w:rsidRDefault="00D75076" w:rsidP="00D75076">
            <w:pPr>
              <w:pStyle w:val="Default"/>
              <w:jc w:val="both"/>
              <w:rPr>
                <w:bCs/>
                <w:color w:val="auto"/>
              </w:rPr>
            </w:pPr>
            <w:r w:rsidRPr="00B34D61">
              <w:rPr>
                <w:bCs/>
                <w:color w:val="auto"/>
              </w:rPr>
              <w:t>Г. В</w:t>
            </w:r>
            <w:r w:rsidR="00891800" w:rsidRPr="00B34D61">
              <w:rPr>
                <w:bCs/>
                <w:color w:val="auto"/>
              </w:rPr>
              <w:t xml:space="preserve"> </w:t>
            </w:r>
            <w:r w:rsidRPr="00B34D61">
              <w:rPr>
                <w:bCs/>
                <w:color w:val="auto"/>
              </w:rPr>
              <w:t>травмпункте</w:t>
            </w:r>
          </w:p>
        </w:tc>
        <w:tc>
          <w:tcPr>
            <w:tcW w:w="2126" w:type="dxa"/>
          </w:tcPr>
          <w:p w:rsidR="00D75076" w:rsidRPr="00715E69" w:rsidRDefault="00D75076" w:rsidP="00E719A9">
            <w:pPr>
              <w:jc w:val="both"/>
            </w:pPr>
          </w:p>
        </w:tc>
      </w:tr>
      <w:tr w:rsidR="00D75076" w:rsidRPr="00715E69" w:rsidTr="00E719A9">
        <w:tc>
          <w:tcPr>
            <w:tcW w:w="568" w:type="dxa"/>
          </w:tcPr>
          <w:p w:rsidR="00D75076" w:rsidRPr="00294A99" w:rsidRDefault="00D75076" w:rsidP="00E719A9">
            <w:pPr>
              <w:jc w:val="both"/>
            </w:pPr>
          </w:p>
        </w:tc>
        <w:tc>
          <w:tcPr>
            <w:tcW w:w="7513" w:type="dxa"/>
          </w:tcPr>
          <w:p w:rsidR="00D75076" w:rsidRPr="00B34D61" w:rsidRDefault="00D75076" w:rsidP="00AF4D5A">
            <w:pPr>
              <w:pStyle w:val="Default"/>
              <w:jc w:val="both"/>
              <w:rPr>
                <w:bCs/>
                <w:color w:val="auto"/>
              </w:rPr>
            </w:pPr>
            <w:r w:rsidRPr="00B34D61">
              <w:rPr>
                <w:bCs/>
                <w:color w:val="auto"/>
              </w:rPr>
              <w:t>Ответ: В</w:t>
            </w:r>
          </w:p>
        </w:tc>
        <w:tc>
          <w:tcPr>
            <w:tcW w:w="2126" w:type="dxa"/>
          </w:tcPr>
          <w:p w:rsidR="00D75076" w:rsidRPr="00715E69" w:rsidRDefault="00D75076" w:rsidP="00E719A9">
            <w:pPr>
              <w:jc w:val="both"/>
            </w:pPr>
          </w:p>
        </w:tc>
      </w:tr>
      <w:tr w:rsidR="00D75076" w:rsidRPr="00715E69" w:rsidTr="00E719A9">
        <w:tc>
          <w:tcPr>
            <w:tcW w:w="568" w:type="dxa"/>
          </w:tcPr>
          <w:p w:rsidR="00D75076" w:rsidRPr="00294A99" w:rsidRDefault="00D75076" w:rsidP="00E719A9">
            <w:pPr>
              <w:jc w:val="both"/>
            </w:pPr>
          </w:p>
        </w:tc>
        <w:tc>
          <w:tcPr>
            <w:tcW w:w="7513" w:type="dxa"/>
          </w:tcPr>
          <w:p w:rsidR="00D75076" w:rsidRPr="00B34D61" w:rsidRDefault="00D75076" w:rsidP="00AF4D5A">
            <w:pPr>
              <w:pStyle w:val="Default"/>
              <w:jc w:val="both"/>
              <w:rPr>
                <w:b/>
                <w:bCs/>
                <w:color w:val="auto"/>
              </w:rPr>
            </w:pPr>
            <w:r w:rsidRPr="00B34D61">
              <w:rPr>
                <w:b/>
                <w:bCs/>
                <w:color w:val="auto"/>
                <w:u w:val="single"/>
              </w:rPr>
              <w:t>Инструкция</w:t>
            </w:r>
            <w:r w:rsidRPr="00B34D61">
              <w:rPr>
                <w:b/>
                <w:bCs/>
                <w:color w:val="auto"/>
              </w:rPr>
              <w:t>. Выберите правильные ответы</w:t>
            </w:r>
          </w:p>
        </w:tc>
        <w:tc>
          <w:tcPr>
            <w:tcW w:w="2126" w:type="dxa"/>
          </w:tcPr>
          <w:p w:rsidR="00D75076" w:rsidRPr="00715E69" w:rsidRDefault="00D75076" w:rsidP="00E719A9">
            <w:pPr>
              <w:jc w:val="both"/>
            </w:pPr>
          </w:p>
        </w:tc>
      </w:tr>
      <w:tr w:rsidR="00D75076" w:rsidRPr="00715E69" w:rsidTr="00E719A9">
        <w:tc>
          <w:tcPr>
            <w:tcW w:w="568" w:type="dxa"/>
          </w:tcPr>
          <w:p w:rsidR="00D75076" w:rsidRPr="00294A99" w:rsidRDefault="00D75076" w:rsidP="00E719A9">
            <w:pPr>
              <w:jc w:val="both"/>
            </w:pPr>
            <w:r>
              <w:t>5</w:t>
            </w:r>
          </w:p>
        </w:tc>
        <w:tc>
          <w:tcPr>
            <w:tcW w:w="7513" w:type="dxa"/>
          </w:tcPr>
          <w:p w:rsidR="00D75076" w:rsidRPr="00B34D61" w:rsidRDefault="00D75076" w:rsidP="00AF4D5A">
            <w:pPr>
              <w:pStyle w:val="Default"/>
              <w:jc w:val="both"/>
              <w:rPr>
                <w:bCs/>
                <w:color w:val="auto"/>
              </w:rPr>
            </w:pPr>
            <w:r w:rsidRPr="00B34D61">
              <w:rPr>
                <w:bCs/>
                <w:color w:val="auto"/>
              </w:rPr>
              <w:t>Введение вакцинных препаратов вызывает ответную реакцию иммунной системы в виде:</w:t>
            </w:r>
          </w:p>
        </w:tc>
        <w:tc>
          <w:tcPr>
            <w:tcW w:w="2126" w:type="dxa"/>
          </w:tcPr>
          <w:p w:rsidR="00D75076" w:rsidRPr="00715E69" w:rsidRDefault="00143F1A" w:rsidP="00E719A9">
            <w:pPr>
              <w:jc w:val="both"/>
            </w:pPr>
            <w:r>
              <w:t xml:space="preserve">УК-1, </w:t>
            </w:r>
            <w:r w:rsidR="0012491D">
              <w:t xml:space="preserve">ОПК-5, </w:t>
            </w:r>
            <w:r>
              <w:t>ПК-5</w:t>
            </w:r>
          </w:p>
        </w:tc>
      </w:tr>
      <w:tr w:rsidR="00D75076" w:rsidRPr="00715E69" w:rsidTr="00E719A9">
        <w:tc>
          <w:tcPr>
            <w:tcW w:w="568" w:type="dxa"/>
          </w:tcPr>
          <w:p w:rsidR="00D75076" w:rsidRPr="00294A99" w:rsidRDefault="00D75076" w:rsidP="00E719A9">
            <w:pPr>
              <w:jc w:val="both"/>
            </w:pPr>
          </w:p>
        </w:tc>
        <w:tc>
          <w:tcPr>
            <w:tcW w:w="7513" w:type="dxa"/>
          </w:tcPr>
          <w:p w:rsidR="00D75076" w:rsidRPr="00B34D61" w:rsidRDefault="00D75076" w:rsidP="00D75076">
            <w:pPr>
              <w:pStyle w:val="Default"/>
              <w:jc w:val="both"/>
              <w:rPr>
                <w:bCs/>
                <w:color w:val="auto"/>
              </w:rPr>
            </w:pPr>
            <w:r w:rsidRPr="00B34D61">
              <w:rPr>
                <w:bCs/>
                <w:color w:val="auto"/>
              </w:rPr>
              <w:t>А. Первичного иммунного ответа</w:t>
            </w:r>
          </w:p>
          <w:p w:rsidR="00D75076" w:rsidRPr="00B34D61" w:rsidRDefault="00D75076" w:rsidP="00D75076">
            <w:pPr>
              <w:pStyle w:val="Default"/>
              <w:jc w:val="both"/>
              <w:rPr>
                <w:bCs/>
                <w:color w:val="auto"/>
              </w:rPr>
            </w:pPr>
            <w:r w:rsidRPr="00B34D61">
              <w:rPr>
                <w:bCs/>
                <w:color w:val="auto"/>
              </w:rPr>
              <w:t>Б. Вторичного иммунного ответа</w:t>
            </w:r>
          </w:p>
          <w:p w:rsidR="00D75076" w:rsidRPr="00B34D61" w:rsidRDefault="00D75076" w:rsidP="00D75076">
            <w:pPr>
              <w:pStyle w:val="Default"/>
              <w:jc w:val="both"/>
              <w:rPr>
                <w:bCs/>
                <w:color w:val="auto"/>
              </w:rPr>
            </w:pPr>
            <w:r w:rsidRPr="00B34D61">
              <w:rPr>
                <w:bCs/>
                <w:color w:val="auto"/>
              </w:rPr>
              <w:t>В. Формирование иммунологической памяти</w:t>
            </w:r>
          </w:p>
        </w:tc>
        <w:tc>
          <w:tcPr>
            <w:tcW w:w="2126" w:type="dxa"/>
          </w:tcPr>
          <w:p w:rsidR="00D75076" w:rsidRPr="00715E69" w:rsidRDefault="00D75076" w:rsidP="00E719A9">
            <w:pPr>
              <w:jc w:val="both"/>
            </w:pPr>
          </w:p>
        </w:tc>
      </w:tr>
      <w:tr w:rsidR="00D75076" w:rsidRPr="00715E69" w:rsidTr="00E719A9">
        <w:tc>
          <w:tcPr>
            <w:tcW w:w="568" w:type="dxa"/>
          </w:tcPr>
          <w:p w:rsidR="00D75076" w:rsidRPr="00294A99" w:rsidRDefault="00D75076" w:rsidP="00E719A9">
            <w:pPr>
              <w:jc w:val="both"/>
            </w:pPr>
          </w:p>
        </w:tc>
        <w:tc>
          <w:tcPr>
            <w:tcW w:w="7513" w:type="dxa"/>
          </w:tcPr>
          <w:p w:rsidR="00D75076" w:rsidRPr="00B34D61" w:rsidRDefault="00D75076" w:rsidP="00AF4D5A">
            <w:pPr>
              <w:pStyle w:val="Default"/>
              <w:jc w:val="both"/>
              <w:rPr>
                <w:bCs/>
                <w:color w:val="auto"/>
              </w:rPr>
            </w:pPr>
            <w:r w:rsidRPr="00B34D61">
              <w:rPr>
                <w:bCs/>
                <w:color w:val="auto"/>
              </w:rPr>
              <w:t xml:space="preserve">Ответ: </w:t>
            </w:r>
            <w:proofErr w:type="gramStart"/>
            <w:r w:rsidRPr="00B34D61">
              <w:rPr>
                <w:bCs/>
                <w:color w:val="auto"/>
              </w:rPr>
              <w:t>Б</w:t>
            </w:r>
            <w:proofErr w:type="gramEnd"/>
            <w:r w:rsidRPr="00B34D61">
              <w:rPr>
                <w:bCs/>
                <w:color w:val="auto"/>
              </w:rPr>
              <w:t>, В</w:t>
            </w:r>
          </w:p>
        </w:tc>
        <w:tc>
          <w:tcPr>
            <w:tcW w:w="2126" w:type="dxa"/>
          </w:tcPr>
          <w:p w:rsidR="00D75076" w:rsidRPr="00715E69" w:rsidRDefault="00D75076" w:rsidP="00E719A9">
            <w:pPr>
              <w:jc w:val="both"/>
            </w:pPr>
          </w:p>
        </w:tc>
      </w:tr>
      <w:tr w:rsidR="0012491D" w:rsidRPr="00715E69" w:rsidTr="00E719A9">
        <w:tc>
          <w:tcPr>
            <w:tcW w:w="568" w:type="dxa"/>
          </w:tcPr>
          <w:p w:rsidR="0012491D" w:rsidRPr="00294A99" w:rsidRDefault="0012491D" w:rsidP="00E719A9">
            <w:pPr>
              <w:jc w:val="both"/>
            </w:pPr>
            <w:r>
              <w:t>6</w:t>
            </w:r>
          </w:p>
        </w:tc>
        <w:tc>
          <w:tcPr>
            <w:tcW w:w="7513" w:type="dxa"/>
          </w:tcPr>
          <w:p w:rsidR="0012491D" w:rsidRPr="00B34D61" w:rsidRDefault="0012491D" w:rsidP="00AF4D5A">
            <w:pPr>
              <w:pStyle w:val="Default"/>
              <w:jc w:val="both"/>
              <w:rPr>
                <w:bCs/>
                <w:color w:val="auto"/>
              </w:rPr>
            </w:pPr>
            <w:r w:rsidRPr="00B34D61">
              <w:rPr>
                <w:bCs/>
                <w:color w:val="auto"/>
              </w:rPr>
              <w:t>Регистрация и расследован</w:t>
            </w:r>
            <w:r w:rsidR="00F41645" w:rsidRPr="00B34D61">
              <w:rPr>
                <w:bCs/>
                <w:color w:val="auto"/>
              </w:rPr>
              <w:t>ие поствакцинальных осложнений проводится:</w:t>
            </w:r>
          </w:p>
        </w:tc>
        <w:tc>
          <w:tcPr>
            <w:tcW w:w="2126" w:type="dxa"/>
          </w:tcPr>
          <w:p w:rsidR="0012491D" w:rsidRPr="00715E69" w:rsidRDefault="0012491D" w:rsidP="00E719A9">
            <w:pPr>
              <w:jc w:val="both"/>
            </w:pPr>
            <w:r>
              <w:t>ОПК-</w:t>
            </w:r>
            <w:r w:rsidR="009968D8">
              <w:t>2, ОПК-ОПК-5, ОПК-7, ПК-4</w:t>
            </w:r>
          </w:p>
        </w:tc>
      </w:tr>
      <w:tr w:rsidR="0012491D" w:rsidRPr="00715E69" w:rsidTr="00E719A9">
        <w:tc>
          <w:tcPr>
            <w:tcW w:w="568" w:type="dxa"/>
          </w:tcPr>
          <w:p w:rsidR="0012491D" w:rsidRPr="00294A99" w:rsidRDefault="0012491D" w:rsidP="00E719A9">
            <w:pPr>
              <w:jc w:val="both"/>
            </w:pPr>
          </w:p>
        </w:tc>
        <w:tc>
          <w:tcPr>
            <w:tcW w:w="7513" w:type="dxa"/>
          </w:tcPr>
          <w:p w:rsidR="0012491D" w:rsidRPr="00B34D61" w:rsidRDefault="0078678C" w:rsidP="00AF4D5A">
            <w:pPr>
              <w:pStyle w:val="Default"/>
              <w:jc w:val="both"/>
              <w:rPr>
                <w:bCs/>
                <w:color w:val="auto"/>
              </w:rPr>
            </w:pPr>
            <w:r w:rsidRPr="00B34D61">
              <w:rPr>
                <w:bCs/>
                <w:color w:val="auto"/>
              </w:rPr>
              <w:t>А. Комиссионно с участием компетентных специалистов (педиатров, терапевтов, иммунологов, фтизиатров, эпидемиологов и др.)</w:t>
            </w:r>
          </w:p>
          <w:p w:rsidR="0078678C" w:rsidRPr="00B34D61" w:rsidRDefault="0078678C" w:rsidP="00AF4D5A">
            <w:pPr>
              <w:pStyle w:val="Default"/>
              <w:jc w:val="both"/>
              <w:rPr>
                <w:bCs/>
                <w:color w:val="auto"/>
              </w:rPr>
            </w:pPr>
            <w:r w:rsidRPr="00B34D61">
              <w:rPr>
                <w:bCs/>
                <w:color w:val="auto"/>
              </w:rPr>
              <w:t>Б. Комиссионно с участием компетентных специалистов (педиатров, терапевтов, иммунологов, фтизиатров, эпидемиологов и др.) и специалистов Роспотребнадзора</w:t>
            </w:r>
          </w:p>
          <w:p w:rsidR="0078678C" w:rsidRPr="00B34D61" w:rsidRDefault="0078678C" w:rsidP="00AF4D5A">
            <w:pPr>
              <w:pStyle w:val="Default"/>
              <w:jc w:val="both"/>
              <w:rPr>
                <w:bCs/>
                <w:color w:val="auto"/>
              </w:rPr>
            </w:pPr>
            <w:r w:rsidRPr="00B34D61">
              <w:rPr>
                <w:bCs/>
                <w:color w:val="auto"/>
              </w:rPr>
              <w:t>В. Комиссионно с участием компетентных специалистов (педиатров, терапевтов, иммунологов, фтизиатров, эпидемиологов и др.) и специалистов Роспотребнадзора и Росздравнадзора</w:t>
            </w:r>
          </w:p>
          <w:p w:rsidR="0078678C" w:rsidRPr="00B34D61" w:rsidRDefault="0078678C" w:rsidP="00AF4D5A">
            <w:pPr>
              <w:pStyle w:val="Default"/>
              <w:jc w:val="both"/>
              <w:rPr>
                <w:bCs/>
                <w:color w:val="auto"/>
              </w:rPr>
            </w:pPr>
            <w:r w:rsidRPr="00B34D61">
              <w:rPr>
                <w:bCs/>
                <w:color w:val="auto"/>
              </w:rPr>
              <w:t xml:space="preserve">Г. </w:t>
            </w:r>
            <w:r w:rsidR="008A26E0" w:rsidRPr="00B34D61">
              <w:rPr>
                <w:bCs/>
                <w:color w:val="auto"/>
              </w:rPr>
              <w:t>Комиссионно с участием</w:t>
            </w:r>
            <w:r w:rsidR="008A26E0" w:rsidRPr="00B34D61">
              <w:rPr>
                <w:color w:val="auto"/>
              </w:rPr>
              <w:t xml:space="preserve"> </w:t>
            </w:r>
            <w:r w:rsidR="008A26E0" w:rsidRPr="00B34D61">
              <w:rPr>
                <w:bCs/>
                <w:color w:val="auto"/>
              </w:rPr>
              <w:t>специалистов Роспотребнадзора и Росздравнадзора</w:t>
            </w:r>
          </w:p>
        </w:tc>
        <w:tc>
          <w:tcPr>
            <w:tcW w:w="2126" w:type="dxa"/>
          </w:tcPr>
          <w:p w:rsidR="0012491D" w:rsidRPr="00715E69" w:rsidRDefault="0012491D" w:rsidP="00E719A9">
            <w:pPr>
              <w:jc w:val="both"/>
            </w:pPr>
          </w:p>
        </w:tc>
      </w:tr>
      <w:tr w:rsidR="008A26E0" w:rsidRPr="00715E69" w:rsidTr="00E719A9">
        <w:tc>
          <w:tcPr>
            <w:tcW w:w="568" w:type="dxa"/>
          </w:tcPr>
          <w:p w:rsidR="008A26E0" w:rsidRPr="00294A99" w:rsidRDefault="008A26E0" w:rsidP="00E719A9">
            <w:pPr>
              <w:jc w:val="both"/>
            </w:pPr>
          </w:p>
        </w:tc>
        <w:tc>
          <w:tcPr>
            <w:tcW w:w="7513" w:type="dxa"/>
          </w:tcPr>
          <w:p w:rsidR="008A26E0" w:rsidRPr="00B34D61" w:rsidRDefault="008A26E0" w:rsidP="00AF4D5A">
            <w:pPr>
              <w:pStyle w:val="Default"/>
              <w:jc w:val="both"/>
              <w:rPr>
                <w:bCs/>
                <w:color w:val="auto"/>
              </w:rPr>
            </w:pPr>
            <w:r w:rsidRPr="00B34D61">
              <w:rPr>
                <w:bCs/>
                <w:color w:val="auto"/>
              </w:rPr>
              <w:t>Ответ: В</w:t>
            </w:r>
          </w:p>
        </w:tc>
        <w:tc>
          <w:tcPr>
            <w:tcW w:w="2126" w:type="dxa"/>
          </w:tcPr>
          <w:p w:rsidR="008A26E0" w:rsidRPr="00715E69" w:rsidRDefault="008A26E0" w:rsidP="00E719A9">
            <w:pPr>
              <w:jc w:val="both"/>
            </w:pPr>
          </w:p>
        </w:tc>
      </w:tr>
      <w:tr w:rsidR="00A6427C" w:rsidRPr="00715E69" w:rsidTr="00E719A9">
        <w:tc>
          <w:tcPr>
            <w:tcW w:w="568" w:type="dxa"/>
          </w:tcPr>
          <w:p w:rsidR="00A6427C" w:rsidRPr="00294A99" w:rsidRDefault="00A6427C" w:rsidP="00E719A9">
            <w:pPr>
              <w:jc w:val="both"/>
            </w:pPr>
            <w:r>
              <w:t>7</w:t>
            </w:r>
          </w:p>
        </w:tc>
        <w:tc>
          <w:tcPr>
            <w:tcW w:w="7513" w:type="dxa"/>
          </w:tcPr>
          <w:p w:rsidR="00A6427C" w:rsidRPr="00B34D61" w:rsidRDefault="00A6427C" w:rsidP="00A6427C">
            <w:pPr>
              <w:pStyle w:val="Default"/>
              <w:jc w:val="both"/>
              <w:rPr>
                <w:bCs/>
                <w:color w:val="auto"/>
              </w:rPr>
            </w:pPr>
            <w:r>
              <w:rPr>
                <w:bCs/>
                <w:color w:val="auto"/>
              </w:rPr>
              <w:t>Входит ли в программу реабилитации детей с поражениеями центральной нервной системы иммунопрофилактика:</w:t>
            </w:r>
          </w:p>
        </w:tc>
        <w:tc>
          <w:tcPr>
            <w:tcW w:w="2126" w:type="dxa"/>
          </w:tcPr>
          <w:p w:rsidR="00A6427C" w:rsidRPr="00715E69" w:rsidRDefault="00CB071A" w:rsidP="00E719A9">
            <w:pPr>
              <w:jc w:val="both"/>
            </w:pPr>
            <w:r>
              <w:t>ОПК-6, ПК-3, ПК-5</w:t>
            </w:r>
          </w:p>
        </w:tc>
      </w:tr>
      <w:tr w:rsidR="00A6427C" w:rsidRPr="00715E69" w:rsidTr="00E719A9">
        <w:tc>
          <w:tcPr>
            <w:tcW w:w="568" w:type="dxa"/>
          </w:tcPr>
          <w:p w:rsidR="00A6427C" w:rsidRPr="00294A99" w:rsidRDefault="00A6427C" w:rsidP="00E719A9">
            <w:pPr>
              <w:jc w:val="both"/>
            </w:pPr>
          </w:p>
        </w:tc>
        <w:tc>
          <w:tcPr>
            <w:tcW w:w="7513" w:type="dxa"/>
          </w:tcPr>
          <w:p w:rsidR="00A6427C" w:rsidRDefault="00A6427C" w:rsidP="00AF4D5A">
            <w:pPr>
              <w:pStyle w:val="Default"/>
              <w:jc w:val="both"/>
              <w:rPr>
                <w:bCs/>
                <w:color w:val="auto"/>
              </w:rPr>
            </w:pPr>
            <w:r>
              <w:rPr>
                <w:bCs/>
                <w:color w:val="auto"/>
              </w:rPr>
              <w:t xml:space="preserve">А. </w:t>
            </w:r>
            <w:r w:rsidR="00CB071A">
              <w:rPr>
                <w:bCs/>
                <w:color w:val="auto"/>
              </w:rPr>
              <w:t>Включают все прививки, предусмотренные национальным календарем прививок в соответствии с возрастом</w:t>
            </w:r>
          </w:p>
          <w:p w:rsidR="00CB071A" w:rsidRDefault="00CB071A" w:rsidP="00CB071A">
            <w:pPr>
              <w:pStyle w:val="Default"/>
              <w:jc w:val="both"/>
              <w:rPr>
                <w:bCs/>
                <w:color w:val="auto"/>
              </w:rPr>
            </w:pPr>
            <w:r>
              <w:rPr>
                <w:bCs/>
                <w:color w:val="auto"/>
              </w:rPr>
              <w:t>Б. Планируют график прививок индивидуально, при оссутствии противопоказаний, зависящих от характера неврологических нарушений, в период компенсации</w:t>
            </w:r>
          </w:p>
          <w:p w:rsidR="00CB071A" w:rsidRDefault="00CB071A" w:rsidP="00CB071A">
            <w:pPr>
              <w:pStyle w:val="Default"/>
              <w:jc w:val="both"/>
              <w:rPr>
                <w:bCs/>
                <w:color w:val="auto"/>
              </w:rPr>
            </w:pPr>
            <w:r>
              <w:rPr>
                <w:bCs/>
                <w:color w:val="auto"/>
              </w:rPr>
              <w:t>В. При планировании прививок исключают применение живых вакцинных препаратов</w:t>
            </w:r>
          </w:p>
          <w:p w:rsidR="00CB071A" w:rsidRPr="00B34D61" w:rsidRDefault="00CB071A" w:rsidP="00CB071A">
            <w:pPr>
              <w:pStyle w:val="Default"/>
              <w:jc w:val="both"/>
              <w:rPr>
                <w:bCs/>
                <w:color w:val="auto"/>
              </w:rPr>
            </w:pPr>
            <w:r>
              <w:rPr>
                <w:bCs/>
                <w:color w:val="auto"/>
              </w:rPr>
              <w:t xml:space="preserve">Г. Вакцинируют по эпидемическим показаниям </w:t>
            </w:r>
          </w:p>
        </w:tc>
        <w:tc>
          <w:tcPr>
            <w:tcW w:w="2126" w:type="dxa"/>
          </w:tcPr>
          <w:p w:rsidR="00A6427C" w:rsidRPr="00715E69" w:rsidRDefault="00A6427C" w:rsidP="00E719A9">
            <w:pPr>
              <w:jc w:val="both"/>
            </w:pPr>
          </w:p>
        </w:tc>
      </w:tr>
      <w:tr w:rsidR="00A6427C" w:rsidRPr="00715E69" w:rsidTr="00E719A9">
        <w:tc>
          <w:tcPr>
            <w:tcW w:w="568" w:type="dxa"/>
          </w:tcPr>
          <w:p w:rsidR="00A6427C" w:rsidRPr="00294A99" w:rsidRDefault="00A6427C" w:rsidP="00E719A9">
            <w:pPr>
              <w:jc w:val="both"/>
            </w:pPr>
          </w:p>
        </w:tc>
        <w:tc>
          <w:tcPr>
            <w:tcW w:w="7513" w:type="dxa"/>
          </w:tcPr>
          <w:p w:rsidR="00A6427C" w:rsidRPr="00B34D61" w:rsidRDefault="00CB071A" w:rsidP="00AF4D5A">
            <w:pPr>
              <w:pStyle w:val="Default"/>
              <w:jc w:val="both"/>
              <w:rPr>
                <w:bCs/>
                <w:color w:val="auto"/>
              </w:rPr>
            </w:pPr>
            <w:r>
              <w:rPr>
                <w:bCs/>
                <w:color w:val="auto"/>
              </w:rPr>
              <w:t>Ответ: А, Г</w:t>
            </w:r>
          </w:p>
        </w:tc>
        <w:tc>
          <w:tcPr>
            <w:tcW w:w="2126" w:type="dxa"/>
          </w:tcPr>
          <w:p w:rsidR="00A6427C" w:rsidRPr="00715E69" w:rsidRDefault="00A6427C" w:rsidP="00E719A9">
            <w:pPr>
              <w:jc w:val="both"/>
            </w:pPr>
          </w:p>
        </w:tc>
      </w:tr>
      <w:tr w:rsidR="0089587B" w:rsidRPr="00715E69" w:rsidTr="00E719A9">
        <w:tc>
          <w:tcPr>
            <w:tcW w:w="568" w:type="dxa"/>
          </w:tcPr>
          <w:p w:rsidR="0089587B" w:rsidRPr="00294A99" w:rsidRDefault="0089587B" w:rsidP="00E719A9">
            <w:pPr>
              <w:jc w:val="both"/>
            </w:pPr>
          </w:p>
        </w:tc>
        <w:tc>
          <w:tcPr>
            <w:tcW w:w="7513" w:type="dxa"/>
          </w:tcPr>
          <w:p w:rsidR="0089587B" w:rsidRPr="00CB071A" w:rsidRDefault="0089587B" w:rsidP="0089587B">
            <w:pPr>
              <w:pStyle w:val="Default"/>
              <w:jc w:val="center"/>
              <w:rPr>
                <w:b/>
                <w:bCs/>
                <w:i/>
                <w:color w:val="auto"/>
              </w:rPr>
            </w:pPr>
            <w:r w:rsidRPr="00CB071A">
              <w:rPr>
                <w:b/>
                <w:bCs/>
                <w:i/>
                <w:color w:val="auto"/>
              </w:rPr>
              <w:t>Кишечные инфекции</w:t>
            </w:r>
          </w:p>
        </w:tc>
        <w:tc>
          <w:tcPr>
            <w:tcW w:w="2126" w:type="dxa"/>
          </w:tcPr>
          <w:p w:rsidR="0089587B" w:rsidRPr="00CB071A" w:rsidRDefault="0089587B" w:rsidP="0089587B">
            <w:pPr>
              <w:jc w:val="center"/>
              <w:rPr>
                <w:b/>
                <w:bCs/>
                <w:i/>
                <w:lang w:eastAsia="en-US"/>
              </w:rPr>
            </w:pPr>
            <w:r w:rsidRPr="00CB071A">
              <w:rPr>
                <w:b/>
                <w:bCs/>
                <w:i/>
                <w:lang w:eastAsia="en-US"/>
              </w:rPr>
              <w:t xml:space="preserve">УК- 1; </w:t>
            </w:r>
          </w:p>
          <w:p w:rsidR="0089587B" w:rsidRPr="00CB071A" w:rsidRDefault="0089587B" w:rsidP="0089587B">
            <w:pPr>
              <w:rPr>
                <w:b/>
                <w:bCs/>
                <w:i/>
                <w:lang w:eastAsia="en-US"/>
              </w:rPr>
            </w:pPr>
            <w:r w:rsidRPr="00CB071A">
              <w:rPr>
                <w:b/>
                <w:bCs/>
                <w:i/>
                <w:lang w:eastAsia="en-US"/>
              </w:rPr>
              <w:t>ОПК – 4, ОПК –5;</w:t>
            </w:r>
          </w:p>
          <w:p w:rsidR="0089587B" w:rsidRPr="00CB071A" w:rsidRDefault="0089587B" w:rsidP="0089587B">
            <w:pPr>
              <w:jc w:val="both"/>
            </w:pPr>
            <w:r w:rsidRPr="00CB071A">
              <w:rPr>
                <w:b/>
                <w:bCs/>
                <w:i/>
                <w:lang w:eastAsia="en-US"/>
              </w:rPr>
              <w:t>ПК-1, ПК−2,ПК-5</w:t>
            </w:r>
          </w:p>
        </w:tc>
      </w:tr>
      <w:tr w:rsidR="0089587B" w:rsidRPr="00715E69" w:rsidTr="00E719A9">
        <w:tc>
          <w:tcPr>
            <w:tcW w:w="568" w:type="dxa"/>
          </w:tcPr>
          <w:p w:rsidR="0089587B" w:rsidRPr="00294A99" w:rsidRDefault="0089587B" w:rsidP="00E719A9">
            <w:pPr>
              <w:jc w:val="both"/>
            </w:pPr>
          </w:p>
        </w:tc>
        <w:tc>
          <w:tcPr>
            <w:tcW w:w="7513" w:type="dxa"/>
          </w:tcPr>
          <w:p w:rsidR="0089587B" w:rsidRPr="00CB071A" w:rsidRDefault="00730192" w:rsidP="00730192">
            <w:pPr>
              <w:pStyle w:val="Default"/>
              <w:jc w:val="both"/>
              <w:rPr>
                <w:b/>
                <w:bCs/>
                <w:color w:val="auto"/>
              </w:rPr>
            </w:pPr>
            <w:r w:rsidRPr="00CB071A">
              <w:rPr>
                <w:b/>
                <w:bCs/>
                <w:color w:val="auto"/>
                <w:u w:val="single"/>
              </w:rPr>
              <w:t>Инструкция.</w:t>
            </w:r>
            <w:r w:rsidRPr="00CB071A">
              <w:rPr>
                <w:b/>
                <w:bCs/>
                <w:color w:val="auto"/>
              </w:rPr>
              <w:t xml:space="preserve"> Выберите один правильный ответ</w:t>
            </w:r>
          </w:p>
        </w:tc>
        <w:tc>
          <w:tcPr>
            <w:tcW w:w="2126" w:type="dxa"/>
          </w:tcPr>
          <w:p w:rsidR="0089587B" w:rsidRPr="00CB071A" w:rsidRDefault="0089587B" w:rsidP="00E719A9">
            <w:pPr>
              <w:jc w:val="both"/>
            </w:pPr>
          </w:p>
        </w:tc>
      </w:tr>
      <w:tr w:rsidR="00730192" w:rsidRPr="00715E69" w:rsidTr="00E719A9">
        <w:tc>
          <w:tcPr>
            <w:tcW w:w="568" w:type="dxa"/>
          </w:tcPr>
          <w:p w:rsidR="00730192" w:rsidRPr="00294A99" w:rsidRDefault="00730192" w:rsidP="00E719A9">
            <w:pPr>
              <w:jc w:val="both"/>
            </w:pPr>
            <w:r>
              <w:t>1</w:t>
            </w:r>
          </w:p>
        </w:tc>
        <w:tc>
          <w:tcPr>
            <w:tcW w:w="7513" w:type="dxa"/>
          </w:tcPr>
          <w:p w:rsidR="00730192" w:rsidRPr="00CB071A" w:rsidRDefault="0099405C" w:rsidP="00730192">
            <w:pPr>
              <w:pStyle w:val="Default"/>
              <w:jc w:val="both"/>
              <w:rPr>
                <w:bCs/>
                <w:color w:val="auto"/>
              </w:rPr>
            </w:pPr>
            <w:r w:rsidRPr="00CB071A">
              <w:rPr>
                <w:bCs/>
                <w:color w:val="auto"/>
              </w:rPr>
              <w:t>Для какой инфекции характерен синдром дистального колита</w:t>
            </w:r>
          </w:p>
        </w:tc>
        <w:tc>
          <w:tcPr>
            <w:tcW w:w="2126" w:type="dxa"/>
          </w:tcPr>
          <w:p w:rsidR="00730192" w:rsidRPr="00715E69" w:rsidRDefault="006B0703" w:rsidP="00E719A9">
            <w:pPr>
              <w:jc w:val="both"/>
            </w:pPr>
            <w:r>
              <w:t>УК-1,ОПК-4, ПК-1</w:t>
            </w:r>
          </w:p>
        </w:tc>
      </w:tr>
      <w:tr w:rsidR="00730192" w:rsidRPr="00715E69" w:rsidTr="00E719A9">
        <w:tc>
          <w:tcPr>
            <w:tcW w:w="568" w:type="dxa"/>
          </w:tcPr>
          <w:p w:rsidR="00730192" w:rsidRPr="00294A99" w:rsidRDefault="00730192" w:rsidP="00E719A9">
            <w:pPr>
              <w:jc w:val="both"/>
            </w:pPr>
          </w:p>
        </w:tc>
        <w:tc>
          <w:tcPr>
            <w:tcW w:w="7513" w:type="dxa"/>
          </w:tcPr>
          <w:p w:rsidR="0099405C" w:rsidRPr="00CB071A" w:rsidRDefault="0099405C" w:rsidP="0099405C">
            <w:pPr>
              <w:pStyle w:val="Default"/>
              <w:jc w:val="both"/>
              <w:rPr>
                <w:bCs/>
                <w:color w:val="auto"/>
              </w:rPr>
            </w:pPr>
            <w:r w:rsidRPr="00CB071A">
              <w:rPr>
                <w:bCs/>
                <w:color w:val="auto"/>
              </w:rPr>
              <w:t>А.  Ротавирусный гастроэнтерит</w:t>
            </w:r>
          </w:p>
          <w:p w:rsidR="0099405C" w:rsidRPr="00CB071A" w:rsidRDefault="0099405C" w:rsidP="0099405C">
            <w:pPr>
              <w:pStyle w:val="Default"/>
              <w:jc w:val="both"/>
              <w:rPr>
                <w:bCs/>
                <w:color w:val="auto"/>
              </w:rPr>
            </w:pPr>
            <w:r w:rsidRPr="00CB071A">
              <w:rPr>
                <w:bCs/>
                <w:color w:val="auto"/>
              </w:rPr>
              <w:t>Б. Иерсиниоз</w:t>
            </w:r>
          </w:p>
          <w:p w:rsidR="00730192" w:rsidRPr="00CB071A" w:rsidRDefault="0099405C" w:rsidP="0099405C">
            <w:pPr>
              <w:pStyle w:val="Default"/>
              <w:jc w:val="both"/>
              <w:rPr>
                <w:bCs/>
                <w:color w:val="auto"/>
              </w:rPr>
            </w:pPr>
            <w:r w:rsidRPr="00CB071A">
              <w:rPr>
                <w:bCs/>
                <w:color w:val="auto"/>
              </w:rPr>
              <w:t>В. Шигеллез</w:t>
            </w:r>
          </w:p>
          <w:p w:rsidR="0099405C" w:rsidRPr="00CB071A" w:rsidRDefault="0099405C" w:rsidP="0099405C">
            <w:pPr>
              <w:pStyle w:val="Default"/>
              <w:jc w:val="both"/>
              <w:rPr>
                <w:bCs/>
                <w:color w:val="auto"/>
              </w:rPr>
            </w:pPr>
            <w:r w:rsidRPr="00CB071A">
              <w:rPr>
                <w:bCs/>
                <w:color w:val="auto"/>
              </w:rPr>
              <w:t>Г. Норовирусная инфекция</w:t>
            </w:r>
          </w:p>
        </w:tc>
        <w:tc>
          <w:tcPr>
            <w:tcW w:w="2126" w:type="dxa"/>
          </w:tcPr>
          <w:p w:rsidR="00730192" w:rsidRPr="00715E69" w:rsidRDefault="00730192" w:rsidP="00E719A9">
            <w:pPr>
              <w:jc w:val="both"/>
            </w:pPr>
          </w:p>
        </w:tc>
      </w:tr>
      <w:tr w:rsidR="00730192" w:rsidRPr="00715E69" w:rsidTr="00E719A9">
        <w:tc>
          <w:tcPr>
            <w:tcW w:w="568" w:type="dxa"/>
          </w:tcPr>
          <w:p w:rsidR="00730192" w:rsidRPr="00294A99" w:rsidRDefault="00730192" w:rsidP="00E719A9">
            <w:pPr>
              <w:jc w:val="both"/>
            </w:pPr>
          </w:p>
        </w:tc>
        <w:tc>
          <w:tcPr>
            <w:tcW w:w="7513" w:type="dxa"/>
          </w:tcPr>
          <w:p w:rsidR="00730192" w:rsidRPr="00CB071A" w:rsidRDefault="0099405C" w:rsidP="00730192">
            <w:pPr>
              <w:pStyle w:val="Default"/>
              <w:jc w:val="both"/>
              <w:rPr>
                <w:bCs/>
                <w:color w:val="auto"/>
              </w:rPr>
            </w:pPr>
            <w:r w:rsidRPr="00CB071A">
              <w:rPr>
                <w:bCs/>
                <w:color w:val="auto"/>
              </w:rPr>
              <w:t>Ответ: В</w:t>
            </w:r>
          </w:p>
        </w:tc>
        <w:tc>
          <w:tcPr>
            <w:tcW w:w="2126" w:type="dxa"/>
          </w:tcPr>
          <w:p w:rsidR="00730192" w:rsidRPr="00715E69" w:rsidRDefault="00730192" w:rsidP="00E719A9">
            <w:pPr>
              <w:jc w:val="both"/>
            </w:pPr>
          </w:p>
        </w:tc>
      </w:tr>
      <w:tr w:rsidR="00730192" w:rsidRPr="00715E69" w:rsidTr="00E719A9">
        <w:tc>
          <w:tcPr>
            <w:tcW w:w="568" w:type="dxa"/>
          </w:tcPr>
          <w:p w:rsidR="00730192" w:rsidRPr="00294A99" w:rsidRDefault="0099405C" w:rsidP="00E719A9">
            <w:pPr>
              <w:jc w:val="both"/>
            </w:pPr>
            <w:r>
              <w:t>2</w:t>
            </w:r>
          </w:p>
        </w:tc>
        <w:tc>
          <w:tcPr>
            <w:tcW w:w="7513" w:type="dxa"/>
          </w:tcPr>
          <w:p w:rsidR="00730192" w:rsidRPr="00CB071A" w:rsidRDefault="0099405C" w:rsidP="00730192">
            <w:pPr>
              <w:pStyle w:val="Default"/>
              <w:jc w:val="both"/>
              <w:rPr>
                <w:bCs/>
                <w:color w:val="auto"/>
              </w:rPr>
            </w:pPr>
            <w:proofErr w:type="gramStart"/>
            <w:r w:rsidRPr="00CB071A">
              <w:rPr>
                <w:bCs/>
                <w:color w:val="auto"/>
              </w:rPr>
              <w:t>Реконвалесценты</w:t>
            </w:r>
            <w:proofErr w:type="gramEnd"/>
            <w:r w:rsidRPr="00CB071A">
              <w:rPr>
                <w:bCs/>
                <w:color w:val="auto"/>
              </w:rPr>
              <w:t xml:space="preserve"> какой кишечной инфекции подлежат обязательной диспансеризации:</w:t>
            </w:r>
          </w:p>
        </w:tc>
        <w:tc>
          <w:tcPr>
            <w:tcW w:w="2126" w:type="dxa"/>
          </w:tcPr>
          <w:p w:rsidR="00730192" w:rsidRPr="00715E69" w:rsidRDefault="006B0703" w:rsidP="00E719A9">
            <w:pPr>
              <w:jc w:val="both"/>
            </w:pPr>
            <w:r>
              <w:t>ОПК-4, ПК-1, ПК-5</w:t>
            </w:r>
          </w:p>
        </w:tc>
      </w:tr>
      <w:tr w:rsidR="00730192" w:rsidRPr="00715E69" w:rsidTr="00E719A9">
        <w:tc>
          <w:tcPr>
            <w:tcW w:w="568" w:type="dxa"/>
          </w:tcPr>
          <w:p w:rsidR="00730192" w:rsidRPr="00294A99" w:rsidRDefault="00730192" w:rsidP="00E719A9">
            <w:pPr>
              <w:jc w:val="both"/>
            </w:pPr>
          </w:p>
        </w:tc>
        <w:tc>
          <w:tcPr>
            <w:tcW w:w="7513" w:type="dxa"/>
          </w:tcPr>
          <w:p w:rsidR="0099405C" w:rsidRPr="00CB071A" w:rsidRDefault="0099405C" w:rsidP="0099405C">
            <w:pPr>
              <w:pStyle w:val="Default"/>
              <w:jc w:val="both"/>
              <w:rPr>
                <w:bCs/>
                <w:color w:val="auto"/>
              </w:rPr>
            </w:pPr>
            <w:r w:rsidRPr="00CB071A">
              <w:rPr>
                <w:bCs/>
                <w:color w:val="auto"/>
              </w:rPr>
              <w:t>А. Ротавирусный гастроэнтерит</w:t>
            </w:r>
          </w:p>
          <w:p w:rsidR="0099405C" w:rsidRPr="00CB071A" w:rsidRDefault="0099405C" w:rsidP="0099405C">
            <w:pPr>
              <w:pStyle w:val="Default"/>
              <w:jc w:val="both"/>
              <w:rPr>
                <w:bCs/>
                <w:color w:val="auto"/>
              </w:rPr>
            </w:pPr>
            <w:r w:rsidRPr="00CB071A">
              <w:rPr>
                <w:bCs/>
                <w:color w:val="auto"/>
              </w:rPr>
              <w:t>Б. Сальмонеллез</w:t>
            </w:r>
          </w:p>
          <w:p w:rsidR="0099405C" w:rsidRPr="00CB071A" w:rsidRDefault="0099405C" w:rsidP="0099405C">
            <w:pPr>
              <w:pStyle w:val="Default"/>
              <w:jc w:val="both"/>
              <w:rPr>
                <w:bCs/>
                <w:color w:val="auto"/>
              </w:rPr>
            </w:pPr>
            <w:r w:rsidRPr="00CB071A">
              <w:rPr>
                <w:bCs/>
                <w:color w:val="auto"/>
              </w:rPr>
              <w:t>В. Брюшной тиф</w:t>
            </w:r>
          </w:p>
          <w:p w:rsidR="00730192" w:rsidRPr="00CB071A" w:rsidRDefault="0099405C" w:rsidP="0099405C">
            <w:pPr>
              <w:pStyle w:val="Default"/>
              <w:jc w:val="both"/>
              <w:rPr>
                <w:bCs/>
                <w:color w:val="auto"/>
              </w:rPr>
            </w:pPr>
            <w:r w:rsidRPr="00CB071A">
              <w:rPr>
                <w:bCs/>
                <w:color w:val="auto"/>
              </w:rPr>
              <w:t>Г. Вирусная кишечная инфекция неуточненная</w:t>
            </w:r>
          </w:p>
        </w:tc>
        <w:tc>
          <w:tcPr>
            <w:tcW w:w="2126" w:type="dxa"/>
          </w:tcPr>
          <w:p w:rsidR="00730192" w:rsidRPr="00715E69" w:rsidRDefault="00730192" w:rsidP="00E719A9">
            <w:pPr>
              <w:jc w:val="both"/>
            </w:pPr>
          </w:p>
        </w:tc>
      </w:tr>
      <w:tr w:rsidR="00730192" w:rsidRPr="00715E69" w:rsidTr="00E719A9">
        <w:tc>
          <w:tcPr>
            <w:tcW w:w="568" w:type="dxa"/>
          </w:tcPr>
          <w:p w:rsidR="00730192" w:rsidRPr="00294A99" w:rsidRDefault="00730192" w:rsidP="00E719A9">
            <w:pPr>
              <w:jc w:val="both"/>
            </w:pPr>
          </w:p>
        </w:tc>
        <w:tc>
          <w:tcPr>
            <w:tcW w:w="7513" w:type="dxa"/>
          </w:tcPr>
          <w:p w:rsidR="00730192" w:rsidRPr="00CB071A" w:rsidRDefault="0099405C" w:rsidP="00730192">
            <w:pPr>
              <w:pStyle w:val="Default"/>
              <w:jc w:val="both"/>
              <w:rPr>
                <w:bCs/>
                <w:color w:val="auto"/>
              </w:rPr>
            </w:pPr>
            <w:r w:rsidRPr="00CB071A">
              <w:rPr>
                <w:bCs/>
                <w:color w:val="auto"/>
              </w:rPr>
              <w:t>Ответ: В</w:t>
            </w:r>
          </w:p>
        </w:tc>
        <w:tc>
          <w:tcPr>
            <w:tcW w:w="2126" w:type="dxa"/>
          </w:tcPr>
          <w:p w:rsidR="00730192" w:rsidRPr="00715E69" w:rsidRDefault="00730192" w:rsidP="00E719A9">
            <w:pPr>
              <w:jc w:val="both"/>
            </w:pPr>
          </w:p>
        </w:tc>
      </w:tr>
      <w:tr w:rsidR="00730192" w:rsidRPr="00715E69" w:rsidTr="00E719A9">
        <w:tc>
          <w:tcPr>
            <w:tcW w:w="568" w:type="dxa"/>
          </w:tcPr>
          <w:p w:rsidR="00730192" w:rsidRPr="00294A99" w:rsidRDefault="0099405C" w:rsidP="00E719A9">
            <w:pPr>
              <w:jc w:val="both"/>
            </w:pPr>
            <w:r>
              <w:t>3</w:t>
            </w:r>
          </w:p>
        </w:tc>
        <w:tc>
          <w:tcPr>
            <w:tcW w:w="7513" w:type="dxa"/>
          </w:tcPr>
          <w:p w:rsidR="00730192" w:rsidRPr="00CB071A" w:rsidRDefault="0099405C" w:rsidP="00730192">
            <w:pPr>
              <w:pStyle w:val="Default"/>
              <w:jc w:val="both"/>
              <w:rPr>
                <w:bCs/>
                <w:color w:val="auto"/>
              </w:rPr>
            </w:pPr>
            <w:r w:rsidRPr="00CB071A">
              <w:rPr>
                <w:bCs/>
                <w:color w:val="auto"/>
              </w:rPr>
              <w:t xml:space="preserve">У </w:t>
            </w:r>
            <w:proofErr w:type="gramStart"/>
            <w:r w:rsidRPr="00CB071A">
              <w:rPr>
                <w:bCs/>
                <w:color w:val="auto"/>
              </w:rPr>
              <w:t>пациентки, обследованной по контакту из очага кишечной инфекции неясной этиологии выделена</w:t>
            </w:r>
            <w:proofErr w:type="gramEnd"/>
            <w:r w:rsidRPr="00CB071A">
              <w:rPr>
                <w:bCs/>
                <w:color w:val="auto"/>
              </w:rPr>
              <w:t xml:space="preserve"> культура сальмонеллы группы  D (enteritidis). Пациентка является работником пищеблока. Ваши действия, за исключением:</w:t>
            </w:r>
          </w:p>
        </w:tc>
        <w:tc>
          <w:tcPr>
            <w:tcW w:w="2126" w:type="dxa"/>
          </w:tcPr>
          <w:p w:rsidR="00730192" w:rsidRPr="00715E69" w:rsidRDefault="006B0703" w:rsidP="00E719A9">
            <w:pPr>
              <w:jc w:val="both"/>
            </w:pPr>
            <w:r>
              <w:t>ОПК-4, ОПК-5, ПК-2, ПК-5,</w:t>
            </w:r>
          </w:p>
        </w:tc>
      </w:tr>
      <w:tr w:rsidR="00730192" w:rsidRPr="00715E69" w:rsidTr="00E719A9">
        <w:tc>
          <w:tcPr>
            <w:tcW w:w="568" w:type="dxa"/>
          </w:tcPr>
          <w:p w:rsidR="00730192" w:rsidRPr="00294A99" w:rsidRDefault="00730192" w:rsidP="00E719A9">
            <w:pPr>
              <w:jc w:val="both"/>
            </w:pPr>
          </w:p>
        </w:tc>
        <w:tc>
          <w:tcPr>
            <w:tcW w:w="7513" w:type="dxa"/>
          </w:tcPr>
          <w:p w:rsidR="0099405C" w:rsidRPr="00CB071A" w:rsidRDefault="0099405C" w:rsidP="0099405C">
            <w:pPr>
              <w:pStyle w:val="Default"/>
              <w:jc w:val="both"/>
              <w:rPr>
                <w:bCs/>
                <w:color w:val="auto"/>
              </w:rPr>
            </w:pPr>
            <w:r w:rsidRPr="00CB071A">
              <w:rPr>
                <w:bCs/>
                <w:color w:val="auto"/>
              </w:rPr>
              <w:t>А. Оформление экстренного извещения</w:t>
            </w:r>
          </w:p>
          <w:p w:rsidR="0099405C" w:rsidRPr="00CB071A" w:rsidRDefault="0099405C" w:rsidP="0099405C">
            <w:pPr>
              <w:pStyle w:val="Default"/>
              <w:jc w:val="both"/>
              <w:rPr>
                <w:bCs/>
                <w:color w:val="auto"/>
              </w:rPr>
            </w:pPr>
            <w:r w:rsidRPr="00CB071A">
              <w:rPr>
                <w:bCs/>
                <w:color w:val="auto"/>
              </w:rPr>
              <w:t xml:space="preserve">Б. Обследование места работы работниками роспотребнадзора,   </w:t>
            </w:r>
          </w:p>
          <w:p w:rsidR="0099405C" w:rsidRPr="00CB071A" w:rsidRDefault="0099405C" w:rsidP="0099405C">
            <w:pPr>
              <w:pStyle w:val="Default"/>
              <w:jc w:val="both"/>
              <w:rPr>
                <w:bCs/>
                <w:color w:val="auto"/>
              </w:rPr>
            </w:pPr>
            <w:r w:rsidRPr="00CB071A">
              <w:rPr>
                <w:bCs/>
                <w:color w:val="auto"/>
              </w:rPr>
              <w:t xml:space="preserve">В. Обследование </w:t>
            </w:r>
            <w:proofErr w:type="gramStart"/>
            <w:r w:rsidRPr="00CB071A">
              <w:rPr>
                <w:bCs/>
                <w:color w:val="auto"/>
              </w:rPr>
              <w:t>контактных</w:t>
            </w:r>
            <w:proofErr w:type="gramEnd"/>
          </w:p>
          <w:p w:rsidR="0099405C" w:rsidRPr="00CB071A" w:rsidRDefault="0099405C" w:rsidP="0099405C">
            <w:pPr>
              <w:pStyle w:val="Default"/>
              <w:jc w:val="both"/>
              <w:rPr>
                <w:bCs/>
                <w:color w:val="auto"/>
              </w:rPr>
            </w:pPr>
            <w:r w:rsidRPr="00CB071A">
              <w:rPr>
                <w:bCs/>
                <w:color w:val="auto"/>
              </w:rPr>
              <w:t>Г. Амбулаторное лечение пациентки без освобождения от работы</w:t>
            </w:r>
          </w:p>
          <w:p w:rsidR="00730192" w:rsidRPr="00CB071A" w:rsidRDefault="0099405C" w:rsidP="0099405C">
            <w:pPr>
              <w:pStyle w:val="Default"/>
              <w:jc w:val="both"/>
              <w:rPr>
                <w:bCs/>
                <w:color w:val="auto"/>
              </w:rPr>
            </w:pPr>
            <w:r w:rsidRPr="00CB071A">
              <w:rPr>
                <w:bCs/>
                <w:color w:val="auto"/>
              </w:rPr>
              <w:t xml:space="preserve">Д. Изоляция, лечение пациентки с проведением двух контрольных исследований кала и  последующим диспансерным наблюдением в течение 3 </w:t>
            </w:r>
            <w:proofErr w:type="gramStart"/>
            <w:r w:rsidRPr="00CB071A">
              <w:rPr>
                <w:bCs/>
                <w:color w:val="auto"/>
              </w:rPr>
              <w:t>мес</w:t>
            </w:r>
            <w:proofErr w:type="gramEnd"/>
            <w:r w:rsidRPr="00CB071A">
              <w:rPr>
                <w:bCs/>
                <w:color w:val="auto"/>
              </w:rPr>
              <w:t xml:space="preserve"> с ежемесячным 1-кратным исследованием кала</w:t>
            </w:r>
          </w:p>
        </w:tc>
        <w:tc>
          <w:tcPr>
            <w:tcW w:w="2126" w:type="dxa"/>
          </w:tcPr>
          <w:p w:rsidR="00730192" w:rsidRPr="00715E69" w:rsidRDefault="00730192" w:rsidP="00E719A9">
            <w:pPr>
              <w:jc w:val="both"/>
            </w:pPr>
          </w:p>
        </w:tc>
      </w:tr>
      <w:tr w:rsidR="00730192" w:rsidRPr="00715E69" w:rsidTr="00E719A9">
        <w:tc>
          <w:tcPr>
            <w:tcW w:w="568" w:type="dxa"/>
          </w:tcPr>
          <w:p w:rsidR="00730192" w:rsidRPr="00294A99" w:rsidRDefault="00730192" w:rsidP="00E719A9">
            <w:pPr>
              <w:jc w:val="both"/>
            </w:pPr>
          </w:p>
        </w:tc>
        <w:tc>
          <w:tcPr>
            <w:tcW w:w="7513" w:type="dxa"/>
          </w:tcPr>
          <w:p w:rsidR="00730192" w:rsidRPr="00CB071A" w:rsidRDefault="0099405C" w:rsidP="00730192">
            <w:pPr>
              <w:pStyle w:val="Default"/>
              <w:jc w:val="both"/>
              <w:rPr>
                <w:bCs/>
                <w:color w:val="auto"/>
              </w:rPr>
            </w:pPr>
            <w:r w:rsidRPr="00CB071A">
              <w:rPr>
                <w:bCs/>
                <w:color w:val="auto"/>
              </w:rPr>
              <w:t>Ответ: Г</w:t>
            </w:r>
          </w:p>
        </w:tc>
        <w:tc>
          <w:tcPr>
            <w:tcW w:w="2126" w:type="dxa"/>
          </w:tcPr>
          <w:p w:rsidR="00730192" w:rsidRPr="00715E69" w:rsidRDefault="00730192" w:rsidP="00E719A9">
            <w:pPr>
              <w:jc w:val="both"/>
            </w:pPr>
          </w:p>
        </w:tc>
      </w:tr>
      <w:tr w:rsidR="0099405C" w:rsidRPr="00715E69" w:rsidTr="00E719A9">
        <w:tc>
          <w:tcPr>
            <w:tcW w:w="568" w:type="dxa"/>
          </w:tcPr>
          <w:p w:rsidR="0099405C" w:rsidRPr="00294A99" w:rsidRDefault="0099405C" w:rsidP="00E719A9">
            <w:pPr>
              <w:jc w:val="both"/>
            </w:pPr>
          </w:p>
        </w:tc>
        <w:tc>
          <w:tcPr>
            <w:tcW w:w="7513" w:type="dxa"/>
          </w:tcPr>
          <w:p w:rsidR="0099405C" w:rsidRPr="00CB071A" w:rsidRDefault="0099405C" w:rsidP="00730192">
            <w:pPr>
              <w:pStyle w:val="Default"/>
              <w:jc w:val="both"/>
              <w:rPr>
                <w:b/>
                <w:bCs/>
                <w:color w:val="auto"/>
              </w:rPr>
            </w:pPr>
            <w:r w:rsidRPr="00CB071A">
              <w:rPr>
                <w:b/>
                <w:bCs/>
                <w:color w:val="auto"/>
                <w:u w:val="single"/>
              </w:rPr>
              <w:t>Инструкция</w:t>
            </w:r>
            <w:r w:rsidRPr="00CB071A">
              <w:rPr>
                <w:b/>
                <w:bCs/>
                <w:color w:val="auto"/>
              </w:rPr>
              <w:t>. Выберите правильные ответы</w:t>
            </w:r>
          </w:p>
        </w:tc>
        <w:tc>
          <w:tcPr>
            <w:tcW w:w="2126" w:type="dxa"/>
          </w:tcPr>
          <w:p w:rsidR="0099405C" w:rsidRPr="00715E69" w:rsidRDefault="0099405C" w:rsidP="00E719A9">
            <w:pPr>
              <w:jc w:val="both"/>
            </w:pPr>
          </w:p>
        </w:tc>
      </w:tr>
      <w:tr w:rsidR="0099405C" w:rsidRPr="00715E69" w:rsidTr="00E719A9">
        <w:tc>
          <w:tcPr>
            <w:tcW w:w="568" w:type="dxa"/>
          </w:tcPr>
          <w:p w:rsidR="0099405C" w:rsidRPr="00294A99" w:rsidRDefault="0099405C" w:rsidP="00E719A9">
            <w:pPr>
              <w:jc w:val="both"/>
            </w:pPr>
            <w:r>
              <w:t>4</w:t>
            </w:r>
          </w:p>
        </w:tc>
        <w:tc>
          <w:tcPr>
            <w:tcW w:w="7513" w:type="dxa"/>
          </w:tcPr>
          <w:p w:rsidR="0099405C" w:rsidRPr="00CB071A" w:rsidRDefault="0099405C" w:rsidP="00730192">
            <w:pPr>
              <w:pStyle w:val="Default"/>
              <w:jc w:val="both"/>
              <w:rPr>
                <w:bCs/>
                <w:color w:val="auto"/>
              </w:rPr>
            </w:pPr>
            <w:r w:rsidRPr="00CB071A">
              <w:rPr>
                <w:bCs/>
                <w:color w:val="auto"/>
              </w:rPr>
              <w:t>Индивидуальная профилактика ротавирусной инфекции у ребенка, посещающего ДДУ, в период подъема заболеваемости:</w:t>
            </w:r>
          </w:p>
        </w:tc>
        <w:tc>
          <w:tcPr>
            <w:tcW w:w="2126" w:type="dxa"/>
          </w:tcPr>
          <w:p w:rsidR="0099405C" w:rsidRPr="00715E69" w:rsidRDefault="006B0703" w:rsidP="00E719A9">
            <w:pPr>
              <w:jc w:val="both"/>
            </w:pPr>
            <w:r>
              <w:t>УК-1, ПК-5</w:t>
            </w:r>
          </w:p>
        </w:tc>
      </w:tr>
      <w:tr w:rsidR="0099405C" w:rsidRPr="00715E69" w:rsidTr="00E719A9">
        <w:tc>
          <w:tcPr>
            <w:tcW w:w="568" w:type="dxa"/>
          </w:tcPr>
          <w:p w:rsidR="0099405C" w:rsidRPr="00294A99" w:rsidRDefault="0099405C" w:rsidP="00E719A9">
            <w:pPr>
              <w:jc w:val="both"/>
            </w:pPr>
          </w:p>
        </w:tc>
        <w:tc>
          <w:tcPr>
            <w:tcW w:w="7513" w:type="dxa"/>
          </w:tcPr>
          <w:p w:rsidR="0099405C" w:rsidRPr="00CB071A" w:rsidRDefault="0099405C" w:rsidP="0099405C">
            <w:pPr>
              <w:pStyle w:val="Default"/>
              <w:jc w:val="both"/>
              <w:rPr>
                <w:bCs/>
                <w:color w:val="auto"/>
              </w:rPr>
            </w:pPr>
            <w:r w:rsidRPr="00CB071A">
              <w:rPr>
                <w:bCs/>
                <w:color w:val="auto"/>
              </w:rPr>
              <w:t>А. Соблюдение правил личной гигиены</w:t>
            </w:r>
          </w:p>
          <w:p w:rsidR="0099405C" w:rsidRPr="00CB071A" w:rsidRDefault="0099405C" w:rsidP="0099405C">
            <w:pPr>
              <w:pStyle w:val="Default"/>
              <w:jc w:val="both"/>
              <w:rPr>
                <w:bCs/>
                <w:color w:val="auto"/>
              </w:rPr>
            </w:pPr>
            <w:r w:rsidRPr="00CB071A">
              <w:rPr>
                <w:bCs/>
                <w:color w:val="auto"/>
              </w:rPr>
              <w:t>Б. Профилактический курс противовирусной терапии</w:t>
            </w:r>
          </w:p>
          <w:p w:rsidR="0099405C" w:rsidRPr="00CB071A" w:rsidRDefault="0099405C" w:rsidP="0099405C">
            <w:pPr>
              <w:pStyle w:val="Default"/>
              <w:jc w:val="both"/>
              <w:rPr>
                <w:bCs/>
                <w:color w:val="auto"/>
              </w:rPr>
            </w:pPr>
            <w:r w:rsidRPr="00CB071A">
              <w:rPr>
                <w:bCs/>
                <w:color w:val="auto"/>
              </w:rPr>
              <w:t>В. Вакцинация</w:t>
            </w:r>
          </w:p>
        </w:tc>
        <w:tc>
          <w:tcPr>
            <w:tcW w:w="2126" w:type="dxa"/>
          </w:tcPr>
          <w:p w:rsidR="0099405C" w:rsidRPr="00715E69" w:rsidRDefault="0099405C" w:rsidP="00E719A9">
            <w:pPr>
              <w:jc w:val="both"/>
            </w:pPr>
          </w:p>
        </w:tc>
      </w:tr>
      <w:tr w:rsidR="0099405C" w:rsidRPr="00715E69" w:rsidTr="00E719A9">
        <w:tc>
          <w:tcPr>
            <w:tcW w:w="568" w:type="dxa"/>
          </w:tcPr>
          <w:p w:rsidR="0099405C" w:rsidRPr="00294A99" w:rsidRDefault="0099405C" w:rsidP="00E719A9">
            <w:pPr>
              <w:jc w:val="both"/>
            </w:pPr>
          </w:p>
        </w:tc>
        <w:tc>
          <w:tcPr>
            <w:tcW w:w="7513" w:type="dxa"/>
          </w:tcPr>
          <w:p w:rsidR="0099405C" w:rsidRPr="00CB071A" w:rsidRDefault="0099405C" w:rsidP="00730192">
            <w:pPr>
              <w:pStyle w:val="Default"/>
              <w:jc w:val="both"/>
              <w:rPr>
                <w:bCs/>
                <w:color w:val="auto"/>
              </w:rPr>
            </w:pPr>
            <w:r w:rsidRPr="00CB071A">
              <w:rPr>
                <w:bCs/>
                <w:color w:val="auto"/>
              </w:rPr>
              <w:t>Ответ: А, В</w:t>
            </w:r>
          </w:p>
        </w:tc>
        <w:tc>
          <w:tcPr>
            <w:tcW w:w="2126" w:type="dxa"/>
          </w:tcPr>
          <w:p w:rsidR="0099405C" w:rsidRPr="00715E69" w:rsidRDefault="0099405C" w:rsidP="00E719A9">
            <w:pPr>
              <w:jc w:val="both"/>
            </w:pPr>
          </w:p>
        </w:tc>
      </w:tr>
      <w:tr w:rsidR="0099405C" w:rsidRPr="00715E69" w:rsidTr="00E719A9">
        <w:tc>
          <w:tcPr>
            <w:tcW w:w="568" w:type="dxa"/>
          </w:tcPr>
          <w:p w:rsidR="0099405C" w:rsidRPr="00294A99" w:rsidRDefault="0099405C" w:rsidP="00E719A9">
            <w:pPr>
              <w:jc w:val="both"/>
            </w:pPr>
            <w:r>
              <w:t>5</w:t>
            </w:r>
          </w:p>
        </w:tc>
        <w:tc>
          <w:tcPr>
            <w:tcW w:w="7513" w:type="dxa"/>
          </w:tcPr>
          <w:p w:rsidR="0099405C" w:rsidRPr="00CB071A" w:rsidRDefault="0099405C" w:rsidP="00730192">
            <w:pPr>
              <w:pStyle w:val="Default"/>
              <w:jc w:val="both"/>
              <w:rPr>
                <w:bCs/>
                <w:color w:val="auto"/>
              </w:rPr>
            </w:pPr>
            <w:r w:rsidRPr="00CB071A">
              <w:rPr>
                <w:bCs/>
                <w:color w:val="auto"/>
              </w:rPr>
              <w:t>Кремнийсодержащие энтеросорбенты:</w:t>
            </w:r>
          </w:p>
        </w:tc>
        <w:tc>
          <w:tcPr>
            <w:tcW w:w="2126" w:type="dxa"/>
          </w:tcPr>
          <w:p w:rsidR="0099405C" w:rsidRPr="00715E69" w:rsidRDefault="006B0703" w:rsidP="00E719A9">
            <w:pPr>
              <w:jc w:val="both"/>
            </w:pPr>
            <w:r>
              <w:t>ОПК-5, ПК-2</w:t>
            </w:r>
          </w:p>
        </w:tc>
      </w:tr>
      <w:tr w:rsidR="0099405C" w:rsidRPr="00715E69" w:rsidTr="00E719A9">
        <w:tc>
          <w:tcPr>
            <w:tcW w:w="568" w:type="dxa"/>
          </w:tcPr>
          <w:p w:rsidR="0099405C" w:rsidRPr="00294A99" w:rsidRDefault="0099405C" w:rsidP="00E719A9">
            <w:pPr>
              <w:jc w:val="both"/>
            </w:pPr>
          </w:p>
        </w:tc>
        <w:tc>
          <w:tcPr>
            <w:tcW w:w="7513" w:type="dxa"/>
          </w:tcPr>
          <w:p w:rsidR="00E04BED" w:rsidRPr="00CB071A" w:rsidRDefault="0099405C" w:rsidP="00E04BED">
            <w:pPr>
              <w:pStyle w:val="Default"/>
              <w:jc w:val="both"/>
              <w:rPr>
                <w:bCs/>
                <w:color w:val="auto"/>
              </w:rPr>
            </w:pPr>
            <w:r w:rsidRPr="00CB071A">
              <w:rPr>
                <w:bCs/>
                <w:color w:val="auto"/>
              </w:rPr>
              <w:t xml:space="preserve">А. </w:t>
            </w:r>
            <w:r w:rsidR="00E04BED" w:rsidRPr="00CB071A">
              <w:rPr>
                <w:bCs/>
                <w:color w:val="auto"/>
              </w:rPr>
              <w:t>Полисорб</w:t>
            </w:r>
          </w:p>
          <w:p w:rsidR="00E04BED" w:rsidRPr="00CB071A" w:rsidRDefault="00E04BED" w:rsidP="00E04BED">
            <w:pPr>
              <w:pStyle w:val="Default"/>
              <w:jc w:val="both"/>
              <w:rPr>
                <w:bCs/>
                <w:color w:val="auto"/>
              </w:rPr>
            </w:pPr>
            <w:r w:rsidRPr="00CB071A">
              <w:rPr>
                <w:bCs/>
                <w:color w:val="auto"/>
              </w:rPr>
              <w:t>Б. Смекта</w:t>
            </w:r>
          </w:p>
          <w:p w:rsidR="00E04BED" w:rsidRPr="00CB071A" w:rsidRDefault="00E04BED" w:rsidP="00E04BED">
            <w:pPr>
              <w:pStyle w:val="Default"/>
              <w:jc w:val="both"/>
              <w:rPr>
                <w:bCs/>
                <w:color w:val="auto"/>
              </w:rPr>
            </w:pPr>
            <w:r w:rsidRPr="00CB071A">
              <w:rPr>
                <w:bCs/>
                <w:color w:val="auto"/>
              </w:rPr>
              <w:t>В. Энтеросгель</w:t>
            </w:r>
          </w:p>
          <w:p w:rsidR="00E04BED" w:rsidRPr="00CB071A" w:rsidRDefault="00E04BED" w:rsidP="00E04BED">
            <w:pPr>
              <w:pStyle w:val="Default"/>
              <w:jc w:val="both"/>
              <w:rPr>
                <w:bCs/>
                <w:color w:val="auto"/>
              </w:rPr>
            </w:pPr>
            <w:r w:rsidRPr="00CB071A">
              <w:rPr>
                <w:bCs/>
                <w:color w:val="auto"/>
              </w:rPr>
              <w:t>Г. Полифепан</w:t>
            </w:r>
          </w:p>
          <w:p w:rsidR="0099405C" w:rsidRPr="00CB071A" w:rsidRDefault="00E04BED" w:rsidP="00E04BED">
            <w:pPr>
              <w:pStyle w:val="Default"/>
              <w:jc w:val="both"/>
              <w:rPr>
                <w:bCs/>
                <w:color w:val="auto"/>
              </w:rPr>
            </w:pPr>
            <w:r w:rsidRPr="00CB071A">
              <w:rPr>
                <w:bCs/>
                <w:color w:val="auto"/>
              </w:rPr>
              <w:t>Д. Энтеродез</w:t>
            </w:r>
          </w:p>
        </w:tc>
        <w:tc>
          <w:tcPr>
            <w:tcW w:w="2126" w:type="dxa"/>
          </w:tcPr>
          <w:p w:rsidR="0099405C" w:rsidRPr="00715E69" w:rsidRDefault="0099405C" w:rsidP="00E719A9">
            <w:pPr>
              <w:jc w:val="both"/>
            </w:pPr>
          </w:p>
        </w:tc>
      </w:tr>
      <w:tr w:rsidR="0099405C" w:rsidRPr="00715E69" w:rsidTr="00E719A9">
        <w:tc>
          <w:tcPr>
            <w:tcW w:w="568" w:type="dxa"/>
          </w:tcPr>
          <w:p w:rsidR="0099405C" w:rsidRPr="00294A99" w:rsidRDefault="0099405C" w:rsidP="00E719A9">
            <w:pPr>
              <w:jc w:val="both"/>
            </w:pPr>
          </w:p>
        </w:tc>
        <w:tc>
          <w:tcPr>
            <w:tcW w:w="7513" w:type="dxa"/>
          </w:tcPr>
          <w:p w:rsidR="0099405C" w:rsidRPr="00CB071A" w:rsidRDefault="00E04BED" w:rsidP="00730192">
            <w:pPr>
              <w:pStyle w:val="Default"/>
              <w:jc w:val="both"/>
              <w:rPr>
                <w:bCs/>
                <w:color w:val="auto"/>
              </w:rPr>
            </w:pPr>
            <w:r w:rsidRPr="00CB071A">
              <w:rPr>
                <w:bCs/>
                <w:color w:val="auto"/>
              </w:rPr>
              <w:t>Ответ: А, Б</w:t>
            </w:r>
          </w:p>
        </w:tc>
        <w:tc>
          <w:tcPr>
            <w:tcW w:w="2126" w:type="dxa"/>
          </w:tcPr>
          <w:p w:rsidR="0099405C" w:rsidRPr="00715E69" w:rsidRDefault="0099405C" w:rsidP="00E719A9">
            <w:pPr>
              <w:jc w:val="both"/>
            </w:pPr>
          </w:p>
        </w:tc>
      </w:tr>
      <w:tr w:rsidR="00E53513" w:rsidRPr="00715E69" w:rsidTr="00E719A9">
        <w:tc>
          <w:tcPr>
            <w:tcW w:w="568" w:type="dxa"/>
          </w:tcPr>
          <w:p w:rsidR="00E53513" w:rsidRPr="00294A99" w:rsidRDefault="00E53513" w:rsidP="00E719A9">
            <w:pPr>
              <w:jc w:val="both"/>
            </w:pPr>
          </w:p>
        </w:tc>
        <w:tc>
          <w:tcPr>
            <w:tcW w:w="7513" w:type="dxa"/>
          </w:tcPr>
          <w:p w:rsidR="00E53513" w:rsidRPr="00CB071A" w:rsidRDefault="00E53513" w:rsidP="0089587B">
            <w:pPr>
              <w:pStyle w:val="Default"/>
              <w:jc w:val="center"/>
              <w:rPr>
                <w:b/>
                <w:bCs/>
                <w:i/>
                <w:color w:val="auto"/>
              </w:rPr>
            </w:pPr>
            <w:r w:rsidRPr="00CB071A">
              <w:rPr>
                <w:b/>
                <w:bCs/>
                <w:i/>
                <w:color w:val="auto"/>
              </w:rPr>
              <w:t>Воздушно-капельные инфекции</w:t>
            </w:r>
          </w:p>
        </w:tc>
        <w:tc>
          <w:tcPr>
            <w:tcW w:w="2126" w:type="dxa"/>
          </w:tcPr>
          <w:p w:rsidR="00E53513" w:rsidRPr="00CB071A" w:rsidRDefault="00E53513" w:rsidP="00E53513">
            <w:pPr>
              <w:jc w:val="center"/>
              <w:rPr>
                <w:rFonts w:eastAsia="Calibri"/>
                <w:b/>
                <w:bCs/>
                <w:i/>
                <w:lang w:eastAsia="en-US"/>
              </w:rPr>
            </w:pPr>
            <w:r w:rsidRPr="00CB071A">
              <w:rPr>
                <w:rFonts w:eastAsia="Calibri"/>
                <w:b/>
                <w:bCs/>
                <w:i/>
                <w:lang w:eastAsia="en-US"/>
              </w:rPr>
              <w:t>УК-1;</w:t>
            </w:r>
          </w:p>
          <w:p w:rsidR="00E53513" w:rsidRPr="00CB071A" w:rsidRDefault="00E53513" w:rsidP="00E53513">
            <w:pPr>
              <w:jc w:val="center"/>
              <w:rPr>
                <w:b/>
                <w:bCs/>
                <w:i/>
                <w:lang w:eastAsia="en-US"/>
              </w:rPr>
            </w:pPr>
            <w:r w:rsidRPr="00CB071A">
              <w:rPr>
                <w:b/>
                <w:bCs/>
                <w:i/>
                <w:lang w:eastAsia="en-US"/>
              </w:rPr>
              <w:t>ОПК-2, ОПК-4, ОПК-5, ОПК-8;</w:t>
            </w:r>
          </w:p>
          <w:p w:rsidR="00E53513" w:rsidRPr="00CB071A" w:rsidRDefault="00E53513" w:rsidP="00E53513">
            <w:pPr>
              <w:jc w:val="center"/>
              <w:rPr>
                <w:b/>
                <w:bCs/>
                <w:i/>
                <w:lang w:eastAsia="en-US"/>
              </w:rPr>
            </w:pPr>
            <w:r w:rsidRPr="00CB071A">
              <w:rPr>
                <w:b/>
                <w:bCs/>
                <w:i/>
                <w:lang w:eastAsia="en-US"/>
              </w:rPr>
              <w:t>ПК-1, ПК -2,</w:t>
            </w:r>
          </w:p>
          <w:p w:rsidR="00E53513" w:rsidRPr="00CB071A" w:rsidRDefault="00E53513" w:rsidP="00E53513">
            <w:pPr>
              <w:jc w:val="both"/>
            </w:pPr>
            <w:r w:rsidRPr="00CB071A">
              <w:rPr>
                <w:b/>
                <w:bCs/>
                <w:i/>
                <w:lang w:eastAsia="en-US"/>
              </w:rPr>
              <w:t>ПК-3, ПК-5, ПК-8</w:t>
            </w:r>
          </w:p>
        </w:tc>
      </w:tr>
      <w:tr w:rsidR="00E53513" w:rsidRPr="00715E69" w:rsidTr="00E719A9">
        <w:tc>
          <w:tcPr>
            <w:tcW w:w="568" w:type="dxa"/>
          </w:tcPr>
          <w:p w:rsidR="00E53513" w:rsidRPr="00294A99" w:rsidRDefault="00E53513" w:rsidP="00E719A9">
            <w:pPr>
              <w:jc w:val="both"/>
            </w:pPr>
          </w:p>
        </w:tc>
        <w:tc>
          <w:tcPr>
            <w:tcW w:w="7513" w:type="dxa"/>
          </w:tcPr>
          <w:p w:rsidR="00E53513" w:rsidRPr="00CB071A" w:rsidRDefault="00E04BED" w:rsidP="00E04BED">
            <w:pPr>
              <w:pStyle w:val="Default"/>
              <w:jc w:val="both"/>
              <w:rPr>
                <w:b/>
                <w:bCs/>
                <w:color w:val="auto"/>
              </w:rPr>
            </w:pPr>
            <w:r w:rsidRPr="00CB071A">
              <w:rPr>
                <w:b/>
                <w:bCs/>
                <w:color w:val="auto"/>
                <w:u w:val="single"/>
              </w:rPr>
              <w:t>Инструкция</w:t>
            </w:r>
            <w:r w:rsidRPr="00CB071A">
              <w:rPr>
                <w:b/>
                <w:bCs/>
                <w:color w:val="auto"/>
              </w:rPr>
              <w:t>. Выберите один правильный ответ</w:t>
            </w:r>
          </w:p>
        </w:tc>
        <w:tc>
          <w:tcPr>
            <w:tcW w:w="2126" w:type="dxa"/>
          </w:tcPr>
          <w:p w:rsidR="00E53513" w:rsidRPr="00CB071A" w:rsidRDefault="00E53513" w:rsidP="00E719A9">
            <w:pPr>
              <w:jc w:val="both"/>
            </w:pPr>
          </w:p>
        </w:tc>
      </w:tr>
      <w:tr w:rsidR="00E04BED" w:rsidRPr="00715E69" w:rsidTr="00E719A9">
        <w:tc>
          <w:tcPr>
            <w:tcW w:w="568" w:type="dxa"/>
          </w:tcPr>
          <w:p w:rsidR="00E04BED" w:rsidRPr="00294A99" w:rsidRDefault="00E04BED" w:rsidP="00E719A9">
            <w:pPr>
              <w:jc w:val="both"/>
            </w:pPr>
            <w:r>
              <w:t>1</w:t>
            </w:r>
          </w:p>
        </w:tc>
        <w:tc>
          <w:tcPr>
            <w:tcW w:w="7513" w:type="dxa"/>
          </w:tcPr>
          <w:p w:rsidR="00E04BED" w:rsidRPr="00CB071A" w:rsidRDefault="00E04BED" w:rsidP="00E04BED">
            <w:pPr>
              <w:pStyle w:val="Default"/>
              <w:jc w:val="both"/>
              <w:rPr>
                <w:bCs/>
                <w:color w:val="auto"/>
              </w:rPr>
            </w:pPr>
            <w:r w:rsidRPr="00CB071A">
              <w:rPr>
                <w:bCs/>
                <w:color w:val="auto"/>
              </w:rPr>
              <w:t>Основной путь заражения гриппом:</w:t>
            </w:r>
          </w:p>
        </w:tc>
        <w:tc>
          <w:tcPr>
            <w:tcW w:w="2126" w:type="dxa"/>
          </w:tcPr>
          <w:p w:rsidR="00E04BED" w:rsidRPr="00715E69" w:rsidRDefault="006B0703" w:rsidP="00E719A9">
            <w:pPr>
              <w:jc w:val="both"/>
            </w:pPr>
            <w:r>
              <w:t>УК-1, ОПК-4, ОПК-8, ПК-1, ПК-5</w:t>
            </w:r>
          </w:p>
        </w:tc>
      </w:tr>
      <w:tr w:rsidR="00E04BED" w:rsidRPr="00715E69" w:rsidTr="00E719A9">
        <w:tc>
          <w:tcPr>
            <w:tcW w:w="568" w:type="dxa"/>
          </w:tcPr>
          <w:p w:rsidR="00E04BED" w:rsidRPr="00294A99" w:rsidRDefault="00E04BED" w:rsidP="00E719A9">
            <w:pPr>
              <w:jc w:val="both"/>
            </w:pPr>
          </w:p>
        </w:tc>
        <w:tc>
          <w:tcPr>
            <w:tcW w:w="7513" w:type="dxa"/>
          </w:tcPr>
          <w:p w:rsidR="00E04BED" w:rsidRPr="00CB071A" w:rsidRDefault="00E04BED" w:rsidP="00E04BED">
            <w:pPr>
              <w:pStyle w:val="Default"/>
              <w:jc w:val="both"/>
              <w:rPr>
                <w:bCs/>
                <w:color w:val="auto"/>
              </w:rPr>
            </w:pPr>
            <w:r w:rsidRPr="00CB071A">
              <w:rPr>
                <w:bCs/>
                <w:color w:val="auto"/>
              </w:rPr>
              <w:t>А. Воздушно-капельный</w:t>
            </w:r>
          </w:p>
          <w:p w:rsidR="00E04BED" w:rsidRPr="00CB071A" w:rsidRDefault="00E04BED" w:rsidP="00E04BED">
            <w:pPr>
              <w:pStyle w:val="Default"/>
              <w:jc w:val="both"/>
              <w:rPr>
                <w:bCs/>
                <w:color w:val="auto"/>
              </w:rPr>
            </w:pPr>
            <w:r w:rsidRPr="00CB071A">
              <w:rPr>
                <w:bCs/>
                <w:color w:val="auto"/>
              </w:rPr>
              <w:t>Б. Контактный</w:t>
            </w:r>
          </w:p>
          <w:p w:rsidR="00E04BED" w:rsidRPr="00CB071A" w:rsidRDefault="00E04BED" w:rsidP="00E04BED">
            <w:pPr>
              <w:pStyle w:val="Default"/>
              <w:jc w:val="both"/>
              <w:rPr>
                <w:bCs/>
                <w:color w:val="auto"/>
              </w:rPr>
            </w:pPr>
            <w:r w:rsidRPr="00CB071A">
              <w:rPr>
                <w:bCs/>
                <w:color w:val="auto"/>
              </w:rPr>
              <w:t>В. Фекально-оральный</w:t>
            </w:r>
          </w:p>
          <w:p w:rsidR="00E04BED" w:rsidRPr="00CB071A" w:rsidRDefault="00E04BED" w:rsidP="00E04BED">
            <w:pPr>
              <w:pStyle w:val="Default"/>
              <w:jc w:val="both"/>
              <w:rPr>
                <w:bCs/>
                <w:color w:val="auto"/>
              </w:rPr>
            </w:pPr>
            <w:r w:rsidRPr="00CB071A">
              <w:rPr>
                <w:bCs/>
                <w:color w:val="auto"/>
              </w:rPr>
              <w:t>Г. Трансмиссивный</w:t>
            </w:r>
          </w:p>
        </w:tc>
        <w:tc>
          <w:tcPr>
            <w:tcW w:w="2126" w:type="dxa"/>
          </w:tcPr>
          <w:p w:rsidR="00E04BED" w:rsidRPr="00715E69" w:rsidRDefault="00E04BED" w:rsidP="00E719A9">
            <w:pPr>
              <w:jc w:val="both"/>
            </w:pPr>
          </w:p>
        </w:tc>
      </w:tr>
      <w:tr w:rsidR="00E04BED" w:rsidRPr="00715E69" w:rsidTr="00E719A9">
        <w:tc>
          <w:tcPr>
            <w:tcW w:w="568" w:type="dxa"/>
          </w:tcPr>
          <w:p w:rsidR="00E04BED" w:rsidRPr="00294A99" w:rsidRDefault="00E04BED" w:rsidP="00E719A9">
            <w:pPr>
              <w:jc w:val="both"/>
            </w:pPr>
          </w:p>
        </w:tc>
        <w:tc>
          <w:tcPr>
            <w:tcW w:w="7513" w:type="dxa"/>
          </w:tcPr>
          <w:p w:rsidR="00E04BED" w:rsidRPr="00CB071A" w:rsidRDefault="00E04BED" w:rsidP="00E04BED">
            <w:pPr>
              <w:pStyle w:val="Default"/>
              <w:jc w:val="both"/>
              <w:rPr>
                <w:bCs/>
                <w:color w:val="auto"/>
              </w:rPr>
            </w:pPr>
            <w:r w:rsidRPr="00CB071A">
              <w:rPr>
                <w:bCs/>
                <w:color w:val="auto"/>
              </w:rPr>
              <w:t>Ответ: А</w:t>
            </w:r>
          </w:p>
        </w:tc>
        <w:tc>
          <w:tcPr>
            <w:tcW w:w="2126" w:type="dxa"/>
          </w:tcPr>
          <w:p w:rsidR="00E04BED" w:rsidRPr="00715E69" w:rsidRDefault="00E04BED" w:rsidP="00E719A9">
            <w:pPr>
              <w:jc w:val="both"/>
            </w:pPr>
          </w:p>
        </w:tc>
      </w:tr>
      <w:tr w:rsidR="00E04BED" w:rsidRPr="00715E69" w:rsidTr="00E719A9">
        <w:tc>
          <w:tcPr>
            <w:tcW w:w="568" w:type="dxa"/>
          </w:tcPr>
          <w:p w:rsidR="00E04BED" w:rsidRPr="00294A99" w:rsidRDefault="00E04BED" w:rsidP="00E719A9">
            <w:pPr>
              <w:jc w:val="both"/>
            </w:pPr>
            <w:r>
              <w:t>2</w:t>
            </w:r>
          </w:p>
        </w:tc>
        <w:tc>
          <w:tcPr>
            <w:tcW w:w="7513" w:type="dxa"/>
          </w:tcPr>
          <w:p w:rsidR="00E04BED" w:rsidRPr="00CB071A" w:rsidRDefault="00E04BED" w:rsidP="00E04BED">
            <w:pPr>
              <w:pStyle w:val="Default"/>
              <w:jc w:val="both"/>
              <w:rPr>
                <w:bCs/>
                <w:color w:val="auto"/>
              </w:rPr>
            </w:pPr>
            <w:r w:rsidRPr="00CB071A">
              <w:rPr>
                <w:bCs/>
                <w:color w:val="auto"/>
              </w:rPr>
              <w:t>Какой срок должны наблюдаться в диспансерном кабинете дети -  реконвалесценты гнойного менингита:</w:t>
            </w:r>
          </w:p>
        </w:tc>
        <w:tc>
          <w:tcPr>
            <w:tcW w:w="2126" w:type="dxa"/>
          </w:tcPr>
          <w:p w:rsidR="00E04BED" w:rsidRPr="00715E69" w:rsidRDefault="006B0703" w:rsidP="00E719A9">
            <w:pPr>
              <w:jc w:val="both"/>
            </w:pPr>
            <w:r>
              <w:t>ОПК-8, ПК-3, ПК-5</w:t>
            </w:r>
          </w:p>
        </w:tc>
      </w:tr>
      <w:tr w:rsidR="00E04BED" w:rsidRPr="00715E69" w:rsidTr="00E719A9">
        <w:tc>
          <w:tcPr>
            <w:tcW w:w="568" w:type="dxa"/>
          </w:tcPr>
          <w:p w:rsidR="00E04BED" w:rsidRPr="00294A99" w:rsidRDefault="00E04BED" w:rsidP="00E719A9">
            <w:pPr>
              <w:jc w:val="both"/>
            </w:pPr>
          </w:p>
        </w:tc>
        <w:tc>
          <w:tcPr>
            <w:tcW w:w="7513" w:type="dxa"/>
          </w:tcPr>
          <w:p w:rsidR="00E04BED" w:rsidRPr="00CB071A" w:rsidRDefault="00E04BED" w:rsidP="00E04BED">
            <w:pPr>
              <w:pStyle w:val="Default"/>
              <w:jc w:val="both"/>
              <w:rPr>
                <w:bCs/>
                <w:color w:val="auto"/>
              </w:rPr>
            </w:pPr>
            <w:r w:rsidRPr="00CB071A">
              <w:rPr>
                <w:bCs/>
                <w:color w:val="auto"/>
              </w:rPr>
              <w:t xml:space="preserve">А. Наблюдение не показано </w:t>
            </w:r>
          </w:p>
          <w:p w:rsidR="00E04BED" w:rsidRPr="00CB071A" w:rsidRDefault="00E04BED" w:rsidP="00E04BED">
            <w:pPr>
              <w:pStyle w:val="Default"/>
              <w:jc w:val="both"/>
              <w:rPr>
                <w:bCs/>
                <w:color w:val="auto"/>
              </w:rPr>
            </w:pPr>
            <w:r w:rsidRPr="00CB071A">
              <w:rPr>
                <w:bCs/>
                <w:color w:val="auto"/>
              </w:rPr>
              <w:lastRenderedPageBreak/>
              <w:t>Б. 3 месяца</w:t>
            </w:r>
          </w:p>
          <w:p w:rsidR="00E04BED" w:rsidRPr="00CB071A" w:rsidRDefault="00E04BED" w:rsidP="00E04BED">
            <w:pPr>
              <w:pStyle w:val="Default"/>
              <w:jc w:val="both"/>
              <w:rPr>
                <w:bCs/>
                <w:color w:val="auto"/>
              </w:rPr>
            </w:pPr>
            <w:r w:rsidRPr="00CB071A">
              <w:rPr>
                <w:bCs/>
                <w:color w:val="auto"/>
              </w:rPr>
              <w:t>В. 1 год</w:t>
            </w:r>
          </w:p>
          <w:p w:rsidR="00E04BED" w:rsidRPr="00CB071A" w:rsidRDefault="00E04BED" w:rsidP="00E04BED">
            <w:pPr>
              <w:pStyle w:val="Default"/>
              <w:jc w:val="both"/>
              <w:rPr>
                <w:bCs/>
                <w:color w:val="auto"/>
              </w:rPr>
            </w:pPr>
            <w:r w:rsidRPr="00CB071A">
              <w:rPr>
                <w:bCs/>
                <w:color w:val="auto"/>
              </w:rPr>
              <w:t>Г. 2 года</w:t>
            </w:r>
          </w:p>
        </w:tc>
        <w:tc>
          <w:tcPr>
            <w:tcW w:w="2126" w:type="dxa"/>
          </w:tcPr>
          <w:p w:rsidR="00E04BED" w:rsidRPr="00715E69" w:rsidRDefault="00E04BED" w:rsidP="00E719A9">
            <w:pPr>
              <w:jc w:val="both"/>
            </w:pPr>
          </w:p>
        </w:tc>
      </w:tr>
      <w:tr w:rsidR="00E04BED" w:rsidRPr="00715E69" w:rsidTr="00E719A9">
        <w:tc>
          <w:tcPr>
            <w:tcW w:w="568" w:type="dxa"/>
          </w:tcPr>
          <w:p w:rsidR="00E04BED" w:rsidRPr="00294A99" w:rsidRDefault="00E04BED" w:rsidP="00E719A9">
            <w:pPr>
              <w:jc w:val="both"/>
            </w:pPr>
            <w:r>
              <w:lastRenderedPageBreak/>
              <w:t>3</w:t>
            </w:r>
          </w:p>
        </w:tc>
        <w:tc>
          <w:tcPr>
            <w:tcW w:w="7513" w:type="dxa"/>
          </w:tcPr>
          <w:p w:rsidR="00E04BED" w:rsidRPr="00CB071A" w:rsidRDefault="00E04BED" w:rsidP="00E04BED">
            <w:pPr>
              <w:pStyle w:val="Default"/>
              <w:jc w:val="both"/>
              <w:rPr>
                <w:bCs/>
                <w:color w:val="auto"/>
              </w:rPr>
            </w:pPr>
            <w:r w:rsidRPr="00CB071A">
              <w:rPr>
                <w:bCs/>
                <w:color w:val="auto"/>
              </w:rPr>
              <w:t>Пневмококковый менингит:</w:t>
            </w:r>
          </w:p>
        </w:tc>
        <w:tc>
          <w:tcPr>
            <w:tcW w:w="2126" w:type="dxa"/>
          </w:tcPr>
          <w:p w:rsidR="00E04BED" w:rsidRPr="00715E69" w:rsidRDefault="006B0703" w:rsidP="00E719A9">
            <w:pPr>
              <w:jc w:val="both"/>
            </w:pPr>
            <w:r>
              <w:t>ОПК-4, ПК-1</w:t>
            </w:r>
          </w:p>
        </w:tc>
      </w:tr>
      <w:tr w:rsidR="00E04BED" w:rsidRPr="00715E69" w:rsidTr="00E719A9">
        <w:tc>
          <w:tcPr>
            <w:tcW w:w="568" w:type="dxa"/>
          </w:tcPr>
          <w:p w:rsidR="00E04BED" w:rsidRPr="00294A99" w:rsidRDefault="00E04BED" w:rsidP="00E719A9">
            <w:pPr>
              <w:jc w:val="both"/>
            </w:pPr>
          </w:p>
        </w:tc>
        <w:tc>
          <w:tcPr>
            <w:tcW w:w="7513" w:type="dxa"/>
          </w:tcPr>
          <w:p w:rsidR="00E04BED" w:rsidRPr="00CB071A" w:rsidRDefault="00E04BED" w:rsidP="00E04BED">
            <w:pPr>
              <w:pStyle w:val="Default"/>
              <w:jc w:val="both"/>
              <w:rPr>
                <w:bCs/>
                <w:color w:val="auto"/>
              </w:rPr>
            </w:pPr>
            <w:r w:rsidRPr="00CB071A">
              <w:rPr>
                <w:bCs/>
                <w:color w:val="auto"/>
              </w:rPr>
              <w:t>А. Всегда первичный</w:t>
            </w:r>
          </w:p>
          <w:p w:rsidR="00E04BED" w:rsidRPr="00CB071A" w:rsidRDefault="00E04BED" w:rsidP="00E04BED">
            <w:pPr>
              <w:pStyle w:val="Default"/>
              <w:jc w:val="both"/>
              <w:rPr>
                <w:bCs/>
                <w:color w:val="auto"/>
              </w:rPr>
            </w:pPr>
            <w:r w:rsidRPr="00CB071A">
              <w:rPr>
                <w:bCs/>
                <w:color w:val="auto"/>
              </w:rPr>
              <w:t>Б. Всегда вторичный</w:t>
            </w:r>
          </w:p>
          <w:p w:rsidR="00E04BED" w:rsidRPr="00CB071A" w:rsidRDefault="00E04BED" w:rsidP="00E04BED">
            <w:pPr>
              <w:pStyle w:val="Default"/>
              <w:jc w:val="both"/>
              <w:rPr>
                <w:bCs/>
                <w:color w:val="auto"/>
              </w:rPr>
            </w:pPr>
            <w:r w:rsidRPr="00CB071A">
              <w:rPr>
                <w:bCs/>
                <w:color w:val="auto"/>
              </w:rPr>
              <w:t>В. Может быть первичным и вторичным</w:t>
            </w:r>
          </w:p>
        </w:tc>
        <w:tc>
          <w:tcPr>
            <w:tcW w:w="2126" w:type="dxa"/>
          </w:tcPr>
          <w:p w:rsidR="00E04BED" w:rsidRPr="00715E69" w:rsidRDefault="00E04BED" w:rsidP="00E719A9">
            <w:pPr>
              <w:jc w:val="both"/>
            </w:pPr>
          </w:p>
        </w:tc>
      </w:tr>
      <w:tr w:rsidR="00E04BED" w:rsidRPr="00715E69" w:rsidTr="00E719A9">
        <w:tc>
          <w:tcPr>
            <w:tcW w:w="568" w:type="dxa"/>
          </w:tcPr>
          <w:p w:rsidR="00E04BED" w:rsidRPr="00294A99" w:rsidRDefault="00E04BED" w:rsidP="00E719A9">
            <w:pPr>
              <w:jc w:val="both"/>
            </w:pPr>
          </w:p>
        </w:tc>
        <w:tc>
          <w:tcPr>
            <w:tcW w:w="7513" w:type="dxa"/>
          </w:tcPr>
          <w:p w:rsidR="00E04BED" w:rsidRPr="00CB071A" w:rsidRDefault="00E04BED" w:rsidP="00E04BED">
            <w:pPr>
              <w:pStyle w:val="Default"/>
              <w:jc w:val="both"/>
              <w:rPr>
                <w:bCs/>
                <w:color w:val="auto"/>
              </w:rPr>
            </w:pPr>
            <w:r w:rsidRPr="00CB071A">
              <w:rPr>
                <w:bCs/>
                <w:color w:val="auto"/>
              </w:rPr>
              <w:t>Ответ: В</w:t>
            </w:r>
          </w:p>
        </w:tc>
        <w:tc>
          <w:tcPr>
            <w:tcW w:w="2126" w:type="dxa"/>
          </w:tcPr>
          <w:p w:rsidR="00E04BED" w:rsidRPr="00715E69" w:rsidRDefault="00E04BED" w:rsidP="00E719A9">
            <w:pPr>
              <w:jc w:val="both"/>
            </w:pPr>
          </w:p>
        </w:tc>
      </w:tr>
      <w:tr w:rsidR="00E04BED" w:rsidRPr="00715E69" w:rsidTr="00E719A9">
        <w:tc>
          <w:tcPr>
            <w:tcW w:w="568" w:type="dxa"/>
          </w:tcPr>
          <w:p w:rsidR="00E04BED" w:rsidRPr="00294A99" w:rsidRDefault="00E04BED" w:rsidP="00E719A9">
            <w:pPr>
              <w:jc w:val="both"/>
            </w:pPr>
            <w:r>
              <w:t>4</w:t>
            </w:r>
          </w:p>
        </w:tc>
        <w:tc>
          <w:tcPr>
            <w:tcW w:w="7513" w:type="dxa"/>
          </w:tcPr>
          <w:p w:rsidR="00E04BED" w:rsidRPr="00CB071A" w:rsidRDefault="00E04BED" w:rsidP="00E04BED">
            <w:pPr>
              <w:pStyle w:val="Default"/>
              <w:jc w:val="both"/>
              <w:rPr>
                <w:bCs/>
                <w:color w:val="auto"/>
              </w:rPr>
            </w:pPr>
            <w:r w:rsidRPr="00CB071A">
              <w:rPr>
                <w:bCs/>
                <w:color w:val="auto"/>
              </w:rPr>
              <w:t>Синдром, наиболее характерный для гриппа:</w:t>
            </w:r>
          </w:p>
        </w:tc>
        <w:tc>
          <w:tcPr>
            <w:tcW w:w="2126" w:type="dxa"/>
          </w:tcPr>
          <w:p w:rsidR="00E04BED" w:rsidRPr="00715E69" w:rsidRDefault="006B0703" w:rsidP="00E719A9">
            <w:pPr>
              <w:jc w:val="both"/>
            </w:pPr>
            <w:r>
              <w:t>ОПК-4, ПК-1</w:t>
            </w:r>
          </w:p>
        </w:tc>
      </w:tr>
      <w:tr w:rsidR="00E04BED" w:rsidRPr="00715E69" w:rsidTr="00E719A9">
        <w:tc>
          <w:tcPr>
            <w:tcW w:w="568" w:type="dxa"/>
          </w:tcPr>
          <w:p w:rsidR="00E04BED" w:rsidRPr="00294A99" w:rsidRDefault="00E04BED" w:rsidP="00E719A9">
            <w:pPr>
              <w:jc w:val="both"/>
            </w:pPr>
          </w:p>
        </w:tc>
        <w:tc>
          <w:tcPr>
            <w:tcW w:w="7513" w:type="dxa"/>
          </w:tcPr>
          <w:p w:rsidR="00E04BED" w:rsidRPr="00CB071A" w:rsidRDefault="00E04BED" w:rsidP="00E04BED">
            <w:pPr>
              <w:pStyle w:val="Default"/>
              <w:jc w:val="both"/>
              <w:rPr>
                <w:bCs/>
                <w:color w:val="auto"/>
              </w:rPr>
            </w:pPr>
            <w:r w:rsidRPr="00CB071A">
              <w:rPr>
                <w:bCs/>
                <w:color w:val="auto"/>
              </w:rPr>
              <w:t>А. Нейротоксикоз</w:t>
            </w:r>
          </w:p>
          <w:p w:rsidR="00E04BED" w:rsidRPr="00CB071A" w:rsidRDefault="00E04BED" w:rsidP="00E04BED">
            <w:pPr>
              <w:pStyle w:val="Default"/>
              <w:jc w:val="both"/>
              <w:rPr>
                <w:bCs/>
                <w:color w:val="auto"/>
              </w:rPr>
            </w:pPr>
            <w:r w:rsidRPr="00CB071A">
              <w:rPr>
                <w:bCs/>
                <w:color w:val="auto"/>
              </w:rPr>
              <w:t>Б. Тонзиллит</w:t>
            </w:r>
          </w:p>
          <w:p w:rsidR="00E04BED" w:rsidRPr="00CB071A" w:rsidRDefault="00E04BED" w:rsidP="00E04BED">
            <w:pPr>
              <w:pStyle w:val="Default"/>
              <w:jc w:val="both"/>
              <w:rPr>
                <w:bCs/>
                <w:color w:val="auto"/>
              </w:rPr>
            </w:pPr>
            <w:r w:rsidRPr="00CB071A">
              <w:rPr>
                <w:bCs/>
                <w:color w:val="auto"/>
              </w:rPr>
              <w:t>В. Бронхообструкция</w:t>
            </w:r>
          </w:p>
          <w:p w:rsidR="00E04BED" w:rsidRPr="00CB071A" w:rsidRDefault="00E04BED" w:rsidP="00E04BED">
            <w:pPr>
              <w:pStyle w:val="Default"/>
              <w:jc w:val="both"/>
              <w:rPr>
                <w:bCs/>
                <w:color w:val="auto"/>
              </w:rPr>
            </w:pPr>
            <w:r w:rsidRPr="00CB071A">
              <w:rPr>
                <w:bCs/>
                <w:color w:val="auto"/>
              </w:rPr>
              <w:t>Г. Диарея</w:t>
            </w:r>
          </w:p>
        </w:tc>
        <w:tc>
          <w:tcPr>
            <w:tcW w:w="2126" w:type="dxa"/>
          </w:tcPr>
          <w:p w:rsidR="00E04BED" w:rsidRPr="00715E69" w:rsidRDefault="00E04BED" w:rsidP="00E719A9">
            <w:pPr>
              <w:jc w:val="both"/>
            </w:pPr>
          </w:p>
        </w:tc>
      </w:tr>
      <w:tr w:rsidR="00E04BED" w:rsidRPr="00715E69" w:rsidTr="00E719A9">
        <w:tc>
          <w:tcPr>
            <w:tcW w:w="568" w:type="dxa"/>
          </w:tcPr>
          <w:p w:rsidR="00E04BED" w:rsidRPr="00294A99" w:rsidRDefault="00E04BED" w:rsidP="00E719A9">
            <w:pPr>
              <w:jc w:val="both"/>
            </w:pPr>
          </w:p>
        </w:tc>
        <w:tc>
          <w:tcPr>
            <w:tcW w:w="7513" w:type="dxa"/>
          </w:tcPr>
          <w:p w:rsidR="00E04BED" w:rsidRPr="00CB071A" w:rsidRDefault="00E04BED" w:rsidP="00E04BED">
            <w:pPr>
              <w:pStyle w:val="Default"/>
              <w:jc w:val="both"/>
              <w:rPr>
                <w:bCs/>
                <w:color w:val="auto"/>
              </w:rPr>
            </w:pPr>
            <w:r w:rsidRPr="00CB071A">
              <w:rPr>
                <w:bCs/>
                <w:color w:val="auto"/>
              </w:rPr>
              <w:t>Ответ: А</w:t>
            </w:r>
          </w:p>
        </w:tc>
        <w:tc>
          <w:tcPr>
            <w:tcW w:w="2126" w:type="dxa"/>
          </w:tcPr>
          <w:p w:rsidR="00E04BED" w:rsidRPr="00715E69" w:rsidRDefault="00E04BED" w:rsidP="00E719A9">
            <w:pPr>
              <w:jc w:val="both"/>
            </w:pPr>
          </w:p>
        </w:tc>
      </w:tr>
      <w:tr w:rsidR="00E04BED" w:rsidRPr="00715E69" w:rsidTr="00E719A9">
        <w:tc>
          <w:tcPr>
            <w:tcW w:w="568" w:type="dxa"/>
          </w:tcPr>
          <w:p w:rsidR="00E04BED" w:rsidRPr="00294A99" w:rsidRDefault="00E04BED" w:rsidP="00E719A9">
            <w:pPr>
              <w:jc w:val="both"/>
            </w:pPr>
            <w:r>
              <w:t>5</w:t>
            </w:r>
          </w:p>
        </w:tc>
        <w:tc>
          <w:tcPr>
            <w:tcW w:w="7513" w:type="dxa"/>
          </w:tcPr>
          <w:p w:rsidR="00E04BED" w:rsidRPr="00CB071A" w:rsidRDefault="00E04BED" w:rsidP="00E04BED">
            <w:pPr>
              <w:pStyle w:val="Default"/>
              <w:jc w:val="both"/>
              <w:rPr>
                <w:bCs/>
                <w:color w:val="auto"/>
              </w:rPr>
            </w:pPr>
            <w:r w:rsidRPr="00CB071A">
              <w:rPr>
                <w:bCs/>
                <w:color w:val="auto"/>
              </w:rPr>
              <w:t>Доза противодифтерийной сыворотки, необходимая для введения при токсической дифтерии ротоглотки ІI степени:</w:t>
            </w:r>
          </w:p>
        </w:tc>
        <w:tc>
          <w:tcPr>
            <w:tcW w:w="2126" w:type="dxa"/>
          </w:tcPr>
          <w:p w:rsidR="00E04BED" w:rsidRPr="00715E69" w:rsidRDefault="006B0703" w:rsidP="00E719A9">
            <w:pPr>
              <w:jc w:val="both"/>
            </w:pPr>
            <w:r>
              <w:t>ОПК-4, ОПК-5, ПК-1, ПК-2, ПК-8</w:t>
            </w:r>
          </w:p>
        </w:tc>
      </w:tr>
      <w:tr w:rsidR="00E04BED" w:rsidRPr="00715E69" w:rsidTr="00E719A9">
        <w:tc>
          <w:tcPr>
            <w:tcW w:w="568" w:type="dxa"/>
          </w:tcPr>
          <w:p w:rsidR="00E04BED" w:rsidRPr="00294A99" w:rsidRDefault="00E04BED" w:rsidP="00E719A9">
            <w:pPr>
              <w:jc w:val="both"/>
            </w:pPr>
          </w:p>
        </w:tc>
        <w:tc>
          <w:tcPr>
            <w:tcW w:w="7513" w:type="dxa"/>
          </w:tcPr>
          <w:p w:rsidR="00E04BED" w:rsidRPr="00CB071A" w:rsidRDefault="00E04BED" w:rsidP="00E04BED">
            <w:pPr>
              <w:pStyle w:val="Default"/>
              <w:jc w:val="both"/>
              <w:rPr>
                <w:bCs/>
                <w:color w:val="auto"/>
              </w:rPr>
            </w:pPr>
            <w:r w:rsidRPr="00CB071A">
              <w:rPr>
                <w:bCs/>
                <w:color w:val="auto"/>
              </w:rPr>
              <w:t xml:space="preserve">А. 10-20 </w:t>
            </w:r>
            <w:proofErr w:type="gramStart"/>
            <w:r w:rsidRPr="00CB071A">
              <w:rPr>
                <w:bCs/>
                <w:color w:val="auto"/>
              </w:rPr>
              <w:t>тыс</w:t>
            </w:r>
            <w:proofErr w:type="gramEnd"/>
            <w:r w:rsidRPr="00CB071A">
              <w:rPr>
                <w:bCs/>
                <w:color w:val="auto"/>
              </w:rPr>
              <w:t xml:space="preserve"> МЕ</w:t>
            </w:r>
          </w:p>
          <w:p w:rsidR="00E04BED" w:rsidRPr="00CB071A" w:rsidRDefault="005F29AF" w:rsidP="00E04BED">
            <w:pPr>
              <w:pStyle w:val="Default"/>
              <w:jc w:val="both"/>
              <w:rPr>
                <w:bCs/>
                <w:color w:val="auto"/>
              </w:rPr>
            </w:pPr>
            <w:r w:rsidRPr="00CB071A">
              <w:rPr>
                <w:bCs/>
                <w:color w:val="auto"/>
              </w:rPr>
              <w:t xml:space="preserve">Б. </w:t>
            </w:r>
            <w:r w:rsidR="00E04BED" w:rsidRPr="00CB071A">
              <w:rPr>
                <w:bCs/>
                <w:color w:val="auto"/>
              </w:rPr>
              <w:t xml:space="preserve"> 30-50 </w:t>
            </w:r>
            <w:proofErr w:type="gramStart"/>
            <w:r w:rsidR="00E04BED" w:rsidRPr="00CB071A">
              <w:rPr>
                <w:bCs/>
                <w:color w:val="auto"/>
              </w:rPr>
              <w:t>тыс</w:t>
            </w:r>
            <w:proofErr w:type="gramEnd"/>
            <w:r w:rsidR="00E04BED" w:rsidRPr="00CB071A">
              <w:rPr>
                <w:bCs/>
                <w:color w:val="auto"/>
              </w:rPr>
              <w:t xml:space="preserve"> МЕ</w:t>
            </w:r>
          </w:p>
          <w:p w:rsidR="00E04BED" w:rsidRPr="00CB071A" w:rsidRDefault="005F29AF" w:rsidP="005F29AF">
            <w:pPr>
              <w:pStyle w:val="Default"/>
              <w:jc w:val="both"/>
              <w:rPr>
                <w:bCs/>
                <w:color w:val="auto"/>
              </w:rPr>
            </w:pPr>
            <w:r w:rsidRPr="00CB071A">
              <w:rPr>
                <w:bCs/>
                <w:color w:val="auto"/>
              </w:rPr>
              <w:t xml:space="preserve">В. </w:t>
            </w:r>
            <w:r w:rsidR="00E04BED" w:rsidRPr="00CB071A">
              <w:rPr>
                <w:bCs/>
                <w:color w:val="auto"/>
              </w:rPr>
              <w:t xml:space="preserve">50-60 </w:t>
            </w:r>
            <w:proofErr w:type="gramStart"/>
            <w:r w:rsidR="00E04BED" w:rsidRPr="00CB071A">
              <w:rPr>
                <w:bCs/>
                <w:color w:val="auto"/>
              </w:rPr>
              <w:t>тыс</w:t>
            </w:r>
            <w:proofErr w:type="gramEnd"/>
            <w:r w:rsidR="00E04BED" w:rsidRPr="00CB071A">
              <w:rPr>
                <w:bCs/>
                <w:color w:val="auto"/>
              </w:rPr>
              <w:t xml:space="preserve"> МЕ</w:t>
            </w:r>
          </w:p>
        </w:tc>
        <w:tc>
          <w:tcPr>
            <w:tcW w:w="2126" w:type="dxa"/>
          </w:tcPr>
          <w:p w:rsidR="00E04BED" w:rsidRPr="00715E69" w:rsidRDefault="00E04BED" w:rsidP="00E719A9">
            <w:pPr>
              <w:jc w:val="both"/>
            </w:pPr>
          </w:p>
        </w:tc>
      </w:tr>
      <w:tr w:rsidR="00E04BED" w:rsidRPr="00715E69" w:rsidTr="00E719A9">
        <w:tc>
          <w:tcPr>
            <w:tcW w:w="568" w:type="dxa"/>
          </w:tcPr>
          <w:p w:rsidR="00E04BED" w:rsidRPr="00294A99" w:rsidRDefault="00E04BED" w:rsidP="00E719A9">
            <w:pPr>
              <w:jc w:val="both"/>
            </w:pPr>
          </w:p>
        </w:tc>
        <w:tc>
          <w:tcPr>
            <w:tcW w:w="7513" w:type="dxa"/>
          </w:tcPr>
          <w:p w:rsidR="00E04BED" w:rsidRPr="00CB071A" w:rsidRDefault="005F29AF" w:rsidP="00E04BED">
            <w:pPr>
              <w:pStyle w:val="Default"/>
              <w:jc w:val="both"/>
              <w:rPr>
                <w:bCs/>
                <w:color w:val="auto"/>
              </w:rPr>
            </w:pPr>
            <w:r w:rsidRPr="00CB071A">
              <w:rPr>
                <w:bCs/>
                <w:color w:val="auto"/>
              </w:rPr>
              <w:t>Ответ: В</w:t>
            </w:r>
          </w:p>
        </w:tc>
        <w:tc>
          <w:tcPr>
            <w:tcW w:w="2126" w:type="dxa"/>
          </w:tcPr>
          <w:p w:rsidR="00E04BED" w:rsidRPr="00715E69" w:rsidRDefault="00E04BED" w:rsidP="00E719A9">
            <w:pPr>
              <w:jc w:val="both"/>
            </w:pPr>
          </w:p>
        </w:tc>
      </w:tr>
      <w:tr w:rsidR="00E04BED" w:rsidRPr="00715E69" w:rsidTr="00E719A9">
        <w:tc>
          <w:tcPr>
            <w:tcW w:w="568" w:type="dxa"/>
          </w:tcPr>
          <w:p w:rsidR="00E04BED" w:rsidRPr="00294A99" w:rsidRDefault="005F29AF" w:rsidP="00E719A9">
            <w:pPr>
              <w:jc w:val="both"/>
            </w:pPr>
            <w:r>
              <w:t>6</w:t>
            </w:r>
          </w:p>
        </w:tc>
        <w:tc>
          <w:tcPr>
            <w:tcW w:w="7513" w:type="dxa"/>
          </w:tcPr>
          <w:p w:rsidR="00E04BED" w:rsidRPr="00CB071A" w:rsidRDefault="005F29AF" w:rsidP="00E04BED">
            <w:pPr>
              <w:pStyle w:val="Default"/>
              <w:jc w:val="both"/>
              <w:rPr>
                <w:bCs/>
                <w:color w:val="auto"/>
              </w:rPr>
            </w:pPr>
            <w:r w:rsidRPr="00CB071A">
              <w:rPr>
                <w:bCs/>
                <w:color w:val="auto"/>
              </w:rPr>
              <w:t>Допуск в детские учреждения детей, контактных по кори и не привитых против этой инфекции:</w:t>
            </w:r>
          </w:p>
        </w:tc>
        <w:tc>
          <w:tcPr>
            <w:tcW w:w="2126" w:type="dxa"/>
          </w:tcPr>
          <w:p w:rsidR="00E04BED" w:rsidRPr="00715E69" w:rsidRDefault="006B0703" w:rsidP="00E719A9">
            <w:pPr>
              <w:jc w:val="both"/>
            </w:pPr>
            <w:r>
              <w:t>ОПК-2, ОПК-8, ПК-5</w:t>
            </w:r>
          </w:p>
        </w:tc>
      </w:tr>
      <w:tr w:rsidR="005F29AF" w:rsidRPr="00715E69" w:rsidTr="00E719A9">
        <w:tc>
          <w:tcPr>
            <w:tcW w:w="568" w:type="dxa"/>
          </w:tcPr>
          <w:p w:rsidR="005F29AF" w:rsidRPr="00294A99" w:rsidRDefault="005F29AF" w:rsidP="00E719A9">
            <w:pPr>
              <w:jc w:val="both"/>
            </w:pPr>
          </w:p>
        </w:tc>
        <w:tc>
          <w:tcPr>
            <w:tcW w:w="7513" w:type="dxa"/>
          </w:tcPr>
          <w:p w:rsidR="005F29AF" w:rsidRPr="00CB071A" w:rsidRDefault="005F29AF" w:rsidP="005F29AF">
            <w:pPr>
              <w:pStyle w:val="Default"/>
              <w:jc w:val="both"/>
              <w:rPr>
                <w:bCs/>
                <w:color w:val="auto"/>
              </w:rPr>
            </w:pPr>
            <w:r w:rsidRPr="00CB071A">
              <w:rPr>
                <w:bCs/>
                <w:color w:val="auto"/>
              </w:rPr>
              <w:t>А. Не запрещен</w:t>
            </w:r>
          </w:p>
          <w:p w:rsidR="005F29AF" w:rsidRPr="00CB071A" w:rsidRDefault="005F29AF" w:rsidP="005F29AF">
            <w:pPr>
              <w:pStyle w:val="Default"/>
              <w:jc w:val="both"/>
              <w:rPr>
                <w:bCs/>
                <w:color w:val="auto"/>
              </w:rPr>
            </w:pPr>
            <w:r w:rsidRPr="00CB071A">
              <w:rPr>
                <w:bCs/>
                <w:color w:val="auto"/>
              </w:rPr>
              <w:t xml:space="preserve">Б. </w:t>
            </w:r>
            <w:proofErr w:type="gramStart"/>
            <w:r w:rsidRPr="00CB071A">
              <w:rPr>
                <w:bCs/>
                <w:color w:val="auto"/>
              </w:rPr>
              <w:t>Запрещён</w:t>
            </w:r>
            <w:proofErr w:type="gramEnd"/>
            <w:r w:rsidRPr="00CB071A">
              <w:rPr>
                <w:bCs/>
                <w:color w:val="auto"/>
              </w:rPr>
              <w:t xml:space="preserve"> с 8-го дня от контакта до 17-го дня</w:t>
            </w:r>
          </w:p>
          <w:p w:rsidR="005F29AF" w:rsidRPr="00CB071A" w:rsidRDefault="005F29AF" w:rsidP="005F29AF">
            <w:pPr>
              <w:pStyle w:val="Default"/>
              <w:jc w:val="both"/>
              <w:rPr>
                <w:bCs/>
                <w:color w:val="auto"/>
              </w:rPr>
            </w:pPr>
            <w:r w:rsidRPr="00CB071A">
              <w:rPr>
                <w:bCs/>
                <w:color w:val="auto"/>
              </w:rPr>
              <w:t xml:space="preserve">В. </w:t>
            </w:r>
            <w:proofErr w:type="gramStart"/>
            <w:r w:rsidRPr="00CB071A">
              <w:rPr>
                <w:bCs/>
                <w:color w:val="auto"/>
              </w:rPr>
              <w:t>Запрещён</w:t>
            </w:r>
            <w:proofErr w:type="gramEnd"/>
            <w:r w:rsidRPr="00CB071A">
              <w:rPr>
                <w:bCs/>
                <w:color w:val="auto"/>
              </w:rPr>
              <w:t xml:space="preserve"> с момента контакта до 15-го дня</w:t>
            </w:r>
          </w:p>
        </w:tc>
        <w:tc>
          <w:tcPr>
            <w:tcW w:w="2126" w:type="dxa"/>
          </w:tcPr>
          <w:p w:rsidR="005F29AF" w:rsidRPr="00715E69" w:rsidRDefault="005F29AF" w:rsidP="00E719A9">
            <w:pPr>
              <w:jc w:val="both"/>
            </w:pPr>
          </w:p>
        </w:tc>
      </w:tr>
      <w:tr w:rsidR="005F29AF" w:rsidRPr="00715E69" w:rsidTr="00E719A9">
        <w:tc>
          <w:tcPr>
            <w:tcW w:w="568" w:type="dxa"/>
          </w:tcPr>
          <w:p w:rsidR="005F29AF" w:rsidRPr="00294A99" w:rsidRDefault="005F29AF" w:rsidP="00E719A9">
            <w:pPr>
              <w:jc w:val="both"/>
            </w:pPr>
          </w:p>
        </w:tc>
        <w:tc>
          <w:tcPr>
            <w:tcW w:w="7513" w:type="dxa"/>
          </w:tcPr>
          <w:p w:rsidR="005F29AF" w:rsidRPr="00CB071A" w:rsidRDefault="005F29AF" w:rsidP="00E04BED">
            <w:pPr>
              <w:pStyle w:val="Default"/>
              <w:jc w:val="both"/>
              <w:rPr>
                <w:bCs/>
                <w:color w:val="auto"/>
              </w:rPr>
            </w:pPr>
            <w:r w:rsidRPr="00CB071A">
              <w:rPr>
                <w:bCs/>
                <w:color w:val="auto"/>
              </w:rPr>
              <w:t>Ответ: Б</w:t>
            </w:r>
          </w:p>
        </w:tc>
        <w:tc>
          <w:tcPr>
            <w:tcW w:w="2126" w:type="dxa"/>
          </w:tcPr>
          <w:p w:rsidR="005F29AF" w:rsidRPr="00715E69" w:rsidRDefault="005F29AF" w:rsidP="00E719A9">
            <w:pPr>
              <w:jc w:val="both"/>
            </w:pPr>
          </w:p>
        </w:tc>
      </w:tr>
      <w:tr w:rsidR="005F29AF" w:rsidRPr="00715E69" w:rsidTr="00E719A9">
        <w:tc>
          <w:tcPr>
            <w:tcW w:w="568" w:type="dxa"/>
          </w:tcPr>
          <w:p w:rsidR="005F29AF" w:rsidRPr="00294A99" w:rsidRDefault="005F29AF" w:rsidP="00E719A9">
            <w:pPr>
              <w:jc w:val="both"/>
            </w:pPr>
          </w:p>
        </w:tc>
        <w:tc>
          <w:tcPr>
            <w:tcW w:w="7513" w:type="dxa"/>
          </w:tcPr>
          <w:p w:rsidR="005F29AF" w:rsidRPr="00CB071A" w:rsidRDefault="005F29AF" w:rsidP="00E04BED">
            <w:pPr>
              <w:pStyle w:val="Default"/>
              <w:jc w:val="both"/>
              <w:rPr>
                <w:b/>
                <w:bCs/>
                <w:color w:val="auto"/>
              </w:rPr>
            </w:pPr>
            <w:r w:rsidRPr="00CB071A">
              <w:rPr>
                <w:b/>
                <w:bCs/>
                <w:color w:val="auto"/>
                <w:u w:val="single"/>
              </w:rPr>
              <w:t>Инструкция</w:t>
            </w:r>
            <w:r w:rsidRPr="00CB071A">
              <w:rPr>
                <w:b/>
                <w:bCs/>
                <w:color w:val="auto"/>
              </w:rPr>
              <w:t>. Выберите правильные ответы</w:t>
            </w:r>
          </w:p>
        </w:tc>
        <w:tc>
          <w:tcPr>
            <w:tcW w:w="2126" w:type="dxa"/>
          </w:tcPr>
          <w:p w:rsidR="005F29AF" w:rsidRPr="00715E69" w:rsidRDefault="005F29AF" w:rsidP="00E719A9">
            <w:pPr>
              <w:jc w:val="both"/>
            </w:pPr>
          </w:p>
        </w:tc>
      </w:tr>
      <w:tr w:rsidR="005F29AF" w:rsidRPr="00715E69" w:rsidTr="00E719A9">
        <w:tc>
          <w:tcPr>
            <w:tcW w:w="568" w:type="dxa"/>
          </w:tcPr>
          <w:p w:rsidR="005F29AF" w:rsidRPr="00294A99" w:rsidRDefault="005F29AF" w:rsidP="00E719A9">
            <w:pPr>
              <w:jc w:val="both"/>
            </w:pPr>
            <w:r>
              <w:t>7</w:t>
            </w:r>
          </w:p>
        </w:tc>
        <w:tc>
          <w:tcPr>
            <w:tcW w:w="7513" w:type="dxa"/>
          </w:tcPr>
          <w:p w:rsidR="005F29AF" w:rsidRPr="00CB071A" w:rsidRDefault="005F29AF" w:rsidP="00E04BED">
            <w:pPr>
              <w:pStyle w:val="Default"/>
              <w:jc w:val="both"/>
              <w:rPr>
                <w:bCs/>
                <w:color w:val="auto"/>
              </w:rPr>
            </w:pPr>
            <w:r w:rsidRPr="00CB071A">
              <w:rPr>
                <w:bCs/>
                <w:color w:val="auto"/>
              </w:rPr>
              <w:t>Укажите бактериальные воздушно-капельные инфекции</w:t>
            </w:r>
          </w:p>
        </w:tc>
        <w:tc>
          <w:tcPr>
            <w:tcW w:w="2126" w:type="dxa"/>
          </w:tcPr>
          <w:p w:rsidR="005F29AF" w:rsidRPr="00715E69" w:rsidRDefault="006B0703" w:rsidP="00E719A9">
            <w:pPr>
              <w:jc w:val="both"/>
            </w:pPr>
            <w:r>
              <w:t>ОПК-4, ПК-1</w:t>
            </w:r>
          </w:p>
        </w:tc>
      </w:tr>
      <w:tr w:rsidR="005F29AF" w:rsidRPr="00715E69" w:rsidTr="00E719A9">
        <w:tc>
          <w:tcPr>
            <w:tcW w:w="568" w:type="dxa"/>
          </w:tcPr>
          <w:p w:rsidR="005F29AF" w:rsidRPr="00294A99" w:rsidRDefault="005F29AF" w:rsidP="00E719A9">
            <w:pPr>
              <w:jc w:val="both"/>
            </w:pPr>
          </w:p>
        </w:tc>
        <w:tc>
          <w:tcPr>
            <w:tcW w:w="7513" w:type="dxa"/>
          </w:tcPr>
          <w:p w:rsidR="005F29AF" w:rsidRPr="00CB071A" w:rsidRDefault="005F29AF" w:rsidP="005F29AF">
            <w:pPr>
              <w:pStyle w:val="Default"/>
              <w:jc w:val="both"/>
              <w:rPr>
                <w:bCs/>
                <w:color w:val="auto"/>
              </w:rPr>
            </w:pPr>
            <w:r w:rsidRPr="00CB071A">
              <w:rPr>
                <w:bCs/>
                <w:color w:val="auto"/>
              </w:rPr>
              <w:t>А. Менингококковая инфекция</w:t>
            </w:r>
          </w:p>
          <w:p w:rsidR="005F29AF" w:rsidRPr="00CB071A" w:rsidRDefault="005F29AF" w:rsidP="005F29AF">
            <w:pPr>
              <w:pStyle w:val="Default"/>
              <w:jc w:val="both"/>
              <w:rPr>
                <w:bCs/>
                <w:color w:val="auto"/>
              </w:rPr>
            </w:pPr>
            <w:r w:rsidRPr="00CB071A">
              <w:rPr>
                <w:bCs/>
                <w:color w:val="auto"/>
              </w:rPr>
              <w:t>Б. Коклюш</w:t>
            </w:r>
          </w:p>
          <w:p w:rsidR="005F29AF" w:rsidRPr="00CB071A" w:rsidRDefault="005F29AF" w:rsidP="005F29AF">
            <w:pPr>
              <w:pStyle w:val="Default"/>
              <w:jc w:val="both"/>
              <w:rPr>
                <w:bCs/>
                <w:color w:val="auto"/>
              </w:rPr>
            </w:pPr>
            <w:r w:rsidRPr="00CB071A">
              <w:rPr>
                <w:bCs/>
                <w:color w:val="auto"/>
              </w:rPr>
              <w:t>В. Ветряная оспа</w:t>
            </w:r>
          </w:p>
          <w:p w:rsidR="005F29AF" w:rsidRPr="00CB071A" w:rsidRDefault="005F29AF" w:rsidP="005F29AF">
            <w:pPr>
              <w:pStyle w:val="Default"/>
              <w:jc w:val="both"/>
              <w:rPr>
                <w:bCs/>
                <w:color w:val="auto"/>
              </w:rPr>
            </w:pPr>
            <w:r w:rsidRPr="00CB071A">
              <w:rPr>
                <w:bCs/>
                <w:color w:val="auto"/>
              </w:rPr>
              <w:t>Г. Эпидемический паротит</w:t>
            </w:r>
          </w:p>
          <w:p w:rsidR="005F29AF" w:rsidRPr="00CB071A" w:rsidRDefault="005F29AF" w:rsidP="005F29AF">
            <w:pPr>
              <w:pStyle w:val="Default"/>
              <w:jc w:val="both"/>
              <w:rPr>
                <w:bCs/>
                <w:color w:val="auto"/>
              </w:rPr>
            </w:pPr>
            <w:r w:rsidRPr="00CB071A">
              <w:rPr>
                <w:bCs/>
                <w:color w:val="auto"/>
              </w:rPr>
              <w:t>Д.Дифтерия</w:t>
            </w:r>
          </w:p>
          <w:p w:rsidR="005F29AF" w:rsidRPr="00CB071A" w:rsidRDefault="005F29AF" w:rsidP="005F29AF">
            <w:pPr>
              <w:pStyle w:val="Default"/>
              <w:jc w:val="both"/>
              <w:rPr>
                <w:bCs/>
                <w:color w:val="auto"/>
              </w:rPr>
            </w:pPr>
            <w:r w:rsidRPr="00CB071A">
              <w:rPr>
                <w:bCs/>
                <w:color w:val="auto"/>
              </w:rPr>
              <w:t>Е. Грипп</w:t>
            </w:r>
          </w:p>
        </w:tc>
        <w:tc>
          <w:tcPr>
            <w:tcW w:w="2126" w:type="dxa"/>
          </w:tcPr>
          <w:p w:rsidR="005F29AF" w:rsidRPr="00715E69" w:rsidRDefault="005F29AF" w:rsidP="00E719A9">
            <w:pPr>
              <w:jc w:val="both"/>
            </w:pPr>
          </w:p>
        </w:tc>
      </w:tr>
      <w:tr w:rsidR="005F29AF" w:rsidRPr="00715E69" w:rsidTr="00E719A9">
        <w:tc>
          <w:tcPr>
            <w:tcW w:w="568" w:type="dxa"/>
          </w:tcPr>
          <w:p w:rsidR="005F29AF" w:rsidRPr="00294A99" w:rsidRDefault="005F29AF" w:rsidP="00E719A9">
            <w:pPr>
              <w:jc w:val="both"/>
            </w:pPr>
          </w:p>
        </w:tc>
        <w:tc>
          <w:tcPr>
            <w:tcW w:w="7513" w:type="dxa"/>
          </w:tcPr>
          <w:p w:rsidR="005F29AF" w:rsidRPr="00CB071A" w:rsidRDefault="005F29AF" w:rsidP="00E04BED">
            <w:pPr>
              <w:pStyle w:val="Default"/>
              <w:jc w:val="both"/>
              <w:rPr>
                <w:bCs/>
                <w:color w:val="auto"/>
              </w:rPr>
            </w:pPr>
            <w:r w:rsidRPr="00CB071A">
              <w:rPr>
                <w:bCs/>
                <w:color w:val="auto"/>
              </w:rPr>
              <w:t>Ответ: А, Б, Д</w:t>
            </w:r>
          </w:p>
        </w:tc>
        <w:tc>
          <w:tcPr>
            <w:tcW w:w="2126" w:type="dxa"/>
          </w:tcPr>
          <w:p w:rsidR="005F29AF" w:rsidRPr="00715E69" w:rsidRDefault="005F29AF" w:rsidP="00E719A9">
            <w:pPr>
              <w:jc w:val="both"/>
            </w:pPr>
          </w:p>
        </w:tc>
      </w:tr>
      <w:tr w:rsidR="005F29AF" w:rsidRPr="00715E69" w:rsidTr="00E719A9">
        <w:tc>
          <w:tcPr>
            <w:tcW w:w="568" w:type="dxa"/>
          </w:tcPr>
          <w:p w:rsidR="005F29AF" w:rsidRPr="00294A99" w:rsidRDefault="005F29AF" w:rsidP="00E719A9">
            <w:pPr>
              <w:jc w:val="both"/>
            </w:pPr>
            <w:r>
              <w:t>8</w:t>
            </w:r>
          </w:p>
        </w:tc>
        <w:tc>
          <w:tcPr>
            <w:tcW w:w="7513" w:type="dxa"/>
          </w:tcPr>
          <w:p w:rsidR="005F29AF" w:rsidRPr="00CB071A" w:rsidRDefault="005F29AF" w:rsidP="00E04BED">
            <w:pPr>
              <w:pStyle w:val="Default"/>
              <w:jc w:val="both"/>
              <w:rPr>
                <w:bCs/>
                <w:color w:val="auto"/>
              </w:rPr>
            </w:pPr>
            <w:r w:rsidRPr="00CB071A">
              <w:rPr>
                <w:bCs/>
                <w:color w:val="auto"/>
              </w:rPr>
              <w:t>Эпидемиологические критерии диагностики менингококкового менингита:</w:t>
            </w:r>
          </w:p>
        </w:tc>
        <w:tc>
          <w:tcPr>
            <w:tcW w:w="2126" w:type="dxa"/>
          </w:tcPr>
          <w:p w:rsidR="005F29AF" w:rsidRPr="00715E69" w:rsidRDefault="006B0703" w:rsidP="00E719A9">
            <w:pPr>
              <w:jc w:val="both"/>
            </w:pPr>
            <w:r>
              <w:t>ОПК-4, ОПК-8, ПК-1, ПК-5</w:t>
            </w:r>
          </w:p>
        </w:tc>
      </w:tr>
      <w:tr w:rsidR="005F29AF" w:rsidRPr="00715E69" w:rsidTr="00E719A9">
        <w:tc>
          <w:tcPr>
            <w:tcW w:w="568" w:type="dxa"/>
          </w:tcPr>
          <w:p w:rsidR="005F29AF" w:rsidRPr="00294A99" w:rsidRDefault="005F29AF" w:rsidP="00E719A9">
            <w:pPr>
              <w:jc w:val="both"/>
            </w:pPr>
          </w:p>
        </w:tc>
        <w:tc>
          <w:tcPr>
            <w:tcW w:w="7513" w:type="dxa"/>
          </w:tcPr>
          <w:p w:rsidR="005F29AF" w:rsidRPr="00CB071A" w:rsidRDefault="005F29AF" w:rsidP="005F29AF">
            <w:pPr>
              <w:pStyle w:val="Default"/>
              <w:jc w:val="both"/>
              <w:rPr>
                <w:bCs/>
                <w:color w:val="auto"/>
              </w:rPr>
            </w:pPr>
            <w:r w:rsidRPr="00CB071A">
              <w:rPr>
                <w:bCs/>
                <w:color w:val="auto"/>
              </w:rPr>
              <w:t>А. Наличие в окружении больного лиц с подобным заболеванием, или с подтвержденным диагнозом менингококковой инфекции</w:t>
            </w:r>
          </w:p>
          <w:p w:rsidR="005F29AF" w:rsidRPr="00CB071A" w:rsidRDefault="00A15F82" w:rsidP="005F29AF">
            <w:pPr>
              <w:pStyle w:val="Default"/>
              <w:jc w:val="both"/>
              <w:rPr>
                <w:bCs/>
                <w:color w:val="auto"/>
              </w:rPr>
            </w:pPr>
            <w:r w:rsidRPr="00CB071A">
              <w:rPr>
                <w:bCs/>
                <w:color w:val="auto"/>
              </w:rPr>
              <w:t>Б. К</w:t>
            </w:r>
            <w:r w:rsidR="005F29AF" w:rsidRPr="00CB071A">
              <w:rPr>
                <w:bCs/>
                <w:color w:val="auto"/>
              </w:rPr>
              <w:t>онтакт с больным локализованными и генерализованными формами болезни или бактериовыделителем в пределах 10 дней</w:t>
            </w:r>
          </w:p>
          <w:p w:rsidR="005F29AF" w:rsidRPr="00CB071A" w:rsidRDefault="00A15F82" w:rsidP="005F29AF">
            <w:pPr>
              <w:pStyle w:val="Default"/>
              <w:jc w:val="both"/>
              <w:rPr>
                <w:bCs/>
                <w:color w:val="auto"/>
              </w:rPr>
            </w:pPr>
            <w:r w:rsidRPr="00CB071A">
              <w:rPr>
                <w:bCs/>
                <w:color w:val="auto"/>
              </w:rPr>
              <w:t>В. К</w:t>
            </w:r>
            <w:r w:rsidR="005F29AF" w:rsidRPr="00CB071A">
              <w:rPr>
                <w:bCs/>
                <w:color w:val="auto"/>
              </w:rPr>
              <w:t>онтакт с больным генерализованными формами болезни в пределах 1-3 дней</w:t>
            </w:r>
          </w:p>
          <w:p w:rsidR="005F29AF" w:rsidRPr="00CB071A" w:rsidRDefault="00A15F82" w:rsidP="00A15F82">
            <w:pPr>
              <w:pStyle w:val="Default"/>
              <w:jc w:val="both"/>
              <w:rPr>
                <w:bCs/>
                <w:color w:val="auto"/>
              </w:rPr>
            </w:pPr>
            <w:r w:rsidRPr="00CB071A">
              <w:rPr>
                <w:bCs/>
                <w:color w:val="auto"/>
              </w:rPr>
              <w:t>Г. К</w:t>
            </w:r>
            <w:r w:rsidR="005F29AF" w:rsidRPr="00CB071A">
              <w:rPr>
                <w:bCs/>
                <w:color w:val="auto"/>
              </w:rPr>
              <w:t>онтакт с бактериовыделителем в пределах 10 дней</w:t>
            </w:r>
          </w:p>
        </w:tc>
        <w:tc>
          <w:tcPr>
            <w:tcW w:w="2126" w:type="dxa"/>
          </w:tcPr>
          <w:p w:rsidR="005F29AF" w:rsidRPr="00715E69" w:rsidRDefault="005F29AF" w:rsidP="00E719A9">
            <w:pPr>
              <w:jc w:val="both"/>
            </w:pPr>
          </w:p>
        </w:tc>
      </w:tr>
      <w:tr w:rsidR="005F29AF" w:rsidRPr="00715E69" w:rsidTr="00E719A9">
        <w:tc>
          <w:tcPr>
            <w:tcW w:w="568" w:type="dxa"/>
          </w:tcPr>
          <w:p w:rsidR="005F29AF" w:rsidRPr="00294A99" w:rsidRDefault="005F29AF" w:rsidP="00E719A9">
            <w:pPr>
              <w:jc w:val="both"/>
            </w:pPr>
          </w:p>
        </w:tc>
        <w:tc>
          <w:tcPr>
            <w:tcW w:w="7513" w:type="dxa"/>
          </w:tcPr>
          <w:p w:rsidR="005F29AF" w:rsidRPr="00CB071A" w:rsidRDefault="00A15F82" w:rsidP="00E04BED">
            <w:pPr>
              <w:pStyle w:val="Default"/>
              <w:jc w:val="both"/>
              <w:rPr>
                <w:bCs/>
                <w:color w:val="auto"/>
              </w:rPr>
            </w:pPr>
            <w:r w:rsidRPr="00CB071A">
              <w:rPr>
                <w:bCs/>
                <w:color w:val="auto"/>
              </w:rPr>
              <w:t>Ответ: А, Б</w:t>
            </w:r>
          </w:p>
        </w:tc>
        <w:tc>
          <w:tcPr>
            <w:tcW w:w="2126" w:type="dxa"/>
          </w:tcPr>
          <w:p w:rsidR="005F29AF" w:rsidRPr="00715E69" w:rsidRDefault="005F29AF" w:rsidP="00E719A9">
            <w:pPr>
              <w:jc w:val="both"/>
            </w:pPr>
          </w:p>
        </w:tc>
      </w:tr>
      <w:tr w:rsidR="005F29AF" w:rsidRPr="00715E69" w:rsidTr="00E719A9">
        <w:tc>
          <w:tcPr>
            <w:tcW w:w="568" w:type="dxa"/>
          </w:tcPr>
          <w:p w:rsidR="005F29AF" w:rsidRPr="00294A99" w:rsidRDefault="00A15F82" w:rsidP="00E719A9">
            <w:pPr>
              <w:jc w:val="both"/>
            </w:pPr>
            <w:r>
              <w:t>9</w:t>
            </w:r>
          </w:p>
        </w:tc>
        <w:tc>
          <w:tcPr>
            <w:tcW w:w="7513" w:type="dxa"/>
          </w:tcPr>
          <w:p w:rsidR="005F29AF" w:rsidRPr="00CB071A" w:rsidRDefault="00A15F82" w:rsidP="00E04BED">
            <w:pPr>
              <w:pStyle w:val="Default"/>
              <w:jc w:val="both"/>
              <w:rPr>
                <w:bCs/>
                <w:color w:val="auto"/>
              </w:rPr>
            </w:pPr>
            <w:r w:rsidRPr="00CB071A">
              <w:rPr>
                <w:bCs/>
                <w:color w:val="auto"/>
              </w:rPr>
              <w:t>Методы физиотерапевтического воздействия в комплексе реабилитации после перенесенного гнойного менингита:</w:t>
            </w:r>
          </w:p>
        </w:tc>
        <w:tc>
          <w:tcPr>
            <w:tcW w:w="2126" w:type="dxa"/>
          </w:tcPr>
          <w:p w:rsidR="005F29AF" w:rsidRPr="00715E69" w:rsidRDefault="006B0703" w:rsidP="00E719A9">
            <w:pPr>
              <w:jc w:val="both"/>
            </w:pPr>
            <w:r>
              <w:t>ОПК-8, ПК-3</w:t>
            </w:r>
          </w:p>
        </w:tc>
      </w:tr>
      <w:tr w:rsidR="005F29AF" w:rsidRPr="00715E69" w:rsidTr="00E719A9">
        <w:tc>
          <w:tcPr>
            <w:tcW w:w="568" w:type="dxa"/>
          </w:tcPr>
          <w:p w:rsidR="005F29AF" w:rsidRPr="00294A99" w:rsidRDefault="005F29AF" w:rsidP="00E719A9">
            <w:pPr>
              <w:jc w:val="both"/>
            </w:pPr>
          </w:p>
        </w:tc>
        <w:tc>
          <w:tcPr>
            <w:tcW w:w="7513" w:type="dxa"/>
          </w:tcPr>
          <w:p w:rsidR="00A15F82" w:rsidRPr="00CB071A" w:rsidRDefault="00A15F82" w:rsidP="00A15F82">
            <w:pPr>
              <w:pStyle w:val="Default"/>
              <w:jc w:val="both"/>
              <w:rPr>
                <w:bCs/>
                <w:color w:val="auto"/>
              </w:rPr>
            </w:pPr>
            <w:r w:rsidRPr="00CB071A">
              <w:rPr>
                <w:bCs/>
                <w:color w:val="auto"/>
              </w:rPr>
              <w:t>А. Электросон</w:t>
            </w:r>
          </w:p>
          <w:p w:rsidR="00A15F82" w:rsidRPr="00CB071A" w:rsidRDefault="00A15F82" w:rsidP="00A15F82">
            <w:pPr>
              <w:pStyle w:val="Default"/>
              <w:jc w:val="both"/>
              <w:rPr>
                <w:bCs/>
                <w:color w:val="auto"/>
              </w:rPr>
            </w:pPr>
            <w:r w:rsidRPr="00CB071A">
              <w:rPr>
                <w:bCs/>
                <w:color w:val="auto"/>
              </w:rPr>
              <w:t>Б. Электрофорез с использованием лекарственных препаратов</w:t>
            </w:r>
          </w:p>
          <w:p w:rsidR="00A15F82" w:rsidRPr="00CB071A" w:rsidRDefault="00A15F82" w:rsidP="00A15F82">
            <w:pPr>
              <w:pStyle w:val="Default"/>
              <w:jc w:val="both"/>
              <w:rPr>
                <w:bCs/>
                <w:color w:val="auto"/>
              </w:rPr>
            </w:pPr>
            <w:r w:rsidRPr="00CB071A">
              <w:rPr>
                <w:bCs/>
                <w:color w:val="auto"/>
              </w:rPr>
              <w:t>В. Хвойные ванны</w:t>
            </w:r>
          </w:p>
          <w:p w:rsidR="005F29AF" w:rsidRPr="00CB071A" w:rsidRDefault="00A15F82" w:rsidP="00A15F82">
            <w:pPr>
              <w:pStyle w:val="Default"/>
              <w:jc w:val="both"/>
              <w:rPr>
                <w:bCs/>
                <w:color w:val="auto"/>
              </w:rPr>
            </w:pPr>
            <w:r w:rsidRPr="00CB071A">
              <w:rPr>
                <w:bCs/>
                <w:color w:val="auto"/>
              </w:rPr>
              <w:t>Г. Физиотерапевтическое воздействие противопоказано</w:t>
            </w:r>
          </w:p>
        </w:tc>
        <w:tc>
          <w:tcPr>
            <w:tcW w:w="2126" w:type="dxa"/>
          </w:tcPr>
          <w:p w:rsidR="005F29AF" w:rsidRPr="00715E69" w:rsidRDefault="005F29AF" w:rsidP="00E719A9">
            <w:pPr>
              <w:jc w:val="both"/>
            </w:pPr>
          </w:p>
        </w:tc>
      </w:tr>
      <w:tr w:rsidR="005F29AF" w:rsidRPr="00715E69" w:rsidTr="00E719A9">
        <w:tc>
          <w:tcPr>
            <w:tcW w:w="568" w:type="dxa"/>
          </w:tcPr>
          <w:p w:rsidR="005F29AF" w:rsidRPr="00294A99" w:rsidRDefault="005F29AF" w:rsidP="00E719A9">
            <w:pPr>
              <w:jc w:val="both"/>
            </w:pPr>
          </w:p>
        </w:tc>
        <w:tc>
          <w:tcPr>
            <w:tcW w:w="7513" w:type="dxa"/>
          </w:tcPr>
          <w:p w:rsidR="005F29AF" w:rsidRPr="00CB071A" w:rsidRDefault="00A15F82" w:rsidP="00E04BED">
            <w:pPr>
              <w:pStyle w:val="Default"/>
              <w:jc w:val="both"/>
              <w:rPr>
                <w:bCs/>
                <w:color w:val="auto"/>
              </w:rPr>
            </w:pPr>
            <w:r w:rsidRPr="00CB071A">
              <w:rPr>
                <w:bCs/>
                <w:color w:val="auto"/>
              </w:rPr>
              <w:t>Ответ: А, Б, В</w:t>
            </w:r>
          </w:p>
        </w:tc>
        <w:tc>
          <w:tcPr>
            <w:tcW w:w="2126" w:type="dxa"/>
          </w:tcPr>
          <w:p w:rsidR="005F29AF" w:rsidRPr="00715E69" w:rsidRDefault="005F29AF" w:rsidP="00E719A9">
            <w:pPr>
              <w:jc w:val="both"/>
            </w:pPr>
          </w:p>
        </w:tc>
      </w:tr>
      <w:tr w:rsidR="00E53513" w:rsidRPr="00715E69" w:rsidTr="00E719A9">
        <w:tc>
          <w:tcPr>
            <w:tcW w:w="568" w:type="dxa"/>
          </w:tcPr>
          <w:p w:rsidR="00E53513" w:rsidRPr="00294A99" w:rsidRDefault="00E53513" w:rsidP="00E719A9">
            <w:pPr>
              <w:jc w:val="both"/>
            </w:pPr>
          </w:p>
        </w:tc>
        <w:tc>
          <w:tcPr>
            <w:tcW w:w="7513" w:type="dxa"/>
          </w:tcPr>
          <w:p w:rsidR="00E53513" w:rsidRPr="00CB071A" w:rsidRDefault="000B144D" w:rsidP="0089587B">
            <w:pPr>
              <w:pStyle w:val="Default"/>
              <w:jc w:val="center"/>
              <w:rPr>
                <w:b/>
                <w:bCs/>
                <w:i/>
                <w:color w:val="auto"/>
              </w:rPr>
            </w:pPr>
            <w:r w:rsidRPr="00CB071A">
              <w:rPr>
                <w:b/>
                <w:bCs/>
                <w:i/>
                <w:color w:val="auto"/>
              </w:rPr>
              <w:t>Зоонозы</w:t>
            </w:r>
          </w:p>
        </w:tc>
        <w:tc>
          <w:tcPr>
            <w:tcW w:w="2126" w:type="dxa"/>
          </w:tcPr>
          <w:p w:rsidR="000B144D" w:rsidRPr="00CB071A" w:rsidRDefault="000B144D" w:rsidP="000B144D">
            <w:pPr>
              <w:jc w:val="center"/>
              <w:rPr>
                <w:rFonts w:eastAsia="Calibri"/>
                <w:b/>
                <w:bCs/>
                <w:i/>
                <w:lang w:eastAsia="en-US"/>
              </w:rPr>
            </w:pPr>
            <w:r w:rsidRPr="00CB071A">
              <w:rPr>
                <w:rFonts w:eastAsia="Calibri"/>
                <w:b/>
                <w:bCs/>
                <w:i/>
                <w:lang w:eastAsia="en-US"/>
              </w:rPr>
              <w:t>УК-1;</w:t>
            </w:r>
          </w:p>
          <w:p w:rsidR="000B144D" w:rsidRPr="00CB071A" w:rsidRDefault="000B144D" w:rsidP="000B144D">
            <w:pPr>
              <w:jc w:val="center"/>
              <w:rPr>
                <w:b/>
                <w:bCs/>
                <w:i/>
                <w:lang w:eastAsia="en-US"/>
              </w:rPr>
            </w:pPr>
            <w:r w:rsidRPr="00CB071A">
              <w:rPr>
                <w:b/>
                <w:bCs/>
                <w:i/>
                <w:lang w:eastAsia="en-US"/>
              </w:rPr>
              <w:t>ОПК-4,</w:t>
            </w:r>
          </w:p>
          <w:p w:rsidR="000B144D" w:rsidRPr="00CB071A" w:rsidRDefault="000B144D" w:rsidP="000B144D">
            <w:pPr>
              <w:jc w:val="center"/>
              <w:rPr>
                <w:b/>
                <w:bCs/>
                <w:i/>
                <w:lang w:eastAsia="en-US"/>
              </w:rPr>
            </w:pPr>
            <w:r w:rsidRPr="00CB071A">
              <w:rPr>
                <w:b/>
                <w:bCs/>
                <w:i/>
                <w:lang w:eastAsia="en-US"/>
              </w:rPr>
              <w:t xml:space="preserve"> ОПК-5, ОПК-8;</w:t>
            </w:r>
          </w:p>
          <w:p w:rsidR="00E53513" w:rsidRPr="00CB071A" w:rsidRDefault="000B144D" w:rsidP="000B144D">
            <w:pPr>
              <w:jc w:val="both"/>
              <w:rPr>
                <w:b/>
                <w:i/>
              </w:rPr>
            </w:pPr>
            <w:r w:rsidRPr="00CB071A">
              <w:rPr>
                <w:b/>
                <w:bCs/>
                <w:i/>
                <w:lang w:eastAsia="en-US"/>
              </w:rPr>
              <w:t>ПК-1. ПК-2, ПК-5</w:t>
            </w:r>
          </w:p>
        </w:tc>
      </w:tr>
      <w:tr w:rsidR="00E53513" w:rsidRPr="00715E69" w:rsidTr="00E719A9">
        <w:tc>
          <w:tcPr>
            <w:tcW w:w="568" w:type="dxa"/>
          </w:tcPr>
          <w:p w:rsidR="00E53513" w:rsidRPr="00294A99" w:rsidRDefault="00E53513" w:rsidP="00E719A9">
            <w:pPr>
              <w:jc w:val="both"/>
            </w:pPr>
          </w:p>
        </w:tc>
        <w:tc>
          <w:tcPr>
            <w:tcW w:w="7513" w:type="dxa"/>
          </w:tcPr>
          <w:p w:rsidR="00E53513" w:rsidRPr="00CB071A" w:rsidRDefault="000630B1" w:rsidP="00DB24B9">
            <w:pPr>
              <w:pStyle w:val="Default"/>
              <w:jc w:val="both"/>
              <w:rPr>
                <w:b/>
                <w:bCs/>
                <w:color w:val="auto"/>
              </w:rPr>
            </w:pPr>
            <w:r w:rsidRPr="00CB071A">
              <w:rPr>
                <w:b/>
                <w:bCs/>
                <w:color w:val="auto"/>
                <w:u w:val="single"/>
              </w:rPr>
              <w:t>Инструкция</w:t>
            </w:r>
            <w:r w:rsidRPr="00CB071A">
              <w:rPr>
                <w:b/>
                <w:bCs/>
                <w:color w:val="auto"/>
              </w:rPr>
              <w:t>. Выберите правильны</w:t>
            </w:r>
            <w:r w:rsidR="00DB24B9" w:rsidRPr="00CB071A">
              <w:rPr>
                <w:b/>
                <w:bCs/>
                <w:color w:val="auto"/>
              </w:rPr>
              <w:t>е</w:t>
            </w:r>
            <w:r w:rsidRPr="00CB071A">
              <w:rPr>
                <w:b/>
                <w:bCs/>
                <w:color w:val="auto"/>
              </w:rPr>
              <w:t xml:space="preserve"> ответ</w:t>
            </w:r>
            <w:r w:rsidR="00DB24B9" w:rsidRPr="00CB071A">
              <w:rPr>
                <w:b/>
                <w:bCs/>
                <w:color w:val="auto"/>
              </w:rPr>
              <w:t>ы</w:t>
            </w:r>
          </w:p>
        </w:tc>
        <w:tc>
          <w:tcPr>
            <w:tcW w:w="2126" w:type="dxa"/>
          </w:tcPr>
          <w:p w:rsidR="00E53513" w:rsidRPr="00715E69" w:rsidRDefault="00E53513" w:rsidP="00E719A9">
            <w:pPr>
              <w:jc w:val="both"/>
            </w:pPr>
          </w:p>
        </w:tc>
      </w:tr>
      <w:tr w:rsidR="000630B1" w:rsidRPr="00715E69" w:rsidTr="00E719A9">
        <w:tc>
          <w:tcPr>
            <w:tcW w:w="568" w:type="dxa"/>
          </w:tcPr>
          <w:p w:rsidR="000630B1" w:rsidRPr="00294A99" w:rsidRDefault="000630B1" w:rsidP="00E719A9">
            <w:pPr>
              <w:jc w:val="both"/>
            </w:pPr>
            <w:r>
              <w:t>1</w:t>
            </w:r>
          </w:p>
        </w:tc>
        <w:tc>
          <w:tcPr>
            <w:tcW w:w="7513" w:type="dxa"/>
          </w:tcPr>
          <w:p w:rsidR="000630B1" w:rsidRPr="00CB071A" w:rsidRDefault="000630B1" w:rsidP="000630B1">
            <w:pPr>
              <w:pStyle w:val="Default"/>
              <w:jc w:val="both"/>
              <w:rPr>
                <w:bCs/>
                <w:color w:val="auto"/>
              </w:rPr>
            </w:pPr>
            <w:r w:rsidRPr="00CB071A">
              <w:rPr>
                <w:bCs/>
                <w:color w:val="auto"/>
              </w:rPr>
              <w:t>Причины диспансеризации пациентов после стационарного лечения бруцеллеза:</w:t>
            </w:r>
          </w:p>
        </w:tc>
        <w:tc>
          <w:tcPr>
            <w:tcW w:w="2126" w:type="dxa"/>
          </w:tcPr>
          <w:p w:rsidR="000630B1" w:rsidRPr="00715E69" w:rsidRDefault="00617672" w:rsidP="00E719A9">
            <w:pPr>
              <w:jc w:val="both"/>
            </w:pPr>
            <w:r>
              <w:t>ОПК-4, ОПК-8, ПК-1, ПК-5</w:t>
            </w:r>
          </w:p>
        </w:tc>
      </w:tr>
      <w:tr w:rsidR="000630B1" w:rsidRPr="00715E69" w:rsidTr="00E719A9">
        <w:tc>
          <w:tcPr>
            <w:tcW w:w="568" w:type="dxa"/>
          </w:tcPr>
          <w:p w:rsidR="000630B1" w:rsidRPr="00294A99" w:rsidRDefault="000630B1" w:rsidP="00E719A9">
            <w:pPr>
              <w:jc w:val="both"/>
            </w:pPr>
          </w:p>
        </w:tc>
        <w:tc>
          <w:tcPr>
            <w:tcW w:w="7513" w:type="dxa"/>
          </w:tcPr>
          <w:p w:rsidR="000630B1" w:rsidRPr="00CB071A" w:rsidRDefault="000630B1" w:rsidP="000630B1">
            <w:pPr>
              <w:pStyle w:val="Default"/>
              <w:jc w:val="both"/>
              <w:rPr>
                <w:bCs/>
                <w:color w:val="auto"/>
              </w:rPr>
            </w:pPr>
            <w:r w:rsidRPr="00CB071A">
              <w:rPr>
                <w:bCs/>
                <w:color w:val="auto"/>
              </w:rPr>
              <w:t>А. Частота перехода в хроническую форму</w:t>
            </w:r>
          </w:p>
          <w:p w:rsidR="000630B1" w:rsidRPr="00CB071A" w:rsidRDefault="000630B1" w:rsidP="000630B1">
            <w:pPr>
              <w:pStyle w:val="Default"/>
              <w:jc w:val="both"/>
              <w:rPr>
                <w:bCs/>
                <w:color w:val="auto"/>
              </w:rPr>
            </w:pPr>
            <w:r w:rsidRPr="00CB071A">
              <w:rPr>
                <w:bCs/>
                <w:color w:val="auto"/>
              </w:rPr>
              <w:t xml:space="preserve">Б. Полиорганность поражения </w:t>
            </w:r>
          </w:p>
          <w:p w:rsidR="000630B1" w:rsidRPr="00CB071A" w:rsidRDefault="000630B1" w:rsidP="000630B1">
            <w:pPr>
              <w:pStyle w:val="Default"/>
              <w:jc w:val="both"/>
              <w:rPr>
                <w:bCs/>
                <w:color w:val="auto"/>
              </w:rPr>
            </w:pPr>
            <w:r w:rsidRPr="00CB071A">
              <w:rPr>
                <w:bCs/>
                <w:color w:val="auto"/>
              </w:rPr>
              <w:t>В. Рецидивирующее течение</w:t>
            </w:r>
          </w:p>
          <w:p w:rsidR="000630B1" w:rsidRPr="00CB071A" w:rsidRDefault="00DB24B9" w:rsidP="00DB24B9">
            <w:pPr>
              <w:pStyle w:val="Default"/>
              <w:jc w:val="both"/>
              <w:rPr>
                <w:bCs/>
                <w:color w:val="auto"/>
              </w:rPr>
            </w:pPr>
            <w:r w:rsidRPr="00CB071A">
              <w:rPr>
                <w:bCs/>
                <w:color w:val="auto"/>
              </w:rPr>
              <w:t>Г. Р</w:t>
            </w:r>
            <w:r w:rsidR="000630B1" w:rsidRPr="00CB071A">
              <w:rPr>
                <w:bCs/>
                <w:color w:val="auto"/>
              </w:rPr>
              <w:t>азвитие остаточных явлений</w:t>
            </w:r>
          </w:p>
          <w:p w:rsidR="00DB24B9" w:rsidRPr="00CB071A" w:rsidRDefault="00DB24B9" w:rsidP="00DB24B9">
            <w:pPr>
              <w:pStyle w:val="Default"/>
              <w:jc w:val="both"/>
              <w:rPr>
                <w:bCs/>
                <w:color w:val="auto"/>
              </w:rPr>
            </w:pPr>
            <w:r w:rsidRPr="00CB071A">
              <w:rPr>
                <w:bCs/>
                <w:color w:val="auto"/>
              </w:rPr>
              <w:t>Д. Профессиональный характер заражения</w:t>
            </w:r>
          </w:p>
        </w:tc>
        <w:tc>
          <w:tcPr>
            <w:tcW w:w="2126" w:type="dxa"/>
          </w:tcPr>
          <w:p w:rsidR="000630B1" w:rsidRPr="00715E69" w:rsidRDefault="000630B1" w:rsidP="00E719A9">
            <w:pPr>
              <w:jc w:val="both"/>
            </w:pPr>
          </w:p>
        </w:tc>
      </w:tr>
      <w:tr w:rsidR="000630B1" w:rsidRPr="00715E69" w:rsidTr="00E719A9">
        <w:tc>
          <w:tcPr>
            <w:tcW w:w="568" w:type="dxa"/>
          </w:tcPr>
          <w:p w:rsidR="000630B1" w:rsidRPr="00294A99" w:rsidRDefault="000630B1" w:rsidP="00E719A9">
            <w:pPr>
              <w:jc w:val="both"/>
            </w:pPr>
          </w:p>
        </w:tc>
        <w:tc>
          <w:tcPr>
            <w:tcW w:w="7513" w:type="dxa"/>
          </w:tcPr>
          <w:p w:rsidR="000630B1" w:rsidRPr="00CB071A" w:rsidRDefault="00DB24B9" w:rsidP="000630B1">
            <w:pPr>
              <w:pStyle w:val="Default"/>
              <w:jc w:val="both"/>
              <w:rPr>
                <w:bCs/>
                <w:color w:val="auto"/>
              </w:rPr>
            </w:pPr>
            <w:r w:rsidRPr="00CB071A">
              <w:rPr>
                <w:bCs/>
                <w:color w:val="auto"/>
              </w:rPr>
              <w:t>Ответ: А, Б, В, Г</w:t>
            </w:r>
          </w:p>
        </w:tc>
        <w:tc>
          <w:tcPr>
            <w:tcW w:w="2126" w:type="dxa"/>
          </w:tcPr>
          <w:p w:rsidR="000630B1" w:rsidRPr="00715E69" w:rsidRDefault="000630B1" w:rsidP="00E719A9">
            <w:pPr>
              <w:jc w:val="both"/>
            </w:pPr>
          </w:p>
        </w:tc>
      </w:tr>
      <w:tr w:rsidR="000630B1" w:rsidRPr="00715E69" w:rsidTr="00E719A9">
        <w:tc>
          <w:tcPr>
            <w:tcW w:w="568" w:type="dxa"/>
          </w:tcPr>
          <w:p w:rsidR="000630B1" w:rsidRPr="00294A99" w:rsidRDefault="00DB24B9" w:rsidP="00E719A9">
            <w:pPr>
              <w:jc w:val="both"/>
            </w:pPr>
            <w:r>
              <w:t>2</w:t>
            </w:r>
          </w:p>
        </w:tc>
        <w:tc>
          <w:tcPr>
            <w:tcW w:w="7513" w:type="dxa"/>
          </w:tcPr>
          <w:p w:rsidR="000630B1" w:rsidRPr="00CB071A" w:rsidRDefault="00DB24B9" w:rsidP="000630B1">
            <w:pPr>
              <w:pStyle w:val="Default"/>
              <w:jc w:val="both"/>
              <w:rPr>
                <w:bCs/>
                <w:color w:val="auto"/>
              </w:rPr>
            </w:pPr>
            <w:r w:rsidRPr="00CB071A">
              <w:rPr>
                <w:bCs/>
                <w:color w:val="auto"/>
              </w:rPr>
              <w:t>При каких зоонозах образуются специфические гранулемы в тканях</w:t>
            </w:r>
          </w:p>
        </w:tc>
        <w:tc>
          <w:tcPr>
            <w:tcW w:w="2126" w:type="dxa"/>
          </w:tcPr>
          <w:p w:rsidR="000630B1" w:rsidRPr="00715E69" w:rsidRDefault="00617672" w:rsidP="00E719A9">
            <w:pPr>
              <w:jc w:val="both"/>
            </w:pPr>
            <w:r>
              <w:t>УК-1, ОПК-4, ПК-1</w:t>
            </w:r>
          </w:p>
        </w:tc>
      </w:tr>
      <w:tr w:rsidR="000630B1" w:rsidRPr="00715E69" w:rsidTr="00E719A9">
        <w:tc>
          <w:tcPr>
            <w:tcW w:w="568" w:type="dxa"/>
          </w:tcPr>
          <w:p w:rsidR="000630B1" w:rsidRPr="00294A99" w:rsidRDefault="000630B1" w:rsidP="00E719A9">
            <w:pPr>
              <w:jc w:val="both"/>
            </w:pPr>
          </w:p>
        </w:tc>
        <w:tc>
          <w:tcPr>
            <w:tcW w:w="7513" w:type="dxa"/>
          </w:tcPr>
          <w:p w:rsidR="00DB24B9" w:rsidRPr="00CB071A" w:rsidRDefault="00DB24B9" w:rsidP="00DB24B9">
            <w:pPr>
              <w:pStyle w:val="Default"/>
              <w:jc w:val="both"/>
              <w:rPr>
                <w:bCs/>
                <w:color w:val="auto"/>
              </w:rPr>
            </w:pPr>
            <w:r w:rsidRPr="00CB071A">
              <w:rPr>
                <w:bCs/>
                <w:color w:val="auto"/>
              </w:rPr>
              <w:t>А. Псевдотуберкулез</w:t>
            </w:r>
          </w:p>
          <w:p w:rsidR="00DB24B9" w:rsidRPr="00CB071A" w:rsidRDefault="00DB24B9" w:rsidP="00DB24B9">
            <w:pPr>
              <w:pStyle w:val="Default"/>
              <w:jc w:val="both"/>
              <w:rPr>
                <w:bCs/>
                <w:color w:val="auto"/>
              </w:rPr>
            </w:pPr>
            <w:r w:rsidRPr="00CB071A">
              <w:rPr>
                <w:bCs/>
                <w:color w:val="auto"/>
              </w:rPr>
              <w:t>Б. Сибирская язва</w:t>
            </w:r>
          </w:p>
          <w:p w:rsidR="00DB24B9" w:rsidRPr="00CB071A" w:rsidRDefault="00DB24B9" w:rsidP="00DB24B9">
            <w:pPr>
              <w:pStyle w:val="Default"/>
              <w:jc w:val="both"/>
              <w:rPr>
                <w:bCs/>
                <w:color w:val="auto"/>
              </w:rPr>
            </w:pPr>
            <w:r w:rsidRPr="00CB071A">
              <w:rPr>
                <w:bCs/>
                <w:color w:val="auto"/>
              </w:rPr>
              <w:t>В. Мелиоидоз</w:t>
            </w:r>
          </w:p>
          <w:p w:rsidR="00DB24B9" w:rsidRPr="00CB071A" w:rsidRDefault="00DB24B9" w:rsidP="00DB24B9">
            <w:pPr>
              <w:pStyle w:val="Default"/>
              <w:jc w:val="both"/>
              <w:rPr>
                <w:bCs/>
                <w:color w:val="auto"/>
              </w:rPr>
            </w:pPr>
            <w:r w:rsidRPr="00CB071A">
              <w:rPr>
                <w:bCs/>
                <w:color w:val="auto"/>
              </w:rPr>
              <w:t>Г. Туляремия</w:t>
            </w:r>
          </w:p>
          <w:p w:rsidR="00DB24B9" w:rsidRPr="00CB071A" w:rsidRDefault="00DB24B9" w:rsidP="00DB24B9">
            <w:pPr>
              <w:pStyle w:val="Default"/>
              <w:jc w:val="both"/>
              <w:rPr>
                <w:bCs/>
                <w:color w:val="auto"/>
              </w:rPr>
            </w:pPr>
            <w:r w:rsidRPr="00CB071A">
              <w:rPr>
                <w:bCs/>
                <w:color w:val="auto"/>
              </w:rPr>
              <w:t>Д. Бруцеллез</w:t>
            </w:r>
          </w:p>
          <w:p w:rsidR="000630B1" w:rsidRPr="00CB071A" w:rsidRDefault="00DB24B9" w:rsidP="00DB24B9">
            <w:pPr>
              <w:pStyle w:val="Default"/>
              <w:jc w:val="both"/>
              <w:rPr>
                <w:bCs/>
                <w:color w:val="auto"/>
              </w:rPr>
            </w:pPr>
            <w:r w:rsidRPr="00CB071A">
              <w:rPr>
                <w:bCs/>
                <w:color w:val="auto"/>
              </w:rPr>
              <w:t>Е. Лептоспироз</w:t>
            </w:r>
          </w:p>
        </w:tc>
        <w:tc>
          <w:tcPr>
            <w:tcW w:w="2126" w:type="dxa"/>
          </w:tcPr>
          <w:p w:rsidR="000630B1" w:rsidRPr="00715E69" w:rsidRDefault="000630B1" w:rsidP="00E719A9">
            <w:pPr>
              <w:jc w:val="both"/>
            </w:pPr>
          </w:p>
        </w:tc>
      </w:tr>
      <w:tr w:rsidR="000630B1" w:rsidRPr="00715E69" w:rsidTr="00E719A9">
        <w:tc>
          <w:tcPr>
            <w:tcW w:w="568" w:type="dxa"/>
          </w:tcPr>
          <w:p w:rsidR="000630B1" w:rsidRPr="00294A99" w:rsidRDefault="000630B1" w:rsidP="00E719A9">
            <w:pPr>
              <w:jc w:val="both"/>
            </w:pPr>
          </w:p>
        </w:tc>
        <w:tc>
          <w:tcPr>
            <w:tcW w:w="7513" w:type="dxa"/>
          </w:tcPr>
          <w:p w:rsidR="000630B1" w:rsidRPr="00CB071A" w:rsidRDefault="00DB24B9" w:rsidP="000630B1">
            <w:pPr>
              <w:pStyle w:val="Default"/>
              <w:jc w:val="both"/>
              <w:rPr>
                <w:bCs/>
                <w:color w:val="auto"/>
              </w:rPr>
            </w:pPr>
            <w:r w:rsidRPr="00CB071A">
              <w:rPr>
                <w:bCs/>
                <w:color w:val="auto"/>
              </w:rPr>
              <w:t>Ответ: А, Г, Д</w:t>
            </w:r>
          </w:p>
        </w:tc>
        <w:tc>
          <w:tcPr>
            <w:tcW w:w="2126" w:type="dxa"/>
          </w:tcPr>
          <w:p w:rsidR="000630B1" w:rsidRPr="00715E69" w:rsidRDefault="000630B1" w:rsidP="00E719A9">
            <w:pPr>
              <w:jc w:val="both"/>
            </w:pPr>
          </w:p>
        </w:tc>
      </w:tr>
      <w:tr w:rsidR="000630B1" w:rsidRPr="00715E69" w:rsidTr="00E719A9">
        <w:tc>
          <w:tcPr>
            <w:tcW w:w="568" w:type="dxa"/>
          </w:tcPr>
          <w:p w:rsidR="000630B1" w:rsidRPr="00294A99" w:rsidRDefault="00DB24B9" w:rsidP="00E719A9">
            <w:pPr>
              <w:jc w:val="both"/>
            </w:pPr>
            <w:r>
              <w:t>3</w:t>
            </w:r>
          </w:p>
        </w:tc>
        <w:tc>
          <w:tcPr>
            <w:tcW w:w="7513" w:type="dxa"/>
          </w:tcPr>
          <w:p w:rsidR="000630B1" w:rsidRPr="00CB071A" w:rsidRDefault="00260B77" w:rsidP="00260B77">
            <w:pPr>
              <w:pStyle w:val="Default"/>
              <w:jc w:val="both"/>
              <w:rPr>
                <w:bCs/>
                <w:color w:val="auto"/>
              </w:rPr>
            </w:pPr>
            <w:r w:rsidRPr="00CB071A">
              <w:rPr>
                <w:bCs/>
                <w:color w:val="auto"/>
              </w:rPr>
              <w:t xml:space="preserve">В </w:t>
            </w:r>
            <w:proofErr w:type="gramStart"/>
            <w:r w:rsidRPr="00CB071A">
              <w:rPr>
                <w:bCs/>
                <w:color w:val="auto"/>
              </w:rPr>
              <w:t>отношении</w:t>
            </w:r>
            <w:proofErr w:type="gramEnd"/>
            <w:r w:rsidR="00DB24B9" w:rsidRPr="00CB071A">
              <w:rPr>
                <w:bCs/>
                <w:color w:val="auto"/>
              </w:rPr>
              <w:t xml:space="preserve"> каких зоонозных инфекций необходимо проводить обследование сельскохозяйственных животных с целью предупреждения заболеваний у людей</w:t>
            </w:r>
          </w:p>
        </w:tc>
        <w:tc>
          <w:tcPr>
            <w:tcW w:w="2126" w:type="dxa"/>
          </w:tcPr>
          <w:p w:rsidR="000630B1" w:rsidRPr="00715E69" w:rsidRDefault="00617672" w:rsidP="00E719A9">
            <w:pPr>
              <w:jc w:val="both"/>
            </w:pPr>
            <w:r>
              <w:t>ОПК-8, ПК-5</w:t>
            </w:r>
          </w:p>
        </w:tc>
      </w:tr>
      <w:tr w:rsidR="000630B1" w:rsidRPr="00715E69" w:rsidTr="00E719A9">
        <w:tc>
          <w:tcPr>
            <w:tcW w:w="568" w:type="dxa"/>
          </w:tcPr>
          <w:p w:rsidR="000630B1" w:rsidRPr="00294A99" w:rsidRDefault="000630B1" w:rsidP="00E719A9">
            <w:pPr>
              <w:jc w:val="both"/>
            </w:pPr>
          </w:p>
        </w:tc>
        <w:tc>
          <w:tcPr>
            <w:tcW w:w="7513" w:type="dxa"/>
          </w:tcPr>
          <w:p w:rsidR="00DB24B9" w:rsidRPr="00CB071A" w:rsidRDefault="00DB24B9" w:rsidP="00DB24B9">
            <w:pPr>
              <w:pStyle w:val="Default"/>
              <w:jc w:val="both"/>
              <w:rPr>
                <w:bCs/>
                <w:color w:val="auto"/>
              </w:rPr>
            </w:pPr>
            <w:r w:rsidRPr="00CB071A">
              <w:rPr>
                <w:bCs/>
                <w:color w:val="auto"/>
              </w:rPr>
              <w:t>А. Бруцеллез</w:t>
            </w:r>
          </w:p>
          <w:p w:rsidR="00DB24B9" w:rsidRPr="00CB071A" w:rsidRDefault="00DB24B9" w:rsidP="00DB24B9">
            <w:pPr>
              <w:pStyle w:val="Default"/>
              <w:jc w:val="both"/>
              <w:rPr>
                <w:bCs/>
                <w:color w:val="auto"/>
              </w:rPr>
            </w:pPr>
            <w:r w:rsidRPr="00CB071A">
              <w:rPr>
                <w:bCs/>
                <w:color w:val="auto"/>
              </w:rPr>
              <w:t>Б. Сибирская язва</w:t>
            </w:r>
          </w:p>
          <w:p w:rsidR="00DB24B9" w:rsidRPr="00CB071A" w:rsidRDefault="00DB24B9" w:rsidP="00DB24B9">
            <w:pPr>
              <w:pStyle w:val="Default"/>
              <w:jc w:val="both"/>
              <w:rPr>
                <w:bCs/>
                <w:color w:val="auto"/>
              </w:rPr>
            </w:pPr>
            <w:r w:rsidRPr="00CB071A">
              <w:rPr>
                <w:bCs/>
                <w:color w:val="auto"/>
              </w:rPr>
              <w:t>В. Ящур</w:t>
            </w:r>
          </w:p>
          <w:p w:rsidR="00DB24B9" w:rsidRPr="00CB071A" w:rsidRDefault="00DB24B9" w:rsidP="00DB24B9">
            <w:pPr>
              <w:pStyle w:val="Default"/>
              <w:jc w:val="both"/>
              <w:rPr>
                <w:bCs/>
                <w:color w:val="auto"/>
              </w:rPr>
            </w:pPr>
            <w:r w:rsidRPr="00CB071A">
              <w:rPr>
                <w:bCs/>
                <w:color w:val="auto"/>
              </w:rPr>
              <w:t>Г. Боррелиоз</w:t>
            </w:r>
          </w:p>
          <w:p w:rsidR="000630B1" w:rsidRPr="00CB071A" w:rsidRDefault="00DB24B9" w:rsidP="00DB24B9">
            <w:pPr>
              <w:pStyle w:val="Default"/>
              <w:jc w:val="both"/>
              <w:rPr>
                <w:bCs/>
                <w:color w:val="auto"/>
              </w:rPr>
            </w:pPr>
            <w:r w:rsidRPr="00CB071A">
              <w:rPr>
                <w:bCs/>
                <w:color w:val="auto"/>
              </w:rPr>
              <w:t>Д. Сап</w:t>
            </w:r>
          </w:p>
        </w:tc>
        <w:tc>
          <w:tcPr>
            <w:tcW w:w="2126" w:type="dxa"/>
          </w:tcPr>
          <w:p w:rsidR="000630B1" w:rsidRPr="00715E69" w:rsidRDefault="000630B1" w:rsidP="00E719A9">
            <w:pPr>
              <w:jc w:val="both"/>
            </w:pPr>
          </w:p>
        </w:tc>
      </w:tr>
      <w:tr w:rsidR="000630B1" w:rsidRPr="00715E69" w:rsidTr="00E719A9">
        <w:tc>
          <w:tcPr>
            <w:tcW w:w="568" w:type="dxa"/>
          </w:tcPr>
          <w:p w:rsidR="000630B1" w:rsidRPr="00294A99" w:rsidRDefault="000630B1" w:rsidP="00E719A9">
            <w:pPr>
              <w:jc w:val="both"/>
            </w:pPr>
          </w:p>
        </w:tc>
        <w:tc>
          <w:tcPr>
            <w:tcW w:w="7513" w:type="dxa"/>
          </w:tcPr>
          <w:p w:rsidR="000630B1" w:rsidRPr="00CB071A" w:rsidRDefault="00DB24B9" w:rsidP="000630B1">
            <w:pPr>
              <w:pStyle w:val="Default"/>
              <w:jc w:val="both"/>
              <w:rPr>
                <w:bCs/>
                <w:color w:val="auto"/>
              </w:rPr>
            </w:pPr>
            <w:r w:rsidRPr="00CB071A">
              <w:rPr>
                <w:bCs/>
                <w:color w:val="auto"/>
              </w:rPr>
              <w:t>Ответ: А, Б, В</w:t>
            </w:r>
          </w:p>
        </w:tc>
        <w:tc>
          <w:tcPr>
            <w:tcW w:w="2126" w:type="dxa"/>
          </w:tcPr>
          <w:p w:rsidR="000630B1" w:rsidRPr="00715E69" w:rsidRDefault="000630B1" w:rsidP="00E719A9">
            <w:pPr>
              <w:jc w:val="both"/>
            </w:pPr>
          </w:p>
        </w:tc>
      </w:tr>
      <w:tr w:rsidR="000630B1" w:rsidRPr="00715E69" w:rsidTr="00E719A9">
        <w:tc>
          <w:tcPr>
            <w:tcW w:w="568" w:type="dxa"/>
          </w:tcPr>
          <w:p w:rsidR="000630B1" w:rsidRPr="00294A99" w:rsidRDefault="00DB24B9" w:rsidP="00E719A9">
            <w:pPr>
              <w:jc w:val="both"/>
            </w:pPr>
            <w:r>
              <w:t>4</w:t>
            </w:r>
          </w:p>
        </w:tc>
        <w:tc>
          <w:tcPr>
            <w:tcW w:w="7513" w:type="dxa"/>
          </w:tcPr>
          <w:p w:rsidR="000630B1" w:rsidRPr="00CB071A" w:rsidRDefault="00DB24B9" w:rsidP="000630B1">
            <w:pPr>
              <w:pStyle w:val="Default"/>
              <w:jc w:val="both"/>
              <w:rPr>
                <w:bCs/>
                <w:color w:val="auto"/>
              </w:rPr>
            </w:pPr>
            <w:r w:rsidRPr="00CB071A">
              <w:rPr>
                <w:bCs/>
                <w:color w:val="auto"/>
              </w:rPr>
              <w:t>Какие этиотропные  препараты используются для лечения лептоспироза:</w:t>
            </w:r>
          </w:p>
        </w:tc>
        <w:tc>
          <w:tcPr>
            <w:tcW w:w="2126" w:type="dxa"/>
          </w:tcPr>
          <w:p w:rsidR="000630B1" w:rsidRPr="00715E69" w:rsidRDefault="00617672" w:rsidP="00E719A9">
            <w:pPr>
              <w:jc w:val="both"/>
            </w:pPr>
            <w:r>
              <w:t>ОПК-5, ПК-2</w:t>
            </w:r>
          </w:p>
        </w:tc>
      </w:tr>
      <w:tr w:rsidR="00DB24B9" w:rsidRPr="00715E69" w:rsidTr="00E719A9">
        <w:tc>
          <w:tcPr>
            <w:tcW w:w="568" w:type="dxa"/>
          </w:tcPr>
          <w:p w:rsidR="00DB24B9" w:rsidRDefault="00DB24B9" w:rsidP="00E719A9">
            <w:pPr>
              <w:jc w:val="both"/>
            </w:pPr>
          </w:p>
        </w:tc>
        <w:tc>
          <w:tcPr>
            <w:tcW w:w="7513" w:type="dxa"/>
          </w:tcPr>
          <w:p w:rsidR="00DB24B9" w:rsidRPr="00CB071A" w:rsidRDefault="00DB24B9" w:rsidP="00DB24B9">
            <w:pPr>
              <w:pStyle w:val="Default"/>
              <w:jc w:val="both"/>
              <w:rPr>
                <w:bCs/>
                <w:color w:val="auto"/>
              </w:rPr>
            </w:pPr>
            <w:r w:rsidRPr="00CB071A">
              <w:rPr>
                <w:bCs/>
                <w:color w:val="auto"/>
              </w:rPr>
              <w:t>А. Макролиды</w:t>
            </w:r>
          </w:p>
          <w:p w:rsidR="00DB24B9" w:rsidRPr="00CB071A" w:rsidRDefault="00DB24B9" w:rsidP="00DB24B9">
            <w:pPr>
              <w:pStyle w:val="Default"/>
              <w:jc w:val="both"/>
              <w:rPr>
                <w:bCs/>
                <w:color w:val="auto"/>
              </w:rPr>
            </w:pPr>
            <w:r w:rsidRPr="00CB071A">
              <w:rPr>
                <w:bCs/>
                <w:color w:val="auto"/>
              </w:rPr>
              <w:t>Б. Фторхинолоны</w:t>
            </w:r>
          </w:p>
          <w:p w:rsidR="00DB24B9" w:rsidRPr="00CB071A" w:rsidRDefault="00DB24B9" w:rsidP="00DB24B9">
            <w:pPr>
              <w:pStyle w:val="Default"/>
              <w:jc w:val="both"/>
              <w:rPr>
                <w:bCs/>
                <w:color w:val="auto"/>
              </w:rPr>
            </w:pPr>
            <w:r w:rsidRPr="00CB071A">
              <w:rPr>
                <w:bCs/>
                <w:color w:val="auto"/>
              </w:rPr>
              <w:t>В. Цефалоспорины</w:t>
            </w:r>
          </w:p>
          <w:p w:rsidR="00DB24B9" w:rsidRPr="00CB071A" w:rsidRDefault="00DB24B9" w:rsidP="00DB24B9">
            <w:pPr>
              <w:pStyle w:val="Default"/>
              <w:jc w:val="both"/>
              <w:rPr>
                <w:bCs/>
                <w:color w:val="auto"/>
              </w:rPr>
            </w:pPr>
            <w:r w:rsidRPr="00CB071A">
              <w:rPr>
                <w:bCs/>
                <w:color w:val="auto"/>
              </w:rPr>
              <w:t>Г. Пенициллины</w:t>
            </w:r>
          </w:p>
          <w:p w:rsidR="00DB24B9" w:rsidRPr="00CB071A" w:rsidRDefault="00DB24B9" w:rsidP="00DB24B9">
            <w:pPr>
              <w:pStyle w:val="Default"/>
              <w:jc w:val="both"/>
              <w:rPr>
                <w:bCs/>
                <w:color w:val="auto"/>
              </w:rPr>
            </w:pPr>
            <w:r w:rsidRPr="00CB071A">
              <w:rPr>
                <w:bCs/>
                <w:color w:val="auto"/>
              </w:rPr>
              <w:t>Д. Тетрациклины</w:t>
            </w:r>
          </w:p>
        </w:tc>
        <w:tc>
          <w:tcPr>
            <w:tcW w:w="2126" w:type="dxa"/>
          </w:tcPr>
          <w:p w:rsidR="00DB24B9" w:rsidRPr="00715E69" w:rsidRDefault="00DB24B9" w:rsidP="00E719A9">
            <w:pPr>
              <w:jc w:val="both"/>
            </w:pPr>
          </w:p>
        </w:tc>
      </w:tr>
      <w:tr w:rsidR="00DB24B9" w:rsidRPr="00715E69" w:rsidTr="00E719A9">
        <w:tc>
          <w:tcPr>
            <w:tcW w:w="568" w:type="dxa"/>
          </w:tcPr>
          <w:p w:rsidR="00DB24B9" w:rsidRDefault="00DB24B9" w:rsidP="00E719A9">
            <w:pPr>
              <w:jc w:val="both"/>
            </w:pPr>
          </w:p>
        </w:tc>
        <w:tc>
          <w:tcPr>
            <w:tcW w:w="7513" w:type="dxa"/>
          </w:tcPr>
          <w:p w:rsidR="00DB24B9" w:rsidRPr="00CB071A" w:rsidRDefault="00DB24B9" w:rsidP="000630B1">
            <w:pPr>
              <w:pStyle w:val="Default"/>
              <w:jc w:val="both"/>
              <w:rPr>
                <w:bCs/>
                <w:color w:val="auto"/>
              </w:rPr>
            </w:pPr>
            <w:r w:rsidRPr="00CB071A">
              <w:rPr>
                <w:bCs/>
                <w:color w:val="auto"/>
              </w:rPr>
              <w:t>Ответ: В, Г</w:t>
            </w:r>
          </w:p>
        </w:tc>
        <w:tc>
          <w:tcPr>
            <w:tcW w:w="2126" w:type="dxa"/>
          </w:tcPr>
          <w:p w:rsidR="00DB24B9" w:rsidRPr="00715E69" w:rsidRDefault="00DB24B9" w:rsidP="00E719A9">
            <w:pPr>
              <w:jc w:val="both"/>
            </w:pPr>
          </w:p>
        </w:tc>
      </w:tr>
      <w:tr w:rsidR="00DB24B9" w:rsidRPr="00715E69" w:rsidTr="00E719A9">
        <w:tc>
          <w:tcPr>
            <w:tcW w:w="568" w:type="dxa"/>
          </w:tcPr>
          <w:p w:rsidR="00DB24B9" w:rsidRDefault="00DB24B9" w:rsidP="00E719A9">
            <w:pPr>
              <w:jc w:val="both"/>
            </w:pPr>
            <w:r>
              <w:t>5</w:t>
            </w:r>
          </w:p>
        </w:tc>
        <w:tc>
          <w:tcPr>
            <w:tcW w:w="7513" w:type="dxa"/>
          </w:tcPr>
          <w:p w:rsidR="00DB24B9" w:rsidRPr="00CB071A" w:rsidRDefault="00DB24B9" w:rsidP="000630B1">
            <w:pPr>
              <w:pStyle w:val="Default"/>
              <w:jc w:val="both"/>
              <w:rPr>
                <w:bCs/>
                <w:color w:val="auto"/>
              </w:rPr>
            </w:pPr>
            <w:r w:rsidRPr="00CB071A">
              <w:rPr>
                <w:bCs/>
                <w:color w:val="auto"/>
              </w:rPr>
              <w:t>Реабилитационные мероприятия при хроническом бруцеллезе в фазу ремиссии включают:</w:t>
            </w:r>
          </w:p>
        </w:tc>
        <w:tc>
          <w:tcPr>
            <w:tcW w:w="2126" w:type="dxa"/>
          </w:tcPr>
          <w:p w:rsidR="00DB24B9" w:rsidRPr="00715E69" w:rsidRDefault="00617672" w:rsidP="00E719A9">
            <w:pPr>
              <w:jc w:val="both"/>
            </w:pPr>
            <w:r>
              <w:t>ОПК-8, ПК-5</w:t>
            </w:r>
          </w:p>
        </w:tc>
      </w:tr>
      <w:tr w:rsidR="00DB24B9" w:rsidRPr="00715E69" w:rsidTr="00E719A9">
        <w:tc>
          <w:tcPr>
            <w:tcW w:w="568" w:type="dxa"/>
          </w:tcPr>
          <w:p w:rsidR="00DB24B9" w:rsidRDefault="00DB24B9" w:rsidP="00E719A9">
            <w:pPr>
              <w:jc w:val="both"/>
            </w:pPr>
          </w:p>
        </w:tc>
        <w:tc>
          <w:tcPr>
            <w:tcW w:w="7513" w:type="dxa"/>
          </w:tcPr>
          <w:p w:rsidR="00DB24B9" w:rsidRPr="00CB071A" w:rsidRDefault="00DB24B9" w:rsidP="00DB24B9">
            <w:pPr>
              <w:pStyle w:val="Default"/>
              <w:jc w:val="both"/>
              <w:rPr>
                <w:bCs/>
                <w:color w:val="auto"/>
              </w:rPr>
            </w:pPr>
            <w:r w:rsidRPr="00CB071A">
              <w:rPr>
                <w:bCs/>
                <w:color w:val="auto"/>
              </w:rPr>
              <w:t>А. Лечебно-физкультурный комплекс с постепенным возрастанием дозированных физических нагрузок,</w:t>
            </w:r>
          </w:p>
          <w:p w:rsidR="00DB24B9" w:rsidRPr="00CB071A" w:rsidRDefault="00DB24B9" w:rsidP="00DB24B9">
            <w:pPr>
              <w:pStyle w:val="Default"/>
              <w:jc w:val="both"/>
              <w:rPr>
                <w:bCs/>
                <w:color w:val="auto"/>
              </w:rPr>
            </w:pPr>
            <w:r w:rsidRPr="00CB071A">
              <w:rPr>
                <w:bCs/>
                <w:color w:val="auto"/>
              </w:rPr>
              <w:t>Б. Использование немедикаментозных физиотерапевтических методов,</w:t>
            </w:r>
          </w:p>
          <w:p w:rsidR="00DB24B9" w:rsidRPr="00CB071A" w:rsidRDefault="00DB24B9" w:rsidP="00DB24B9">
            <w:pPr>
              <w:pStyle w:val="Default"/>
              <w:jc w:val="both"/>
              <w:rPr>
                <w:bCs/>
                <w:color w:val="auto"/>
              </w:rPr>
            </w:pPr>
            <w:r w:rsidRPr="00CB071A">
              <w:rPr>
                <w:bCs/>
                <w:color w:val="auto"/>
              </w:rPr>
              <w:t>В. Применение глюкозо-солевых растворов,</w:t>
            </w:r>
          </w:p>
          <w:p w:rsidR="00DB24B9" w:rsidRPr="00CB071A" w:rsidRDefault="00320001" w:rsidP="00DB24B9">
            <w:pPr>
              <w:pStyle w:val="Default"/>
              <w:jc w:val="both"/>
              <w:rPr>
                <w:bCs/>
                <w:color w:val="auto"/>
              </w:rPr>
            </w:pPr>
            <w:r w:rsidRPr="00CB071A">
              <w:rPr>
                <w:bCs/>
                <w:color w:val="auto"/>
              </w:rPr>
              <w:t>Г. И</w:t>
            </w:r>
            <w:r w:rsidR="00DB24B9" w:rsidRPr="00CB071A">
              <w:rPr>
                <w:bCs/>
                <w:color w:val="auto"/>
              </w:rPr>
              <w:t>спользование иммунокорректоров: тимогексин, левамизол, препараты тимуса, глюкозаминилмурамилдипептид, аминодигидрофтала-зиндион натрия, интерлейкин-2 и др.,</w:t>
            </w:r>
          </w:p>
          <w:p w:rsidR="00DB24B9" w:rsidRPr="00CB071A" w:rsidRDefault="00320001" w:rsidP="00320001">
            <w:pPr>
              <w:pStyle w:val="Default"/>
              <w:jc w:val="both"/>
              <w:rPr>
                <w:bCs/>
                <w:color w:val="auto"/>
              </w:rPr>
            </w:pPr>
            <w:r w:rsidRPr="00CB071A">
              <w:rPr>
                <w:bCs/>
                <w:color w:val="auto"/>
              </w:rPr>
              <w:t>Д. А</w:t>
            </w:r>
            <w:r w:rsidR="00DB24B9" w:rsidRPr="00CB071A">
              <w:rPr>
                <w:bCs/>
                <w:color w:val="auto"/>
              </w:rPr>
              <w:t>нтибактериальная терапия</w:t>
            </w:r>
          </w:p>
        </w:tc>
        <w:tc>
          <w:tcPr>
            <w:tcW w:w="2126" w:type="dxa"/>
          </w:tcPr>
          <w:p w:rsidR="00DB24B9" w:rsidRPr="00715E69" w:rsidRDefault="00DB24B9" w:rsidP="00E719A9">
            <w:pPr>
              <w:jc w:val="both"/>
            </w:pPr>
          </w:p>
        </w:tc>
      </w:tr>
      <w:tr w:rsidR="00DB24B9" w:rsidRPr="00715E69" w:rsidTr="00E719A9">
        <w:tc>
          <w:tcPr>
            <w:tcW w:w="568" w:type="dxa"/>
          </w:tcPr>
          <w:p w:rsidR="00DB24B9" w:rsidRDefault="00DB24B9" w:rsidP="00E719A9">
            <w:pPr>
              <w:jc w:val="both"/>
            </w:pPr>
          </w:p>
        </w:tc>
        <w:tc>
          <w:tcPr>
            <w:tcW w:w="7513" w:type="dxa"/>
          </w:tcPr>
          <w:p w:rsidR="00DB24B9" w:rsidRPr="00CB071A" w:rsidRDefault="00320001" w:rsidP="000630B1">
            <w:pPr>
              <w:pStyle w:val="Default"/>
              <w:jc w:val="both"/>
              <w:rPr>
                <w:bCs/>
                <w:color w:val="auto"/>
              </w:rPr>
            </w:pPr>
            <w:r w:rsidRPr="00CB071A">
              <w:rPr>
                <w:bCs/>
                <w:color w:val="auto"/>
              </w:rPr>
              <w:t>Ответ: А, Б, Г</w:t>
            </w:r>
          </w:p>
        </w:tc>
        <w:tc>
          <w:tcPr>
            <w:tcW w:w="2126" w:type="dxa"/>
          </w:tcPr>
          <w:p w:rsidR="00DB24B9" w:rsidRPr="00715E69" w:rsidRDefault="00DB24B9" w:rsidP="00E719A9">
            <w:pPr>
              <w:jc w:val="both"/>
            </w:pPr>
          </w:p>
        </w:tc>
      </w:tr>
      <w:tr w:rsidR="00320001" w:rsidRPr="00715E69" w:rsidTr="00E719A9">
        <w:tc>
          <w:tcPr>
            <w:tcW w:w="568" w:type="dxa"/>
          </w:tcPr>
          <w:p w:rsidR="00320001" w:rsidRDefault="00320001" w:rsidP="00E719A9">
            <w:pPr>
              <w:jc w:val="both"/>
            </w:pPr>
          </w:p>
        </w:tc>
        <w:tc>
          <w:tcPr>
            <w:tcW w:w="7513" w:type="dxa"/>
          </w:tcPr>
          <w:p w:rsidR="00320001" w:rsidRPr="001F4507" w:rsidRDefault="00320001" w:rsidP="000630B1">
            <w:pPr>
              <w:pStyle w:val="Default"/>
              <w:jc w:val="both"/>
              <w:rPr>
                <w:b/>
                <w:bCs/>
                <w:color w:val="auto"/>
              </w:rPr>
            </w:pPr>
            <w:r w:rsidRPr="001F4507">
              <w:rPr>
                <w:b/>
                <w:bCs/>
                <w:color w:val="auto"/>
                <w:u w:val="single"/>
              </w:rPr>
              <w:t>Инструкция</w:t>
            </w:r>
            <w:r w:rsidRPr="001F4507">
              <w:rPr>
                <w:b/>
                <w:bCs/>
                <w:color w:val="auto"/>
              </w:rPr>
              <w:t>. Выберите один правильный ответ</w:t>
            </w:r>
          </w:p>
        </w:tc>
        <w:tc>
          <w:tcPr>
            <w:tcW w:w="2126" w:type="dxa"/>
          </w:tcPr>
          <w:p w:rsidR="00320001" w:rsidRPr="00715E69" w:rsidRDefault="00320001" w:rsidP="00E719A9">
            <w:pPr>
              <w:jc w:val="both"/>
            </w:pPr>
          </w:p>
        </w:tc>
      </w:tr>
      <w:tr w:rsidR="00320001" w:rsidRPr="00715E69" w:rsidTr="00E719A9">
        <w:tc>
          <w:tcPr>
            <w:tcW w:w="568" w:type="dxa"/>
          </w:tcPr>
          <w:p w:rsidR="00320001" w:rsidRDefault="00320001" w:rsidP="00E719A9">
            <w:pPr>
              <w:jc w:val="both"/>
            </w:pPr>
            <w:r>
              <w:t>6</w:t>
            </w:r>
          </w:p>
        </w:tc>
        <w:tc>
          <w:tcPr>
            <w:tcW w:w="7513" w:type="dxa"/>
          </w:tcPr>
          <w:p w:rsidR="00320001" w:rsidRPr="00CB071A" w:rsidRDefault="00320001" w:rsidP="000630B1">
            <w:pPr>
              <w:pStyle w:val="Default"/>
              <w:jc w:val="both"/>
              <w:rPr>
                <w:bCs/>
                <w:color w:val="auto"/>
              </w:rPr>
            </w:pPr>
            <w:r w:rsidRPr="00CB071A">
              <w:rPr>
                <w:bCs/>
                <w:color w:val="auto"/>
              </w:rPr>
              <w:t>После попадания в организм возбудитель столбняка:</w:t>
            </w:r>
          </w:p>
        </w:tc>
        <w:tc>
          <w:tcPr>
            <w:tcW w:w="2126" w:type="dxa"/>
          </w:tcPr>
          <w:p w:rsidR="00320001" w:rsidRPr="00715E69" w:rsidRDefault="00617672" w:rsidP="00E719A9">
            <w:pPr>
              <w:jc w:val="both"/>
            </w:pPr>
            <w:r>
              <w:t>ОПК-4, ПК-1</w:t>
            </w:r>
          </w:p>
        </w:tc>
      </w:tr>
      <w:tr w:rsidR="00320001" w:rsidRPr="00715E69" w:rsidTr="00E719A9">
        <w:tc>
          <w:tcPr>
            <w:tcW w:w="568" w:type="dxa"/>
          </w:tcPr>
          <w:p w:rsidR="00320001" w:rsidRDefault="00320001" w:rsidP="00E719A9">
            <w:pPr>
              <w:jc w:val="both"/>
            </w:pPr>
          </w:p>
        </w:tc>
        <w:tc>
          <w:tcPr>
            <w:tcW w:w="7513" w:type="dxa"/>
          </w:tcPr>
          <w:p w:rsidR="00320001" w:rsidRPr="00CB071A" w:rsidRDefault="00320001" w:rsidP="00320001">
            <w:pPr>
              <w:pStyle w:val="Default"/>
              <w:jc w:val="both"/>
              <w:rPr>
                <w:bCs/>
                <w:color w:val="auto"/>
              </w:rPr>
            </w:pPr>
            <w:r w:rsidRPr="00CB071A">
              <w:rPr>
                <w:bCs/>
                <w:color w:val="auto"/>
              </w:rPr>
              <w:t>А. Остается в ране</w:t>
            </w:r>
          </w:p>
          <w:p w:rsidR="00320001" w:rsidRPr="00CB071A" w:rsidRDefault="00320001" w:rsidP="00320001">
            <w:pPr>
              <w:pStyle w:val="Default"/>
              <w:jc w:val="both"/>
              <w:rPr>
                <w:bCs/>
                <w:color w:val="auto"/>
              </w:rPr>
            </w:pPr>
            <w:r w:rsidRPr="00CB071A">
              <w:rPr>
                <w:bCs/>
                <w:color w:val="auto"/>
              </w:rPr>
              <w:t>Б. Распространяется гематогенным путем</w:t>
            </w:r>
          </w:p>
          <w:p w:rsidR="00320001" w:rsidRPr="00CB071A" w:rsidRDefault="00320001" w:rsidP="00320001">
            <w:pPr>
              <w:pStyle w:val="Default"/>
              <w:jc w:val="both"/>
              <w:rPr>
                <w:bCs/>
                <w:color w:val="auto"/>
              </w:rPr>
            </w:pPr>
            <w:r w:rsidRPr="00CB071A">
              <w:rPr>
                <w:bCs/>
                <w:color w:val="auto"/>
              </w:rPr>
              <w:t>В. Распространяется неврогенным путем</w:t>
            </w:r>
          </w:p>
          <w:p w:rsidR="00320001" w:rsidRPr="00CB071A" w:rsidRDefault="00320001" w:rsidP="00320001">
            <w:pPr>
              <w:pStyle w:val="Default"/>
              <w:jc w:val="both"/>
              <w:rPr>
                <w:bCs/>
                <w:color w:val="auto"/>
              </w:rPr>
            </w:pPr>
            <w:r w:rsidRPr="00CB071A">
              <w:rPr>
                <w:bCs/>
                <w:color w:val="auto"/>
              </w:rPr>
              <w:t xml:space="preserve">Г. Распространяется лимфогенным путем           </w:t>
            </w:r>
          </w:p>
        </w:tc>
        <w:tc>
          <w:tcPr>
            <w:tcW w:w="2126" w:type="dxa"/>
          </w:tcPr>
          <w:p w:rsidR="00320001" w:rsidRPr="00715E69" w:rsidRDefault="00320001" w:rsidP="00E719A9">
            <w:pPr>
              <w:jc w:val="both"/>
            </w:pPr>
          </w:p>
        </w:tc>
      </w:tr>
      <w:tr w:rsidR="00320001" w:rsidRPr="00715E69" w:rsidTr="00E719A9">
        <w:tc>
          <w:tcPr>
            <w:tcW w:w="568" w:type="dxa"/>
          </w:tcPr>
          <w:p w:rsidR="00320001" w:rsidRDefault="00320001" w:rsidP="00E719A9">
            <w:pPr>
              <w:jc w:val="both"/>
            </w:pPr>
          </w:p>
        </w:tc>
        <w:tc>
          <w:tcPr>
            <w:tcW w:w="7513" w:type="dxa"/>
          </w:tcPr>
          <w:p w:rsidR="00320001" w:rsidRPr="00CB071A" w:rsidRDefault="00320001" w:rsidP="000630B1">
            <w:pPr>
              <w:pStyle w:val="Default"/>
              <w:jc w:val="both"/>
              <w:rPr>
                <w:bCs/>
                <w:color w:val="auto"/>
              </w:rPr>
            </w:pPr>
            <w:r w:rsidRPr="00CB071A">
              <w:rPr>
                <w:bCs/>
                <w:color w:val="auto"/>
              </w:rPr>
              <w:t>Ответ: А</w:t>
            </w:r>
          </w:p>
        </w:tc>
        <w:tc>
          <w:tcPr>
            <w:tcW w:w="2126" w:type="dxa"/>
          </w:tcPr>
          <w:p w:rsidR="00320001" w:rsidRPr="00715E69" w:rsidRDefault="00320001" w:rsidP="00E719A9">
            <w:pPr>
              <w:jc w:val="both"/>
            </w:pPr>
          </w:p>
        </w:tc>
      </w:tr>
      <w:tr w:rsidR="00320001" w:rsidRPr="00715E69" w:rsidTr="00E719A9">
        <w:tc>
          <w:tcPr>
            <w:tcW w:w="568" w:type="dxa"/>
          </w:tcPr>
          <w:p w:rsidR="00320001" w:rsidRDefault="00320001" w:rsidP="00E719A9">
            <w:pPr>
              <w:jc w:val="both"/>
            </w:pPr>
            <w:r>
              <w:t>7</w:t>
            </w:r>
          </w:p>
        </w:tc>
        <w:tc>
          <w:tcPr>
            <w:tcW w:w="7513" w:type="dxa"/>
          </w:tcPr>
          <w:p w:rsidR="00320001" w:rsidRPr="00CB071A" w:rsidRDefault="00320001" w:rsidP="000630B1">
            <w:pPr>
              <w:pStyle w:val="Default"/>
              <w:jc w:val="both"/>
              <w:rPr>
                <w:bCs/>
                <w:color w:val="auto"/>
              </w:rPr>
            </w:pPr>
            <w:r w:rsidRPr="00CB071A">
              <w:rPr>
                <w:bCs/>
                <w:color w:val="auto"/>
              </w:rPr>
              <w:t xml:space="preserve">Патогномоничный симптом </w:t>
            </w:r>
            <w:proofErr w:type="gramStart"/>
            <w:r w:rsidRPr="00CB071A">
              <w:rPr>
                <w:bCs/>
                <w:color w:val="auto"/>
              </w:rPr>
              <w:t>острого</w:t>
            </w:r>
            <w:proofErr w:type="gramEnd"/>
            <w:r w:rsidRPr="00CB071A">
              <w:rPr>
                <w:bCs/>
                <w:color w:val="auto"/>
              </w:rPr>
              <w:t xml:space="preserve"> иксодового клещевого боррелиоза:</w:t>
            </w:r>
          </w:p>
        </w:tc>
        <w:tc>
          <w:tcPr>
            <w:tcW w:w="2126" w:type="dxa"/>
          </w:tcPr>
          <w:p w:rsidR="00320001" w:rsidRPr="00715E69" w:rsidRDefault="00617672" w:rsidP="00E719A9">
            <w:pPr>
              <w:jc w:val="both"/>
            </w:pPr>
            <w:r>
              <w:t>ОПК-4, ПК-1</w:t>
            </w:r>
          </w:p>
        </w:tc>
      </w:tr>
      <w:tr w:rsidR="00320001" w:rsidRPr="00715E69" w:rsidTr="00E719A9">
        <w:tc>
          <w:tcPr>
            <w:tcW w:w="568" w:type="dxa"/>
          </w:tcPr>
          <w:p w:rsidR="00320001" w:rsidRDefault="00320001" w:rsidP="00E719A9">
            <w:pPr>
              <w:jc w:val="both"/>
            </w:pPr>
          </w:p>
        </w:tc>
        <w:tc>
          <w:tcPr>
            <w:tcW w:w="7513" w:type="dxa"/>
          </w:tcPr>
          <w:p w:rsidR="00320001" w:rsidRPr="00CB071A" w:rsidRDefault="00320001" w:rsidP="00320001">
            <w:pPr>
              <w:pStyle w:val="Default"/>
              <w:jc w:val="both"/>
              <w:rPr>
                <w:bCs/>
                <w:color w:val="auto"/>
              </w:rPr>
            </w:pPr>
            <w:r w:rsidRPr="00CB071A">
              <w:rPr>
                <w:bCs/>
                <w:color w:val="auto"/>
              </w:rPr>
              <w:t>А. Ригидность мышц затылка</w:t>
            </w:r>
          </w:p>
          <w:p w:rsidR="00320001" w:rsidRPr="00CB071A" w:rsidRDefault="00320001" w:rsidP="00320001">
            <w:pPr>
              <w:pStyle w:val="Default"/>
              <w:jc w:val="both"/>
              <w:rPr>
                <w:bCs/>
                <w:color w:val="auto"/>
              </w:rPr>
            </w:pPr>
            <w:r w:rsidRPr="00CB071A">
              <w:rPr>
                <w:bCs/>
                <w:color w:val="auto"/>
              </w:rPr>
              <w:t>Б. Боли в области печени</w:t>
            </w:r>
          </w:p>
          <w:p w:rsidR="00320001" w:rsidRPr="00CB071A" w:rsidRDefault="00320001" w:rsidP="00320001">
            <w:pPr>
              <w:pStyle w:val="Default"/>
              <w:jc w:val="both"/>
              <w:rPr>
                <w:bCs/>
                <w:color w:val="auto"/>
              </w:rPr>
            </w:pPr>
            <w:r w:rsidRPr="00CB071A">
              <w:rPr>
                <w:bCs/>
                <w:color w:val="auto"/>
              </w:rPr>
              <w:t>В. Мигрирующая кольцевидная эритема</w:t>
            </w:r>
          </w:p>
          <w:p w:rsidR="00320001" w:rsidRPr="00CB071A" w:rsidRDefault="00320001" w:rsidP="00320001">
            <w:pPr>
              <w:pStyle w:val="Default"/>
              <w:jc w:val="both"/>
              <w:rPr>
                <w:bCs/>
                <w:color w:val="auto"/>
              </w:rPr>
            </w:pPr>
            <w:r w:rsidRPr="00CB071A">
              <w:rPr>
                <w:bCs/>
                <w:color w:val="auto"/>
              </w:rPr>
              <w:t>Г. Герпангина</w:t>
            </w:r>
          </w:p>
          <w:p w:rsidR="00320001" w:rsidRPr="00CB071A" w:rsidRDefault="00320001" w:rsidP="00320001">
            <w:pPr>
              <w:pStyle w:val="Default"/>
              <w:jc w:val="both"/>
              <w:rPr>
                <w:bCs/>
                <w:color w:val="auto"/>
              </w:rPr>
            </w:pPr>
            <w:r w:rsidRPr="00CB071A">
              <w:rPr>
                <w:bCs/>
                <w:color w:val="auto"/>
              </w:rPr>
              <w:t>Д. Диарея</w:t>
            </w:r>
          </w:p>
        </w:tc>
        <w:tc>
          <w:tcPr>
            <w:tcW w:w="2126" w:type="dxa"/>
          </w:tcPr>
          <w:p w:rsidR="00320001" w:rsidRPr="00715E69" w:rsidRDefault="00320001" w:rsidP="00E719A9">
            <w:pPr>
              <w:jc w:val="both"/>
            </w:pPr>
          </w:p>
        </w:tc>
      </w:tr>
      <w:tr w:rsidR="00320001" w:rsidRPr="00715E69" w:rsidTr="00E719A9">
        <w:tc>
          <w:tcPr>
            <w:tcW w:w="568" w:type="dxa"/>
          </w:tcPr>
          <w:p w:rsidR="00320001" w:rsidRDefault="00320001" w:rsidP="00E719A9">
            <w:pPr>
              <w:jc w:val="both"/>
            </w:pPr>
          </w:p>
        </w:tc>
        <w:tc>
          <w:tcPr>
            <w:tcW w:w="7513" w:type="dxa"/>
          </w:tcPr>
          <w:p w:rsidR="00320001" w:rsidRPr="00CB071A" w:rsidRDefault="00320001" w:rsidP="000630B1">
            <w:pPr>
              <w:pStyle w:val="Default"/>
              <w:jc w:val="both"/>
              <w:rPr>
                <w:bCs/>
                <w:color w:val="auto"/>
              </w:rPr>
            </w:pPr>
            <w:r w:rsidRPr="00CB071A">
              <w:rPr>
                <w:bCs/>
                <w:color w:val="auto"/>
              </w:rPr>
              <w:t>Ответ: В</w:t>
            </w:r>
          </w:p>
        </w:tc>
        <w:tc>
          <w:tcPr>
            <w:tcW w:w="2126" w:type="dxa"/>
          </w:tcPr>
          <w:p w:rsidR="00320001" w:rsidRPr="00715E69" w:rsidRDefault="00320001" w:rsidP="00E719A9">
            <w:pPr>
              <w:jc w:val="both"/>
            </w:pPr>
          </w:p>
        </w:tc>
      </w:tr>
      <w:tr w:rsidR="00E53513" w:rsidRPr="00715E69" w:rsidTr="00E719A9">
        <w:tc>
          <w:tcPr>
            <w:tcW w:w="568" w:type="dxa"/>
          </w:tcPr>
          <w:p w:rsidR="00E53513" w:rsidRPr="00294A99" w:rsidRDefault="00E53513" w:rsidP="00E719A9">
            <w:pPr>
              <w:jc w:val="both"/>
            </w:pPr>
          </w:p>
        </w:tc>
        <w:tc>
          <w:tcPr>
            <w:tcW w:w="7513" w:type="dxa"/>
          </w:tcPr>
          <w:p w:rsidR="00E53513" w:rsidRPr="00CB071A" w:rsidRDefault="000720F9" w:rsidP="0089587B">
            <w:pPr>
              <w:pStyle w:val="Default"/>
              <w:jc w:val="center"/>
              <w:rPr>
                <w:b/>
                <w:bCs/>
                <w:i/>
                <w:color w:val="auto"/>
              </w:rPr>
            </w:pPr>
            <w:r w:rsidRPr="00CB071A">
              <w:rPr>
                <w:b/>
                <w:bCs/>
                <w:i/>
                <w:color w:val="auto"/>
              </w:rPr>
              <w:t>Вирусные гепатиты</w:t>
            </w:r>
          </w:p>
        </w:tc>
        <w:tc>
          <w:tcPr>
            <w:tcW w:w="2126" w:type="dxa"/>
          </w:tcPr>
          <w:p w:rsidR="000720F9" w:rsidRPr="00CB071A" w:rsidRDefault="000720F9" w:rsidP="000720F9">
            <w:pPr>
              <w:jc w:val="center"/>
              <w:rPr>
                <w:rFonts w:eastAsia="Calibri"/>
                <w:b/>
                <w:bCs/>
                <w:i/>
                <w:lang w:eastAsia="en-US"/>
              </w:rPr>
            </w:pPr>
            <w:r w:rsidRPr="00CB071A">
              <w:rPr>
                <w:rFonts w:eastAsia="Calibri"/>
                <w:b/>
                <w:bCs/>
                <w:i/>
                <w:lang w:eastAsia="en-US"/>
              </w:rPr>
              <w:t>УК-1;</w:t>
            </w:r>
          </w:p>
          <w:p w:rsidR="000720F9" w:rsidRPr="00CB071A" w:rsidRDefault="000720F9" w:rsidP="00561B2E">
            <w:pPr>
              <w:jc w:val="center"/>
              <w:rPr>
                <w:b/>
                <w:bCs/>
                <w:i/>
                <w:lang w:eastAsia="en-US"/>
              </w:rPr>
            </w:pPr>
            <w:r w:rsidRPr="00CB071A">
              <w:rPr>
                <w:b/>
                <w:bCs/>
                <w:i/>
                <w:lang w:eastAsia="en-US"/>
              </w:rPr>
              <w:t>ОПК-4,ОПК-5,</w:t>
            </w:r>
          </w:p>
          <w:p w:rsidR="000720F9" w:rsidRPr="00CB071A" w:rsidRDefault="000720F9" w:rsidP="00561B2E">
            <w:pPr>
              <w:jc w:val="center"/>
              <w:rPr>
                <w:b/>
                <w:bCs/>
                <w:i/>
                <w:lang w:eastAsia="en-US"/>
              </w:rPr>
            </w:pPr>
            <w:r w:rsidRPr="00CB071A">
              <w:rPr>
                <w:b/>
                <w:bCs/>
                <w:i/>
                <w:lang w:eastAsia="en-US"/>
              </w:rPr>
              <w:t>ОПК-8;</w:t>
            </w:r>
          </w:p>
          <w:p w:rsidR="00E53513" w:rsidRPr="00CB071A" w:rsidRDefault="000720F9" w:rsidP="00561B2E">
            <w:pPr>
              <w:jc w:val="center"/>
            </w:pPr>
            <w:r w:rsidRPr="00CB071A">
              <w:rPr>
                <w:b/>
                <w:bCs/>
                <w:i/>
                <w:lang w:eastAsia="en-US"/>
              </w:rPr>
              <w:t>ПК-1, ПК-2,     ПК-4, ПК-5;</w:t>
            </w:r>
          </w:p>
        </w:tc>
      </w:tr>
      <w:tr w:rsidR="00E53513" w:rsidRPr="00715E69" w:rsidTr="00E719A9">
        <w:tc>
          <w:tcPr>
            <w:tcW w:w="568" w:type="dxa"/>
          </w:tcPr>
          <w:p w:rsidR="00E53513" w:rsidRPr="00294A99" w:rsidRDefault="00E53513" w:rsidP="00E719A9">
            <w:pPr>
              <w:jc w:val="both"/>
            </w:pPr>
          </w:p>
        </w:tc>
        <w:tc>
          <w:tcPr>
            <w:tcW w:w="7513" w:type="dxa"/>
          </w:tcPr>
          <w:p w:rsidR="00E53513" w:rsidRPr="00CB071A" w:rsidRDefault="00561B2E" w:rsidP="00561B2E">
            <w:pPr>
              <w:pStyle w:val="Default"/>
              <w:jc w:val="both"/>
              <w:rPr>
                <w:b/>
                <w:bCs/>
                <w:color w:val="auto"/>
                <w:u w:val="single"/>
              </w:rPr>
            </w:pPr>
            <w:r w:rsidRPr="00CB071A">
              <w:rPr>
                <w:b/>
                <w:bCs/>
                <w:color w:val="auto"/>
                <w:u w:val="single"/>
              </w:rPr>
              <w:t xml:space="preserve">Инструкция. </w:t>
            </w:r>
            <w:r w:rsidRPr="00CB071A">
              <w:rPr>
                <w:b/>
                <w:bCs/>
                <w:color w:val="auto"/>
              </w:rPr>
              <w:t>Выберите один правильный ответ</w:t>
            </w:r>
          </w:p>
        </w:tc>
        <w:tc>
          <w:tcPr>
            <w:tcW w:w="2126" w:type="dxa"/>
          </w:tcPr>
          <w:p w:rsidR="00E53513" w:rsidRPr="00CB071A" w:rsidRDefault="00E53513" w:rsidP="00E719A9">
            <w:pPr>
              <w:jc w:val="both"/>
            </w:pPr>
          </w:p>
        </w:tc>
      </w:tr>
      <w:tr w:rsidR="00561B2E" w:rsidRPr="00715E69" w:rsidTr="00E719A9">
        <w:tc>
          <w:tcPr>
            <w:tcW w:w="568" w:type="dxa"/>
          </w:tcPr>
          <w:p w:rsidR="00561B2E" w:rsidRPr="00294A99" w:rsidRDefault="00561B2E" w:rsidP="00E719A9">
            <w:pPr>
              <w:jc w:val="both"/>
            </w:pPr>
            <w:r>
              <w:t>1</w:t>
            </w:r>
          </w:p>
        </w:tc>
        <w:tc>
          <w:tcPr>
            <w:tcW w:w="7513" w:type="dxa"/>
          </w:tcPr>
          <w:p w:rsidR="00561B2E" w:rsidRPr="00CB071A" w:rsidRDefault="005D51F5" w:rsidP="00561B2E">
            <w:pPr>
              <w:pStyle w:val="Default"/>
              <w:jc w:val="both"/>
              <w:rPr>
                <w:bCs/>
                <w:color w:val="auto"/>
              </w:rPr>
            </w:pPr>
            <w:r w:rsidRPr="00CB071A">
              <w:rPr>
                <w:bCs/>
                <w:color w:val="auto"/>
              </w:rPr>
              <w:t>При каком вирусном гепатите важную роль в патогенезе играют иммунопатологические реакции:</w:t>
            </w:r>
          </w:p>
        </w:tc>
        <w:tc>
          <w:tcPr>
            <w:tcW w:w="2126" w:type="dxa"/>
          </w:tcPr>
          <w:p w:rsidR="00561B2E" w:rsidRPr="00715E69" w:rsidRDefault="00617672" w:rsidP="00E719A9">
            <w:pPr>
              <w:jc w:val="both"/>
            </w:pPr>
            <w:r>
              <w:t>УК-1, ОПК-4, ПК-1</w:t>
            </w:r>
          </w:p>
        </w:tc>
      </w:tr>
      <w:tr w:rsidR="00561B2E" w:rsidRPr="00715E69" w:rsidTr="00E719A9">
        <w:tc>
          <w:tcPr>
            <w:tcW w:w="568" w:type="dxa"/>
          </w:tcPr>
          <w:p w:rsidR="00561B2E" w:rsidRPr="00294A99" w:rsidRDefault="00561B2E" w:rsidP="00E719A9">
            <w:pPr>
              <w:jc w:val="both"/>
            </w:pPr>
          </w:p>
        </w:tc>
        <w:tc>
          <w:tcPr>
            <w:tcW w:w="7513" w:type="dxa"/>
          </w:tcPr>
          <w:p w:rsidR="005D51F5" w:rsidRPr="00CB071A" w:rsidRDefault="005D51F5" w:rsidP="005D51F5">
            <w:pPr>
              <w:pStyle w:val="Default"/>
              <w:jc w:val="both"/>
              <w:rPr>
                <w:bCs/>
                <w:color w:val="auto"/>
              </w:rPr>
            </w:pPr>
            <w:r w:rsidRPr="00CB071A">
              <w:rPr>
                <w:bCs/>
                <w:color w:val="auto"/>
              </w:rPr>
              <w:t>А. При гепатите А</w:t>
            </w:r>
          </w:p>
          <w:p w:rsidR="005D51F5" w:rsidRPr="00CB071A" w:rsidRDefault="005D51F5" w:rsidP="005D51F5">
            <w:pPr>
              <w:pStyle w:val="Default"/>
              <w:jc w:val="both"/>
              <w:rPr>
                <w:bCs/>
                <w:color w:val="auto"/>
              </w:rPr>
            </w:pPr>
            <w:r w:rsidRPr="00CB071A">
              <w:rPr>
                <w:bCs/>
                <w:color w:val="auto"/>
              </w:rPr>
              <w:t xml:space="preserve">Б. При гепатите </w:t>
            </w:r>
            <w:proofErr w:type="gramStart"/>
            <w:r w:rsidRPr="00CB071A">
              <w:rPr>
                <w:bCs/>
                <w:color w:val="auto"/>
              </w:rPr>
              <w:t>В</w:t>
            </w:r>
            <w:proofErr w:type="gramEnd"/>
          </w:p>
          <w:p w:rsidR="005D51F5" w:rsidRPr="00CB071A" w:rsidRDefault="005D51F5" w:rsidP="005D51F5">
            <w:pPr>
              <w:pStyle w:val="Default"/>
              <w:jc w:val="both"/>
              <w:rPr>
                <w:bCs/>
                <w:color w:val="auto"/>
              </w:rPr>
            </w:pPr>
            <w:r w:rsidRPr="00CB071A">
              <w:rPr>
                <w:bCs/>
                <w:color w:val="auto"/>
              </w:rPr>
              <w:t xml:space="preserve">В. При гепатите </w:t>
            </w:r>
            <w:proofErr w:type="gramStart"/>
            <w:r w:rsidRPr="00CB071A">
              <w:rPr>
                <w:bCs/>
                <w:color w:val="auto"/>
              </w:rPr>
              <w:t>С</w:t>
            </w:r>
            <w:proofErr w:type="gramEnd"/>
          </w:p>
          <w:p w:rsidR="005D51F5" w:rsidRPr="00CB071A" w:rsidRDefault="005D51F5" w:rsidP="005D51F5">
            <w:pPr>
              <w:pStyle w:val="Default"/>
              <w:jc w:val="both"/>
              <w:rPr>
                <w:bCs/>
                <w:color w:val="auto"/>
              </w:rPr>
            </w:pPr>
            <w:r w:rsidRPr="00CB071A">
              <w:rPr>
                <w:bCs/>
                <w:color w:val="auto"/>
              </w:rPr>
              <w:t>Г. При гепатите Е</w:t>
            </w:r>
          </w:p>
          <w:p w:rsidR="00561B2E" w:rsidRPr="00CB071A" w:rsidRDefault="005D51F5" w:rsidP="005D51F5">
            <w:pPr>
              <w:pStyle w:val="Default"/>
              <w:jc w:val="both"/>
              <w:rPr>
                <w:bCs/>
                <w:color w:val="auto"/>
              </w:rPr>
            </w:pPr>
            <w:r w:rsidRPr="00CB071A">
              <w:rPr>
                <w:bCs/>
                <w:color w:val="auto"/>
              </w:rPr>
              <w:t>Д. При всех перечисленных гепатитах</w:t>
            </w:r>
          </w:p>
        </w:tc>
        <w:tc>
          <w:tcPr>
            <w:tcW w:w="2126" w:type="dxa"/>
          </w:tcPr>
          <w:p w:rsidR="00561B2E" w:rsidRPr="00715E69" w:rsidRDefault="00561B2E" w:rsidP="00E719A9">
            <w:pPr>
              <w:jc w:val="both"/>
            </w:pPr>
          </w:p>
        </w:tc>
      </w:tr>
      <w:tr w:rsidR="00561B2E" w:rsidRPr="00715E69" w:rsidTr="00E719A9">
        <w:tc>
          <w:tcPr>
            <w:tcW w:w="568" w:type="dxa"/>
          </w:tcPr>
          <w:p w:rsidR="00561B2E" w:rsidRPr="00294A99" w:rsidRDefault="00561B2E" w:rsidP="00E719A9">
            <w:pPr>
              <w:jc w:val="both"/>
            </w:pPr>
          </w:p>
        </w:tc>
        <w:tc>
          <w:tcPr>
            <w:tcW w:w="7513" w:type="dxa"/>
          </w:tcPr>
          <w:p w:rsidR="00561B2E" w:rsidRPr="00CB071A" w:rsidRDefault="005D51F5" w:rsidP="00561B2E">
            <w:pPr>
              <w:pStyle w:val="Default"/>
              <w:jc w:val="both"/>
              <w:rPr>
                <w:bCs/>
                <w:color w:val="auto"/>
              </w:rPr>
            </w:pPr>
            <w:r w:rsidRPr="00CB071A">
              <w:rPr>
                <w:bCs/>
                <w:color w:val="auto"/>
              </w:rPr>
              <w:t>Ответ: Б</w:t>
            </w:r>
          </w:p>
        </w:tc>
        <w:tc>
          <w:tcPr>
            <w:tcW w:w="2126" w:type="dxa"/>
          </w:tcPr>
          <w:p w:rsidR="00561B2E" w:rsidRPr="00715E69" w:rsidRDefault="00561B2E" w:rsidP="00E719A9">
            <w:pPr>
              <w:jc w:val="both"/>
            </w:pPr>
          </w:p>
        </w:tc>
      </w:tr>
      <w:tr w:rsidR="00561B2E" w:rsidRPr="00715E69" w:rsidTr="00E719A9">
        <w:tc>
          <w:tcPr>
            <w:tcW w:w="568" w:type="dxa"/>
          </w:tcPr>
          <w:p w:rsidR="00561B2E" w:rsidRPr="00294A99" w:rsidRDefault="005D51F5" w:rsidP="00E719A9">
            <w:pPr>
              <w:jc w:val="both"/>
            </w:pPr>
            <w:r>
              <w:t>2</w:t>
            </w:r>
          </w:p>
        </w:tc>
        <w:tc>
          <w:tcPr>
            <w:tcW w:w="7513" w:type="dxa"/>
          </w:tcPr>
          <w:p w:rsidR="00561B2E" w:rsidRPr="00CB071A" w:rsidRDefault="005D51F5" w:rsidP="00561B2E">
            <w:pPr>
              <w:pStyle w:val="Default"/>
              <w:jc w:val="both"/>
              <w:rPr>
                <w:bCs/>
                <w:color w:val="auto"/>
              </w:rPr>
            </w:pPr>
            <w:r w:rsidRPr="00CB071A">
              <w:rPr>
                <w:bCs/>
                <w:color w:val="auto"/>
              </w:rPr>
              <w:t>Как определяют стадию хронического гепатита?</w:t>
            </w:r>
          </w:p>
        </w:tc>
        <w:tc>
          <w:tcPr>
            <w:tcW w:w="2126" w:type="dxa"/>
          </w:tcPr>
          <w:p w:rsidR="00561B2E" w:rsidRPr="00715E69" w:rsidRDefault="00617672" w:rsidP="00E719A9">
            <w:pPr>
              <w:jc w:val="both"/>
            </w:pPr>
            <w:r>
              <w:t>ОПК-4, ПК-1</w:t>
            </w:r>
          </w:p>
        </w:tc>
      </w:tr>
      <w:tr w:rsidR="00561B2E" w:rsidRPr="00715E69" w:rsidTr="00E719A9">
        <w:tc>
          <w:tcPr>
            <w:tcW w:w="568" w:type="dxa"/>
          </w:tcPr>
          <w:p w:rsidR="00561B2E" w:rsidRPr="00294A99" w:rsidRDefault="00561B2E" w:rsidP="00E719A9">
            <w:pPr>
              <w:jc w:val="both"/>
            </w:pPr>
          </w:p>
        </w:tc>
        <w:tc>
          <w:tcPr>
            <w:tcW w:w="7513" w:type="dxa"/>
          </w:tcPr>
          <w:p w:rsidR="005D51F5" w:rsidRPr="00CB071A" w:rsidRDefault="005D51F5" w:rsidP="005D51F5">
            <w:pPr>
              <w:pStyle w:val="Default"/>
              <w:jc w:val="both"/>
              <w:rPr>
                <w:bCs/>
                <w:color w:val="auto"/>
              </w:rPr>
            </w:pPr>
            <w:r w:rsidRPr="00CB071A">
              <w:rPr>
                <w:bCs/>
                <w:color w:val="auto"/>
              </w:rPr>
              <w:t>А. По выраженности фиброза</w:t>
            </w:r>
          </w:p>
          <w:p w:rsidR="005D51F5" w:rsidRPr="00CB071A" w:rsidRDefault="005D51F5" w:rsidP="005D51F5">
            <w:pPr>
              <w:pStyle w:val="Default"/>
              <w:jc w:val="both"/>
              <w:rPr>
                <w:bCs/>
                <w:color w:val="auto"/>
              </w:rPr>
            </w:pPr>
            <w:r w:rsidRPr="00CB071A">
              <w:rPr>
                <w:bCs/>
                <w:color w:val="auto"/>
              </w:rPr>
              <w:t>Б. По степени повышения АЛТ</w:t>
            </w:r>
          </w:p>
          <w:p w:rsidR="00561B2E" w:rsidRPr="00CB071A" w:rsidRDefault="005D51F5" w:rsidP="005D51F5">
            <w:pPr>
              <w:pStyle w:val="Default"/>
              <w:jc w:val="both"/>
              <w:rPr>
                <w:bCs/>
                <w:color w:val="auto"/>
              </w:rPr>
            </w:pPr>
            <w:r w:rsidRPr="00CB071A">
              <w:rPr>
                <w:bCs/>
                <w:color w:val="auto"/>
              </w:rPr>
              <w:t>В. По данным УЗИ</w:t>
            </w:r>
          </w:p>
          <w:p w:rsidR="005D51F5" w:rsidRPr="00CB071A" w:rsidRDefault="005D51F5" w:rsidP="005D51F5">
            <w:pPr>
              <w:pStyle w:val="Default"/>
              <w:jc w:val="both"/>
              <w:rPr>
                <w:bCs/>
                <w:color w:val="auto"/>
              </w:rPr>
            </w:pPr>
            <w:r w:rsidRPr="00CB071A">
              <w:rPr>
                <w:bCs/>
                <w:color w:val="auto"/>
              </w:rPr>
              <w:t>Г. По степени гипербилирубинемии</w:t>
            </w:r>
          </w:p>
        </w:tc>
        <w:tc>
          <w:tcPr>
            <w:tcW w:w="2126" w:type="dxa"/>
          </w:tcPr>
          <w:p w:rsidR="00561B2E" w:rsidRPr="00715E69" w:rsidRDefault="00561B2E" w:rsidP="00E719A9">
            <w:pPr>
              <w:jc w:val="both"/>
            </w:pPr>
          </w:p>
        </w:tc>
      </w:tr>
      <w:tr w:rsidR="00561B2E" w:rsidRPr="00715E69" w:rsidTr="00E719A9">
        <w:tc>
          <w:tcPr>
            <w:tcW w:w="568" w:type="dxa"/>
          </w:tcPr>
          <w:p w:rsidR="00561B2E" w:rsidRPr="00294A99" w:rsidRDefault="00561B2E" w:rsidP="00E719A9">
            <w:pPr>
              <w:jc w:val="both"/>
            </w:pPr>
          </w:p>
        </w:tc>
        <w:tc>
          <w:tcPr>
            <w:tcW w:w="7513" w:type="dxa"/>
          </w:tcPr>
          <w:p w:rsidR="00561B2E" w:rsidRPr="00CB071A" w:rsidRDefault="005D51F5" w:rsidP="00561B2E">
            <w:pPr>
              <w:pStyle w:val="Default"/>
              <w:jc w:val="both"/>
              <w:rPr>
                <w:bCs/>
                <w:color w:val="auto"/>
              </w:rPr>
            </w:pPr>
            <w:r w:rsidRPr="00CB071A">
              <w:rPr>
                <w:bCs/>
                <w:color w:val="auto"/>
              </w:rPr>
              <w:t>Ответ: А</w:t>
            </w:r>
          </w:p>
        </w:tc>
        <w:tc>
          <w:tcPr>
            <w:tcW w:w="2126" w:type="dxa"/>
          </w:tcPr>
          <w:p w:rsidR="00561B2E" w:rsidRPr="00715E69" w:rsidRDefault="00561B2E" w:rsidP="00E719A9">
            <w:pPr>
              <w:jc w:val="both"/>
            </w:pPr>
          </w:p>
        </w:tc>
      </w:tr>
      <w:tr w:rsidR="00561B2E" w:rsidRPr="00715E69" w:rsidTr="00E719A9">
        <w:tc>
          <w:tcPr>
            <w:tcW w:w="568" w:type="dxa"/>
          </w:tcPr>
          <w:p w:rsidR="00561B2E" w:rsidRPr="00294A99" w:rsidRDefault="005D51F5" w:rsidP="00E719A9">
            <w:pPr>
              <w:jc w:val="both"/>
            </w:pPr>
            <w:r>
              <w:t>3</w:t>
            </w:r>
          </w:p>
        </w:tc>
        <w:tc>
          <w:tcPr>
            <w:tcW w:w="7513" w:type="dxa"/>
          </w:tcPr>
          <w:p w:rsidR="00561B2E" w:rsidRPr="00CB071A" w:rsidRDefault="005D51F5" w:rsidP="00561B2E">
            <w:pPr>
              <w:pStyle w:val="Default"/>
              <w:jc w:val="both"/>
              <w:rPr>
                <w:bCs/>
                <w:color w:val="auto"/>
              </w:rPr>
            </w:pPr>
            <w:r w:rsidRPr="00CB071A">
              <w:rPr>
                <w:bCs/>
                <w:color w:val="auto"/>
              </w:rPr>
              <w:t>Показателем специфического иммунитета после вакцинации против гепатита</w:t>
            </w:r>
            <w:proofErr w:type="gramStart"/>
            <w:r w:rsidRPr="00CB071A">
              <w:rPr>
                <w:bCs/>
                <w:color w:val="auto"/>
              </w:rPr>
              <w:t xml:space="preserve"> В</w:t>
            </w:r>
            <w:proofErr w:type="gramEnd"/>
            <w:r w:rsidRPr="00CB071A">
              <w:rPr>
                <w:bCs/>
                <w:color w:val="auto"/>
              </w:rPr>
              <w:t xml:space="preserve"> является наличие в сыворотке крови:</w:t>
            </w:r>
          </w:p>
        </w:tc>
        <w:tc>
          <w:tcPr>
            <w:tcW w:w="2126" w:type="dxa"/>
          </w:tcPr>
          <w:p w:rsidR="00561B2E" w:rsidRPr="00715E69" w:rsidRDefault="00617672" w:rsidP="00E719A9">
            <w:pPr>
              <w:jc w:val="both"/>
            </w:pPr>
            <w:r>
              <w:t>ОПК-8, ПК-5</w:t>
            </w:r>
          </w:p>
        </w:tc>
      </w:tr>
      <w:tr w:rsidR="00561B2E" w:rsidRPr="001F4507" w:rsidTr="00E719A9">
        <w:tc>
          <w:tcPr>
            <w:tcW w:w="568" w:type="dxa"/>
          </w:tcPr>
          <w:p w:rsidR="00561B2E" w:rsidRPr="00294A99" w:rsidRDefault="00561B2E" w:rsidP="00E719A9">
            <w:pPr>
              <w:jc w:val="both"/>
            </w:pPr>
          </w:p>
        </w:tc>
        <w:tc>
          <w:tcPr>
            <w:tcW w:w="7513" w:type="dxa"/>
          </w:tcPr>
          <w:p w:rsidR="005D51F5" w:rsidRPr="00CB071A" w:rsidRDefault="005D51F5" w:rsidP="005D51F5">
            <w:pPr>
              <w:pStyle w:val="Default"/>
              <w:jc w:val="both"/>
              <w:rPr>
                <w:bCs/>
                <w:color w:val="auto"/>
                <w:lang w:val="en-US"/>
              </w:rPr>
            </w:pPr>
            <w:r w:rsidRPr="00CB071A">
              <w:rPr>
                <w:bCs/>
                <w:color w:val="auto"/>
              </w:rPr>
              <w:t>А</w:t>
            </w:r>
            <w:r w:rsidRPr="00CB071A">
              <w:rPr>
                <w:bCs/>
                <w:color w:val="auto"/>
                <w:lang w:val="en-US"/>
              </w:rPr>
              <w:t>. Anti- HBcor-IgM</w:t>
            </w:r>
          </w:p>
          <w:p w:rsidR="005D51F5" w:rsidRPr="00CB071A" w:rsidRDefault="005D51F5" w:rsidP="005D51F5">
            <w:pPr>
              <w:pStyle w:val="Default"/>
              <w:jc w:val="both"/>
              <w:rPr>
                <w:bCs/>
                <w:color w:val="auto"/>
                <w:lang w:val="en-US"/>
              </w:rPr>
            </w:pPr>
            <w:r w:rsidRPr="00CB071A">
              <w:rPr>
                <w:bCs/>
                <w:color w:val="auto"/>
              </w:rPr>
              <w:t>Б</w:t>
            </w:r>
            <w:r w:rsidRPr="00CB071A">
              <w:rPr>
                <w:bCs/>
                <w:color w:val="auto"/>
                <w:lang w:val="en-US"/>
              </w:rPr>
              <w:t>.  Anti-HBe</w:t>
            </w:r>
          </w:p>
          <w:p w:rsidR="005D51F5" w:rsidRPr="00CB071A" w:rsidRDefault="005D51F5" w:rsidP="005D51F5">
            <w:pPr>
              <w:pStyle w:val="Default"/>
              <w:jc w:val="both"/>
              <w:rPr>
                <w:bCs/>
                <w:color w:val="auto"/>
                <w:lang w:val="en-US"/>
              </w:rPr>
            </w:pPr>
            <w:r w:rsidRPr="00CB071A">
              <w:rPr>
                <w:bCs/>
                <w:color w:val="auto"/>
              </w:rPr>
              <w:t>В</w:t>
            </w:r>
            <w:r w:rsidRPr="00CB071A">
              <w:rPr>
                <w:bCs/>
                <w:color w:val="auto"/>
                <w:lang w:val="en-US"/>
              </w:rPr>
              <w:t xml:space="preserve">. Anti- HBs   </w:t>
            </w:r>
          </w:p>
          <w:p w:rsidR="00561B2E" w:rsidRPr="00CB071A" w:rsidRDefault="005D51F5" w:rsidP="005D51F5">
            <w:pPr>
              <w:pStyle w:val="Default"/>
              <w:jc w:val="both"/>
              <w:rPr>
                <w:bCs/>
                <w:color w:val="auto"/>
                <w:lang w:val="en-US"/>
              </w:rPr>
            </w:pPr>
            <w:r w:rsidRPr="00CB071A">
              <w:rPr>
                <w:bCs/>
                <w:color w:val="auto"/>
              </w:rPr>
              <w:t>Г</w:t>
            </w:r>
            <w:r w:rsidRPr="00CB071A">
              <w:rPr>
                <w:bCs/>
                <w:color w:val="auto"/>
                <w:lang w:val="en-US"/>
              </w:rPr>
              <w:t>. Anti HBcor-IgG</w:t>
            </w:r>
          </w:p>
        </w:tc>
        <w:tc>
          <w:tcPr>
            <w:tcW w:w="2126" w:type="dxa"/>
          </w:tcPr>
          <w:p w:rsidR="00561B2E" w:rsidRPr="005D51F5" w:rsidRDefault="00561B2E" w:rsidP="00E719A9">
            <w:pPr>
              <w:jc w:val="both"/>
              <w:rPr>
                <w:lang w:val="en-US"/>
              </w:rPr>
            </w:pPr>
          </w:p>
        </w:tc>
      </w:tr>
      <w:tr w:rsidR="00561B2E" w:rsidRPr="005D51F5" w:rsidTr="00E719A9">
        <w:tc>
          <w:tcPr>
            <w:tcW w:w="568" w:type="dxa"/>
          </w:tcPr>
          <w:p w:rsidR="00561B2E" w:rsidRPr="005D51F5" w:rsidRDefault="00561B2E" w:rsidP="00E719A9">
            <w:pPr>
              <w:jc w:val="both"/>
              <w:rPr>
                <w:lang w:val="en-US"/>
              </w:rPr>
            </w:pPr>
          </w:p>
        </w:tc>
        <w:tc>
          <w:tcPr>
            <w:tcW w:w="7513" w:type="dxa"/>
          </w:tcPr>
          <w:p w:rsidR="00561B2E" w:rsidRPr="00CB071A" w:rsidRDefault="005D51F5" w:rsidP="00561B2E">
            <w:pPr>
              <w:pStyle w:val="Default"/>
              <w:jc w:val="both"/>
              <w:rPr>
                <w:bCs/>
                <w:color w:val="auto"/>
              </w:rPr>
            </w:pPr>
            <w:r w:rsidRPr="00CB071A">
              <w:rPr>
                <w:bCs/>
                <w:color w:val="auto"/>
              </w:rPr>
              <w:t>Ответ: В</w:t>
            </w:r>
          </w:p>
        </w:tc>
        <w:tc>
          <w:tcPr>
            <w:tcW w:w="2126" w:type="dxa"/>
          </w:tcPr>
          <w:p w:rsidR="00561B2E" w:rsidRPr="005D51F5" w:rsidRDefault="00561B2E" w:rsidP="00E719A9">
            <w:pPr>
              <w:jc w:val="both"/>
              <w:rPr>
                <w:lang w:val="en-US"/>
              </w:rPr>
            </w:pPr>
          </w:p>
        </w:tc>
      </w:tr>
      <w:tr w:rsidR="00617672" w:rsidRPr="005D51F5" w:rsidTr="00E719A9">
        <w:tc>
          <w:tcPr>
            <w:tcW w:w="568" w:type="dxa"/>
          </w:tcPr>
          <w:p w:rsidR="00617672" w:rsidRPr="00617672" w:rsidRDefault="00617672" w:rsidP="00E719A9">
            <w:pPr>
              <w:jc w:val="both"/>
            </w:pPr>
            <w:r>
              <w:t>4</w:t>
            </w:r>
          </w:p>
        </w:tc>
        <w:tc>
          <w:tcPr>
            <w:tcW w:w="7513" w:type="dxa"/>
          </w:tcPr>
          <w:p w:rsidR="00617672" w:rsidRPr="00CB071A" w:rsidRDefault="00617672" w:rsidP="004F78B2">
            <w:pPr>
              <w:pStyle w:val="Default"/>
              <w:jc w:val="both"/>
              <w:rPr>
                <w:bCs/>
                <w:color w:val="auto"/>
              </w:rPr>
            </w:pPr>
            <w:r w:rsidRPr="00CB071A">
              <w:rPr>
                <w:bCs/>
                <w:color w:val="auto"/>
              </w:rPr>
              <w:t>В терапии како</w:t>
            </w:r>
            <w:r w:rsidR="004F78B2" w:rsidRPr="00CB071A">
              <w:rPr>
                <w:bCs/>
                <w:color w:val="auto"/>
              </w:rPr>
              <w:t xml:space="preserve">го гепатита применяют пангенотипные препараты прямого дествия </w:t>
            </w:r>
          </w:p>
        </w:tc>
        <w:tc>
          <w:tcPr>
            <w:tcW w:w="2126" w:type="dxa"/>
          </w:tcPr>
          <w:p w:rsidR="00617672" w:rsidRPr="00617672" w:rsidRDefault="004F78B2" w:rsidP="00E719A9">
            <w:pPr>
              <w:jc w:val="both"/>
            </w:pPr>
            <w:r>
              <w:t>ОПК-5, ПК-2</w:t>
            </w:r>
          </w:p>
        </w:tc>
      </w:tr>
      <w:tr w:rsidR="00617672" w:rsidRPr="005D51F5" w:rsidTr="00E719A9">
        <w:tc>
          <w:tcPr>
            <w:tcW w:w="568" w:type="dxa"/>
          </w:tcPr>
          <w:p w:rsidR="00617672" w:rsidRPr="00617672" w:rsidRDefault="00617672" w:rsidP="00E719A9">
            <w:pPr>
              <w:jc w:val="both"/>
            </w:pPr>
          </w:p>
        </w:tc>
        <w:tc>
          <w:tcPr>
            <w:tcW w:w="7513" w:type="dxa"/>
          </w:tcPr>
          <w:p w:rsidR="00617672" w:rsidRPr="00CB071A" w:rsidRDefault="004F78B2" w:rsidP="00561B2E">
            <w:pPr>
              <w:pStyle w:val="Default"/>
              <w:jc w:val="both"/>
              <w:rPr>
                <w:bCs/>
                <w:color w:val="auto"/>
              </w:rPr>
            </w:pPr>
            <w:r w:rsidRPr="00CB071A">
              <w:rPr>
                <w:bCs/>
                <w:color w:val="auto"/>
              </w:rPr>
              <w:t>А. Гепатита А</w:t>
            </w:r>
          </w:p>
          <w:p w:rsidR="004F78B2" w:rsidRPr="00CB071A" w:rsidRDefault="004F78B2" w:rsidP="00561B2E">
            <w:pPr>
              <w:pStyle w:val="Default"/>
              <w:jc w:val="both"/>
              <w:rPr>
                <w:bCs/>
                <w:color w:val="auto"/>
              </w:rPr>
            </w:pPr>
            <w:r w:rsidRPr="00CB071A">
              <w:rPr>
                <w:bCs/>
                <w:color w:val="auto"/>
              </w:rPr>
              <w:t xml:space="preserve">Б. Гепатита </w:t>
            </w:r>
            <w:proofErr w:type="gramStart"/>
            <w:r w:rsidRPr="00CB071A">
              <w:rPr>
                <w:bCs/>
                <w:color w:val="auto"/>
              </w:rPr>
              <w:t>В</w:t>
            </w:r>
            <w:proofErr w:type="gramEnd"/>
          </w:p>
          <w:p w:rsidR="004F78B2" w:rsidRPr="00CB071A" w:rsidRDefault="004F78B2" w:rsidP="00561B2E">
            <w:pPr>
              <w:pStyle w:val="Default"/>
              <w:jc w:val="both"/>
              <w:rPr>
                <w:bCs/>
                <w:color w:val="auto"/>
              </w:rPr>
            </w:pPr>
            <w:r w:rsidRPr="00CB071A">
              <w:rPr>
                <w:bCs/>
                <w:color w:val="auto"/>
              </w:rPr>
              <w:t>В. Гепатита В+Д</w:t>
            </w:r>
          </w:p>
          <w:p w:rsidR="004F78B2" w:rsidRPr="00CB071A" w:rsidRDefault="004F78B2" w:rsidP="00561B2E">
            <w:pPr>
              <w:pStyle w:val="Default"/>
              <w:jc w:val="both"/>
              <w:rPr>
                <w:bCs/>
                <w:color w:val="auto"/>
              </w:rPr>
            </w:pPr>
            <w:r w:rsidRPr="00CB071A">
              <w:rPr>
                <w:bCs/>
                <w:color w:val="auto"/>
              </w:rPr>
              <w:t xml:space="preserve">Г. Гепатита </w:t>
            </w:r>
            <w:proofErr w:type="gramStart"/>
            <w:r w:rsidRPr="00CB071A">
              <w:rPr>
                <w:bCs/>
                <w:color w:val="auto"/>
              </w:rPr>
              <w:t>С</w:t>
            </w:r>
            <w:proofErr w:type="gramEnd"/>
          </w:p>
          <w:p w:rsidR="004F78B2" w:rsidRPr="00CB071A" w:rsidRDefault="004F78B2" w:rsidP="00561B2E">
            <w:pPr>
              <w:pStyle w:val="Default"/>
              <w:jc w:val="both"/>
              <w:rPr>
                <w:bCs/>
                <w:color w:val="auto"/>
              </w:rPr>
            </w:pPr>
            <w:r w:rsidRPr="00CB071A">
              <w:rPr>
                <w:bCs/>
                <w:color w:val="auto"/>
              </w:rPr>
              <w:t>Д. Гепатита Е</w:t>
            </w:r>
          </w:p>
        </w:tc>
        <w:tc>
          <w:tcPr>
            <w:tcW w:w="2126" w:type="dxa"/>
          </w:tcPr>
          <w:p w:rsidR="00617672" w:rsidRPr="00617672" w:rsidRDefault="00617672" w:rsidP="00E719A9">
            <w:pPr>
              <w:jc w:val="both"/>
            </w:pPr>
          </w:p>
        </w:tc>
      </w:tr>
      <w:tr w:rsidR="00617672" w:rsidRPr="005D51F5" w:rsidTr="00E719A9">
        <w:tc>
          <w:tcPr>
            <w:tcW w:w="568" w:type="dxa"/>
          </w:tcPr>
          <w:p w:rsidR="00617672" w:rsidRPr="00617672" w:rsidRDefault="00617672" w:rsidP="00E719A9">
            <w:pPr>
              <w:jc w:val="both"/>
            </w:pPr>
          </w:p>
        </w:tc>
        <w:tc>
          <w:tcPr>
            <w:tcW w:w="7513" w:type="dxa"/>
          </w:tcPr>
          <w:p w:rsidR="00617672" w:rsidRPr="00CB071A" w:rsidRDefault="004F78B2" w:rsidP="00561B2E">
            <w:pPr>
              <w:pStyle w:val="Default"/>
              <w:jc w:val="both"/>
              <w:rPr>
                <w:bCs/>
                <w:color w:val="auto"/>
              </w:rPr>
            </w:pPr>
            <w:r w:rsidRPr="00CB071A">
              <w:rPr>
                <w:bCs/>
                <w:color w:val="auto"/>
              </w:rPr>
              <w:t>Ответ: Г</w:t>
            </w:r>
          </w:p>
        </w:tc>
        <w:tc>
          <w:tcPr>
            <w:tcW w:w="2126" w:type="dxa"/>
          </w:tcPr>
          <w:p w:rsidR="00617672" w:rsidRPr="00617672" w:rsidRDefault="00617672" w:rsidP="00E719A9">
            <w:pPr>
              <w:jc w:val="both"/>
            </w:pPr>
          </w:p>
        </w:tc>
      </w:tr>
      <w:tr w:rsidR="004F78B2" w:rsidRPr="005D51F5" w:rsidTr="00E719A9">
        <w:tc>
          <w:tcPr>
            <w:tcW w:w="568" w:type="dxa"/>
          </w:tcPr>
          <w:p w:rsidR="004F78B2" w:rsidRPr="00617672" w:rsidRDefault="004F78B2" w:rsidP="00E719A9">
            <w:pPr>
              <w:jc w:val="both"/>
            </w:pPr>
            <w:r>
              <w:t>5</w:t>
            </w:r>
          </w:p>
        </w:tc>
        <w:tc>
          <w:tcPr>
            <w:tcW w:w="7513" w:type="dxa"/>
          </w:tcPr>
          <w:p w:rsidR="004F78B2" w:rsidRPr="00CB071A" w:rsidRDefault="004F78B2" w:rsidP="00561B2E">
            <w:pPr>
              <w:pStyle w:val="Default"/>
              <w:jc w:val="both"/>
              <w:rPr>
                <w:bCs/>
                <w:color w:val="auto"/>
              </w:rPr>
            </w:pPr>
            <w:r w:rsidRPr="00CB071A">
              <w:rPr>
                <w:bCs/>
                <w:color w:val="auto"/>
              </w:rPr>
              <w:t xml:space="preserve">На основании чего выдается лист временной нетрудоспособности </w:t>
            </w:r>
            <w:r w:rsidRPr="00CB071A">
              <w:rPr>
                <w:bCs/>
                <w:color w:val="auto"/>
              </w:rPr>
              <w:lastRenderedPageBreak/>
              <w:t>больному хроническим вирусным гепатитом?</w:t>
            </w:r>
          </w:p>
        </w:tc>
        <w:tc>
          <w:tcPr>
            <w:tcW w:w="2126" w:type="dxa"/>
          </w:tcPr>
          <w:p w:rsidR="004F78B2" w:rsidRPr="00617672" w:rsidRDefault="008B208F" w:rsidP="00E719A9">
            <w:pPr>
              <w:jc w:val="both"/>
            </w:pPr>
            <w:r>
              <w:lastRenderedPageBreak/>
              <w:t>ПК-1, ПК-4</w:t>
            </w:r>
          </w:p>
        </w:tc>
      </w:tr>
      <w:tr w:rsidR="004F78B2" w:rsidRPr="005D51F5" w:rsidTr="00E719A9">
        <w:tc>
          <w:tcPr>
            <w:tcW w:w="568" w:type="dxa"/>
          </w:tcPr>
          <w:p w:rsidR="004F78B2" w:rsidRDefault="004F78B2" w:rsidP="00E719A9">
            <w:pPr>
              <w:jc w:val="both"/>
            </w:pPr>
          </w:p>
        </w:tc>
        <w:tc>
          <w:tcPr>
            <w:tcW w:w="7513" w:type="dxa"/>
          </w:tcPr>
          <w:p w:rsidR="004F78B2" w:rsidRPr="00CB071A" w:rsidRDefault="004F78B2" w:rsidP="00561B2E">
            <w:pPr>
              <w:pStyle w:val="Default"/>
              <w:jc w:val="both"/>
              <w:rPr>
                <w:bCs/>
                <w:color w:val="auto"/>
              </w:rPr>
            </w:pPr>
            <w:r w:rsidRPr="00CB071A">
              <w:rPr>
                <w:bCs/>
                <w:color w:val="auto"/>
              </w:rPr>
              <w:t xml:space="preserve">А. На основании установления диагноза </w:t>
            </w:r>
          </w:p>
          <w:p w:rsidR="004F78B2" w:rsidRPr="00CB071A" w:rsidRDefault="004F78B2" w:rsidP="00561B2E">
            <w:pPr>
              <w:pStyle w:val="Default"/>
              <w:jc w:val="both"/>
              <w:rPr>
                <w:bCs/>
                <w:color w:val="auto"/>
              </w:rPr>
            </w:pPr>
            <w:r w:rsidRPr="00CB071A">
              <w:rPr>
                <w:bCs/>
                <w:color w:val="auto"/>
              </w:rPr>
              <w:t xml:space="preserve">Б. На основании </w:t>
            </w:r>
            <w:r w:rsidR="008B208F" w:rsidRPr="00CB071A">
              <w:rPr>
                <w:bCs/>
                <w:color w:val="auto"/>
              </w:rPr>
              <w:t>лабораторных показателей, требующих медикаментозной коррекции</w:t>
            </w:r>
          </w:p>
          <w:p w:rsidR="008B208F" w:rsidRPr="00CB071A" w:rsidRDefault="008B208F" w:rsidP="00561B2E">
            <w:pPr>
              <w:pStyle w:val="Default"/>
              <w:jc w:val="both"/>
              <w:rPr>
                <w:bCs/>
                <w:color w:val="auto"/>
              </w:rPr>
            </w:pPr>
            <w:r w:rsidRPr="00CB071A">
              <w:rPr>
                <w:bCs/>
                <w:color w:val="auto"/>
              </w:rPr>
              <w:t>В. На основании медицинской экспертизы временной нетрудоспособности</w:t>
            </w:r>
          </w:p>
        </w:tc>
        <w:tc>
          <w:tcPr>
            <w:tcW w:w="2126" w:type="dxa"/>
          </w:tcPr>
          <w:p w:rsidR="004F78B2" w:rsidRPr="004F78B2" w:rsidRDefault="004F78B2" w:rsidP="00E719A9">
            <w:pPr>
              <w:jc w:val="both"/>
              <w:rPr>
                <w:b/>
              </w:rPr>
            </w:pPr>
          </w:p>
        </w:tc>
      </w:tr>
      <w:tr w:rsidR="004F78B2" w:rsidRPr="005D51F5" w:rsidTr="00E719A9">
        <w:tc>
          <w:tcPr>
            <w:tcW w:w="568" w:type="dxa"/>
          </w:tcPr>
          <w:p w:rsidR="004F78B2" w:rsidRDefault="004F78B2" w:rsidP="00E719A9">
            <w:pPr>
              <w:jc w:val="both"/>
            </w:pPr>
          </w:p>
        </w:tc>
        <w:tc>
          <w:tcPr>
            <w:tcW w:w="7513" w:type="dxa"/>
          </w:tcPr>
          <w:p w:rsidR="004F78B2" w:rsidRPr="00CB071A" w:rsidRDefault="008B208F" w:rsidP="00561B2E">
            <w:pPr>
              <w:pStyle w:val="Default"/>
              <w:jc w:val="both"/>
              <w:rPr>
                <w:bCs/>
                <w:color w:val="auto"/>
              </w:rPr>
            </w:pPr>
            <w:r w:rsidRPr="00CB071A">
              <w:rPr>
                <w:bCs/>
                <w:color w:val="auto"/>
              </w:rPr>
              <w:t>Ответ: В</w:t>
            </w:r>
          </w:p>
        </w:tc>
        <w:tc>
          <w:tcPr>
            <w:tcW w:w="2126" w:type="dxa"/>
          </w:tcPr>
          <w:p w:rsidR="004F78B2" w:rsidRPr="004F78B2" w:rsidRDefault="004F78B2" w:rsidP="00E719A9">
            <w:pPr>
              <w:jc w:val="both"/>
              <w:rPr>
                <w:b/>
              </w:rPr>
            </w:pPr>
          </w:p>
        </w:tc>
      </w:tr>
      <w:tr w:rsidR="00561B2E" w:rsidRPr="005D51F5" w:rsidTr="00E719A9">
        <w:tc>
          <w:tcPr>
            <w:tcW w:w="568" w:type="dxa"/>
          </w:tcPr>
          <w:p w:rsidR="00561B2E" w:rsidRPr="00617672" w:rsidRDefault="00561B2E" w:rsidP="00E719A9">
            <w:pPr>
              <w:jc w:val="both"/>
            </w:pPr>
          </w:p>
        </w:tc>
        <w:tc>
          <w:tcPr>
            <w:tcW w:w="7513" w:type="dxa"/>
          </w:tcPr>
          <w:p w:rsidR="00561B2E" w:rsidRPr="00CB071A" w:rsidRDefault="005D51F5" w:rsidP="00617672">
            <w:pPr>
              <w:pStyle w:val="Default"/>
              <w:jc w:val="both"/>
              <w:rPr>
                <w:b/>
                <w:bCs/>
                <w:color w:val="auto"/>
              </w:rPr>
            </w:pPr>
            <w:r w:rsidRPr="00CB071A">
              <w:rPr>
                <w:b/>
                <w:bCs/>
                <w:color w:val="auto"/>
                <w:u w:val="single"/>
              </w:rPr>
              <w:t>Инструкция</w:t>
            </w:r>
            <w:r w:rsidRPr="00CB071A">
              <w:rPr>
                <w:b/>
                <w:bCs/>
                <w:color w:val="auto"/>
              </w:rPr>
              <w:t>. Выберите</w:t>
            </w:r>
            <w:r w:rsidR="00617672" w:rsidRPr="00CB071A">
              <w:rPr>
                <w:b/>
                <w:bCs/>
                <w:color w:val="auto"/>
              </w:rPr>
              <w:t xml:space="preserve"> </w:t>
            </w:r>
            <w:r w:rsidRPr="00CB071A">
              <w:rPr>
                <w:b/>
                <w:bCs/>
                <w:color w:val="auto"/>
              </w:rPr>
              <w:t>правильн</w:t>
            </w:r>
            <w:r w:rsidR="00617672" w:rsidRPr="00CB071A">
              <w:rPr>
                <w:b/>
                <w:bCs/>
                <w:color w:val="auto"/>
              </w:rPr>
              <w:t xml:space="preserve">ые </w:t>
            </w:r>
            <w:r w:rsidRPr="00CB071A">
              <w:rPr>
                <w:b/>
                <w:bCs/>
                <w:color w:val="auto"/>
              </w:rPr>
              <w:t>ответы</w:t>
            </w:r>
          </w:p>
        </w:tc>
        <w:tc>
          <w:tcPr>
            <w:tcW w:w="2126" w:type="dxa"/>
          </w:tcPr>
          <w:p w:rsidR="00561B2E" w:rsidRPr="004F78B2" w:rsidRDefault="00561B2E" w:rsidP="00E719A9">
            <w:pPr>
              <w:jc w:val="both"/>
            </w:pPr>
          </w:p>
        </w:tc>
      </w:tr>
      <w:tr w:rsidR="00561B2E" w:rsidRPr="005D51F5" w:rsidTr="00E719A9">
        <w:tc>
          <w:tcPr>
            <w:tcW w:w="568" w:type="dxa"/>
          </w:tcPr>
          <w:p w:rsidR="00561B2E" w:rsidRPr="005D51F5" w:rsidRDefault="008B208F" w:rsidP="00E719A9">
            <w:pPr>
              <w:jc w:val="both"/>
            </w:pPr>
            <w:r>
              <w:t>6</w:t>
            </w:r>
          </w:p>
        </w:tc>
        <w:tc>
          <w:tcPr>
            <w:tcW w:w="7513" w:type="dxa"/>
          </w:tcPr>
          <w:p w:rsidR="00561B2E" w:rsidRPr="00CB071A" w:rsidRDefault="005D51F5" w:rsidP="00561B2E">
            <w:pPr>
              <w:pStyle w:val="Default"/>
              <w:jc w:val="both"/>
              <w:rPr>
                <w:bCs/>
                <w:color w:val="auto"/>
              </w:rPr>
            </w:pPr>
            <w:r w:rsidRPr="00CB071A">
              <w:rPr>
                <w:bCs/>
                <w:color w:val="auto"/>
              </w:rPr>
              <w:t>Какие категории населения подлежат обследованию на маркеры вирусных гепатитов</w:t>
            </w:r>
            <w:proofErr w:type="gramStart"/>
            <w:r w:rsidRPr="00CB071A">
              <w:rPr>
                <w:bCs/>
                <w:color w:val="auto"/>
              </w:rPr>
              <w:t xml:space="preserve"> В</w:t>
            </w:r>
            <w:proofErr w:type="gramEnd"/>
            <w:r w:rsidRPr="00CB071A">
              <w:rPr>
                <w:bCs/>
                <w:color w:val="auto"/>
              </w:rPr>
              <w:t xml:space="preserve"> и С:</w:t>
            </w:r>
          </w:p>
        </w:tc>
        <w:tc>
          <w:tcPr>
            <w:tcW w:w="2126" w:type="dxa"/>
          </w:tcPr>
          <w:p w:rsidR="00561B2E" w:rsidRPr="005D51F5" w:rsidRDefault="00617672" w:rsidP="00E719A9">
            <w:pPr>
              <w:jc w:val="both"/>
            </w:pPr>
            <w:r>
              <w:t>ОПК-8, ПК-5</w:t>
            </w:r>
          </w:p>
        </w:tc>
      </w:tr>
      <w:tr w:rsidR="00561B2E" w:rsidRPr="005D51F5" w:rsidTr="00E719A9">
        <w:tc>
          <w:tcPr>
            <w:tcW w:w="568" w:type="dxa"/>
          </w:tcPr>
          <w:p w:rsidR="00561B2E" w:rsidRPr="005D51F5" w:rsidRDefault="00561B2E" w:rsidP="00E719A9">
            <w:pPr>
              <w:jc w:val="both"/>
            </w:pPr>
          </w:p>
        </w:tc>
        <w:tc>
          <w:tcPr>
            <w:tcW w:w="7513" w:type="dxa"/>
          </w:tcPr>
          <w:p w:rsidR="005D51F5" w:rsidRPr="00CB071A" w:rsidRDefault="005D51F5" w:rsidP="005D51F5">
            <w:pPr>
              <w:pStyle w:val="Default"/>
              <w:jc w:val="both"/>
              <w:rPr>
                <w:bCs/>
                <w:color w:val="auto"/>
              </w:rPr>
            </w:pPr>
            <w:r w:rsidRPr="00CB071A">
              <w:rPr>
                <w:bCs/>
                <w:color w:val="auto"/>
              </w:rPr>
              <w:t>А. Водители общественного транспорта</w:t>
            </w:r>
          </w:p>
          <w:p w:rsidR="005D51F5" w:rsidRPr="00CB071A" w:rsidRDefault="005D51F5" w:rsidP="005D51F5">
            <w:pPr>
              <w:pStyle w:val="Default"/>
              <w:jc w:val="both"/>
              <w:rPr>
                <w:bCs/>
                <w:color w:val="auto"/>
              </w:rPr>
            </w:pPr>
            <w:r w:rsidRPr="00CB071A">
              <w:rPr>
                <w:bCs/>
                <w:color w:val="auto"/>
              </w:rPr>
              <w:t xml:space="preserve">Б. Доноры </w:t>
            </w:r>
          </w:p>
          <w:p w:rsidR="005D51F5" w:rsidRPr="00CB071A" w:rsidRDefault="005D51F5" w:rsidP="005D51F5">
            <w:pPr>
              <w:pStyle w:val="Default"/>
              <w:jc w:val="both"/>
              <w:rPr>
                <w:bCs/>
                <w:color w:val="auto"/>
              </w:rPr>
            </w:pPr>
            <w:r w:rsidRPr="00CB071A">
              <w:rPr>
                <w:bCs/>
                <w:color w:val="auto"/>
              </w:rPr>
              <w:t>В. Беременные</w:t>
            </w:r>
          </w:p>
          <w:p w:rsidR="00561B2E" w:rsidRPr="00CB071A" w:rsidRDefault="005D51F5" w:rsidP="005D51F5">
            <w:pPr>
              <w:pStyle w:val="Default"/>
              <w:jc w:val="both"/>
              <w:rPr>
                <w:bCs/>
                <w:color w:val="auto"/>
              </w:rPr>
            </w:pPr>
            <w:r w:rsidRPr="00CB071A">
              <w:rPr>
                <w:bCs/>
                <w:color w:val="auto"/>
              </w:rPr>
              <w:t>Г. Работники общепита</w:t>
            </w:r>
          </w:p>
        </w:tc>
        <w:tc>
          <w:tcPr>
            <w:tcW w:w="2126" w:type="dxa"/>
          </w:tcPr>
          <w:p w:rsidR="00561B2E" w:rsidRPr="005D51F5" w:rsidRDefault="00561B2E" w:rsidP="00E719A9">
            <w:pPr>
              <w:jc w:val="both"/>
            </w:pPr>
          </w:p>
        </w:tc>
      </w:tr>
      <w:tr w:rsidR="00561B2E" w:rsidRPr="005D51F5" w:rsidTr="00E719A9">
        <w:tc>
          <w:tcPr>
            <w:tcW w:w="568" w:type="dxa"/>
          </w:tcPr>
          <w:p w:rsidR="00561B2E" w:rsidRPr="005D51F5" w:rsidRDefault="00561B2E" w:rsidP="00E719A9">
            <w:pPr>
              <w:jc w:val="both"/>
            </w:pPr>
          </w:p>
        </w:tc>
        <w:tc>
          <w:tcPr>
            <w:tcW w:w="7513" w:type="dxa"/>
          </w:tcPr>
          <w:p w:rsidR="00561B2E" w:rsidRPr="00CB071A" w:rsidRDefault="005D51F5" w:rsidP="00561B2E">
            <w:pPr>
              <w:pStyle w:val="Default"/>
              <w:jc w:val="both"/>
              <w:rPr>
                <w:bCs/>
                <w:color w:val="auto"/>
              </w:rPr>
            </w:pPr>
            <w:r w:rsidRPr="00CB071A">
              <w:rPr>
                <w:bCs/>
                <w:color w:val="auto"/>
              </w:rPr>
              <w:t xml:space="preserve">Ответ: </w:t>
            </w:r>
            <w:proofErr w:type="gramStart"/>
            <w:r w:rsidRPr="00CB071A">
              <w:rPr>
                <w:bCs/>
                <w:color w:val="auto"/>
              </w:rPr>
              <w:t>Б</w:t>
            </w:r>
            <w:proofErr w:type="gramEnd"/>
            <w:r w:rsidRPr="00CB071A">
              <w:rPr>
                <w:bCs/>
                <w:color w:val="auto"/>
              </w:rPr>
              <w:t>, В</w:t>
            </w:r>
          </w:p>
        </w:tc>
        <w:tc>
          <w:tcPr>
            <w:tcW w:w="2126" w:type="dxa"/>
          </w:tcPr>
          <w:p w:rsidR="00561B2E" w:rsidRPr="005D51F5" w:rsidRDefault="00561B2E" w:rsidP="00E719A9">
            <w:pPr>
              <w:jc w:val="both"/>
            </w:pPr>
          </w:p>
        </w:tc>
      </w:tr>
      <w:tr w:rsidR="00561B2E" w:rsidRPr="005D51F5" w:rsidTr="00E719A9">
        <w:tc>
          <w:tcPr>
            <w:tcW w:w="568" w:type="dxa"/>
          </w:tcPr>
          <w:p w:rsidR="00561B2E" w:rsidRPr="005D51F5" w:rsidRDefault="008B208F" w:rsidP="00E719A9">
            <w:pPr>
              <w:jc w:val="both"/>
            </w:pPr>
            <w:r>
              <w:t>7</w:t>
            </w:r>
          </w:p>
        </w:tc>
        <w:tc>
          <w:tcPr>
            <w:tcW w:w="7513" w:type="dxa"/>
          </w:tcPr>
          <w:p w:rsidR="00561B2E" w:rsidRPr="00CB071A" w:rsidRDefault="005D51F5" w:rsidP="00561B2E">
            <w:pPr>
              <w:pStyle w:val="Default"/>
              <w:jc w:val="both"/>
              <w:rPr>
                <w:bCs/>
                <w:color w:val="auto"/>
              </w:rPr>
            </w:pPr>
            <w:r w:rsidRPr="00CB071A">
              <w:rPr>
                <w:bCs/>
                <w:color w:val="auto"/>
              </w:rPr>
              <w:t>Клинические критерии тяжести острого вирусного гепатита:</w:t>
            </w:r>
          </w:p>
        </w:tc>
        <w:tc>
          <w:tcPr>
            <w:tcW w:w="2126" w:type="dxa"/>
          </w:tcPr>
          <w:p w:rsidR="00561B2E" w:rsidRPr="005D51F5" w:rsidRDefault="00617672" w:rsidP="00E719A9">
            <w:pPr>
              <w:jc w:val="both"/>
            </w:pPr>
            <w:r>
              <w:t>ОПК-4, ПК-1</w:t>
            </w:r>
          </w:p>
        </w:tc>
      </w:tr>
      <w:tr w:rsidR="00561B2E" w:rsidRPr="005D51F5" w:rsidTr="00E719A9">
        <w:tc>
          <w:tcPr>
            <w:tcW w:w="568" w:type="dxa"/>
          </w:tcPr>
          <w:p w:rsidR="00561B2E" w:rsidRPr="005D51F5" w:rsidRDefault="00561B2E" w:rsidP="00E719A9">
            <w:pPr>
              <w:jc w:val="both"/>
            </w:pPr>
          </w:p>
        </w:tc>
        <w:tc>
          <w:tcPr>
            <w:tcW w:w="7513" w:type="dxa"/>
          </w:tcPr>
          <w:p w:rsidR="005D51F5" w:rsidRPr="00CB071A" w:rsidRDefault="005D51F5" w:rsidP="005D51F5">
            <w:pPr>
              <w:pStyle w:val="Default"/>
              <w:jc w:val="both"/>
              <w:rPr>
                <w:bCs/>
                <w:color w:val="auto"/>
              </w:rPr>
            </w:pPr>
            <w:r w:rsidRPr="00CB071A">
              <w:rPr>
                <w:bCs/>
                <w:color w:val="auto"/>
              </w:rPr>
              <w:t>А. Интенсивность желтухи</w:t>
            </w:r>
          </w:p>
          <w:p w:rsidR="005D51F5" w:rsidRPr="00CB071A" w:rsidRDefault="005D51F5" w:rsidP="005D51F5">
            <w:pPr>
              <w:pStyle w:val="Default"/>
              <w:jc w:val="both"/>
              <w:rPr>
                <w:bCs/>
                <w:color w:val="auto"/>
              </w:rPr>
            </w:pPr>
            <w:r w:rsidRPr="00CB071A">
              <w:rPr>
                <w:bCs/>
                <w:color w:val="auto"/>
              </w:rPr>
              <w:t>Б. Геморрагический синдром</w:t>
            </w:r>
          </w:p>
          <w:p w:rsidR="005D51F5" w:rsidRPr="00CB071A" w:rsidRDefault="00E1008D" w:rsidP="005D51F5">
            <w:pPr>
              <w:pStyle w:val="Default"/>
              <w:jc w:val="both"/>
              <w:rPr>
                <w:bCs/>
                <w:color w:val="auto"/>
              </w:rPr>
            </w:pPr>
            <w:r w:rsidRPr="00CB071A">
              <w:rPr>
                <w:bCs/>
                <w:color w:val="auto"/>
              </w:rPr>
              <w:t>В. Д</w:t>
            </w:r>
            <w:r w:rsidR="005D51F5" w:rsidRPr="00CB071A">
              <w:rPr>
                <w:bCs/>
                <w:color w:val="auto"/>
              </w:rPr>
              <w:t>иарея</w:t>
            </w:r>
          </w:p>
          <w:p w:rsidR="00561B2E" w:rsidRPr="00CB071A" w:rsidRDefault="00E1008D" w:rsidP="00E1008D">
            <w:pPr>
              <w:pStyle w:val="Default"/>
              <w:jc w:val="both"/>
              <w:rPr>
                <w:bCs/>
                <w:color w:val="auto"/>
              </w:rPr>
            </w:pPr>
            <w:r w:rsidRPr="00CB071A">
              <w:rPr>
                <w:bCs/>
                <w:color w:val="auto"/>
              </w:rPr>
              <w:t>Г. Э</w:t>
            </w:r>
            <w:r w:rsidR="005D51F5" w:rsidRPr="00CB071A">
              <w:rPr>
                <w:bCs/>
                <w:color w:val="auto"/>
              </w:rPr>
              <w:t>нцефалопатия</w:t>
            </w:r>
          </w:p>
        </w:tc>
        <w:tc>
          <w:tcPr>
            <w:tcW w:w="2126" w:type="dxa"/>
          </w:tcPr>
          <w:p w:rsidR="00561B2E" w:rsidRPr="005D51F5" w:rsidRDefault="00561B2E" w:rsidP="00E719A9">
            <w:pPr>
              <w:jc w:val="both"/>
            </w:pPr>
          </w:p>
        </w:tc>
      </w:tr>
      <w:tr w:rsidR="00E1008D" w:rsidRPr="005D51F5" w:rsidTr="00E719A9">
        <w:tc>
          <w:tcPr>
            <w:tcW w:w="568" w:type="dxa"/>
          </w:tcPr>
          <w:p w:rsidR="00E1008D" w:rsidRPr="005D51F5" w:rsidRDefault="00E1008D" w:rsidP="00E719A9">
            <w:pPr>
              <w:jc w:val="both"/>
            </w:pPr>
          </w:p>
        </w:tc>
        <w:tc>
          <w:tcPr>
            <w:tcW w:w="7513" w:type="dxa"/>
          </w:tcPr>
          <w:p w:rsidR="00E1008D" w:rsidRPr="00CB071A" w:rsidRDefault="00E1008D" w:rsidP="005D51F5">
            <w:pPr>
              <w:pStyle w:val="Default"/>
              <w:jc w:val="both"/>
              <w:rPr>
                <w:bCs/>
                <w:color w:val="auto"/>
              </w:rPr>
            </w:pPr>
            <w:r w:rsidRPr="00CB071A">
              <w:rPr>
                <w:bCs/>
                <w:color w:val="auto"/>
              </w:rPr>
              <w:t>Ответ: А, Б, Г</w:t>
            </w:r>
          </w:p>
        </w:tc>
        <w:tc>
          <w:tcPr>
            <w:tcW w:w="2126" w:type="dxa"/>
          </w:tcPr>
          <w:p w:rsidR="00E1008D" w:rsidRPr="005D51F5" w:rsidRDefault="00E1008D" w:rsidP="00E719A9">
            <w:pPr>
              <w:jc w:val="both"/>
            </w:pPr>
          </w:p>
        </w:tc>
      </w:tr>
      <w:tr w:rsidR="00E1008D" w:rsidRPr="005D51F5" w:rsidTr="00E719A9">
        <w:tc>
          <w:tcPr>
            <w:tcW w:w="568" w:type="dxa"/>
          </w:tcPr>
          <w:p w:rsidR="00E1008D" w:rsidRPr="005D51F5" w:rsidRDefault="008B208F" w:rsidP="00E719A9">
            <w:pPr>
              <w:jc w:val="both"/>
            </w:pPr>
            <w:r>
              <w:t>8</w:t>
            </w:r>
          </w:p>
        </w:tc>
        <w:tc>
          <w:tcPr>
            <w:tcW w:w="7513" w:type="dxa"/>
          </w:tcPr>
          <w:p w:rsidR="00E1008D" w:rsidRPr="00CB071A" w:rsidRDefault="00E1008D" w:rsidP="005D51F5">
            <w:pPr>
              <w:pStyle w:val="Default"/>
              <w:jc w:val="both"/>
              <w:rPr>
                <w:bCs/>
                <w:color w:val="auto"/>
              </w:rPr>
            </w:pPr>
            <w:r w:rsidRPr="00CB071A">
              <w:rPr>
                <w:bCs/>
                <w:color w:val="auto"/>
              </w:rPr>
              <w:t>Биохимические критерии тяжести острого вирусного гепатита:</w:t>
            </w:r>
          </w:p>
        </w:tc>
        <w:tc>
          <w:tcPr>
            <w:tcW w:w="2126" w:type="dxa"/>
          </w:tcPr>
          <w:p w:rsidR="00E1008D" w:rsidRPr="005D51F5" w:rsidRDefault="00617672" w:rsidP="00E719A9">
            <w:pPr>
              <w:jc w:val="both"/>
            </w:pPr>
            <w:r>
              <w:t>ОПК-4, ПК-1</w:t>
            </w:r>
          </w:p>
        </w:tc>
      </w:tr>
      <w:tr w:rsidR="00E1008D" w:rsidRPr="005D51F5" w:rsidTr="00E719A9">
        <w:tc>
          <w:tcPr>
            <w:tcW w:w="568" w:type="dxa"/>
          </w:tcPr>
          <w:p w:rsidR="00E1008D" w:rsidRPr="005D51F5" w:rsidRDefault="00E1008D" w:rsidP="00E719A9">
            <w:pPr>
              <w:jc w:val="both"/>
            </w:pPr>
          </w:p>
        </w:tc>
        <w:tc>
          <w:tcPr>
            <w:tcW w:w="7513" w:type="dxa"/>
          </w:tcPr>
          <w:p w:rsidR="00E1008D" w:rsidRPr="00CB071A" w:rsidRDefault="00E1008D" w:rsidP="00E1008D">
            <w:pPr>
              <w:pStyle w:val="Default"/>
              <w:jc w:val="both"/>
              <w:rPr>
                <w:bCs/>
                <w:color w:val="auto"/>
              </w:rPr>
            </w:pPr>
            <w:r w:rsidRPr="00CB071A">
              <w:rPr>
                <w:bCs/>
                <w:color w:val="auto"/>
              </w:rPr>
              <w:t>А. Уровень билирубина</w:t>
            </w:r>
          </w:p>
          <w:p w:rsidR="00E1008D" w:rsidRPr="00CB071A" w:rsidRDefault="00E1008D" w:rsidP="00E1008D">
            <w:pPr>
              <w:pStyle w:val="Default"/>
              <w:jc w:val="both"/>
              <w:rPr>
                <w:bCs/>
                <w:color w:val="auto"/>
              </w:rPr>
            </w:pPr>
            <w:r w:rsidRPr="00CB071A">
              <w:rPr>
                <w:bCs/>
                <w:color w:val="auto"/>
              </w:rPr>
              <w:t>Б. Уровень глюкозы</w:t>
            </w:r>
          </w:p>
          <w:p w:rsidR="00E1008D" w:rsidRPr="00CB071A" w:rsidRDefault="00E1008D" w:rsidP="00E1008D">
            <w:pPr>
              <w:pStyle w:val="Default"/>
              <w:jc w:val="both"/>
              <w:rPr>
                <w:bCs/>
                <w:color w:val="auto"/>
              </w:rPr>
            </w:pPr>
            <w:r w:rsidRPr="00CB071A">
              <w:rPr>
                <w:bCs/>
                <w:color w:val="auto"/>
              </w:rPr>
              <w:t>В. Уровень альбумина</w:t>
            </w:r>
          </w:p>
          <w:p w:rsidR="00E1008D" w:rsidRPr="00CB071A" w:rsidRDefault="00E1008D" w:rsidP="00E1008D">
            <w:pPr>
              <w:pStyle w:val="Default"/>
              <w:jc w:val="both"/>
              <w:rPr>
                <w:bCs/>
                <w:color w:val="auto"/>
              </w:rPr>
            </w:pPr>
            <w:r w:rsidRPr="00CB071A">
              <w:rPr>
                <w:bCs/>
                <w:color w:val="auto"/>
              </w:rPr>
              <w:t>Г. Протромбиновый индекс</w:t>
            </w:r>
          </w:p>
          <w:p w:rsidR="00E1008D" w:rsidRPr="00CB071A" w:rsidRDefault="00E1008D" w:rsidP="00E1008D">
            <w:pPr>
              <w:pStyle w:val="Default"/>
              <w:jc w:val="both"/>
              <w:rPr>
                <w:bCs/>
                <w:color w:val="auto"/>
              </w:rPr>
            </w:pPr>
            <w:r w:rsidRPr="00CB071A">
              <w:rPr>
                <w:bCs/>
                <w:color w:val="auto"/>
              </w:rPr>
              <w:t>Д. Тимоловая проба</w:t>
            </w:r>
          </w:p>
        </w:tc>
        <w:tc>
          <w:tcPr>
            <w:tcW w:w="2126" w:type="dxa"/>
          </w:tcPr>
          <w:p w:rsidR="00E1008D" w:rsidRPr="005D51F5" w:rsidRDefault="00E1008D" w:rsidP="00E719A9">
            <w:pPr>
              <w:jc w:val="both"/>
            </w:pPr>
          </w:p>
        </w:tc>
      </w:tr>
      <w:tr w:rsidR="00E1008D" w:rsidRPr="005D51F5" w:rsidTr="00E719A9">
        <w:tc>
          <w:tcPr>
            <w:tcW w:w="568" w:type="dxa"/>
          </w:tcPr>
          <w:p w:rsidR="00E1008D" w:rsidRPr="005D51F5" w:rsidRDefault="00E1008D" w:rsidP="00E719A9">
            <w:pPr>
              <w:jc w:val="both"/>
            </w:pPr>
          </w:p>
        </w:tc>
        <w:tc>
          <w:tcPr>
            <w:tcW w:w="7513" w:type="dxa"/>
          </w:tcPr>
          <w:p w:rsidR="00E1008D" w:rsidRPr="00CB071A" w:rsidRDefault="00E1008D" w:rsidP="005D51F5">
            <w:pPr>
              <w:pStyle w:val="Default"/>
              <w:jc w:val="both"/>
              <w:rPr>
                <w:bCs/>
                <w:color w:val="auto"/>
              </w:rPr>
            </w:pPr>
            <w:r w:rsidRPr="00CB071A">
              <w:rPr>
                <w:bCs/>
                <w:color w:val="auto"/>
              </w:rPr>
              <w:t>Ответ: А, В, Г</w:t>
            </w:r>
          </w:p>
        </w:tc>
        <w:tc>
          <w:tcPr>
            <w:tcW w:w="2126" w:type="dxa"/>
          </w:tcPr>
          <w:p w:rsidR="00E1008D" w:rsidRPr="005D51F5" w:rsidRDefault="00E1008D" w:rsidP="00E719A9">
            <w:pPr>
              <w:jc w:val="both"/>
            </w:pPr>
          </w:p>
        </w:tc>
      </w:tr>
      <w:tr w:rsidR="00E53513" w:rsidRPr="005D51F5" w:rsidTr="00E719A9">
        <w:tc>
          <w:tcPr>
            <w:tcW w:w="568" w:type="dxa"/>
          </w:tcPr>
          <w:p w:rsidR="00E53513" w:rsidRPr="005D51F5" w:rsidRDefault="00E53513" w:rsidP="00E719A9">
            <w:pPr>
              <w:jc w:val="both"/>
            </w:pPr>
          </w:p>
        </w:tc>
        <w:tc>
          <w:tcPr>
            <w:tcW w:w="7513" w:type="dxa"/>
          </w:tcPr>
          <w:p w:rsidR="00E53513" w:rsidRPr="00CB071A" w:rsidRDefault="000720F9" w:rsidP="0089587B">
            <w:pPr>
              <w:pStyle w:val="Default"/>
              <w:jc w:val="center"/>
              <w:rPr>
                <w:b/>
                <w:bCs/>
                <w:i/>
                <w:color w:val="auto"/>
              </w:rPr>
            </w:pPr>
            <w:r w:rsidRPr="00CB071A">
              <w:rPr>
                <w:b/>
                <w:bCs/>
                <w:i/>
                <w:color w:val="auto"/>
              </w:rPr>
              <w:t>Герпетические</w:t>
            </w:r>
            <w:r w:rsidR="00E95A3C" w:rsidRPr="00CB071A">
              <w:rPr>
                <w:b/>
                <w:bCs/>
                <w:i/>
                <w:color w:val="auto"/>
              </w:rPr>
              <w:t xml:space="preserve"> </w:t>
            </w:r>
            <w:r w:rsidRPr="00CB071A">
              <w:rPr>
                <w:b/>
                <w:bCs/>
                <w:i/>
                <w:color w:val="auto"/>
              </w:rPr>
              <w:t>инфекции</w:t>
            </w:r>
          </w:p>
        </w:tc>
        <w:tc>
          <w:tcPr>
            <w:tcW w:w="2126" w:type="dxa"/>
          </w:tcPr>
          <w:p w:rsidR="000720F9" w:rsidRPr="00CB071A" w:rsidRDefault="000720F9" w:rsidP="000720F9">
            <w:pPr>
              <w:jc w:val="center"/>
              <w:rPr>
                <w:b/>
                <w:bCs/>
                <w:i/>
                <w:lang w:eastAsia="en-US"/>
              </w:rPr>
            </w:pPr>
            <w:r w:rsidRPr="00CB071A">
              <w:rPr>
                <w:b/>
                <w:bCs/>
                <w:i/>
                <w:lang w:eastAsia="en-US"/>
              </w:rPr>
              <w:t>УК- 1;</w:t>
            </w:r>
          </w:p>
          <w:p w:rsidR="000720F9" w:rsidRPr="00CB071A" w:rsidRDefault="000720F9" w:rsidP="000720F9">
            <w:pPr>
              <w:jc w:val="center"/>
              <w:rPr>
                <w:b/>
                <w:bCs/>
                <w:i/>
                <w:lang w:eastAsia="en-US"/>
              </w:rPr>
            </w:pPr>
            <w:r w:rsidRPr="00CB071A">
              <w:rPr>
                <w:b/>
                <w:bCs/>
                <w:i/>
                <w:lang w:eastAsia="en-US"/>
              </w:rPr>
              <w:t>ОПК-4, ОПК−5;</w:t>
            </w:r>
          </w:p>
          <w:p w:rsidR="00E53513" w:rsidRPr="00CB071A" w:rsidRDefault="000720F9" w:rsidP="000720F9">
            <w:pPr>
              <w:jc w:val="center"/>
            </w:pPr>
            <w:r w:rsidRPr="00CB071A">
              <w:rPr>
                <w:b/>
                <w:bCs/>
                <w:i/>
                <w:lang w:eastAsia="en-US"/>
              </w:rPr>
              <w:t>ПК-1, ПК−2, ПК−5</w:t>
            </w:r>
          </w:p>
        </w:tc>
      </w:tr>
      <w:tr w:rsidR="000720F9" w:rsidRPr="005D51F5" w:rsidTr="00E719A9">
        <w:tc>
          <w:tcPr>
            <w:tcW w:w="568" w:type="dxa"/>
          </w:tcPr>
          <w:p w:rsidR="000720F9" w:rsidRPr="005D51F5" w:rsidRDefault="000720F9" w:rsidP="00E719A9">
            <w:pPr>
              <w:jc w:val="both"/>
            </w:pPr>
          </w:p>
        </w:tc>
        <w:tc>
          <w:tcPr>
            <w:tcW w:w="7513" w:type="dxa"/>
          </w:tcPr>
          <w:p w:rsidR="000720F9" w:rsidRPr="00CB071A" w:rsidRDefault="00E1008D" w:rsidP="00E1008D">
            <w:pPr>
              <w:pStyle w:val="Default"/>
              <w:jc w:val="both"/>
              <w:rPr>
                <w:b/>
                <w:bCs/>
                <w:color w:val="auto"/>
              </w:rPr>
            </w:pPr>
            <w:r w:rsidRPr="00CB071A">
              <w:rPr>
                <w:b/>
                <w:bCs/>
                <w:color w:val="auto"/>
                <w:u w:val="single"/>
              </w:rPr>
              <w:t>Инструкция</w:t>
            </w:r>
            <w:r w:rsidRPr="00CB071A">
              <w:rPr>
                <w:b/>
                <w:bCs/>
                <w:color w:val="auto"/>
              </w:rPr>
              <w:t>. Выберите правильные ответы</w:t>
            </w:r>
          </w:p>
        </w:tc>
        <w:tc>
          <w:tcPr>
            <w:tcW w:w="2126" w:type="dxa"/>
          </w:tcPr>
          <w:p w:rsidR="000720F9" w:rsidRPr="005D51F5" w:rsidRDefault="000720F9" w:rsidP="000720F9">
            <w:pPr>
              <w:jc w:val="center"/>
              <w:rPr>
                <w:b/>
                <w:bCs/>
                <w:i/>
                <w:color w:val="FF0000"/>
                <w:lang w:eastAsia="en-US"/>
              </w:rPr>
            </w:pPr>
          </w:p>
        </w:tc>
      </w:tr>
      <w:tr w:rsidR="00E1008D" w:rsidRPr="005D51F5" w:rsidTr="00E719A9">
        <w:tc>
          <w:tcPr>
            <w:tcW w:w="568" w:type="dxa"/>
          </w:tcPr>
          <w:p w:rsidR="00E1008D" w:rsidRPr="005D51F5" w:rsidRDefault="00E1008D" w:rsidP="00E719A9">
            <w:pPr>
              <w:jc w:val="both"/>
            </w:pPr>
            <w:r>
              <w:t>1</w:t>
            </w:r>
          </w:p>
        </w:tc>
        <w:tc>
          <w:tcPr>
            <w:tcW w:w="7513" w:type="dxa"/>
          </w:tcPr>
          <w:p w:rsidR="00E1008D" w:rsidRPr="00636999" w:rsidRDefault="00E1008D" w:rsidP="00E1008D">
            <w:pPr>
              <w:pStyle w:val="Default"/>
              <w:jc w:val="both"/>
              <w:rPr>
                <w:bCs/>
                <w:color w:val="auto"/>
              </w:rPr>
            </w:pPr>
            <w:r w:rsidRPr="00636999">
              <w:rPr>
                <w:bCs/>
                <w:color w:val="auto"/>
              </w:rPr>
              <w:t>В каких органах локализуются вирусы группы герпесов в латентную фазу инфекции:</w:t>
            </w:r>
          </w:p>
        </w:tc>
        <w:tc>
          <w:tcPr>
            <w:tcW w:w="2126" w:type="dxa"/>
          </w:tcPr>
          <w:p w:rsidR="00E1008D" w:rsidRPr="00E95A3C" w:rsidRDefault="00F41EBF" w:rsidP="000720F9">
            <w:pPr>
              <w:jc w:val="center"/>
              <w:rPr>
                <w:bCs/>
                <w:lang w:eastAsia="en-US"/>
              </w:rPr>
            </w:pPr>
            <w:r>
              <w:rPr>
                <w:bCs/>
                <w:lang w:eastAsia="en-US"/>
              </w:rPr>
              <w:t>УК-1, ОПК-4, ПК-1</w:t>
            </w:r>
          </w:p>
        </w:tc>
      </w:tr>
      <w:tr w:rsidR="00E1008D" w:rsidRPr="005D51F5" w:rsidTr="00E719A9">
        <w:tc>
          <w:tcPr>
            <w:tcW w:w="568" w:type="dxa"/>
          </w:tcPr>
          <w:p w:rsidR="00E1008D" w:rsidRPr="005D51F5" w:rsidRDefault="00E1008D" w:rsidP="00E719A9">
            <w:pPr>
              <w:jc w:val="both"/>
            </w:pPr>
          </w:p>
        </w:tc>
        <w:tc>
          <w:tcPr>
            <w:tcW w:w="7513" w:type="dxa"/>
          </w:tcPr>
          <w:p w:rsidR="00E1008D" w:rsidRPr="00636999" w:rsidRDefault="00E1008D" w:rsidP="00E1008D">
            <w:pPr>
              <w:pStyle w:val="Default"/>
              <w:jc w:val="both"/>
              <w:rPr>
                <w:bCs/>
                <w:color w:val="auto"/>
              </w:rPr>
            </w:pPr>
            <w:r w:rsidRPr="00636999">
              <w:rPr>
                <w:bCs/>
                <w:color w:val="auto"/>
              </w:rPr>
              <w:t>А. В</w:t>
            </w:r>
            <w:r w:rsidR="00F41EBF" w:rsidRPr="00636999">
              <w:rPr>
                <w:bCs/>
                <w:color w:val="auto"/>
              </w:rPr>
              <w:t xml:space="preserve"> </w:t>
            </w:r>
            <w:r w:rsidRPr="00636999">
              <w:rPr>
                <w:bCs/>
                <w:color w:val="auto"/>
              </w:rPr>
              <w:t>пейеровых бляшках кишечника</w:t>
            </w:r>
          </w:p>
          <w:p w:rsidR="00E1008D" w:rsidRPr="00636999" w:rsidRDefault="00E1008D" w:rsidP="00E1008D">
            <w:pPr>
              <w:pStyle w:val="Default"/>
              <w:jc w:val="both"/>
              <w:rPr>
                <w:bCs/>
                <w:color w:val="auto"/>
              </w:rPr>
            </w:pPr>
            <w:r w:rsidRPr="00636999">
              <w:rPr>
                <w:bCs/>
                <w:color w:val="auto"/>
              </w:rPr>
              <w:t>Б. В периферических лимфоузлах</w:t>
            </w:r>
          </w:p>
          <w:p w:rsidR="00E1008D" w:rsidRPr="00636999" w:rsidRDefault="00E1008D" w:rsidP="00E1008D">
            <w:pPr>
              <w:pStyle w:val="Default"/>
              <w:jc w:val="both"/>
              <w:rPr>
                <w:bCs/>
                <w:color w:val="auto"/>
              </w:rPr>
            </w:pPr>
            <w:r w:rsidRPr="00636999">
              <w:rPr>
                <w:bCs/>
                <w:color w:val="auto"/>
              </w:rPr>
              <w:t>В. В межпозвоночных сенсорных ганглиях</w:t>
            </w:r>
          </w:p>
          <w:p w:rsidR="00E1008D" w:rsidRPr="00636999" w:rsidRDefault="00E1008D" w:rsidP="00E1008D">
            <w:pPr>
              <w:pStyle w:val="Default"/>
              <w:jc w:val="both"/>
              <w:rPr>
                <w:bCs/>
                <w:color w:val="auto"/>
              </w:rPr>
            </w:pPr>
            <w:r w:rsidRPr="00636999">
              <w:rPr>
                <w:bCs/>
                <w:color w:val="auto"/>
              </w:rPr>
              <w:t>Г. В глиальных клетках головного мозга</w:t>
            </w:r>
          </w:p>
          <w:p w:rsidR="00E1008D" w:rsidRPr="00636999" w:rsidRDefault="00E1008D" w:rsidP="00E1008D">
            <w:pPr>
              <w:pStyle w:val="Default"/>
              <w:jc w:val="both"/>
              <w:rPr>
                <w:bCs/>
                <w:color w:val="auto"/>
              </w:rPr>
            </w:pPr>
            <w:r w:rsidRPr="00636999">
              <w:rPr>
                <w:bCs/>
                <w:color w:val="auto"/>
              </w:rPr>
              <w:t>Д. В мозжечке</w:t>
            </w:r>
          </w:p>
        </w:tc>
        <w:tc>
          <w:tcPr>
            <w:tcW w:w="2126" w:type="dxa"/>
          </w:tcPr>
          <w:p w:rsidR="00E1008D" w:rsidRPr="00E95A3C" w:rsidRDefault="00E1008D" w:rsidP="000720F9">
            <w:pPr>
              <w:jc w:val="center"/>
              <w:rPr>
                <w:bCs/>
                <w:lang w:eastAsia="en-US"/>
              </w:rPr>
            </w:pPr>
          </w:p>
        </w:tc>
      </w:tr>
      <w:tr w:rsidR="00E1008D" w:rsidRPr="005D51F5" w:rsidTr="00E719A9">
        <w:tc>
          <w:tcPr>
            <w:tcW w:w="568" w:type="dxa"/>
          </w:tcPr>
          <w:p w:rsidR="00E1008D" w:rsidRPr="005D51F5" w:rsidRDefault="00E1008D" w:rsidP="00E719A9">
            <w:pPr>
              <w:jc w:val="both"/>
            </w:pPr>
          </w:p>
        </w:tc>
        <w:tc>
          <w:tcPr>
            <w:tcW w:w="7513" w:type="dxa"/>
          </w:tcPr>
          <w:p w:rsidR="00E1008D" w:rsidRPr="00636999" w:rsidRDefault="00E1008D" w:rsidP="00E1008D">
            <w:pPr>
              <w:pStyle w:val="Default"/>
              <w:jc w:val="both"/>
              <w:rPr>
                <w:bCs/>
                <w:color w:val="auto"/>
              </w:rPr>
            </w:pPr>
            <w:r w:rsidRPr="00636999">
              <w:rPr>
                <w:bCs/>
                <w:color w:val="auto"/>
              </w:rPr>
              <w:t>Ответ: В, Г</w:t>
            </w:r>
          </w:p>
        </w:tc>
        <w:tc>
          <w:tcPr>
            <w:tcW w:w="2126" w:type="dxa"/>
          </w:tcPr>
          <w:p w:rsidR="00E1008D" w:rsidRPr="00E95A3C" w:rsidRDefault="00E1008D" w:rsidP="000720F9">
            <w:pPr>
              <w:jc w:val="center"/>
              <w:rPr>
                <w:bCs/>
                <w:lang w:eastAsia="en-US"/>
              </w:rPr>
            </w:pPr>
          </w:p>
        </w:tc>
      </w:tr>
      <w:tr w:rsidR="00E1008D" w:rsidRPr="005D51F5" w:rsidTr="00E719A9">
        <w:tc>
          <w:tcPr>
            <w:tcW w:w="568" w:type="dxa"/>
          </w:tcPr>
          <w:p w:rsidR="00E1008D" w:rsidRPr="005D51F5" w:rsidRDefault="00E1008D" w:rsidP="00E719A9">
            <w:pPr>
              <w:jc w:val="both"/>
            </w:pPr>
            <w:r>
              <w:t>2</w:t>
            </w:r>
          </w:p>
        </w:tc>
        <w:tc>
          <w:tcPr>
            <w:tcW w:w="7513" w:type="dxa"/>
          </w:tcPr>
          <w:p w:rsidR="00E1008D" w:rsidRPr="00636999" w:rsidRDefault="00E1008D" w:rsidP="00E1008D">
            <w:pPr>
              <w:pStyle w:val="Default"/>
              <w:jc w:val="both"/>
              <w:rPr>
                <w:bCs/>
                <w:color w:val="auto"/>
              </w:rPr>
            </w:pPr>
            <w:r w:rsidRPr="00636999">
              <w:rPr>
                <w:bCs/>
                <w:color w:val="auto"/>
              </w:rPr>
              <w:t>Диспансерное наблюдение пациентов с рецидивирующей герпетической инфекцией HS1,2  предусматривает проведение противорецидивного лечения. Какие препараты применяют у детей:</w:t>
            </w:r>
          </w:p>
        </w:tc>
        <w:tc>
          <w:tcPr>
            <w:tcW w:w="2126" w:type="dxa"/>
          </w:tcPr>
          <w:p w:rsidR="00E1008D" w:rsidRPr="00E95A3C" w:rsidRDefault="00F41EBF" w:rsidP="00F41EBF">
            <w:pPr>
              <w:jc w:val="center"/>
              <w:rPr>
                <w:bCs/>
                <w:lang w:eastAsia="en-US"/>
              </w:rPr>
            </w:pPr>
            <w:r>
              <w:rPr>
                <w:bCs/>
                <w:lang w:eastAsia="en-US"/>
              </w:rPr>
              <w:t>ОПК-5, ПК-2, ПК-5</w:t>
            </w:r>
          </w:p>
        </w:tc>
      </w:tr>
      <w:tr w:rsidR="00E1008D" w:rsidRPr="005D51F5" w:rsidTr="00E719A9">
        <w:tc>
          <w:tcPr>
            <w:tcW w:w="568" w:type="dxa"/>
          </w:tcPr>
          <w:p w:rsidR="00E1008D" w:rsidRPr="005D51F5" w:rsidRDefault="00E1008D" w:rsidP="00E719A9">
            <w:pPr>
              <w:jc w:val="both"/>
            </w:pPr>
          </w:p>
        </w:tc>
        <w:tc>
          <w:tcPr>
            <w:tcW w:w="7513" w:type="dxa"/>
          </w:tcPr>
          <w:p w:rsidR="00E1008D" w:rsidRPr="00636999" w:rsidRDefault="00E1008D" w:rsidP="00E1008D">
            <w:pPr>
              <w:pStyle w:val="Default"/>
              <w:jc w:val="both"/>
              <w:rPr>
                <w:bCs/>
                <w:color w:val="auto"/>
              </w:rPr>
            </w:pPr>
            <w:r w:rsidRPr="00636999">
              <w:rPr>
                <w:bCs/>
                <w:color w:val="auto"/>
              </w:rPr>
              <w:t>А. Ацикловир</w:t>
            </w:r>
          </w:p>
          <w:p w:rsidR="00E1008D" w:rsidRPr="00636999" w:rsidRDefault="00E1008D" w:rsidP="00E1008D">
            <w:pPr>
              <w:pStyle w:val="Default"/>
              <w:jc w:val="both"/>
              <w:rPr>
                <w:bCs/>
                <w:color w:val="auto"/>
              </w:rPr>
            </w:pPr>
            <w:r w:rsidRPr="00636999">
              <w:rPr>
                <w:bCs/>
                <w:color w:val="auto"/>
              </w:rPr>
              <w:t>Б. Валтрекс</w:t>
            </w:r>
          </w:p>
          <w:p w:rsidR="00E1008D" w:rsidRPr="00636999" w:rsidRDefault="00E1008D" w:rsidP="00E1008D">
            <w:pPr>
              <w:pStyle w:val="Default"/>
              <w:jc w:val="both"/>
              <w:rPr>
                <w:bCs/>
                <w:color w:val="auto"/>
              </w:rPr>
            </w:pPr>
            <w:r w:rsidRPr="00636999">
              <w:rPr>
                <w:bCs/>
                <w:color w:val="auto"/>
              </w:rPr>
              <w:t>В. Рекомбинантный интерферон альфа-2β</w:t>
            </w:r>
          </w:p>
          <w:p w:rsidR="00E1008D" w:rsidRPr="00636999" w:rsidRDefault="00E1008D" w:rsidP="00E1008D">
            <w:pPr>
              <w:pStyle w:val="Default"/>
              <w:jc w:val="both"/>
              <w:rPr>
                <w:bCs/>
                <w:color w:val="auto"/>
              </w:rPr>
            </w:pPr>
            <w:r w:rsidRPr="00636999">
              <w:rPr>
                <w:bCs/>
                <w:color w:val="auto"/>
              </w:rPr>
              <w:t>Г. Фамвир</w:t>
            </w:r>
          </w:p>
        </w:tc>
        <w:tc>
          <w:tcPr>
            <w:tcW w:w="2126" w:type="dxa"/>
          </w:tcPr>
          <w:p w:rsidR="00E1008D" w:rsidRPr="00E95A3C" w:rsidRDefault="00E1008D" w:rsidP="000720F9">
            <w:pPr>
              <w:jc w:val="center"/>
              <w:rPr>
                <w:bCs/>
                <w:lang w:eastAsia="en-US"/>
              </w:rPr>
            </w:pPr>
          </w:p>
        </w:tc>
      </w:tr>
      <w:tr w:rsidR="00E1008D" w:rsidRPr="005D51F5" w:rsidTr="00E719A9">
        <w:tc>
          <w:tcPr>
            <w:tcW w:w="568" w:type="dxa"/>
          </w:tcPr>
          <w:p w:rsidR="00E1008D" w:rsidRPr="005D51F5" w:rsidRDefault="00E1008D" w:rsidP="00E719A9">
            <w:pPr>
              <w:jc w:val="both"/>
            </w:pPr>
          </w:p>
        </w:tc>
        <w:tc>
          <w:tcPr>
            <w:tcW w:w="7513" w:type="dxa"/>
          </w:tcPr>
          <w:p w:rsidR="00E1008D" w:rsidRPr="00636999" w:rsidRDefault="00E1008D" w:rsidP="00E1008D">
            <w:pPr>
              <w:pStyle w:val="Default"/>
              <w:jc w:val="both"/>
              <w:rPr>
                <w:bCs/>
                <w:color w:val="auto"/>
              </w:rPr>
            </w:pPr>
            <w:r w:rsidRPr="00636999">
              <w:rPr>
                <w:bCs/>
                <w:color w:val="auto"/>
              </w:rPr>
              <w:t>Ответ: А, В</w:t>
            </w:r>
          </w:p>
        </w:tc>
        <w:tc>
          <w:tcPr>
            <w:tcW w:w="2126" w:type="dxa"/>
          </w:tcPr>
          <w:p w:rsidR="00E1008D" w:rsidRPr="00E95A3C" w:rsidRDefault="00E1008D" w:rsidP="000720F9">
            <w:pPr>
              <w:jc w:val="center"/>
              <w:rPr>
                <w:bCs/>
                <w:lang w:eastAsia="en-US"/>
              </w:rPr>
            </w:pPr>
          </w:p>
        </w:tc>
      </w:tr>
      <w:tr w:rsidR="00E1008D" w:rsidRPr="005D51F5" w:rsidTr="00E719A9">
        <w:tc>
          <w:tcPr>
            <w:tcW w:w="568" w:type="dxa"/>
          </w:tcPr>
          <w:p w:rsidR="00E1008D" w:rsidRPr="005D51F5" w:rsidRDefault="00E1008D" w:rsidP="00E719A9">
            <w:pPr>
              <w:jc w:val="both"/>
            </w:pPr>
            <w:r>
              <w:t>3</w:t>
            </w:r>
          </w:p>
        </w:tc>
        <w:tc>
          <w:tcPr>
            <w:tcW w:w="7513" w:type="dxa"/>
          </w:tcPr>
          <w:p w:rsidR="00E1008D" w:rsidRPr="00636999" w:rsidRDefault="00E1008D" w:rsidP="00E1008D">
            <w:pPr>
              <w:pStyle w:val="Default"/>
              <w:jc w:val="both"/>
              <w:rPr>
                <w:bCs/>
                <w:color w:val="auto"/>
              </w:rPr>
            </w:pPr>
            <w:r w:rsidRPr="00636999">
              <w:rPr>
                <w:bCs/>
                <w:color w:val="auto"/>
              </w:rPr>
              <w:t>Противоэпидемические мероприятия при выявлении случая ветряной оспы в детском учреждении предусматривают:</w:t>
            </w:r>
          </w:p>
        </w:tc>
        <w:tc>
          <w:tcPr>
            <w:tcW w:w="2126" w:type="dxa"/>
          </w:tcPr>
          <w:p w:rsidR="00E1008D" w:rsidRPr="00E95A3C" w:rsidRDefault="00F41EBF" w:rsidP="000720F9">
            <w:pPr>
              <w:jc w:val="center"/>
              <w:rPr>
                <w:bCs/>
                <w:lang w:eastAsia="en-US"/>
              </w:rPr>
            </w:pPr>
            <w:r>
              <w:rPr>
                <w:bCs/>
                <w:lang w:eastAsia="en-US"/>
              </w:rPr>
              <w:t>ПК-5</w:t>
            </w:r>
          </w:p>
        </w:tc>
      </w:tr>
      <w:tr w:rsidR="00E1008D" w:rsidRPr="005D51F5" w:rsidTr="00E719A9">
        <w:tc>
          <w:tcPr>
            <w:tcW w:w="568" w:type="dxa"/>
          </w:tcPr>
          <w:p w:rsidR="00E1008D" w:rsidRPr="005D51F5" w:rsidRDefault="00E1008D" w:rsidP="00E719A9">
            <w:pPr>
              <w:jc w:val="both"/>
            </w:pPr>
          </w:p>
        </w:tc>
        <w:tc>
          <w:tcPr>
            <w:tcW w:w="7513" w:type="dxa"/>
          </w:tcPr>
          <w:p w:rsidR="000E49CB" w:rsidRPr="00636999" w:rsidRDefault="00E1008D" w:rsidP="000E49CB">
            <w:pPr>
              <w:pStyle w:val="Default"/>
              <w:jc w:val="both"/>
              <w:rPr>
                <w:bCs/>
                <w:color w:val="auto"/>
              </w:rPr>
            </w:pPr>
            <w:r w:rsidRPr="00636999">
              <w:rPr>
                <w:bCs/>
                <w:color w:val="auto"/>
              </w:rPr>
              <w:t xml:space="preserve">А. </w:t>
            </w:r>
            <w:r w:rsidR="000E49CB" w:rsidRPr="00636999">
              <w:rPr>
                <w:bCs/>
                <w:color w:val="auto"/>
              </w:rPr>
              <w:t xml:space="preserve">Изоляцию больного </w:t>
            </w:r>
          </w:p>
          <w:p w:rsidR="000E49CB" w:rsidRPr="00636999" w:rsidRDefault="000E49CB" w:rsidP="000E49CB">
            <w:pPr>
              <w:pStyle w:val="Default"/>
              <w:jc w:val="both"/>
              <w:rPr>
                <w:bCs/>
                <w:color w:val="auto"/>
              </w:rPr>
            </w:pPr>
            <w:r w:rsidRPr="00636999">
              <w:rPr>
                <w:bCs/>
                <w:color w:val="auto"/>
              </w:rPr>
              <w:t>Б. Разобщение не болевших ранее детей, ежедневное наблюдение и осмотр с 9 по 21 день с момента контакта с больным</w:t>
            </w:r>
          </w:p>
          <w:p w:rsidR="00E1008D" w:rsidRPr="00636999" w:rsidRDefault="000E49CB" w:rsidP="000E49CB">
            <w:pPr>
              <w:pStyle w:val="Default"/>
              <w:jc w:val="both"/>
              <w:rPr>
                <w:bCs/>
                <w:color w:val="auto"/>
              </w:rPr>
            </w:pPr>
            <w:r w:rsidRPr="00636999">
              <w:rPr>
                <w:bCs/>
                <w:color w:val="auto"/>
              </w:rPr>
              <w:t xml:space="preserve">В. Разобщение не болевших ранее детей, ежедневное наблюдение и осмотр с 1 по 14 день с момента контакта с больным            </w:t>
            </w:r>
          </w:p>
        </w:tc>
        <w:tc>
          <w:tcPr>
            <w:tcW w:w="2126" w:type="dxa"/>
          </w:tcPr>
          <w:p w:rsidR="00E1008D" w:rsidRPr="00E95A3C" w:rsidRDefault="00E1008D" w:rsidP="000720F9">
            <w:pPr>
              <w:jc w:val="center"/>
              <w:rPr>
                <w:bCs/>
                <w:lang w:eastAsia="en-US"/>
              </w:rPr>
            </w:pPr>
          </w:p>
        </w:tc>
      </w:tr>
      <w:tr w:rsidR="00E1008D" w:rsidRPr="005D51F5" w:rsidTr="00E719A9">
        <w:tc>
          <w:tcPr>
            <w:tcW w:w="568" w:type="dxa"/>
          </w:tcPr>
          <w:p w:rsidR="00E1008D" w:rsidRPr="005D51F5" w:rsidRDefault="00E1008D" w:rsidP="00E719A9">
            <w:pPr>
              <w:jc w:val="both"/>
            </w:pPr>
          </w:p>
        </w:tc>
        <w:tc>
          <w:tcPr>
            <w:tcW w:w="7513" w:type="dxa"/>
          </w:tcPr>
          <w:p w:rsidR="00E1008D" w:rsidRPr="00636999" w:rsidRDefault="000E49CB" w:rsidP="00E1008D">
            <w:pPr>
              <w:pStyle w:val="Default"/>
              <w:jc w:val="both"/>
              <w:rPr>
                <w:bCs/>
                <w:color w:val="auto"/>
              </w:rPr>
            </w:pPr>
            <w:r w:rsidRPr="00636999">
              <w:rPr>
                <w:bCs/>
                <w:color w:val="auto"/>
              </w:rPr>
              <w:t>Ответ: А, Б</w:t>
            </w:r>
          </w:p>
        </w:tc>
        <w:tc>
          <w:tcPr>
            <w:tcW w:w="2126" w:type="dxa"/>
          </w:tcPr>
          <w:p w:rsidR="00E1008D" w:rsidRPr="00E95A3C" w:rsidRDefault="00E1008D" w:rsidP="000720F9">
            <w:pPr>
              <w:jc w:val="center"/>
              <w:rPr>
                <w:bCs/>
                <w:lang w:eastAsia="en-US"/>
              </w:rPr>
            </w:pPr>
          </w:p>
        </w:tc>
      </w:tr>
      <w:tr w:rsidR="00E1008D" w:rsidRPr="005D51F5" w:rsidTr="00E719A9">
        <w:tc>
          <w:tcPr>
            <w:tcW w:w="568" w:type="dxa"/>
          </w:tcPr>
          <w:p w:rsidR="00E1008D" w:rsidRPr="005D51F5" w:rsidRDefault="000E49CB" w:rsidP="00E719A9">
            <w:pPr>
              <w:jc w:val="both"/>
            </w:pPr>
            <w:r>
              <w:t>4</w:t>
            </w:r>
          </w:p>
        </w:tc>
        <w:tc>
          <w:tcPr>
            <w:tcW w:w="7513" w:type="dxa"/>
          </w:tcPr>
          <w:p w:rsidR="00E1008D" w:rsidRPr="00636999" w:rsidRDefault="000E49CB" w:rsidP="00E1008D">
            <w:pPr>
              <w:pStyle w:val="Default"/>
              <w:jc w:val="both"/>
              <w:rPr>
                <w:bCs/>
                <w:color w:val="auto"/>
              </w:rPr>
            </w:pPr>
            <w:r w:rsidRPr="00636999">
              <w:rPr>
                <w:bCs/>
                <w:color w:val="auto"/>
              </w:rPr>
              <w:t>Выберите группы риска по развитию тяжелых форм цитомегаловирусной инфекции:</w:t>
            </w:r>
          </w:p>
        </w:tc>
        <w:tc>
          <w:tcPr>
            <w:tcW w:w="2126" w:type="dxa"/>
          </w:tcPr>
          <w:p w:rsidR="00E1008D" w:rsidRPr="00E95A3C" w:rsidRDefault="00F41EBF" w:rsidP="000720F9">
            <w:pPr>
              <w:jc w:val="center"/>
              <w:rPr>
                <w:bCs/>
                <w:lang w:eastAsia="en-US"/>
              </w:rPr>
            </w:pPr>
            <w:r>
              <w:rPr>
                <w:bCs/>
                <w:lang w:eastAsia="en-US"/>
              </w:rPr>
              <w:t>ОПК-4, ПК-1</w:t>
            </w:r>
          </w:p>
        </w:tc>
      </w:tr>
      <w:tr w:rsidR="000E49CB" w:rsidRPr="005D51F5" w:rsidTr="00E719A9">
        <w:tc>
          <w:tcPr>
            <w:tcW w:w="568" w:type="dxa"/>
          </w:tcPr>
          <w:p w:rsidR="000E49CB" w:rsidRDefault="000E49CB" w:rsidP="00E719A9">
            <w:pPr>
              <w:jc w:val="both"/>
            </w:pPr>
          </w:p>
        </w:tc>
        <w:tc>
          <w:tcPr>
            <w:tcW w:w="7513" w:type="dxa"/>
          </w:tcPr>
          <w:p w:rsidR="000E49CB" w:rsidRPr="00636999" w:rsidRDefault="000E49CB" w:rsidP="000E49CB">
            <w:pPr>
              <w:pStyle w:val="Default"/>
              <w:jc w:val="both"/>
              <w:rPr>
                <w:bCs/>
                <w:color w:val="auto"/>
              </w:rPr>
            </w:pPr>
            <w:r w:rsidRPr="00636999">
              <w:rPr>
                <w:bCs/>
                <w:color w:val="auto"/>
              </w:rPr>
              <w:t>А. Новорожденные от матерей, инфицированных ЦМВ в период беременности</w:t>
            </w:r>
          </w:p>
          <w:p w:rsidR="000E49CB" w:rsidRPr="00636999" w:rsidRDefault="000E49CB" w:rsidP="000E49CB">
            <w:pPr>
              <w:pStyle w:val="Default"/>
              <w:jc w:val="both"/>
              <w:rPr>
                <w:bCs/>
                <w:color w:val="auto"/>
              </w:rPr>
            </w:pPr>
            <w:r w:rsidRPr="00636999">
              <w:rPr>
                <w:bCs/>
                <w:color w:val="auto"/>
              </w:rPr>
              <w:t>Б. Дети раннего возраста</w:t>
            </w:r>
          </w:p>
          <w:p w:rsidR="000E49CB" w:rsidRPr="00636999" w:rsidRDefault="000E49CB" w:rsidP="000E49CB">
            <w:pPr>
              <w:pStyle w:val="Default"/>
              <w:jc w:val="both"/>
              <w:rPr>
                <w:bCs/>
                <w:color w:val="auto"/>
              </w:rPr>
            </w:pPr>
            <w:r w:rsidRPr="00636999">
              <w:rPr>
                <w:bCs/>
                <w:color w:val="auto"/>
              </w:rPr>
              <w:t>В. ВИЧ-инфицированные на любой стадии болезни</w:t>
            </w:r>
          </w:p>
          <w:p w:rsidR="000E49CB" w:rsidRPr="00636999" w:rsidRDefault="000E49CB" w:rsidP="000E49CB">
            <w:pPr>
              <w:pStyle w:val="Default"/>
              <w:jc w:val="both"/>
              <w:rPr>
                <w:bCs/>
                <w:color w:val="auto"/>
              </w:rPr>
            </w:pPr>
            <w:r w:rsidRPr="00636999">
              <w:rPr>
                <w:bCs/>
                <w:color w:val="auto"/>
              </w:rPr>
              <w:t xml:space="preserve">Г. </w:t>
            </w:r>
            <w:proofErr w:type="gramStart"/>
            <w:r w:rsidRPr="00636999">
              <w:rPr>
                <w:bCs/>
                <w:color w:val="auto"/>
              </w:rPr>
              <w:t>ВИЧ-инфицированные</w:t>
            </w:r>
            <w:proofErr w:type="gramEnd"/>
            <w:r w:rsidRPr="00636999">
              <w:rPr>
                <w:bCs/>
                <w:color w:val="auto"/>
              </w:rPr>
              <w:t xml:space="preserve"> с уровнем СД4-лимфоцитов менее 50 кл</w:t>
            </w:r>
          </w:p>
          <w:p w:rsidR="000E49CB" w:rsidRPr="00636999" w:rsidRDefault="000E49CB" w:rsidP="000E49CB">
            <w:pPr>
              <w:pStyle w:val="Default"/>
              <w:jc w:val="both"/>
              <w:rPr>
                <w:bCs/>
                <w:color w:val="auto"/>
              </w:rPr>
            </w:pPr>
            <w:r w:rsidRPr="00636999">
              <w:rPr>
                <w:bCs/>
                <w:color w:val="auto"/>
              </w:rPr>
              <w:t>Д. Пациенты с ХОБЛ и ХССН</w:t>
            </w:r>
          </w:p>
        </w:tc>
        <w:tc>
          <w:tcPr>
            <w:tcW w:w="2126" w:type="dxa"/>
          </w:tcPr>
          <w:p w:rsidR="000E49CB" w:rsidRPr="00E95A3C" w:rsidRDefault="000E49CB" w:rsidP="000720F9">
            <w:pPr>
              <w:jc w:val="center"/>
              <w:rPr>
                <w:bCs/>
                <w:lang w:eastAsia="en-US"/>
              </w:rPr>
            </w:pPr>
          </w:p>
        </w:tc>
      </w:tr>
      <w:tr w:rsidR="000E49CB" w:rsidRPr="005D51F5" w:rsidTr="00E719A9">
        <w:tc>
          <w:tcPr>
            <w:tcW w:w="568" w:type="dxa"/>
          </w:tcPr>
          <w:p w:rsidR="000E49CB" w:rsidRDefault="000E49CB" w:rsidP="00E719A9">
            <w:pPr>
              <w:jc w:val="both"/>
            </w:pPr>
          </w:p>
        </w:tc>
        <w:tc>
          <w:tcPr>
            <w:tcW w:w="7513" w:type="dxa"/>
          </w:tcPr>
          <w:p w:rsidR="000E49CB" w:rsidRPr="00636999" w:rsidRDefault="000E49CB" w:rsidP="00E1008D">
            <w:pPr>
              <w:pStyle w:val="Default"/>
              <w:jc w:val="both"/>
              <w:rPr>
                <w:bCs/>
                <w:color w:val="auto"/>
              </w:rPr>
            </w:pPr>
            <w:r w:rsidRPr="00636999">
              <w:rPr>
                <w:bCs/>
                <w:color w:val="auto"/>
              </w:rPr>
              <w:t>Ответ: А, Г</w:t>
            </w:r>
          </w:p>
        </w:tc>
        <w:tc>
          <w:tcPr>
            <w:tcW w:w="2126" w:type="dxa"/>
          </w:tcPr>
          <w:p w:rsidR="000E49CB" w:rsidRPr="00E95A3C" w:rsidRDefault="000E49CB" w:rsidP="000720F9">
            <w:pPr>
              <w:jc w:val="center"/>
              <w:rPr>
                <w:bCs/>
                <w:lang w:eastAsia="en-US"/>
              </w:rPr>
            </w:pPr>
          </w:p>
        </w:tc>
      </w:tr>
      <w:tr w:rsidR="000E49CB" w:rsidRPr="005D51F5" w:rsidTr="00E719A9">
        <w:tc>
          <w:tcPr>
            <w:tcW w:w="568" w:type="dxa"/>
          </w:tcPr>
          <w:p w:rsidR="000E49CB" w:rsidRDefault="000E49CB" w:rsidP="00E719A9">
            <w:pPr>
              <w:jc w:val="both"/>
            </w:pPr>
          </w:p>
        </w:tc>
        <w:tc>
          <w:tcPr>
            <w:tcW w:w="7513" w:type="dxa"/>
          </w:tcPr>
          <w:p w:rsidR="000E49CB" w:rsidRPr="00CB071A" w:rsidRDefault="000E49CB" w:rsidP="00E1008D">
            <w:pPr>
              <w:pStyle w:val="Default"/>
              <w:jc w:val="both"/>
              <w:rPr>
                <w:b/>
                <w:bCs/>
                <w:color w:val="auto"/>
              </w:rPr>
            </w:pPr>
            <w:r w:rsidRPr="00CB071A">
              <w:rPr>
                <w:b/>
                <w:bCs/>
                <w:color w:val="auto"/>
                <w:u w:val="single"/>
              </w:rPr>
              <w:t>Инструкция.</w:t>
            </w:r>
            <w:r w:rsidRPr="00CB071A">
              <w:rPr>
                <w:b/>
                <w:bCs/>
                <w:color w:val="auto"/>
              </w:rPr>
              <w:t xml:space="preserve"> Выберите один правильный ответ</w:t>
            </w:r>
          </w:p>
        </w:tc>
        <w:tc>
          <w:tcPr>
            <w:tcW w:w="2126" w:type="dxa"/>
          </w:tcPr>
          <w:p w:rsidR="000E49CB" w:rsidRPr="00E95A3C" w:rsidRDefault="000E49CB" w:rsidP="000720F9">
            <w:pPr>
              <w:jc w:val="center"/>
              <w:rPr>
                <w:bCs/>
                <w:lang w:eastAsia="en-US"/>
              </w:rPr>
            </w:pPr>
          </w:p>
        </w:tc>
      </w:tr>
      <w:tr w:rsidR="000E49CB" w:rsidRPr="005D51F5" w:rsidTr="00E719A9">
        <w:tc>
          <w:tcPr>
            <w:tcW w:w="568" w:type="dxa"/>
          </w:tcPr>
          <w:p w:rsidR="000E49CB" w:rsidRDefault="000E49CB" w:rsidP="00E719A9">
            <w:pPr>
              <w:jc w:val="both"/>
            </w:pPr>
            <w:r>
              <w:t>5</w:t>
            </w:r>
          </w:p>
        </w:tc>
        <w:tc>
          <w:tcPr>
            <w:tcW w:w="7513" w:type="dxa"/>
          </w:tcPr>
          <w:p w:rsidR="000E49CB" w:rsidRPr="00636999" w:rsidRDefault="000E49CB" w:rsidP="00E1008D">
            <w:pPr>
              <w:pStyle w:val="Default"/>
              <w:jc w:val="both"/>
              <w:rPr>
                <w:bCs/>
                <w:color w:val="auto"/>
              </w:rPr>
            </w:pPr>
            <w:r w:rsidRPr="00636999">
              <w:rPr>
                <w:bCs/>
                <w:color w:val="auto"/>
              </w:rPr>
              <w:t>Каким вирусом вызван генитальный герпес:</w:t>
            </w:r>
          </w:p>
        </w:tc>
        <w:tc>
          <w:tcPr>
            <w:tcW w:w="2126" w:type="dxa"/>
          </w:tcPr>
          <w:p w:rsidR="000E49CB" w:rsidRPr="00E95A3C" w:rsidRDefault="00F41EBF" w:rsidP="000720F9">
            <w:pPr>
              <w:jc w:val="center"/>
              <w:rPr>
                <w:bCs/>
                <w:lang w:eastAsia="en-US"/>
              </w:rPr>
            </w:pPr>
            <w:r>
              <w:rPr>
                <w:bCs/>
                <w:lang w:eastAsia="en-US"/>
              </w:rPr>
              <w:t>УК-1, ОПК-4, ПК-1</w:t>
            </w:r>
          </w:p>
        </w:tc>
      </w:tr>
      <w:tr w:rsidR="000E49CB" w:rsidRPr="005D51F5" w:rsidTr="00E719A9">
        <w:tc>
          <w:tcPr>
            <w:tcW w:w="568" w:type="dxa"/>
          </w:tcPr>
          <w:p w:rsidR="000E49CB" w:rsidRDefault="000E49CB" w:rsidP="00E719A9">
            <w:pPr>
              <w:jc w:val="both"/>
            </w:pPr>
          </w:p>
        </w:tc>
        <w:tc>
          <w:tcPr>
            <w:tcW w:w="7513" w:type="dxa"/>
          </w:tcPr>
          <w:p w:rsidR="000E49CB" w:rsidRPr="00636999" w:rsidRDefault="000E49CB" w:rsidP="000E49CB">
            <w:pPr>
              <w:pStyle w:val="Default"/>
              <w:jc w:val="both"/>
              <w:rPr>
                <w:bCs/>
                <w:color w:val="auto"/>
              </w:rPr>
            </w:pPr>
            <w:r w:rsidRPr="00636999">
              <w:rPr>
                <w:bCs/>
                <w:color w:val="auto"/>
              </w:rPr>
              <w:t>А. ВПГ- 1</w:t>
            </w:r>
          </w:p>
          <w:p w:rsidR="000E49CB" w:rsidRPr="00636999" w:rsidRDefault="000E49CB" w:rsidP="000E49CB">
            <w:pPr>
              <w:pStyle w:val="Default"/>
              <w:jc w:val="both"/>
              <w:rPr>
                <w:bCs/>
                <w:color w:val="auto"/>
              </w:rPr>
            </w:pPr>
            <w:r w:rsidRPr="00636999">
              <w:rPr>
                <w:bCs/>
                <w:color w:val="auto"/>
              </w:rPr>
              <w:t>Б. ВПГ-2</w:t>
            </w:r>
          </w:p>
          <w:p w:rsidR="000E49CB" w:rsidRPr="00636999" w:rsidRDefault="000E49CB" w:rsidP="000E49CB">
            <w:pPr>
              <w:pStyle w:val="Default"/>
              <w:jc w:val="both"/>
              <w:rPr>
                <w:bCs/>
                <w:color w:val="auto"/>
              </w:rPr>
            </w:pPr>
            <w:r w:rsidRPr="00636999">
              <w:rPr>
                <w:bCs/>
                <w:color w:val="auto"/>
              </w:rPr>
              <w:t>В. ВЭБ</w:t>
            </w:r>
          </w:p>
          <w:p w:rsidR="000E49CB" w:rsidRPr="00636999" w:rsidRDefault="000E49CB" w:rsidP="000E49CB">
            <w:pPr>
              <w:pStyle w:val="Default"/>
              <w:jc w:val="both"/>
              <w:rPr>
                <w:bCs/>
                <w:color w:val="auto"/>
              </w:rPr>
            </w:pPr>
            <w:r w:rsidRPr="00636999">
              <w:rPr>
                <w:bCs/>
                <w:color w:val="auto"/>
              </w:rPr>
              <w:t>Г. ЦМВ</w:t>
            </w:r>
          </w:p>
          <w:p w:rsidR="000E49CB" w:rsidRPr="00636999" w:rsidRDefault="000E49CB" w:rsidP="000E49CB">
            <w:pPr>
              <w:pStyle w:val="Default"/>
              <w:jc w:val="both"/>
              <w:rPr>
                <w:bCs/>
                <w:color w:val="auto"/>
              </w:rPr>
            </w:pPr>
            <w:r w:rsidRPr="00636999">
              <w:rPr>
                <w:bCs/>
                <w:color w:val="auto"/>
              </w:rPr>
              <w:t>Д. ВГЧ-6</w:t>
            </w:r>
          </w:p>
        </w:tc>
        <w:tc>
          <w:tcPr>
            <w:tcW w:w="2126" w:type="dxa"/>
          </w:tcPr>
          <w:p w:rsidR="000E49CB" w:rsidRPr="00E95A3C" w:rsidRDefault="000E49CB" w:rsidP="000720F9">
            <w:pPr>
              <w:jc w:val="center"/>
              <w:rPr>
                <w:bCs/>
                <w:lang w:eastAsia="en-US"/>
              </w:rPr>
            </w:pPr>
          </w:p>
        </w:tc>
      </w:tr>
      <w:tr w:rsidR="000E49CB" w:rsidRPr="005D51F5" w:rsidTr="00E719A9">
        <w:tc>
          <w:tcPr>
            <w:tcW w:w="568" w:type="dxa"/>
          </w:tcPr>
          <w:p w:rsidR="000E49CB" w:rsidRDefault="000E49CB" w:rsidP="00E719A9">
            <w:pPr>
              <w:jc w:val="both"/>
            </w:pPr>
          </w:p>
        </w:tc>
        <w:tc>
          <w:tcPr>
            <w:tcW w:w="7513" w:type="dxa"/>
          </w:tcPr>
          <w:p w:rsidR="000E49CB" w:rsidRPr="00636999" w:rsidRDefault="000E49CB" w:rsidP="00E1008D">
            <w:pPr>
              <w:pStyle w:val="Default"/>
              <w:jc w:val="both"/>
              <w:rPr>
                <w:bCs/>
                <w:color w:val="auto"/>
              </w:rPr>
            </w:pPr>
            <w:r w:rsidRPr="00636999">
              <w:rPr>
                <w:bCs/>
                <w:color w:val="auto"/>
              </w:rPr>
              <w:t>Ответ: Б</w:t>
            </w:r>
          </w:p>
        </w:tc>
        <w:tc>
          <w:tcPr>
            <w:tcW w:w="2126" w:type="dxa"/>
          </w:tcPr>
          <w:p w:rsidR="000E49CB" w:rsidRPr="00E95A3C" w:rsidRDefault="000E49CB" w:rsidP="000720F9">
            <w:pPr>
              <w:jc w:val="center"/>
              <w:rPr>
                <w:bCs/>
                <w:lang w:eastAsia="en-US"/>
              </w:rPr>
            </w:pPr>
          </w:p>
        </w:tc>
      </w:tr>
      <w:tr w:rsidR="000E49CB" w:rsidRPr="005D51F5" w:rsidTr="00E719A9">
        <w:tc>
          <w:tcPr>
            <w:tcW w:w="568" w:type="dxa"/>
          </w:tcPr>
          <w:p w:rsidR="000E49CB" w:rsidRDefault="000E49CB" w:rsidP="00E719A9">
            <w:pPr>
              <w:jc w:val="both"/>
            </w:pPr>
            <w:r>
              <w:t>6</w:t>
            </w:r>
          </w:p>
        </w:tc>
        <w:tc>
          <w:tcPr>
            <w:tcW w:w="7513" w:type="dxa"/>
          </w:tcPr>
          <w:p w:rsidR="000E49CB" w:rsidRPr="00636999" w:rsidRDefault="000E49CB" w:rsidP="00E1008D">
            <w:pPr>
              <w:pStyle w:val="Default"/>
              <w:jc w:val="both"/>
              <w:rPr>
                <w:bCs/>
                <w:color w:val="auto"/>
              </w:rPr>
            </w:pPr>
            <w:r w:rsidRPr="00636999">
              <w:rPr>
                <w:bCs/>
                <w:color w:val="auto"/>
              </w:rPr>
              <w:t>Характерный признак ветряной оспы:</w:t>
            </w:r>
          </w:p>
        </w:tc>
        <w:tc>
          <w:tcPr>
            <w:tcW w:w="2126" w:type="dxa"/>
          </w:tcPr>
          <w:p w:rsidR="000E49CB" w:rsidRPr="00E95A3C" w:rsidRDefault="00F41EBF" w:rsidP="000720F9">
            <w:pPr>
              <w:jc w:val="center"/>
              <w:rPr>
                <w:bCs/>
                <w:lang w:eastAsia="en-US"/>
              </w:rPr>
            </w:pPr>
            <w:r>
              <w:rPr>
                <w:bCs/>
                <w:lang w:eastAsia="en-US"/>
              </w:rPr>
              <w:t>ОПК-4, ПК-1</w:t>
            </w:r>
          </w:p>
        </w:tc>
      </w:tr>
      <w:tr w:rsidR="000E49CB" w:rsidRPr="005D51F5" w:rsidTr="00E719A9">
        <w:tc>
          <w:tcPr>
            <w:tcW w:w="568" w:type="dxa"/>
          </w:tcPr>
          <w:p w:rsidR="000E49CB" w:rsidRDefault="000E49CB" w:rsidP="00E719A9">
            <w:pPr>
              <w:jc w:val="both"/>
            </w:pPr>
          </w:p>
        </w:tc>
        <w:tc>
          <w:tcPr>
            <w:tcW w:w="7513" w:type="dxa"/>
          </w:tcPr>
          <w:p w:rsidR="000E49CB" w:rsidRPr="00636999" w:rsidRDefault="000E49CB" w:rsidP="000E49CB">
            <w:pPr>
              <w:pStyle w:val="Default"/>
              <w:jc w:val="both"/>
              <w:rPr>
                <w:bCs/>
                <w:color w:val="auto"/>
              </w:rPr>
            </w:pPr>
            <w:r w:rsidRPr="00636999">
              <w:rPr>
                <w:bCs/>
                <w:color w:val="auto"/>
              </w:rPr>
              <w:t>А. Высыпания</w:t>
            </w:r>
          </w:p>
          <w:p w:rsidR="000E49CB" w:rsidRPr="00636999" w:rsidRDefault="000E49CB" w:rsidP="000E49CB">
            <w:pPr>
              <w:pStyle w:val="Default"/>
              <w:jc w:val="both"/>
              <w:rPr>
                <w:bCs/>
                <w:color w:val="auto"/>
              </w:rPr>
            </w:pPr>
            <w:r w:rsidRPr="00636999">
              <w:rPr>
                <w:bCs/>
                <w:color w:val="auto"/>
              </w:rPr>
              <w:t>Б. Диарея</w:t>
            </w:r>
          </w:p>
          <w:p w:rsidR="000E49CB" w:rsidRPr="00636999" w:rsidRDefault="000E49CB" w:rsidP="000E49CB">
            <w:pPr>
              <w:pStyle w:val="Default"/>
              <w:jc w:val="both"/>
              <w:rPr>
                <w:bCs/>
                <w:color w:val="auto"/>
              </w:rPr>
            </w:pPr>
            <w:r w:rsidRPr="00636999">
              <w:rPr>
                <w:bCs/>
                <w:color w:val="auto"/>
              </w:rPr>
              <w:t>В. Ангина</w:t>
            </w:r>
          </w:p>
          <w:p w:rsidR="000E49CB" w:rsidRPr="00636999" w:rsidRDefault="000E49CB" w:rsidP="000E49CB">
            <w:pPr>
              <w:pStyle w:val="Default"/>
              <w:jc w:val="both"/>
              <w:rPr>
                <w:bCs/>
                <w:color w:val="auto"/>
              </w:rPr>
            </w:pPr>
            <w:r w:rsidRPr="00636999">
              <w:rPr>
                <w:bCs/>
                <w:color w:val="auto"/>
              </w:rPr>
              <w:t>Г. Желтуха</w:t>
            </w:r>
          </w:p>
          <w:p w:rsidR="000E49CB" w:rsidRPr="00636999" w:rsidRDefault="000E49CB" w:rsidP="000E49CB">
            <w:pPr>
              <w:pStyle w:val="Default"/>
              <w:jc w:val="both"/>
              <w:rPr>
                <w:bCs/>
                <w:color w:val="auto"/>
              </w:rPr>
            </w:pPr>
            <w:r w:rsidRPr="00636999">
              <w:rPr>
                <w:bCs/>
                <w:color w:val="auto"/>
              </w:rPr>
              <w:t>Д. Лихорадка</w:t>
            </w:r>
          </w:p>
        </w:tc>
        <w:tc>
          <w:tcPr>
            <w:tcW w:w="2126" w:type="dxa"/>
          </w:tcPr>
          <w:p w:rsidR="000E49CB" w:rsidRPr="00E95A3C" w:rsidRDefault="000E49CB" w:rsidP="000720F9">
            <w:pPr>
              <w:jc w:val="center"/>
              <w:rPr>
                <w:bCs/>
                <w:lang w:eastAsia="en-US"/>
              </w:rPr>
            </w:pPr>
          </w:p>
        </w:tc>
      </w:tr>
      <w:tr w:rsidR="000E49CB" w:rsidRPr="005D51F5" w:rsidTr="00E719A9">
        <w:tc>
          <w:tcPr>
            <w:tcW w:w="568" w:type="dxa"/>
          </w:tcPr>
          <w:p w:rsidR="000E49CB" w:rsidRDefault="000E49CB" w:rsidP="00E719A9">
            <w:pPr>
              <w:jc w:val="both"/>
            </w:pPr>
          </w:p>
        </w:tc>
        <w:tc>
          <w:tcPr>
            <w:tcW w:w="7513" w:type="dxa"/>
          </w:tcPr>
          <w:p w:rsidR="000E49CB" w:rsidRPr="00636999" w:rsidRDefault="000E49CB" w:rsidP="00E1008D">
            <w:pPr>
              <w:pStyle w:val="Default"/>
              <w:jc w:val="both"/>
              <w:rPr>
                <w:bCs/>
                <w:color w:val="auto"/>
              </w:rPr>
            </w:pPr>
            <w:r w:rsidRPr="00636999">
              <w:rPr>
                <w:bCs/>
                <w:color w:val="auto"/>
              </w:rPr>
              <w:t>Ответ: А</w:t>
            </w:r>
          </w:p>
        </w:tc>
        <w:tc>
          <w:tcPr>
            <w:tcW w:w="2126" w:type="dxa"/>
          </w:tcPr>
          <w:p w:rsidR="000E49CB" w:rsidRPr="00E95A3C" w:rsidRDefault="000E49CB" w:rsidP="000720F9">
            <w:pPr>
              <w:jc w:val="center"/>
              <w:rPr>
                <w:bCs/>
                <w:lang w:eastAsia="en-US"/>
              </w:rPr>
            </w:pPr>
          </w:p>
        </w:tc>
      </w:tr>
      <w:tr w:rsidR="000E49CB" w:rsidRPr="005D51F5" w:rsidTr="00E719A9">
        <w:tc>
          <w:tcPr>
            <w:tcW w:w="568" w:type="dxa"/>
          </w:tcPr>
          <w:p w:rsidR="000E49CB" w:rsidRDefault="000E49CB" w:rsidP="00E719A9">
            <w:pPr>
              <w:jc w:val="both"/>
            </w:pPr>
            <w:r>
              <w:t>7</w:t>
            </w:r>
          </w:p>
        </w:tc>
        <w:tc>
          <w:tcPr>
            <w:tcW w:w="7513" w:type="dxa"/>
          </w:tcPr>
          <w:p w:rsidR="000E49CB" w:rsidRPr="00636999" w:rsidRDefault="000E49CB" w:rsidP="00E1008D">
            <w:pPr>
              <w:pStyle w:val="Default"/>
              <w:jc w:val="both"/>
              <w:rPr>
                <w:bCs/>
                <w:color w:val="auto"/>
              </w:rPr>
            </w:pPr>
            <w:r w:rsidRPr="00636999">
              <w:rPr>
                <w:bCs/>
                <w:color w:val="auto"/>
              </w:rPr>
              <w:t xml:space="preserve">Для дифференциальной диагностики </w:t>
            </w:r>
            <w:proofErr w:type="gramStart"/>
            <w:r w:rsidRPr="00636999">
              <w:rPr>
                <w:bCs/>
                <w:color w:val="auto"/>
              </w:rPr>
              <w:t>первичного</w:t>
            </w:r>
            <w:proofErr w:type="gramEnd"/>
            <w:r w:rsidRPr="00636999">
              <w:rPr>
                <w:bCs/>
                <w:color w:val="auto"/>
              </w:rPr>
              <w:t xml:space="preserve"> ВЭБ-мононуклеоза и реинфекции определяют все маркеры, кроме:</w:t>
            </w:r>
          </w:p>
        </w:tc>
        <w:tc>
          <w:tcPr>
            <w:tcW w:w="2126" w:type="dxa"/>
          </w:tcPr>
          <w:p w:rsidR="000E49CB" w:rsidRPr="00E95A3C" w:rsidRDefault="00F41EBF" w:rsidP="000720F9">
            <w:pPr>
              <w:jc w:val="center"/>
              <w:rPr>
                <w:bCs/>
                <w:lang w:eastAsia="en-US"/>
              </w:rPr>
            </w:pPr>
            <w:r>
              <w:rPr>
                <w:bCs/>
                <w:lang w:eastAsia="en-US"/>
              </w:rPr>
              <w:t>ОПК-4, ПК-1</w:t>
            </w:r>
          </w:p>
        </w:tc>
      </w:tr>
      <w:tr w:rsidR="000E49CB" w:rsidRPr="005D51F5" w:rsidTr="00E719A9">
        <w:tc>
          <w:tcPr>
            <w:tcW w:w="568" w:type="dxa"/>
          </w:tcPr>
          <w:p w:rsidR="000E49CB" w:rsidRDefault="000E49CB" w:rsidP="00E719A9">
            <w:pPr>
              <w:jc w:val="both"/>
            </w:pPr>
          </w:p>
        </w:tc>
        <w:tc>
          <w:tcPr>
            <w:tcW w:w="7513" w:type="dxa"/>
          </w:tcPr>
          <w:p w:rsidR="000E49CB" w:rsidRPr="00636999" w:rsidRDefault="000E49CB" w:rsidP="000E49CB">
            <w:pPr>
              <w:pStyle w:val="Default"/>
              <w:jc w:val="both"/>
              <w:rPr>
                <w:bCs/>
                <w:color w:val="auto"/>
              </w:rPr>
            </w:pPr>
            <w:r w:rsidRPr="00636999">
              <w:rPr>
                <w:bCs/>
                <w:color w:val="auto"/>
              </w:rPr>
              <w:t>А. Антитела EA IgG к раннему антигену</w:t>
            </w:r>
          </w:p>
          <w:p w:rsidR="000E49CB" w:rsidRPr="00636999" w:rsidRDefault="000E49CB" w:rsidP="000E49CB">
            <w:pPr>
              <w:pStyle w:val="Default"/>
              <w:jc w:val="both"/>
              <w:rPr>
                <w:bCs/>
                <w:color w:val="auto"/>
              </w:rPr>
            </w:pPr>
            <w:r w:rsidRPr="00636999">
              <w:rPr>
                <w:bCs/>
                <w:color w:val="auto"/>
              </w:rPr>
              <w:t>Б. Антитела EBNA IgG к ядерному антигену</w:t>
            </w:r>
          </w:p>
          <w:p w:rsidR="000E49CB" w:rsidRPr="00636999" w:rsidRDefault="000E49CB" w:rsidP="000E49CB">
            <w:pPr>
              <w:pStyle w:val="Default"/>
              <w:jc w:val="both"/>
              <w:rPr>
                <w:bCs/>
                <w:color w:val="auto"/>
              </w:rPr>
            </w:pPr>
            <w:r w:rsidRPr="00636999">
              <w:rPr>
                <w:bCs/>
                <w:color w:val="auto"/>
              </w:rPr>
              <w:t>В. Антитела VSA (капсидные) IgM</w:t>
            </w:r>
          </w:p>
          <w:p w:rsidR="000E49CB" w:rsidRPr="00636999" w:rsidRDefault="009B0E7D" w:rsidP="009B0E7D">
            <w:pPr>
              <w:pStyle w:val="Default"/>
              <w:jc w:val="both"/>
              <w:rPr>
                <w:bCs/>
                <w:color w:val="auto"/>
              </w:rPr>
            </w:pPr>
            <w:r w:rsidRPr="00636999">
              <w:rPr>
                <w:bCs/>
                <w:color w:val="auto"/>
              </w:rPr>
              <w:t xml:space="preserve">Г. </w:t>
            </w:r>
            <w:r w:rsidR="000E49CB" w:rsidRPr="00636999">
              <w:rPr>
                <w:bCs/>
                <w:color w:val="auto"/>
              </w:rPr>
              <w:t>ДНК вируса методом ПЦР</w:t>
            </w:r>
          </w:p>
        </w:tc>
        <w:tc>
          <w:tcPr>
            <w:tcW w:w="2126" w:type="dxa"/>
          </w:tcPr>
          <w:p w:rsidR="000E49CB" w:rsidRPr="00636999" w:rsidRDefault="000E49CB" w:rsidP="000720F9">
            <w:pPr>
              <w:jc w:val="center"/>
              <w:rPr>
                <w:bCs/>
                <w:lang w:eastAsia="en-US"/>
              </w:rPr>
            </w:pPr>
          </w:p>
        </w:tc>
      </w:tr>
      <w:tr w:rsidR="009B0E7D" w:rsidRPr="005D51F5" w:rsidTr="00E719A9">
        <w:tc>
          <w:tcPr>
            <w:tcW w:w="568" w:type="dxa"/>
          </w:tcPr>
          <w:p w:rsidR="009B0E7D" w:rsidRDefault="009B0E7D" w:rsidP="00E719A9">
            <w:pPr>
              <w:jc w:val="both"/>
            </w:pPr>
          </w:p>
        </w:tc>
        <w:tc>
          <w:tcPr>
            <w:tcW w:w="7513" w:type="dxa"/>
          </w:tcPr>
          <w:p w:rsidR="009B0E7D" w:rsidRPr="00636999" w:rsidRDefault="009B0E7D" w:rsidP="000E49CB">
            <w:pPr>
              <w:pStyle w:val="Default"/>
              <w:jc w:val="both"/>
              <w:rPr>
                <w:bCs/>
                <w:color w:val="auto"/>
              </w:rPr>
            </w:pPr>
            <w:r w:rsidRPr="00636999">
              <w:rPr>
                <w:bCs/>
                <w:color w:val="auto"/>
              </w:rPr>
              <w:t>Ответ: Г</w:t>
            </w:r>
          </w:p>
        </w:tc>
        <w:tc>
          <w:tcPr>
            <w:tcW w:w="2126" w:type="dxa"/>
          </w:tcPr>
          <w:p w:rsidR="009B0E7D" w:rsidRPr="00636999" w:rsidRDefault="009B0E7D" w:rsidP="000720F9">
            <w:pPr>
              <w:jc w:val="center"/>
              <w:rPr>
                <w:b/>
                <w:bCs/>
                <w:i/>
                <w:lang w:eastAsia="en-US"/>
              </w:rPr>
            </w:pPr>
          </w:p>
        </w:tc>
      </w:tr>
      <w:tr w:rsidR="000720F9" w:rsidRPr="00715E69" w:rsidTr="00E719A9">
        <w:tc>
          <w:tcPr>
            <w:tcW w:w="568" w:type="dxa"/>
          </w:tcPr>
          <w:p w:rsidR="000720F9" w:rsidRPr="005D51F5" w:rsidRDefault="000720F9" w:rsidP="00E719A9">
            <w:pPr>
              <w:jc w:val="both"/>
            </w:pPr>
          </w:p>
        </w:tc>
        <w:tc>
          <w:tcPr>
            <w:tcW w:w="7513" w:type="dxa"/>
          </w:tcPr>
          <w:p w:rsidR="000720F9" w:rsidRPr="00636999" w:rsidRDefault="0012066C" w:rsidP="0089587B">
            <w:pPr>
              <w:pStyle w:val="Default"/>
              <w:jc w:val="center"/>
              <w:rPr>
                <w:b/>
                <w:bCs/>
                <w:i/>
                <w:color w:val="auto"/>
              </w:rPr>
            </w:pPr>
            <w:r w:rsidRPr="00636999">
              <w:rPr>
                <w:b/>
                <w:bCs/>
                <w:i/>
                <w:color w:val="auto"/>
              </w:rPr>
              <w:t>Вирусные</w:t>
            </w:r>
            <w:r w:rsidR="00E95A3C" w:rsidRPr="00636999">
              <w:rPr>
                <w:b/>
                <w:bCs/>
                <w:i/>
                <w:color w:val="auto"/>
              </w:rPr>
              <w:t xml:space="preserve"> </w:t>
            </w:r>
            <w:r w:rsidRPr="00636999">
              <w:rPr>
                <w:b/>
                <w:bCs/>
                <w:i/>
                <w:color w:val="auto"/>
              </w:rPr>
              <w:t>энцефалиты</w:t>
            </w:r>
          </w:p>
        </w:tc>
        <w:tc>
          <w:tcPr>
            <w:tcW w:w="2126" w:type="dxa"/>
          </w:tcPr>
          <w:p w:rsidR="0012066C" w:rsidRPr="00636999" w:rsidRDefault="0012066C" w:rsidP="0012066C">
            <w:pPr>
              <w:jc w:val="center"/>
              <w:rPr>
                <w:b/>
                <w:bCs/>
                <w:i/>
                <w:lang w:eastAsia="en-US"/>
              </w:rPr>
            </w:pPr>
            <w:r w:rsidRPr="00636999">
              <w:rPr>
                <w:b/>
                <w:bCs/>
                <w:i/>
                <w:lang w:eastAsia="en-US"/>
              </w:rPr>
              <w:t>УК- 1;</w:t>
            </w:r>
          </w:p>
          <w:p w:rsidR="0012066C" w:rsidRPr="00636999" w:rsidRDefault="0012066C" w:rsidP="0012066C">
            <w:pPr>
              <w:jc w:val="center"/>
              <w:rPr>
                <w:b/>
                <w:bCs/>
                <w:i/>
                <w:lang w:eastAsia="en-US"/>
              </w:rPr>
            </w:pPr>
            <w:r w:rsidRPr="00636999">
              <w:rPr>
                <w:b/>
                <w:bCs/>
                <w:i/>
                <w:lang w:eastAsia="en-US"/>
              </w:rPr>
              <w:t>ОПК-4,ОПК- 5,</w:t>
            </w:r>
          </w:p>
          <w:p w:rsidR="0012066C" w:rsidRPr="00636999" w:rsidRDefault="0012066C" w:rsidP="0012066C">
            <w:pPr>
              <w:jc w:val="center"/>
              <w:rPr>
                <w:b/>
                <w:bCs/>
                <w:i/>
                <w:lang w:eastAsia="en-US"/>
              </w:rPr>
            </w:pPr>
            <w:r w:rsidRPr="00636999">
              <w:rPr>
                <w:b/>
                <w:bCs/>
                <w:i/>
                <w:lang w:eastAsia="en-US"/>
              </w:rPr>
              <w:t>ОПК-7;</w:t>
            </w:r>
          </w:p>
          <w:p w:rsidR="000720F9" w:rsidRPr="00636999" w:rsidRDefault="0012066C" w:rsidP="0012066C">
            <w:pPr>
              <w:jc w:val="center"/>
              <w:rPr>
                <w:b/>
                <w:bCs/>
                <w:i/>
                <w:lang w:eastAsia="en-US"/>
              </w:rPr>
            </w:pPr>
            <w:r w:rsidRPr="00636999">
              <w:rPr>
                <w:b/>
                <w:bCs/>
                <w:i/>
                <w:lang w:eastAsia="en-US"/>
              </w:rPr>
              <w:t>ПК-1,ПК- 2,ПК-5</w:t>
            </w:r>
          </w:p>
        </w:tc>
      </w:tr>
      <w:tr w:rsidR="000720F9" w:rsidRPr="00715E69" w:rsidTr="00E719A9">
        <w:tc>
          <w:tcPr>
            <w:tcW w:w="568" w:type="dxa"/>
          </w:tcPr>
          <w:p w:rsidR="000720F9" w:rsidRPr="00294A99" w:rsidRDefault="000720F9" w:rsidP="00E719A9">
            <w:pPr>
              <w:jc w:val="both"/>
            </w:pPr>
          </w:p>
        </w:tc>
        <w:tc>
          <w:tcPr>
            <w:tcW w:w="7513" w:type="dxa"/>
          </w:tcPr>
          <w:p w:rsidR="000720F9" w:rsidRPr="00636999" w:rsidRDefault="008A2D46" w:rsidP="00260B77">
            <w:pPr>
              <w:pStyle w:val="Default"/>
              <w:jc w:val="both"/>
              <w:rPr>
                <w:b/>
                <w:bCs/>
                <w:color w:val="auto"/>
              </w:rPr>
            </w:pPr>
            <w:r w:rsidRPr="00636999">
              <w:rPr>
                <w:b/>
                <w:bCs/>
                <w:color w:val="auto"/>
                <w:u w:val="single"/>
              </w:rPr>
              <w:t>Инструкция</w:t>
            </w:r>
            <w:r w:rsidRPr="00636999">
              <w:rPr>
                <w:b/>
                <w:bCs/>
                <w:color w:val="auto"/>
              </w:rPr>
              <w:t>. Выберите один правильный ответ</w:t>
            </w:r>
          </w:p>
        </w:tc>
        <w:tc>
          <w:tcPr>
            <w:tcW w:w="2126" w:type="dxa"/>
          </w:tcPr>
          <w:p w:rsidR="000720F9" w:rsidRPr="00636999" w:rsidRDefault="000720F9" w:rsidP="000720F9">
            <w:pPr>
              <w:jc w:val="center"/>
              <w:rPr>
                <w:b/>
                <w:bCs/>
                <w:i/>
                <w:lang w:eastAsia="en-US"/>
              </w:rPr>
            </w:pPr>
          </w:p>
        </w:tc>
      </w:tr>
      <w:tr w:rsidR="00260B77" w:rsidRPr="00715E69" w:rsidTr="00E719A9">
        <w:tc>
          <w:tcPr>
            <w:tcW w:w="568" w:type="dxa"/>
          </w:tcPr>
          <w:p w:rsidR="00260B77" w:rsidRDefault="008A2D46" w:rsidP="00E719A9">
            <w:pPr>
              <w:jc w:val="both"/>
            </w:pPr>
            <w:r>
              <w:t>1</w:t>
            </w:r>
          </w:p>
        </w:tc>
        <w:tc>
          <w:tcPr>
            <w:tcW w:w="7513" w:type="dxa"/>
          </w:tcPr>
          <w:p w:rsidR="00260B77" w:rsidRPr="00636999" w:rsidRDefault="00B36DD8" w:rsidP="00260B77">
            <w:pPr>
              <w:pStyle w:val="Default"/>
              <w:jc w:val="both"/>
              <w:rPr>
                <w:bCs/>
                <w:color w:val="auto"/>
              </w:rPr>
            </w:pPr>
            <w:r w:rsidRPr="00636999">
              <w:rPr>
                <w:bCs/>
                <w:color w:val="auto"/>
              </w:rPr>
              <w:t>Для плановой профилактики клещевого энцефалита применяют:</w:t>
            </w:r>
          </w:p>
        </w:tc>
        <w:tc>
          <w:tcPr>
            <w:tcW w:w="2126" w:type="dxa"/>
          </w:tcPr>
          <w:p w:rsidR="00260B77" w:rsidRPr="00636999" w:rsidRDefault="00F41EBF" w:rsidP="000720F9">
            <w:pPr>
              <w:jc w:val="center"/>
              <w:rPr>
                <w:bCs/>
                <w:lang w:eastAsia="en-US"/>
              </w:rPr>
            </w:pPr>
            <w:r w:rsidRPr="00636999">
              <w:rPr>
                <w:bCs/>
                <w:lang w:eastAsia="en-US"/>
              </w:rPr>
              <w:t>УК-1, ПК-5</w:t>
            </w:r>
          </w:p>
        </w:tc>
      </w:tr>
      <w:tr w:rsidR="00260B77" w:rsidRPr="00715E69" w:rsidTr="00E719A9">
        <w:tc>
          <w:tcPr>
            <w:tcW w:w="568" w:type="dxa"/>
          </w:tcPr>
          <w:p w:rsidR="00260B77" w:rsidRDefault="00260B77" w:rsidP="00E719A9">
            <w:pPr>
              <w:jc w:val="both"/>
            </w:pPr>
          </w:p>
        </w:tc>
        <w:tc>
          <w:tcPr>
            <w:tcW w:w="7513" w:type="dxa"/>
          </w:tcPr>
          <w:p w:rsidR="00B36DD8" w:rsidRPr="00636999" w:rsidRDefault="00B36DD8" w:rsidP="00B36DD8">
            <w:pPr>
              <w:pStyle w:val="Default"/>
              <w:jc w:val="both"/>
              <w:rPr>
                <w:bCs/>
                <w:color w:val="auto"/>
              </w:rPr>
            </w:pPr>
            <w:r w:rsidRPr="00636999">
              <w:rPr>
                <w:bCs/>
                <w:color w:val="auto"/>
              </w:rPr>
              <w:t>А. Противоклещевой иммуноглобулин человека</w:t>
            </w:r>
          </w:p>
          <w:p w:rsidR="00B36DD8" w:rsidRPr="00636999" w:rsidRDefault="00B36DD8" w:rsidP="00B36DD8">
            <w:pPr>
              <w:pStyle w:val="Default"/>
              <w:jc w:val="both"/>
              <w:rPr>
                <w:bCs/>
                <w:color w:val="auto"/>
              </w:rPr>
            </w:pPr>
            <w:r w:rsidRPr="00636999">
              <w:rPr>
                <w:bCs/>
                <w:color w:val="auto"/>
              </w:rPr>
              <w:t>Б. Массовую вакцинацию населения</w:t>
            </w:r>
          </w:p>
          <w:p w:rsidR="00B36DD8" w:rsidRPr="00636999" w:rsidRDefault="00B36DD8" w:rsidP="00B36DD8">
            <w:pPr>
              <w:pStyle w:val="Default"/>
              <w:jc w:val="both"/>
              <w:rPr>
                <w:bCs/>
                <w:color w:val="auto"/>
              </w:rPr>
            </w:pPr>
            <w:r w:rsidRPr="00636999">
              <w:rPr>
                <w:bCs/>
                <w:color w:val="auto"/>
              </w:rPr>
              <w:t>В. Вакцинацию групп повышенного риска в природных очагах инфекции</w:t>
            </w:r>
          </w:p>
          <w:p w:rsidR="00260B77" w:rsidRPr="00636999" w:rsidRDefault="00B36DD8" w:rsidP="00B36DD8">
            <w:pPr>
              <w:pStyle w:val="Default"/>
              <w:jc w:val="both"/>
              <w:rPr>
                <w:bCs/>
                <w:color w:val="auto"/>
              </w:rPr>
            </w:pPr>
            <w:r w:rsidRPr="00636999">
              <w:rPr>
                <w:bCs/>
                <w:color w:val="auto"/>
              </w:rPr>
              <w:t>Г. Противовирусные препараты</w:t>
            </w:r>
          </w:p>
        </w:tc>
        <w:tc>
          <w:tcPr>
            <w:tcW w:w="2126" w:type="dxa"/>
          </w:tcPr>
          <w:p w:rsidR="00260B77" w:rsidRPr="00636999" w:rsidRDefault="00260B77" w:rsidP="000720F9">
            <w:pPr>
              <w:jc w:val="center"/>
              <w:rPr>
                <w:bCs/>
                <w:lang w:eastAsia="en-US"/>
              </w:rPr>
            </w:pPr>
          </w:p>
        </w:tc>
      </w:tr>
      <w:tr w:rsidR="00260B77" w:rsidRPr="00715E69" w:rsidTr="00E719A9">
        <w:tc>
          <w:tcPr>
            <w:tcW w:w="568" w:type="dxa"/>
          </w:tcPr>
          <w:p w:rsidR="00260B77" w:rsidRDefault="00260B77" w:rsidP="00E719A9">
            <w:pPr>
              <w:jc w:val="both"/>
            </w:pPr>
          </w:p>
        </w:tc>
        <w:tc>
          <w:tcPr>
            <w:tcW w:w="7513" w:type="dxa"/>
          </w:tcPr>
          <w:p w:rsidR="00260B77" w:rsidRPr="00636999" w:rsidRDefault="00B36DD8" w:rsidP="00260B77">
            <w:pPr>
              <w:pStyle w:val="Default"/>
              <w:jc w:val="both"/>
              <w:rPr>
                <w:bCs/>
                <w:color w:val="auto"/>
              </w:rPr>
            </w:pPr>
            <w:r w:rsidRPr="00636999">
              <w:rPr>
                <w:bCs/>
                <w:color w:val="auto"/>
              </w:rPr>
              <w:t>Ответ: В</w:t>
            </w:r>
          </w:p>
        </w:tc>
        <w:tc>
          <w:tcPr>
            <w:tcW w:w="2126" w:type="dxa"/>
          </w:tcPr>
          <w:p w:rsidR="00260B77" w:rsidRPr="00636999" w:rsidRDefault="00260B77" w:rsidP="000720F9">
            <w:pPr>
              <w:jc w:val="center"/>
              <w:rPr>
                <w:bCs/>
                <w:lang w:eastAsia="en-US"/>
              </w:rPr>
            </w:pPr>
          </w:p>
        </w:tc>
      </w:tr>
      <w:tr w:rsidR="00260B77" w:rsidRPr="00715E69" w:rsidTr="00E719A9">
        <w:tc>
          <w:tcPr>
            <w:tcW w:w="568" w:type="dxa"/>
          </w:tcPr>
          <w:p w:rsidR="00260B77" w:rsidRDefault="00B36DD8" w:rsidP="00E719A9">
            <w:pPr>
              <w:jc w:val="both"/>
            </w:pPr>
            <w:r>
              <w:t>2</w:t>
            </w:r>
          </w:p>
        </w:tc>
        <w:tc>
          <w:tcPr>
            <w:tcW w:w="7513" w:type="dxa"/>
          </w:tcPr>
          <w:p w:rsidR="00260B77" w:rsidRPr="00636999" w:rsidRDefault="00B36DD8" w:rsidP="00260B77">
            <w:pPr>
              <w:pStyle w:val="Default"/>
              <w:jc w:val="both"/>
              <w:rPr>
                <w:bCs/>
                <w:color w:val="auto"/>
              </w:rPr>
            </w:pPr>
            <w:r w:rsidRPr="00636999">
              <w:rPr>
                <w:bCs/>
                <w:color w:val="auto"/>
              </w:rPr>
              <w:t xml:space="preserve">Диспансерное наблюдение и реабилитацию пациентов после </w:t>
            </w:r>
            <w:r w:rsidRPr="00636999">
              <w:rPr>
                <w:bCs/>
                <w:color w:val="auto"/>
              </w:rPr>
              <w:lastRenderedPageBreak/>
              <w:t>вирусного энцефалита осуществляет:</w:t>
            </w:r>
          </w:p>
        </w:tc>
        <w:tc>
          <w:tcPr>
            <w:tcW w:w="2126" w:type="dxa"/>
          </w:tcPr>
          <w:p w:rsidR="00260B77" w:rsidRPr="00636999" w:rsidRDefault="00F41EBF" w:rsidP="000720F9">
            <w:pPr>
              <w:jc w:val="center"/>
              <w:rPr>
                <w:bCs/>
                <w:lang w:eastAsia="en-US"/>
              </w:rPr>
            </w:pPr>
            <w:r w:rsidRPr="00636999">
              <w:rPr>
                <w:bCs/>
                <w:lang w:eastAsia="en-US"/>
              </w:rPr>
              <w:lastRenderedPageBreak/>
              <w:t>ПК-5</w:t>
            </w:r>
          </w:p>
        </w:tc>
      </w:tr>
      <w:tr w:rsidR="00260B77" w:rsidRPr="00715E69" w:rsidTr="00E719A9">
        <w:tc>
          <w:tcPr>
            <w:tcW w:w="568" w:type="dxa"/>
          </w:tcPr>
          <w:p w:rsidR="00260B77" w:rsidRDefault="00260B77" w:rsidP="00E719A9">
            <w:pPr>
              <w:jc w:val="both"/>
            </w:pPr>
          </w:p>
        </w:tc>
        <w:tc>
          <w:tcPr>
            <w:tcW w:w="7513" w:type="dxa"/>
          </w:tcPr>
          <w:p w:rsidR="00B36DD8" w:rsidRPr="00636999" w:rsidRDefault="00B36DD8" w:rsidP="00B36DD8">
            <w:pPr>
              <w:pStyle w:val="Default"/>
              <w:jc w:val="both"/>
              <w:rPr>
                <w:bCs/>
                <w:color w:val="auto"/>
              </w:rPr>
            </w:pPr>
            <w:r w:rsidRPr="00636999">
              <w:rPr>
                <w:bCs/>
                <w:color w:val="auto"/>
              </w:rPr>
              <w:t>А. Невролог</w:t>
            </w:r>
          </w:p>
          <w:p w:rsidR="00B36DD8" w:rsidRPr="00636999" w:rsidRDefault="00B36DD8" w:rsidP="00B36DD8">
            <w:pPr>
              <w:pStyle w:val="Default"/>
              <w:jc w:val="both"/>
              <w:rPr>
                <w:bCs/>
                <w:color w:val="auto"/>
              </w:rPr>
            </w:pPr>
            <w:r w:rsidRPr="00636999">
              <w:rPr>
                <w:bCs/>
                <w:color w:val="auto"/>
              </w:rPr>
              <w:t>Б. Инфекционист</w:t>
            </w:r>
          </w:p>
          <w:p w:rsidR="00260B77" w:rsidRPr="00636999" w:rsidRDefault="00B36DD8" w:rsidP="00B36DD8">
            <w:pPr>
              <w:pStyle w:val="Default"/>
              <w:jc w:val="both"/>
              <w:rPr>
                <w:bCs/>
                <w:color w:val="auto"/>
              </w:rPr>
            </w:pPr>
            <w:r w:rsidRPr="00636999">
              <w:rPr>
                <w:bCs/>
                <w:color w:val="auto"/>
              </w:rPr>
              <w:t>В. Терапевт (педиатр)</w:t>
            </w:r>
          </w:p>
        </w:tc>
        <w:tc>
          <w:tcPr>
            <w:tcW w:w="2126" w:type="dxa"/>
          </w:tcPr>
          <w:p w:rsidR="00260B77" w:rsidRPr="00636999" w:rsidRDefault="00260B77" w:rsidP="000720F9">
            <w:pPr>
              <w:jc w:val="center"/>
              <w:rPr>
                <w:bCs/>
                <w:lang w:eastAsia="en-US"/>
              </w:rPr>
            </w:pPr>
          </w:p>
        </w:tc>
      </w:tr>
      <w:tr w:rsidR="00260B77" w:rsidRPr="00715E69" w:rsidTr="00E719A9">
        <w:tc>
          <w:tcPr>
            <w:tcW w:w="568" w:type="dxa"/>
          </w:tcPr>
          <w:p w:rsidR="00260B77" w:rsidRDefault="00260B77" w:rsidP="00E719A9">
            <w:pPr>
              <w:jc w:val="both"/>
            </w:pPr>
          </w:p>
        </w:tc>
        <w:tc>
          <w:tcPr>
            <w:tcW w:w="7513" w:type="dxa"/>
          </w:tcPr>
          <w:p w:rsidR="00260B77" w:rsidRPr="00636999" w:rsidRDefault="00B36DD8" w:rsidP="00260B77">
            <w:pPr>
              <w:pStyle w:val="Default"/>
              <w:jc w:val="both"/>
              <w:rPr>
                <w:bCs/>
                <w:color w:val="auto"/>
              </w:rPr>
            </w:pPr>
            <w:r w:rsidRPr="00636999">
              <w:rPr>
                <w:bCs/>
                <w:color w:val="auto"/>
              </w:rPr>
              <w:t>Ответ: А</w:t>
            </w:r>
          </w:p>
        </w:tc>
        <w:tc>
          <w:tcPr>
            <w:tcW w:w="2126" w:type="dxa"/>
          </w:tcPr>
          <w:p w:rsidR="00260B77" w:rsidRPr="00636999" w:rsidRDefault="00260B77" w:rsidP="000720F9">
            <w:pPr>
              <w:jc w:val="center"/>
              <w:rPr>
                <w:bCs/>
                <w:lang w:eastAsia="en-US"/>
              </w:rPr>
            </w:pPr>
          </w:p>
        </w:tc>
      </w:tr>
      <w:tr w:rsidR="00260B77" w:rsidRPr="00715E69" w:rsidTr="00E719A9">
        <w:tc>
          <w:tcPr>
            <w:tcW w:w="568" w:type="dxa"/>
          </w:tcPr>
          <w:p w:rsidR="00260B77" w:rsidRDefault="00B36DD8" w:rsidP="00E719A9">
            <w:pPr>
              <w:jc w:val="both"/>
            </w:pPr>
            <w:r>
              <w:t>3</w:t>
            </w:r>
          </w:p>
        </w:tc>
        <w:tc>
          <w:tcPr>
            <w:tcW w:w="7513" w:type="dxa"/>
          </w:tcPr>
          <w:p w:rsidR="00260B77" w:rsidRPr="00636999" w:rsidRDefault="00B36DD8" w:rsidP="00260B77">
            <w:pPr>
              <w:pStyle w:val="Default"/>
              <w:jc w:val="both"/>
              <w:rPr>
                <w:bCs/>
                <w:color w:val="auto"/>
              </w:rPr>
            </w:pPr>
            <w:r w:rsidRPr="00636999">
              <w:rPr>
                <w:bCs/>
                <w:color w:val="auto"/>
              </w:rPr>
              <w:t>При клещевом энцефалите у детей до 14 лет не регистрируется:</w:t>
            </w:r>
          </w:p>
        </w:tc>
        <w:tc>
          <w:tcPr>
            <w:tcW w:w="2126" w:type="dxa"/>
          </w:tcPr>
          <w:p w:rsidR="00260B77" w:rsidRPr="00636999" w:rsidRDefault="00F41EBF" w:rsidP="000720F9">
            <w:pPr>
              <w:jc w:val="center"/>
              <w:rPr>
                <w:bCs/>
                <w:lang w:eastAsia="en-US"/>
              </w:rPr>
            </w:pPr>
            <w:r w:rsidRPr="00636999">
              <w:rPr>
                <w:bCs/>
                <w:lang w:eastAsia="en-US"/>
              </w:rPr>
              <w:t>ОПК-4, ОПК-7, ПК-1</w:t>
            </w:r>
          </w:p>
        </w:tc>
      </w:tr>
      <w:tr w:rsidR="00260B77" w:rsidRPr="00715E69" w:rsidTr="00E719A9">
        <w:tc>
          <w:tcPr>
            <w:tcW w:w="568" w:type="dxa"/>
          </w:tcPr>
          <w:p w:rsidR="00260B77" w:rsidRDefault="00260B77" w:rsidP="00E719A9">
            <w:pPr>
              <w:jc w:val="both"/>
            </w:pPr>
          </w:p>
        </w:tc>
        <w:tc>
          <w:tcPr>
            <w:tcW w:w="7513" w:type="dxa"/>
          </w:tcPr>
          <w:p w:rsidR="00B36DD8" w:rsidRPr="00636999" w:rsidRDefault="00B36DD8" w:rsidP="00B36DD8">
            <w:pPr>
              <w:pStyle w:val="Default"/>
              <w:jc w:val="both"/>
              <w:rPr>
                <w:bCs/>
                <w:color w:val="auto"/>
              </w:rPr>
            </w:pPr>
            <w:r w:rsidRPr="00636999">
              <w:rPr>
                <w:bCs/>
                <w:color w:val="auto"/>
              </w:rPr>
              <w:t>А. Менингеальная форма</w:t>
            </w:r>
          </w:p>
          <w:p w:rsidR="00B36DD8" w:rsidRPr="00636999" w:rsidRDefault="00B36DD8" w:rsidP="00B36DD8">
            <w:pPr>
              <w:pStyle w:val="Default"/>
              <w:jc w:val="both"/>
              <w:rPr>
                <w:bCs/>
                <w:color w:val="auto"/>
              </w:rPr>
            </w:pPr>
            <w:r w:rsidRPr="00636999">
              <w:rPr>
                <w:bCs/>
                <w:color w:val="auto"/>
              </w:rPr>
              <w:t>Б. Менингоэнцефалитическая форма</w:t>
            </w:r>
          </w:p>
          <w:p w:rsidR="00B36DD8" w:rsidRPr="00636999" w:rsidRDefault="00B36DD8" w:rsidP="00B36DD8">
            <w:pPr>
              <w:pStyle w:val="Default"/>
              <w:jc w:val="both"/>
              <w:rPr>
                <w:bCs/>
                <w:color w:val="auto"/>
              </w:rPr>
            </w:pPr>
            <w:r w:rsidRPr="00636999">
              <w:rPr>
                <w:bCs/>
                <w:color w:val="auto"/>
              </w:rPr>
              <w:t>В. Полиомиелитическая форма</w:t>
            </w:r>
          </w:p>
          <w:p w:rsidR="00260B77" w:rsidRPr="00636999" w:rsidRDefault="00B36DD8" w:rsidP="00B36DD8">
            <w:pPr>
              <w:pStyle w:val="Default"/>
              <w:jc w:val="both"/>
              <w:rPr>
                <w:bCs/>
                <w:color w:val="auto"/>
              </w:rPr>
            </w:pPr>
            <w:r w:rsidRPr="00636999">
              <w:rPr>
                <w:bCs/>
                <w:color w:val="auto"/>
              </w:rPr>
              <w:t>Г. Лихорадочная форма</w:t>
            </w:r>
          </w:p>
        </w:tc>
        <w:tc>
          <w:tcPr>
            <w:tcW w:w="2126" w:type="dxa"/>
          </w:tcPr>
          <w:p w:rsidR="00260B77" w:rsidRPr="00636999" w:rsidRDefault="00260B77" w:rsidP="000720F9">
            <w:pPr>
              <w:jc w:val="center"/>
              <w:rPr>
                <w:bCs/>
                <w:lang w:eastAsia="en-US"/>
              </w:rPr>
            </w:pPr>
          </w:p>
        </w:tc>
      </w:tr>
      <w:tr w:rsidR="00260B77" w:rsidRPr="00715E69" w:rsidTr="00E719A9">
        <w:tc>
          <w:tcPr>
            <w:tcW w:w="568" w:type="dxa"/>
          </w:tcPr>
          <w:p w:rsidR="00260B77" w:rsidRDefault="00260B77" w:rsidP="00E719A9">
            <w:pPr>
              <w:jc w:val="both"/>
            </w:pPr>
          </w:p>
        </w:tc>
        <w:tc>
          <w:tcPr>
            <w:tcW w:w="7513" w:type="dxa"/>
          </w:tcPr>
          <w:p w:rsidR="00260B77" w:rsidRPr="00636999" w:rsidRDefault="00B36DD8" w:rsidP="00260B77">
            <w:pPr>
              <w:pStyle w:val="Default"/>
              <w:jc w:val="both"/>
              <w:rPr>
                <w:bCs/>
                <w:color w:val="auto"/>
              </w:rPr>
            </w:pPr>
            <w:r w:rsidRPr="00636999">
              <w:rPr>
                <w:bCs/>
                <w:color w:val="auto"/>
              </w:rPr>
              <w:t>Ответ: В</w:t>
            </w:r>
          </w:p>
        </w:tc>
        <w:tc>
          <w:tcPr>
            <w:tcW w:w="2126" w:type="dxa"/>
          </w:tcPr>
          <w:p w:rsidR="00260B77" w:rsidRPr="00636999" w:rsidRDefault="00260B77" w:rsidP="000720F9">
            <w:pPr>
              <w:jc w:val="center"/>
              <w:rPr>
                <w:bCs/>
                <w:lang w:eastAsia="en-US"/>
              </w:rPr>
            </w:pPr>
          </w:p>
        </w:tc>
      </w:tr>
      <w:tr w:rsidR="00E32FBD" w:rsidRPr="00715E69" w:rsidTr="00E719A9">
        <w:tc>
          <w:tcPr>
            <w:tcW w:w="568" w:type="dxa"/>
          </w:tcPr>
          <w:p w:rsidR="00E32FBD" w:rsidRDefault="00E32FBD" w:rsidP="00E719A9">
            <w:pPr>
              <w:jc w:val="both"/>
            </w:pPr>
          </w:p>
        </w:tc>
        <w:tc>
          <w:tcPr>
            <w:tcW w:w="7513" w:type="dxa"/>
          </w:tcPr>
          <w:p w:rsidR="00E32FBD" w:rsidRPr="00636999" w:rsidRDefault="00E32FBD" w:rsidP="00260B77">
            <w:pPr>
              <w:pStyle w:val="Default"/>
              <w:jc w:val="both"/>
              <w:rPr>
                <w:b/>
                <w:bCs/>
                <w:color w:val="auto"/>
              </w:rPr>
            </w:pPr>
            <w:r w:rsidRPr="00636999">
              <w:rPr>
                <w:b/>
                <w:bCs/>
                <w:color w:val="auto"/>
                <w:u w:val="single"/>
              </w:rPr>
              <w:t>Инструкция</w:t>
            </w:r>
            <w:r w:rsidRPr="00636999">
              <w:rPr>
                <w:b/>
                <w:bCs/>
                <w:color w:val="auto"/>
              </w:rPr>
              <w:t>. Выберите правильные ответы</w:t>
            </w:r>
          </w:p>
        </w:tc>
        <w:tc>
          <w:tcPr>
            <w:tcW w:w="2126" w:type="dxa"/>
          </w:tcPr>
          <w:p w:rsidR="00E32FBD" w:rsidRPr="00636999" w:rsidRDefault="00E32FBD" w:rsidP="000720F9">
            <w:pPr>
              <w:jc w:val="center"/>
              <w:rPr>
                <w:bCs/>
                <w:lang w:eastAsia="en-US"/>
              </w:rPr>
            </w:pPr>
          </w:p>
        </w:tc>
      </w:tr>
      <w:tr w:rsidR="00E32FBD" w:rsidRPr="00715E69" w:rsidTr="00E719A9">
        <w:tc>
          <w:tcPr>
            <w:tcW w:w="568" w:type="dxa"/>
          </w:tcPr>
          <w:p w:rsidR="00E32FBD" w:rsidRDefault="00E32FBD" w:rsidP="00E719A9">
            <w:pPr>
              <w:jc w:val="both"/>
            </w:pPr>
            <w:r>
              <w:t>4</w:t>
            </w:r>
          </w:p>
        </w:tc>
        <w:tc>
          <w:tcPr>
            <w:tcW w:w="7513" w:type="dxa"/>
          </w:tcPr>
          <w:p w:rsidR="00E32FBD" w:rsidRPr="00636999" w:rsidRDefault="00E32FBD" w:rsidP="00260B77">
            <w:pPr>
              <w:pStyle w:val="Default"/>
              <w:jc w:val="both"/>
              <w:rPr>
                <w:bCs/>
                <w:color w:val="auto"/>
              </w:rPr>
            </w:pPr>
            <w:r w:rsidRPr="00636999">
              <w:rPr>
                <w:bCs/>
                <w:color w:val="auto"/>
              </w:rPr>
              <w:t>Экстренная профилактика бешенства предусматривает:</w:t>
            </w:r>
          </w:p>
        </w:tc>
        <w:tc>
          <w:tcPr>
            <w:tcW w:w="2126" w:type="dxa"/>
          </w:tcPr>
          <w:p w:rsidR="00E32FBD" w:rsidRPr="00636999" w:rsidRDefault="00F41EBF" w:rsidP="000720F9">
            <w:pPr>
              <w:jc w:val="center"/>
              <w:rPr>
                <w:bCs/>
                <w:lang w:eastAsia="en-US"/>
              </w:rPr>
            </w:pPr>
            <w:r w:rsidRPr="00636999">
              <w:rPr>
                <w:bCs/>
                <w:lang w:eastAsia="en-US"/>
              </w:rPr>
              <w:t>ПК-5</w:t>
            </w:r>
          </w:p>
        </w:tc>
      </w:tr>
      <w:tr w:rsidR="00E32FBD" w:rsidRPr="00715E69" w:rsidTr="00E719A9">
        <w:tc>
          <w:tcPr>
            <w:tcW w:w="568" w:type="dxa"/>
          </w:tcPr>
          <w:p w:rsidR="00E32FBD" w:rsidRDefault="00E32FBD" w:rsidP="00E719A9">
            <w:pPr>
              <w:jc w:val="both"/>
            </w:pPr>
          </w:p>
        </w:tc>
        <w:tc>
          <w:tcPr>
            <w:tcW w:w="7513" w:type="dxa"/>
          </w:tcPr>
          <w:p w:rsidR="00E32FBD" w:rsidRPr="00636999" w:rsidRDefault="00E32FBD" w:rsidP="00E32FBD">
            <w:pPr>
              <w:pStyle w:val="Default"/>
              <w:jc w:val="both"/>
              <w:rPr>
                <w:bCs/>
                <w:color w:val="auto"/>
              </w:rPr>
            </w:pPr>
            <w:r w:rsidRPr="00636999">
              <w:rPr>
                <w:bCs/>
                <w:color w:val="auto"/>
              </w:rPr>
              <w:t>А. Обработку места укуса (раны)</w:t>
            </w:r>
          </w:p>
          <w:p w:rsidR="00E32FBD" w:rsidRPr="00636999" w:rsidRDefault="00E32FBD" w:rsidP="00E32FBD">
            <w:pPr>
              <w:pStyle w:val="Default"/>
              <w:jc w:val="both"/>
              <w:rPr>
                <w:bCs/>
                <w:color w:val="auto"/>
              </w:rPr>
            </w:pPr>
            <w:r w:rsidRPr="00636999">
              <w:rPr>
                <w:bCs/>
                <w:color w:val="auto"/>
              </w:rPr>
              <w:t>Б.Введение антирабической вакцины</w:t>
            </w:r>
          </w:p>
          <w:p w:rsidR="00E32FBD" w:rsidRPr="00636999" w:rsidRDefault="00E32FBD" w:rsidP="00E32FBD">
            <w:pPr>
              <w:pStyle w:val="Default"/>
              <w:jc w:val="both"/>
              <w:rPr>
                <w:bCs/>
                <w:color w:val="auto"/>
              </w:rPr>
            </w:pPr>
            <w:r w:rsidRPr="00636999">
              <w:rPr>
                <w:bCs/>
                <w:color w:val="auto"/>
              </w:rPr>
              <w:t>В. Введение специфического иммуноглобулина</w:t>
            </w:r>
          </w:p>
          <w:p w:rsidR="00E32FBD" w:rsidRPr="00636999" w:rsidRDefault="00E32FBD" w:rsidP="00E32FBD">
            <w:pPr>
              <w:pStyle w:val="Default"/>
              <w:jc w:val="both"/>
              <w:rPr>
                <w:bCs/>
                <w:color w:val="auto"/>
              </w:rPr>
            </w:pPr>
            <w:r w:rsidRPr="00636999">
              <w:rPr>
                <w:bCs/>
                <w:color w:val="auto"/>
              </w:rPr>
              <w:t>Г. Ведениеантибиотика</w:t>
            </w:r>
          </w:p>
        </w:tc>
        <w:tc>
          <w:tcPr>
            <w:tcW w:w="2126" w:type="dxa"/>
          </w:tcPr>
          <w:p w:rsidR="00E32FBD" w:rsidRPr="00636999" w:rsidRDefault="00E32FBD" w:rsidP="000720F9">
            <w:pPr>
              <w:jc w:val="center"/>
              <w:rPr>
                <w:bCs/>
                <w:lang w:eastAsia="en-US"/>
              </w:rPr>
            </w:pPr>
          </w:p>
        </w:tc>
      </w:tr>
      <w:tr w:rsidR="00E32FBD" w:rsidRPr="00715E69" w:rsidTr="00E719A9">
        <w:tc>
          <w:tcPr>
            <w:tcW w:w="568" w:type="dxa"/>
          </w:tcPr>
          <w:p w:rsidR="00E32FBD" w:rsidRDefault="00E32FBD" w:rsidP="00E719A9">
            <w:pPr>
              <w:jc w:val="both"/>
            </w:pPr>
          </w:p>
        </w:tc>
        <w:tc>
          <w:tcPr>
            <w:tcW w:w="7513" w:type="dxa"/>
          </w:tcPr>
          <w:p w:rsidR="00E32FBD" w:rsidRPr="00636999" w:rsidRDefault="00E32FBD" w:rsidP="00260B77">
            <w:pPr>
              <w:pStyle w:val="Default"/>
              <w:jc w:val="both"/>
              <w:rPr>
                <w:bCs/>
                <w:color w:val="auto"/>
              </w:rPr>
            </w:pPr>
            <w:r w:rsidRPr="00636999">
              <w:rPr>
                <w:bCs/>
                <w:color w:val="auto"/>
              </w:rPr>
              <w:t>Ответ: А, Б, В</w:t>
            </w:r>
          </w:p>
        </w:tc>
        <w:tc>
          <w:tcPr>
            <w:tcW w:w="2126" w:type="dxa"/>
          </w:tcPr>
          <w:p w:rsidR="00E32FBD" w:rsidRPr="00636999" w:rsidRDefault="00E32FBD" w:rsidP="000720F9">
            <w:pPr>
              <w:jc w:val="center"/>
              <w:rPr>
                <w:bCs/>
                <w:lang w:eastAsia="en-US"/>
              </w:rPr>
            </w:pPr>
          </w:p>
        </w:tc>
      </w:tr>
      <w:tr w:rsidR="00E32FBD" w:rsidRPr="00715E69" w:rsidTr="00E719A9">
        <w:tc>
          <w:tcPr>
            <w:tcW w:w="568" w:type="dxa"/>
          </w:tcPr>
          <w:p w:rsidR="00E32FBD" w:rsidRDefault="00E32FBD" w:rsidP="00E719A9">
            <w:pPr>
              <w:jc w:val="both"/>
            </w:pPr>
            <w:r>
              <w:t>5</w:t>
            </w:r>
          </w:p>
        </w:tc>
        <w:tc>
          <w:tcPr>
            <w:tcW w:w="7513" w:type="dxa"/>
          </w:tcPr>
          <w:p w:rsidR="00E32FBD" w:rsidRPr="00636999" w:rsidRDefault="00E32FBD" w:rsidP="00260B77">
            <w:pPr>
              <w:pStyle w:val="Default"/>
              <w:jc w:val="both"/>
              <w:rPr>
                <w:bCs/>
                <w:color w:val="auto"/>
              </w:rPr>
            </w:pPr>
            <w:r w:rsidRPr="00636999">
              <w:rPr>
                <w:bCs/>
                <w:color w:val="auto"/>
              </w:rPr>
              <w:t>При вирусных энцефалитах поражается преимущественно:</w:t>
            </w:r>
          </w:p>
        </w:tc>
        <w:tc>
          <w:tcPr>
            <w:tcW w:w="2126" w:type="dxa"/>
          </w:tcPr>
          <w:p w:rsidR="00E32FBD" w:rsidRPr="00636999" w:rsidRDefault="00F41EBF" w:rsidP="000720F9">
            <w:pPr>
              <w:jc w:val="center"/>
              <w:rPr>
                <w:bCs/>
                <w:lang w:eastAsia="en-US"/>
              </w:rPr>
            </w:pPr>
            <w:r w:rsidRPr="00636999">
              <w:rPr>
                <w:bCs/>
                <w:lang w:eastAsia="en-US"/>
              </w:rPr>
              <w:t>ОПК-4, ПК-1</w:t>
            </w:r>
          </w:p>
        </w:tc>
      </w:tr>
      <w:tr w:rsidR="00E32FBD" w:rsidRPr="00715E69" w:rsidTr="00E719A9">
        <w:tc>
          <w:tcPr>
            <w:tcW w:w="568" w:type="dxa"/>
          </w:tcPr>
          <w:p w:rsidR="00E32FBD" w:rsidRDefault="00E32FBD" w:rsidP="00E719A9">
            <w:pPr>
              <w:jc w:val="both"/>
            </w:pPr>
          </w:p>
        </w:tc>
        <w:tc>
          <w:tcPr>
            <w:tcW w:w="7513" w:type="dxa"/>
          </w:tcPr>
          <w:p w:rsidR="00E32FBD" w:rsidRPr="00636999" w:rsidRDefault="00E32FBD" w:rsidP="00E32FBD">
            <w:pPr>
              <w:pStyle w:val="Default"/>
              <w:jc w:val="both"/>
              <w:rPr>
                <w:bCs/>
                <w:color w:val="auto"/>
              </w:rPr>
            </w:pPr>
            <w:r w:rsidRPr="00636999">
              <w:rPr>
                <w:bCs/>
                <w:color w:val="auto"/>
              </w:rPr>
              <w:t>А. Вещество головного мозга</w:t>
            </w:r>
          </w:p>
          <w:p w:rsidR="00E32FBD" w:rsidRPr="00636999" w:rsidRDefault="00E32FBD" w:rsidP="00E32FBD">
            <w:pPr>
              <w:pStyle w:val="Default"/>
              <w:jc w:val="both"/>
              <w:rPr>
                <w:bCs/>
                <w:color w:val="auto"/>
              </w:rPr>
            </w:pPr>
            <w:r w:rsidRPr="00636999">
              <w:rPr>
                <w:bCs/>
                <w:color w:val="auto"/>
              </w:rPr>
              <w:t>Б. Оболочки мозга</w:t>
            </w:r>
          </w:p>
          <w:p w:rsidR="00E32FBD" w:rsidRPr="00636999" w:rsidRDefault="00E32FBD" w:rsidP="00E32FBD">
            <w:pPr>
              <w:pStyle w:val="Default"/>
              <w:jc w:val="both"/>
              <w:rPr>
                <w:bCs/>
                <w:color w:val="auto"/>
              </w:rPr>
            </w:pPr>
            <w:r w:rsidRPr="00636999">
              <w:rPr>
                <w:bCs/>
                <w:color w:val="auto"/>
              </w:rPr>
              <w:t>В. Корешки спинного мозга</w:t>
            </w:r>
          </w:p>
          <w:p w:rsidR="00E32FBD" w:rsidRPr="00636999" w:rsidRDefault="00E32FBD" w:rsidP="00E32FBD">
            <w:pPr>
              <w:pStyle w:val="Default"/>
              <w:jc w:val="both"/>
              <w:rPr>
                <w:bCs/>
                <w:color w:val="auto"/>
              </w:rPr>
            </w:pPr>
            <w:r w:rsidRPr="00636999">
              <w:rPr>
                <w:bCs/>
                <w:color w:val="auto"/>
              </w:rPr>
              <w:t>Г. Вещество спинного мозга</w:t>
            </w:r>
          </w:p>
          <w:p w:rsidR="00E32FBD" w:rsidRPr="00636999" w:rsidRDefault="00E32FBD" w:rsidP="00E32FBD">
            <w:pPr>
              <w:pStyle w:val="Default"/>
              <w:jc w:val="both"/>
              <w:rPr>
                <w:bCs/>
                <w:color w:val="auto"/>
              </w:rPr>
            </w:pPr>
            <w:r w:rsidRPr="00636999">
              <w:rPr>
                <w:bCs/>
                <w:color w:val="auto"/>
              </w:rPr>
              <w:t>Д. Перифенические нервы</w:t>
            </w:r>
          </w:p>
        </w:tc>
        <w:tc>
          <w:tcPr>
            <w:tcW w:w="2126" w:type="dxa"/>
          </w:tcPr>
          <w:p w:rsidR="00E32FBD" w:rsidRPr="00636999" w:rsidRDefault="00E32FBD" w:rsidP="000720F9">
            <w:pPr>
              <w:jc w:val="center"/>
              <w:rPr>
                <w:bCs/>
                <w:lang w:eastAsia="en-US"/>
              </w:rPr>
            </w:pPr>
          </w:p>
        </w:tc>
      </w:tr>
      <w:tr w:rsidR="00E32FBD" w:rsidRPr="00715E69" w:rsidTr="00E719A9">
        <w:tc>
          <w:tcPr>
            <w:tcW w:w="568" w:type="dxa"/>
          </w:tcPr>
          <w:p w:rsidR="00E32FBD" w:rsidRDefault="00E32FBD" w:rsidP="00E719A9">
            <w:pPr>
              <w:jc w:val="both"/>
            </w:pPr>
          </w:p>
        </w:tc>
        <w:tc>
          <w:tcPr>
            <w:tcW w:w="7513" w:type="dxa"/>
          </w:tcPr>
          <w:p w:rsidR="00E32FBD" w:rsidRPr="00636999" w:rsidRDefault="00E32FBD" w:rsidP="00260B77">
            <w:pPr>
              <w:pStyle w:val="Default"/>
              <w:jc w:val="both"/>
              <w:rPr>
                <w:bCs/>
                <w:color w:val="auto"/>
              </w:rPr>
            </w:pPr>
            <w:r w:rsidRPr="00636999">
              <w:rPr>
                <w:bCs/>
                <w:color w:val="auto"/>
              </w:rPr>
              <w:t>Ответ: А, Г</w:t>
            </w:r>
          </w:p>
        </w:tc>
        <w:tc>
          <w:tcPr>
            <w:tcW w:w="2126" w:type="dxa"/>
          </w:tcPr>
          <w:p w:rsidR="00E32FBD" w:rsidRPr="00636999" w:rsidRDefault="00E32FBD" w:rsidP="000720F9">
            <w:pPr>
              <w:jc w:val="center"/>
              <w:rPr>
                <w:bCs/>
                <w:lang w:eastAsia="en-US"/>
              </w:rPr>
            </w:pPr>
          </w:p>
        </w:tc>
      </w:tr>
      <w:tr w:rsidR="00260B77" w:rsidRPr="00715E69" w:rsidTr="00E719A9">
        <w:tc>
          <w:tcPr>
            <w:tcW w:w="568" w:type="dxa"/>
          </w:tcPr>
          <w:p w:rsidR="00260B77" w:rsidRDefault="00E32FBD" w:rsidP="00E719A9">
            <w:pPr>
              <w:jc w:val="both"/>
            </w:pPr>
            <w:r>
              <w:t>6</w:t>
            </w:r>
          </w:p>
        </w:tc>
        <w:tc>
          <w:tcPr>
            <w:tcW w:w="7513" w:type="dxa"/>
          </w:tcPr>
          <w:p w:rsidR="00260B77" w:rsidRPr="00636999" w:rsidRDefault="00E32FBD" w:rsidP="00260B77">
            <w:pPr>
              <w:pStyle w:val="Default"/>
              <w:jc w:val="both"/>
              <w:rPr>
                <w:bCs/>
                <w:color w:val="auto"/>
              </w:rPr>
            </w:pPr>
            <w:r w:rsidRPr="00636999">
              <w:rPr>
                <w:bCs/>
                <w:color w:val="auto"/>
              </w:rPr>
              <w:t>Особенности энцефалита, вызванного вирусом лихорадки Западного Нила:</w:t>
            </w:r>
          </w:p>
        </w:tc>
        <w:tc>
          <w:tcPr>
            <w:tcW w:w="2126" w:type="dxa"/>
          </w:tcPr>
          <w:p w:rsidR="00260B77" w:rsidRPr="00636999" w:rsidRDefault="00F41EBF" w:rsidP="000720F9">
            <w:pPr>
              <w:jc w:val="center"/>
              <w:rPr>
                <w:bCs/>
                <w:lang w:eastAsia="en-US"/>
              </w:rPr>
            </w:pPr>
            <w:r w:rsidRPr="00636999">
              <w:rPr>
                <w:bCs/>
                <w:lang w:eastAsia="en-US"/>
              </w:rPr>
              <w:t>УК-1, ОПК-4, ПК-1</w:t>
            </w:r>
          </w:p>
        </w:tc>
      </w:tr>
      <w:tr w:rsidR="00E32FBD" w:rsidRPr="00715E69" w:rsidTr="00E719A9">
        <w:tc>
          <w:tcPr>
            <w:tcW w:w="568" w:type="dxa"/>
          </w:tcPr>
          <w:p w:rsidR="00E32FBD" w:rsidRDefault="00E32FBD" w:rsidP="00E719A9">
            <w:pPr>
              <w:jc w:val="both"/>
            </w:pPr>
          </w:p>
        </w:tc>
        <w:tc>
          <w:tcPr>
            <w:tcW w:w="7513" w:type="dxa"/>
          </w:tcPr>
          <w:p w:rsidR="00E32FBD" w:rsidRPr="00636999" w:rsidRDefault="00E32FBD" w:rsidP="00E32FBD">
            <w:pPr>
              <w:pStyle w:val="Default"/>
              <w:jc w:val="both"/>
              <w:rPr>
                <w:bCs/>
                <w:color w:val="auto"/>
              </w:rPr>
            </w:pPr>
            <w:r w:rsidRPr="00636999">
              <w:rPr>
                <w:bCs/>
                <w:color w:val="auto"/>
              </w:rPr>
              <w:t>А. Клинически не отличается от других вирусных энцефалитов</w:t>
            </w:r>
          </w:p>
          <w:p w:rsidR="00E32FBD" w:rsidRPr="00636999" w:rsidRDefault="00E32FBD" w:rsidP="00E32FBD">
            <w:pPr>
              <w:pStyle w:val="Default"/>
              <w:jc w:val="both"/>
              <w:rPr>
                <w:bCs/>
                <w:color w:val="auto"/>
              </w:rPr>
            </w:pPr>
            <w:r w:rsidRPr="00636999">
              <w:rPr>
                <w:bCs/>
                <w:color w:val="auto"/>
              </w:rPr>
              <w:t>Б. Характерна природная очаговость и летне-осенняя заболеваемость</w:t>
            </w:r>
          </w:p>
          <w:p w:rsidR="00E32FBD" w:rsidRPr="00636999" w:rsidRDefault="00E32FBD" w:rsidP="00E32FBD">
            <w:pPr>
              <w:pStyle w:val="Default"/>
              <w:jc w:val="both"/>
              <w:rPr>
                <w:bCs/>
                <w:color w:val="auto"/>
              </w:rPr>
            </w:pPr>
            <w:r w:rsidRPr="00636999">
              <w:rPr>
                <w:bCs/>
                <w:color w:val="auto"/>
              </w:rPr>
              <w:t>В. Болеют преимущественно дети</w:t>
            </w:r>
          </w:p>
          <w:p w:rsidR="00E32FBD" w:rsidRPr="00636999" w:rsidRDefault="00E32FBD" w:rsidP="00E32FBD">
            <w:pPr>
              <w:pStyle w:val="Default"/>
              <w:jc w:val="both"/>
              <w:rPr>
                <w:bCs/>
                <w:color w:val="auto"/>
              </w:rPr>
            </w:pPr>
            <w:r w:rsidRPr="00636999">
              <w:rPr>
                <w:bCs/>
                <w:color w:val="auto"/>
              </w:rPr>
              <w:t>Г. Встречается в виде спорадических случаев</w:t>
            </w:r>
          </w:p>
        </w:tc>
        <w:tc>
          <w:tcPr>
            <w:tcW w:w="2126" w:type="dxa"/>
          </w:tcPr>
          <w:p w:rsidR="00E32FBD" w:rsidRPr="00636999" w:rsidRDefault="00E32FBD" w:rsidP="000720F9">
            <w:pPr>
              <w:jc w:val="center"/>
              <w:rPr>
                <w:bCs/>
                <w:lang w:eastAsia="en-US"/>
              </w:rPr>
            </w:pPr>
          </w:p>
        </w:tc>
      </w:tr>
      <w:tr w:rsidR="00E32FBD" w:rsidRPr="00715E69" w:rsidTr="00E719A9">
        <w:tc>
          <w:tcPr>
            <w:tcW w:w="568" w:type="dxa"/>
          </w:tcPr>
          <w:p w:rsidR="00E32FBD" w:rsidRDefault="00E32FBD" w:rsidP="00E719A9">
            <w:pPr>
              <w:jc w:val="both"/>
            </w:pPr>
          </w:p>
        </w:tc>
        <w:tc>
          <w:tcPr>
            <w:tcW w:w="7513" w:type="dxa"/>
          </w:tcPr>
          <w:p w:rsidR="00E32FBD" w:rsidRPr="00636999" w:rsidRDefault="00E32FBD" w:rsidP="00260B77">
            <w:pPr>
              <w:pStyle w:val="Default"/>
              <w:jc w:val="both"/>
              <w:rPr>
                <w:bCs/>
                <w:color w:val="auto"/>
              </w:rPr>
            </w:pPr>
            <w:r w:rsidRPr="00636999">
              <w:rPr>
                <w:bCs/>
                <w:color w:val="auto"/>
              </w:rPr>
              <w:t>Ответ: А, Б</w:t>
            </w:r>
          </w:p>
        </w:tc>
        <w:tc>
          <w:tcPr>
            <w:tcW w:w="2126" w:type="dxa"/>
          </w:tcPr>
          <w:p w:rsidR="00E32FBD" w:rsidRPr="00636999" w:rsidRDefault="00E32FBD" w:rsidP="000720F9">
            <w:pPr>
              <w:jc w:val="center"/>
              <w:rPr>
                <w:b/>
                <w:bCs/>
                <w:i/>
                <w:lang w:eastAsia="en-US"/>
              </w:rPr>
            </w:pPr>
          </w:p>
        </w:tc>
      </w:tr>
      <w:tr w:rsidR="00F41EBF" w:rsidRPr="00715E69" w:rsidTr="00E719A9">
        <w:tc>
          <w:tcPr>
            <w:tcW w:w="568" w:type="dxa"/>
          </w:tcPr>
          <w:p w:rsidR="00F41EBF" w:rsidRDefault="00F41EBF" w:rsidP="00E719A9">
            <w:pPr>
              <w:jc w:val="both"/>
            </w:pPr>
            <w:r>
              <w:t>7</w:t>
            </w:r>
          </w:p>
        </w:tc>
        <w:tc>
          <w:tcPr>
            <w:tcW w:w="7513" w:type="dxa"/>
          </w:tcPr>
          <w:p w:rsidR="00F41EBF" w:rsidRPr="00636999" w:rsidRDefault="00F41EBF" w:rsidP="00260B77">
            <w:pPr>
              <w:pStyle w:val="Default"/>
              <w:jc w:val="both"/>
              <w:rPr>
                <w:bCs/>
                <w:color w:val="auto"/>
              </w:rPr>
            </w:pPr>
            <w:r w:rsidRPr="00636999">
              <w:rPr>
                <w:bCs/>
                <w:color w:val="auto"/>
              </w:rPr>
              <w:t>Перечислите группы препаратов, применяемых в комплексной терапии вирусных энцефалитов, независимо от этиологического фактора</w:t>
            </w:r>
          </w:p>
        </w:tc>
        <w:tc>
          <w:tcPr>
            <w:tcW w:w="2126" w:type="dxa"/>
          </w:tcPr>
          <w:p w:rsidR="00F41EBF" w:rsidRPr="00636999" w:rsidRDefault="00612AAB" w:rsidP="000720F9">
            <w:pPr>
              <w:jc w:val="center"/>
              <w:rPr>
                <w:bCs/>
                <w:lang w:eastAsia="en-US"/>
              </w:rPr>
            </w:pPr>
            <w:r w:rsidRPr="00636999">
              <w:rPr>
                <w:bCs/>
                <w:lang w:eastAsia="en-US"/>
              </w:rPr>
              <w:t>ОПК-5, ПК-2</w:t>
            </w:r>
          </w:p>
        </w:tc>
      </w:tr>
      <w:tr w:rsidR="00F41EBF" w:rsidRPr="00715E69" w:rsidTr="00E719A9">
        <w:tc>
          <w:tcPr>
            <w:tcW w:w="568" w:type="dxa"/>
          </w:tcPr>
          <w:p w:rsidR="00F41EBF" w:rsidRDefault="00F41EBF" w:rsidP="00E719A9">
            <w:pPr>
              <w:jc w:val="both"/>
            </w:pPr>
          </w:p>
        </w:tc>
        <w:tc>
          <w:tcPr>
            <w:tcW w:w="7513" w:type="dxa"/>
          </w:tcPr>
          <w:p w:rsidR="00F41EBF" w:rsidRPr="00636999" w:rsidRDefault="00612AAB" w:rsidP="00260B77">
            <w:pPr>
              <w:pStyle w:val="Default"/>
              <w:jc w:val="both"/>
              <w:rPr>
                <w:bCs/>
                <w:color w:val="auto"/>
              </w:rPr>
            </w:pPr>
            <w:r w:rsidRPr="00636999">
              <w:rPr>
                <w:bCs/>
                <w:color w:val="auto"/>
              </w:rPr>
              <w:t>А. Противоклещевой иммуноглобулин</w:t>
            </w:r>
          </w:p>
          <w:p w:rsidR="00612AAB" w:rsidRPr="00636999" w:rsidRDefault="00612AAB" w:rsidP="00260B77">
            <w:pPr>
              <w:pStyle w:val="Default"/>
              <w:jc w:val="both"/>
              <w:rPr>
                <w:bCs/>
                <w:color w:val="auto"/>
              </w:rPr>
            </w:pPr>
            <w:r w:rsidRPr="00636999">
              <w:rPr>
                <w:bCs/>
                <w:color w:val="auto"/>
              </w:rPr>
              <w:t>Б. Ганцикловир и другие противогерпетические препараты</w:t>
            </w:r>
          </w:p>
          <w:p w:rsidR="00612AAB" w:rsidRPr="00636999" w:rsidRDefault="00612AAB" w:rsidP="00260B77">
            <w:pPr>
              <w:pStyle w:val="Default"/>
              <w:jc w:val="both"/>
              <w:rPr>
                <w:bCs/>
                <w:color w:val="auto"/>
              </w:rPr>
            </w:pPr>
            <w:r w:rsidRPr="00636999">
              <w:rPr>
                <w:bCs/>
                <w:color w:val="auto"/>
              </w:rPr>
              <w:t>В. Ноотропы</w:t>
            </w:r>
          </w:p>
          <w:p w:rsidR="00612AAB" w:rsidRPr="00636999" w:rsidRDefault="00612AAB" w:rsidP="00260B77">
            <w:pPr>
              <w:pStyle w:val="Default"/>
              <w:jc w:val="both"/>
              <w:rPr>
                <w:bCs/>
                <w:color w:val="auto"/>
              </w:rPr>
            </w:pPr>
            <w:r w:rsidRPr="00636999">
              <w:rPr>
                <w:bCs/>
                <w:color w:val="auto"/>
              </w:rPr>
              <w:t>Г. Дегидратирующие препараты</w:t>
            </w:r>
          </w:p>
          <w:p w:rsidR="00612AAB" w:rsidRPr="00636999" w:rsidRDefault="00612AAB" w:rsidP="00260B77">
            <w:pPr>
              <w:pStyle w:val="Default"/>
              <w:jc w:val="both"/>
              <w:rPr>
                <w:bCs/>
                <w:color w:val="auto"/>
              </w:rPr>
            </w:pPr>
            <w:r w:rsidRPr="00636999">
              <w:rPr>
                <w:bCs/>
                <w:color w:val="auto"/>
              </w:rPr>
              <w:t>Д. Нейровитамины</w:t>
            </w:r>
          </w:p>
        </w:tc>
        <w:tc>
          <w:tcPr>
            <w:tcW w:w="2126" w:type="dxa"/>
          </w:tcPr>
          <w:p w:rsidR="00F41EBF" w:rsidRPr="00636999" w:rsidRDefault="00F41EBF" w:rsidP="000720F9">
            <w:pPr>
              <w:jc w:val="center"/>
              <w:rPr>
                <w:b/>
                <w:bCs/>
                <w:i/>
                <w:lang w:eastAsia="en-US"/>
              </w:rPr>
            </w:pPr>
          </w:p>
        </w:tc>
      </w:tr>
      <w:tr w:rsidR="00F41EBF" w:rsidRPr="00715E69" w:rsidTr="00E719A9">
        <w:tc>
          <w:tcPr>
            <w:tcW w:w="568" w:type="dxa"/>
          </w:tcPr>
          <w:p w:rsidR="00F41EBF" w:rsidRDefault="00F41EBF" w:rsidP="00E719A9">
            <w:pPr>
              <w:jc w:val="both"/>
            </w:pPr>
          </w:p>
        </w:tc>
        <w:tc>
          <w:tcPr>
            <w:tcW w:w="7513" w:type="dxa"/>
          </w:tcPr>
          <w:p w:rsidR="00F41EBF" w:rsidRPr="00636999" w:rsidRDefault="00612AAB" w:rsidP="00260B77">
            <w:pPr>
              <w:pStyle w:val="Default"/>
              <w:jc w:val="both"/>
              <w:rPr>
                <w:bCs/>
                <w:color w:val="auto"/>
              </w:rPr>
            </w:pPr>
            <w:r w:rsidRPr="00636999">
              <w:rPr>
                <w:bCs/>
                <w:color w:val="auto"/>
              </w:rPr>
              <w:t>Ответ: В, Г, Д</w:t>
            </w:r>
          </w:p>
        </w:tc>
        <w:tc>
          <w:tcPr>
            <w:tcW w:w="2126" w:type="dxa"/>
          </w:tcPr>
          <w:p w:rsidR="00F41EBF" w:rsidRPr="00636999" w:rsidRDefault="00F41EBF" w:rsidP="000720F9">
            <w:pPr>
              <w:jc w:val="center"/>
              <w:rPr>
                <w:b/>
                <w:bCs/>
                <w:i/>
                <w:lang w:eastAsia="en-US"/>
              </w:rPr>
            </w:pPr>
          </w:p>
        </w:tc>
      </w:tr>
      <w:tr w:rsidR="000720F9" w:rsidRPr="00715E69" w:rsidTr="00E719A9">
        <w:tc>
          <w:tcPr>
            <w:tcW w:w="568" w:type="dxa"/>
          </w:tcPr>
          <w:p w:rsidR="000720F9" w:rsidRPr="00294A99" w:rsidRDefault="000720F9" w:rsidP="00E719A9">
            <w:pPr>
              <w:jc w:val="both"/>
            </w:pPr>
          </w:p>
        </w:tc>
        <w:tc>
          <w:tcPr>
            <w:tcW w:w="7513" w:type="dxa"/>
          </w:tcPr>
          <w:p w:rsidR="000720F9" w:rsidRPr="00636999" w:rsidRDefault="0012066C" w:rsidP="0089587B">
            <w:pPr>
              <w:pStyle w:val="Default"/>
              <w:jc w:val="center"/>
              <w:rPr>
                <w:b/>
                <w:bCs/>
                <w:i/>
                <w:color w:val="auto"/>
              </w:rPr>
            </w:pPr>
            <w:r w:rsidRPr="00636999">
              <w:rPr>
                <w:b/>
                <w:bCs/>
                <w:i/>
                <w:color w:val="auto"/>
              </w:rPr>
              <w:t>ВИЧ-инфекция</w:t>
            </w:r>
          </w:p>
        </w:tc>
        <w:tc>
          <w:tcPr>
            <w:tcW w:w="2126" w:type="dxa"/>
          </w:tcPr>
          <w:p w:rsidR="0012066C" w:rsidRPr="00636999" w:rsidRDefault="0012066C" w:rsidP="0012066C">
            <w:pPr>
              <w:jc w:val="center"/>
              <w:rPr>
                <w:b/>
                <w:bCs/>
                <w:i/>
                <w:lang w:eastAsia="en-US"/>
              </w:rPr>
            </w:pPr>
            <w:r w:rsidRPr="00636999">
              <w:rPr>
                <w:b/>
                <w:bCs/>
                <w:i/>
                <w:lang w:eastAsia="en-US"/>
              </w:rPr>
              <w:t>УК− 1;</w:t>
            </w:r>
          </w:p>
          <w:p w:rsidR="0012066C" w:rsidRPr="00636999" w:rsidRDefault="0012066C" w:rsidP="0012066C">
            <w:pPr>
              <w:jc w:val="center"/>
              <w:rPr>
                <w:b/>
                <w:bCs/>
                <w:i/>
                <w:lang w:eastAsia="en-US"/>
              </w:rPr>
            </w:pPr>
            <w:r w:rsidRPr="00636999">
              <w:rPr>
                <w:b/>
                <w:bCs/>
                <w:i/>
                <w:lang w:eastAsia="en-US"/>
              </w:rPr>
              <w:t>ОПК−4, ОПК-5, ОПК−8;</w:t>
            </w:r>
          </w:p>
          <w:p w:rsidR="0012066C" w:rsidRPr="00636999" w:rsidRDefault="0012066C" w:rsidP="0012066C">
            <w:pPr>
              <w:jc w:val="center"/>
              <w:rPr>
                <w:b/>
                <w:bCs/>
                <w:i/>
                <w:lang w:eastAsia="en-US"/>
              </w:rPr>
            </w:pPr>
            <w:r w:rsidRPr="00636999">
              <w:rPr>
                <w:b/>
                <w:bCs/>
                <w:i/>
                <w:lang w:eastAsia="en-US"/>
              </w:rPr>
              <w:t>ПК-1,ПК-2,  ПК−3,ПК−4,</w:t>
            </w:r>
          </w:p>
          <w:p w:rsidR="0012066C" w:rsidRPr="00636999" w:rsidRDefault="0012066C" w:rsidP="0012066C">
            <w:pPr>
              <w:jc w:val="center"/>
              <w:rPr>
                <w:b/>
                <w:bCs/>
                <w:i/>
                <w:lang w:eastAsia="en-US"/>
              </w:rPr>
            </w:pPr>
            <w:r w:rsidRPr="00636999">
              <w:rPr>
                <w:b/>
                <w:bCs/>
                <w:i/>
                <w:lang w:eastAsia="en-US"/>
              </w:rPr>
              <w:t xml:space="preserve">ПК−5,ПК−6, </w:t>
            </w:r>
          </w:p>
          <w:p w:rsidR="000720F9" w:rsidRPr="00636999" w:rsidRDefault="0012066C" w:rsidP="0012066C">
            <w:pPr>
              <w:jc w:val="center"/>
              <w:rPr>
                <w:b/>
                <w:bCs/>
                <w:i/>
                <w:lang w:eastAsia="en-US"/>
              </w:rPr>
            </w:pPr>
            <w:r w:rsidRPr="00636999">
              <w:rPr>
                <w:b/>
                <w:bCs/>
                <w:i/>
                <w:lang w:eastAsia="en-US"/>
              </w:rPr>
              <w:t>ПК-7</w:t>
            </w:r>
          </w:p>
        </w:tc>
      </w:tr>
      <w:tr w:rsidR="000720F9" w:rsidRPr="00715E69" w:rsidTr="00E719A9">
        <w:tc>
          <w:tcPr>
            <w:tcW w:w="568" w:type="dxa"/>
          </w:tcPr>
          <w:p w:rsidR="000720F9" w:rsidRPr="00294A99" w:rsidRDefault="000720F9" w:rsidP="00E719A9">
            <w:pPr>
              <w:jc w:val="both"/>
            </w:pPr>
          </w:p>
        </w:tc>
        <w:tc>
          <w:tcPr>
            <w:tcW w:w="7513" w:type="dxa"/>
          </w:tcPr>
          <w:p w:rsidR="000720F9" w:rsidRPr="00636999" w:rsidRDefault="00B27118" w:rsidP="00B27118">
            <w:pPr>
              <w:pStyle w:val="Default"/>
              <w:jc w:val="both"/>
              <w:rPr>
                <w:b/>
                <w:bCs/>
                <w:color w:val="auto"/>
              </w:rPr>
            </w:pPr>
            <w:r w:rsidRPr="00636999">
              <w:rPr>
                <w:b/>
                <w:bCs/>
                <w:color w:val="auto"/>
                <w:u w:val="single"/>
              </w:rPr>
              <w:t>Инструкция.</w:t>
            </w:r>
            <w:r w:rsidRPr="00636999">
              <w:rPr>
                <w:b/>
                <w:bCs/>
                <w:color w:val="auto"/>
              </w:rPr>
              <w:t xml:space="preserve"> Выберите правильные ответы</w:t>
            </w:r>
          </w:p>
        </w:tc>
        <w:tc>
          <w:tcPr>
            <w:tcW w:w="2126" w:type="dxa"/>
          </w:tcPr>
          <w:p w:rsidR="000720F9" w:rsidRPr="00636999" w:rsidRDefault="000720F9" w:rsidP="000720F9">
            <w:pPr>
              <w:jc w:val="center"/>
              <w:rPr>
                <w:b/>
                <w:bCs/>
                <w:i/>
                <w:lang w:eastAsia="en-US"/>
              </w:rPr>
            </w:pPr>
          </w:p>
        </w:tc>
      </w:tr>
      <w:tr w:rsidR="00B27118" w:rsidRPr="00715E69" w:rsidTr="00E719A9">
        <w:tc>
          <w:tcPr>
            <w:tcW w:w="568" w:type="dxa"/>
          </w:tcPr>
          <w:p w:rsidR="00B27118" w:rsidRPr="00294A99" w:rsidRDefault="00B27118" w:rsidP="00E719A9">
            <w:pPr>
              <w:jc w:val="both"/>
            </w:pPr>
            <w:r>
              <w:t>1</w:t>
            </w:r>
          </w:p>
        </w:tc>
        <w:tc>
          <w:tcPr>
            <w:tcW w:w="7513" w:type="dxa"/>
          </w:tcPr>
          <w:p w:rsidR="00B27118" w:rsidRPr="00636999" w:rsidRDefault="00B27118" w:rsidP="00B27118">
            <w:pPr>
              <w:pStyle w:val="Default"/>
              <w:jc w:val="both"/>
              <w:rPr>
                <w:bCs/>
                <w:color w:val="auto"/>
              </w:rPr>
            </w:pPr>
            <w:r w:rsidRPr="00636999">
              <w:rPr>
                <w:bCs/>
                <w:color w:val="auto"/>
              </w:rPr>
              <w:t>Укажите пути передачи ВИЧ-инфекции</w:t>
            </w:r>
          </w:p>
        </w:tc>
        <w:tc>
          <w:tcPr>
            <w:tcW w:w="2126" w:type="dxa"/>
          </w:tcPr>
          <w:p w:rsidR="00B27118" w:rsidRPr="00636999" w:rsidRDefault="002312E4" w:rsidP="000720F9">
            <w:pPr>
              <w:jc w:val="center"/>
              <w:rPr>
                <w:bCs/>
                <w:lang w:eastAsia="en-US"/>
              </w:rPr>
            </w:pPr>
            <w:r w:rsidRPr="00636999">
              <w:rPr>
                <w:bCs/>
                <w:lang w:eastAsia="en-US"/>
              </w:rPr>
              <w:t xml:space="preserve">УК-1, ОПК-4, </w:t>
            </w:r>
            <w:r w:rsidRPr="00636999">
              <w:rPr>
                <w:bCs/>
                <w:lang w:eastAsia="en-US"/>
              </w:rPr>
              <w:lastRenderedPageBreak/>
              <w:t>ОПК-8, ПК-1, ПК-5</w:t>
            </w: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B27118" w:rsidP="00B27118">
            <w:pPr>
              <w:pStyle w:val="Default"/>
              <w:jc w:val="both"/>
              <w:rPr>
                <w:bCs/>
                <w:color w:val="auto"/>
              </w:rPr>
            </w:pPr>
            <w:r w:rsidRPr="00636999">
              <w:rPr>
                <w:bCs/>
                <w:color w:val="auto"/>
              </w:rPr>
              <w:t>А. Контактно-бытовой</w:t>
            </w:r>
          </w:p>
          <w:p w:rsidR="00B27118" w:rsidRPr="00636999" w:rsidRDefault="00B27118" w:rsidP="00B27118">
            <w:pPr>
              <w:pStyle w:val="Default"/>
              <w:jc w:val="both"/>
              <w:rPr>
                <w:bCs/>
                <w:color w:val="auto"/>
              </w:rPr>
            </w:pPr>
            <w:r w:rsidRPr="00636999">
              <w:rPr>
                <w:bCs/>
                <w:color w:val="auto"/>
              </w:rPr>
              <w:t>Б. Пищевой</w:t>
            </w:r>
          </w:p>
          <w:p w:rsidR="00B27118" w:rsidRPr="00636999" w:rsidRDefault="00B27118" w:rsidP="00B27118">
            <w:pPr>
              <w:pStyle w:val="Default"/>
              <w:jc w:val="both"/>
              <w:rPr>
                <w:bCs/>
                <w:color w:val="auto"/>
              </w:rPr>
            </w:pPr>
            <w:r w:rsidRPr="00636999">
              <w:rPr>
                <w:bCs/>
                <w:color w:val="auto"/>
              </w:rPr>
              <w:t>В. Через кровь</w:t>
            </w:r>
          </w:p>
          <w:p w:rsidR="00B27118" w:rsidRPr="00636999" w:rsidRDefault="00B27118" w:rsidP="00B27118">
            <w:pPr>
              <w:pStyle w:val="Default"/>
              <w:jc w:val="both"/>
              <w:rPr>
                <w:bCs/>
                <w:color w:val="auto"/>
              </w:rPr>
            </w:pPr>
            <w:r w:rsidRPr="00636999">
              <w:rPr>
                <w:bCs/>
                <w:color w:val="auto"/>
              </w:rPr>
              <w:t>Г. Половой</w:t>
            </w:r>
          </w:p>
          <w:p w:rsidR="00B27118" w:rsidRPr="00636999" w:rsidRDefault="00B27118" w:rsidP="00B27118">
            <w:pPr>
              <w:pStyle w:val="Default"/>
              <w:jc w:val="both"/>
              <w:rPr>
                <w:bCs/>
                <w:color w:val="auto"/>
              </w:rPr>
            </w:pPr>
            <w:r w:rsidRPr="00636999">
              <w:rPr>
                <w:bCs/>
                <w:color w:val="auto"/>
              </w:rPr>
              <w:t>Д. Вертикальный</w:t>
            </w:r>
          </w:p>
        </w:tc>
        <w:tc>
          <w:tcPr>
            <w:tcW w:w="2126" w:type="dxa"/>
          </w:tcPr>
          <w:p w:rsidR="00B27118" w:rsidRPr="002312E4" w:rsidRDefault="00B27118" w:rsidP="000720F9">
            <w:pPr>
              <w:jc w:val="center"/>
              <w:rPr>
                <w:bCs/>
                <w:lang w:eastAsia="en-US"/>
              </w:rPr>
            </w:pP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B27118" w:rsidP="00B27118">
            <w:pPr>
              <w:pStyle w:val="Default"/>
              <w:jc w:val="both"/>
              <w:rPr>
                <w:bCs/>
                <w:color w:val="auto"/>
              </w:rPr>
            </w:pPr>
            <w:r w:rsidRPr="00636999">
              <w:rPr>
                <w:bCs/>
                <w:color w:val="auto"/>
              </w:rPr>
              <w:t>Ответ: В, Г, Д</w:t>
            </w:r>
          </w:p>
        </w:tc>
        <w:tc>
          <w:tcPr>
            <w:tcW w:w="2126" w:type="dxa"/>
          </w:tcPr>
          <w:p w:rsidR="00B27118" w:rsidRPr="002312E4" w:rsidRDefault="00B27118" w:rsidP="000720F9">
            <w:pPr>
              <w:jc w:val="center"/>
              <w:rPr>
                <w:bCs/>
                <w:lang w:eastAsia="en-US"/>
              </w:rPr>
            </w:pPr>
          </w:p>
        </w:tc>
      </w:tr>
      <w:tr w:rsidR="00B27118" w:rsidRPr="00715E69" w:rsidTr="00E719A9">
        <w:tc>
          <w:tcPr>
            <w:tcW w:w="568" w:type="dxa"/>
          </w:tcPr>
          <w:p w:rsidR="00B27118" w:rsidRPr="00294A99" w:rsidRDefault="00B27118" w:rsidP="00E719A9">
            <w:pPr>
              <w:jc w:val="both"/>
            </w:pPr>
            <w:r>
              <w:t>2</w:t>
            </w:r>
          </w:p>
        </w:tc>
        <w:tc>
          <w:tcPr>
            <w:tcW w:w="7513" w:type="dxa"/>
          </w:tcPr>
          <w:p w:rsidR="00B27118" w:rsidRPr="00636999" w:rsidRDefault="00B27118" w:rsidP="00B27118">
            <w:pPr>
              <w:pStyle w:val="Default"/>
              <w:jc w:val="both"/>
              <w:rPr>
                <w:bCs/>
                <w:color w:val="auto"/>
              </w:rPr>
            </w:pPr>
            <w:r w:rsidRPr="00636999">
              <w:rPr>
                <w:bCs/>
                <w:color w:val="auto"/>
              </w:rPr>
              <w:t>Укажите определение «СПИДа» по Российским критериям</w:t>
            </w:r>
          </w:p>
        </w:tc>
        <w:tc>
          <w:tcPr>
            <w:tcW w:w="2126" w:type="dxa"/>
          </w:tcPr>
          <w:p w:rsidR="00B27118" w:rsidRPr="002312E4" w:rsidRDefault="002312E4" w:rsidP="000720F9">
            <w:pPr>
              <w:jc w:val="center"/>
              <w:rPr>
                <w:bCs/>
                <w:lang w:eastAsia="en-US"/>
              </w:rPr>
            </w:pPr>
            <w:r>
              <w:rPr>
                <w:bCs/>
                <w:lang w:eastAsia="en-US"/>
              </w:rPr>
              <w:t>ОПК-4, ПК-1</w:t>
            </w: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B27118" w:rsidP="00B27118">
            <w:pPr>
              <w:pStyle w:val="Default"/>
              <w:jc w:val="both"/>
              <w:rPr>
                <w:bCs/>
                <w:color w:val="auto"/>
              </w:rPr>
            </w:pPr>
            <w:r w:rsidRPr="00636999">
              <w:rPr>
                <w:bCs/>
                <w:color w:val="auto"/>
              </w:rPr>
              <w:t>А. Обнаружение оппортунистических (</w:t>
            </w:r>
            <w:proofErr w:type="gramStart"/>
            <w:r w:rsidRPr="00636999">
              <w:rPr>
                <w:bCs/>
                <w:color w:val="auto"/>
              </w:rPr>
              <w:t>СПИД-индикаторных</w:t>
            </w:r>
            <w:proofErr w:type="gramEnd"/>
            <w:r w:rsidRPr="00636999">
              <w:rPr>
                <w:bCs/>
                <w:color w:val="auto"/>
              </w:rPr>
              <w:t>) заболеваний</w:t>
            </w:r>
          </w:p>
          <w:p w:rsidR="00B27118" w:rsidRPr="00636999" w:rsidRDefault="00B27118" w:rsidP="00B27118">
            <w:pPr>
              <w:pStyle w:val="Default"/>
              <w:jc w:val="both"/>
              <w:rPr>
                <w:bCs/>
                <w:color w:val="auto"/>
              </w:rPr>
            </w:pPr>
            <w:r w:rsidRPr="00636999">
              <w:rPr>
                <w:bCs/>
                <w:color w:val="auto"/>
              </w:rPr>
              <w:t>Б. СД</w:t>
            </w:r>
            <w:proofErr w:type="gramStart"/>
            <w:r w:rsidRPr="00636999">
              <w:rPr>
                <w:bCs/>
                <w:color w:val="auto"/>
              </w:rPr>
              <w:t>4</w:t>
            </w:r>
            <w:proofErr w:type="gramEnd"/>
            <w:r w:rsidRPr="00636999">
              <w:rPr>
                <w:bCs/>
                <w:color w:val="auto"/>
              </w:rPr>
              <w:t xml:space="preserve"> менее 200/мкл</w:t>
            </w:r>
          </w:p>
          <w:p w:rsidR="00B27118" w:rsidRPr="00636999" w:rsidRDefault="00B27118" w:rsidP="00B27118">
            <w:pPr>
              <w:pStyle w:val="Default"/>
              <w:jc w:val="both"/>
              <w:rPr>
                <w:bCs/>
                <w:color w:val="auto"/>
              </w:rPr>
            </w:pPr>
            <w:r w:rsidRPr="00636999">
              <w:rPr>
                <w:bCs/>
                <w:color w:val="auto"/>
              </w:rPr>
              <w:t>В. Вирусная нагрузка &gt; 100 000 коп/мл</w:t>
            </w:r>
          </w:p>
        </w:tc>
        <w:tc>
          <w:tcPr>
            <w:tcW w:w="2126" w:type="dxa"/>
          </w:tcPr>
          <w:p w:rsidR="00B27118" w:rsidRPr="002312E4" w:rsidRDefault="00B27118" w:rsidP="000720F9">
            <w:pPr>
              <w:jc w:val="center"/>
              <w:rPr>
                <w:bCs/>
                <w:lang w:eastAsia="en-US"/>
              </w:rPr>
            </w:pP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B27118" w:rsidP="00B27118">
            <w:pPr>
              <w:pStyle w:val="Default"/>
              <w:jc w:val="both"/>
              <w:rPr>
                <w:bCs/>
                <w:color w:val="auto"/>
              </w:rPr>
            </w:pPr>
            <w:r w:rsidRPr="00636999">
              <w:rPr>
                <w:bCs/>
                <w:color w:val="auto"/>
              </w:rPr>
              <w:t>Ответ: А, Б</w:t>
            </w:r>
          </w:p>
        </w:tc>
        <w:tc>
          <w:tcPr>
            <w:tcW w:w="2126" w:type="dxa"/>
          </w:tcPr>
          <w:p w:rsidR="00B27118" w:rsidRPr="002312E4" w:rsidRDefault="00B27118" w:rsidP="000720F9">
            <w:pPr>
              <w:jc w:val="center"/>
              <w:rPr>
                <w:bCs/>
                <w:lang w:eastAsia="en-US"/>
              </w:rPr>
            </w:pPr>
          </w:p>
        </w:tc>
      </w:tr>
      <w:tr w:rsidR="00B27118" w:rsidRPr="00715E69" w:rsidTr="00E719A9">
        <w:tc>
          <w:tcPr>
            <w:tcW w:w="568" w:type="dxa"/>
          </w:tcPr>
          <w:p w:rsidR="00B27118" w:rsidRPr="00294A99" w:rsidRDefault="00B27118" w:rsidP="00E719A9">
            <w:pPr>
              <w:jc w:val="both"/>
            </w:pPr>
            <w:r>
              <w:t>3</w:t>
            </w:r>
          </w:p>
        </w:tc>
        <w:tc>
          <w:tcPr>
            <w:tcW w:w="7513" w:type="dxa"/>
          </w:tcPr>
          <w:p w:rsidR="00B27118" w:rsidRPr="00636999" w:rsidRDefault="00B27118" w:rsidP="00B27118">
            <w:pPr>
              <w:pStyle w:val="Default"/>
              <w:jc w:val="both"/>
              <w:rPr>
                <w:bCs/>
                <w:color w:val="auto"/>
              </w:rPr>
            </w:pPr>
            <w:r w:rsidRPr="00636999">
              <w:rPr>
                <w:bCs/>
                <w:color w:val="auto"/>
              </w:rPr>
              <w:t xml:space="preserve">Какие заболевания относятся к </w:t>
            </w:r>
            <w:proofErr w:type="gramStart"/>
            <w:r w:rsidRPr="00636999">
              <w:rPr>
                <w:bCs/>
                <w:color w:val="auto"/>
              </w:rPr>
              <w:t>СПИД-индикаторным</w:t>
            </w:r>
            <w:proofErr w:type="gramEnd"/>
            <w:r w:rsidRPr="00636999">
              <w:rPr>
                <w:bCs/>
                <w:color w:val="auto"/>
              </w:rPr>
              <w:t xml:space="preserve"> и требуют специфической терапии:</w:t>
            </w:r>
          </w:p>
        </w:tc>
        <w:tc>
          <w:tcPr>
            <w:tcW w:w="2126" w:type="dxa"/>
          </w:tcPr>
          <w:p w:rsidR="00B27118" w:rsidRPr="002312E4" w:rsidRDefault="002312E4" w:rsidP="000720F9">
            <w:pPr>
              <w:jc w:val="center"/>
              <w:rPr>
                <w:bCs/>
                <w:lang w:eastAsia="en-US"/>
              </w:rPr>
            </w:pPr>
            <w:r>
              <w:rPr>
                <w:bCs/>
                <w:lang w:eastAsia="en-US"/>
              </w:rPr>
              <w:t>ОПК-4, ОПК-5, ПК-1, ПК-2</w:t>
            </w: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B27118" w:rsidP="00B27118">
            <w:pPr>
              <w:pStyle w:val="Default"/>
              <w:jc w:val="both"/>
              <w:rPr>
                <w:bCs/>
                <w:color w:val="auto"/>
              </w:rPr>
            </w:pPr>
            <w:r w:rsidRPr="00636999">
              <w:rPr>
                <w:bCs/>
                <w:color w:val="auto"/>
              </w:rPr>
              <w:t>А. Себорейный дерматит</w:t>
            </w:r>
          </w:p>
          <w:p w:rsidR="00B27118" w:rsidRPr="00636999" w:rsidRDefault="00B27118" w:rsidP="00B27118">
            <w:pPr>
              <w:pStyle w:val="Default"/>
              <w:jc w:val="both"/>
              <w:rPr>
                <w:bCs/>
                <w:color w:val="auto"/>
              </w:rPr>
            </w:pPr>
            <w:r w:rsidRPr="00636999">
              <w:rPr>
                <w:bCs/>
                <w:color w:val="auto"/>
              </w:rPr>
              <w:t>Б. Опоясывающий лишай</w:t>
            </w:r>
          </w:p>
          <w:p w:rsidR="00B27118" w:rsidRPr="00636999" w:rsidRDefault="00B27118" w:rsidP="00B27118">
            <w:pPr>
              <w:pStyle w:val="Default"/>
              <w:jc w:val="both"/>
              <w:rPr>
                <w:bCs/>
                <w:color w:val="auto"/>
              </w:rPr>
            </w:pPr>
            <w:r w:rsidRPr="00636999">
              <w:rPr>
                <w:bCs/>
                <w:color w:val="auto"/>
              </w:rPr>
              <w:t>В. Диссеминированный туберкулез</w:t>
            </w:r>
          </w:p>
          <w:p w:rsidR="00B27118" w:rsidRPr="00636999" w:rsidRDefault="00B27118" w:rsidP="00B27118">
            <w:pPr>
              <w:pStyle w:val="Default"/>
              <w:jc w:val="both"/>
              <w:rPr>
                <w:bCs/>
                <w:color w:val="auto"/>
              </w:rPr>
            </w:pPr>
            <w:r w:rsidRPr="00636999">
              <w:rPr>
                <w:bCs/>
                <w:color w:val="auto"/>
              </w:rPr>
              <w:t>Г. Пневмоцистная пневмония</w:t>
            </w:r>
          </w:p>
          <w:p w:rsidR="00B27118" w:rsidRPr="00636999" w:rsidRDefault="00B27118" w:rsidP="00B27118">
            <w:pPr>
              <w:pStyle w:val="Default"/>
              <w:jc w:val="both"/>
              <w:rPr>
                <w:bCs/>
                <w:color w:val="auto"/>
              </w:rPr>
            </w:pPr>
            <w:r w:rsidRPr="00636999">
              <w:rPr>
                <w:bCs/>
                <w:color w:val="auto"/>
              </w:rPr>
              <w:t>Д. Токсоплазмоз мозга</w:t>
            </w:r>
          </w:p>
        </w:tc>
        <w:tc>
          <w:tcPr>
            <w:tcW w:w="2126" w:type="dxa"/>
          </w:tcPr>
          <w:p w:rsidR="00B27118" w:rsidRPr="002312E4" w:rsidRDefault="00B27118" w:rsidP="000720F9">
            <w:pPr>
              <w:jc w:val="center"/>
              <w:rPr>
                <w:bCs/>
                <w:lang w:eastAsia="en-US"/>
              </w:rPr>
            </w:pP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B27118" w:rsidP="00B27118">
            <w:pPr>
              <w:pStyle w:val="Default"/>
              <w:jc w:val="both"/>
              <w:rPr>
                <w:bCs/>
                <w:color w:val="auto"/>
              </w:rPr>
            </w:pPr>
            <w:r w:rsidRPr="00636999">
              <w:rPr>
                <w:bCs/>
                <w:color w:val="auto"/>
              </w:rPr>
              <w:t>Ответ: В, Г, Д</w:t>
            </w:r>
          </w:p>
        </w:tc>
        <w:tc>
          <w:tcPr>
            <w:tcW w:w="2126" w:type="dxa"/>
          </w:tcPr>
          <w:p w:rsidR="00B27118" w:rsidRPr="002312E4" w:rsidRDefault="00B27118" w:rsidP="000720F9">
            <w:pPr>
              <w:jc w:val="center"/>
              <w:rPr>
                <w:bCs/>
                <w:lang w:eastAsia="en-US"/>
              </w:rPr>
            </w:pPr>
          </w:p>
        </w:tc>
      </w:tr>
      <w:tr w:rsidR="00B27118" w:rsidRPr="00715E69" w:rsidTr="00E719A9">
        <w:tc>
          <w:tcPr>
            <w:tcW w:w="568" w:type="dxa"/>
          </w:tcPr>
          <w:p w:rsidR="00B27118" w:rsidRPr="00294A99" w:rsidRDefault="00B27118" w:rsidP="00E719A9">
            <w:pPr>
              <w:jc w:val="both"/>
            </w:pPr>
            <w:r>
              <w:t>4</w:t>
            </w:r>
          </w:p>
        </w:tc>
        <w:tc>
          <w:tcPr>
            <w:tcW w:w="7513" w:type="dxa"/>
          </w:tcPr>
          <w:p w:rsidR="00B27118" w:rsidRPr="00636999" w:rsidRDefault="00B27118" w:rsidP="00B27118">
            <w:pPr>
              <w:pStyle w:val="Default"/>
              <w:jc w:val="both"/>
              <w:rPr>
                <w:bCs/>
                <w:color w:val="auto"/>
              </w:rPr>
            </w:pPr>
            <w:r w:rsidRPr="00636999">
              <w:rPr>
                <w:bCs/>
                <w:color w:val="auto"/>
              </w:rPr>
              <w:t>Основные аспекты профилактики ВИЧ-инфекции:</w:t>
            </w:r>
          </w:p>
        </w:tc>
        <w:tc>
          <w:tcPr>
            <w:tcW w:w="2126" w:type="dxa"/>
          </w:tcPr>
          <w:p w:rsidR="00B27118" w:rsidRPr="002312E4" w:rsidRDefault="002312E4" w:rsidP="000720F9">
            <w:pPr>
              <w:jc w:val="center"/>
              <w:rPr>
                <w:bCs/>
                <w:lang w:eastAsia="en-US"/>
              </w:rPr>
            </w:pPr>
            <w:r>
              <w:rPr>
                <w:bCs/>
                <w:lang w:eastAsia="en-US"/>
              </w:rPr>
              <w:t>УК-1, ОПК-8, ПК-5, ПК-7</w:t>
            </w: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B27118" w:rsidP="00B27118">
            <w:pPr>
              <w:pStyle w:val="Default"/>
              <w:jc w:val="both"/>
              <w:rPr>
                <w:bCs/>
                <w:color w:val="auto"/>
              </w:rPr>
            </w:pPr>
            <w:r w:rsidRPr="00636999">
              <w:rPr>
                <w:bCs/>
                <w:color w:val="auto"/>
              </w:rPr>
              <w:t>А. Предотвращение половой и перинатальной передачи ВИЧ</w:t>
            </w:r>
          </w:p>
          <w:p w:rsidR="00B27118" w:rsidRPr="00636999" w:rsidRDefault="00B27118" w:rsidP="00B27118">
            <w:pPr>
              <w:pStyle w:val="Default"/>
              <w:jc w:val="both"/>
              <w:rPr>
                <w:bCs/>
                <w:color w:val="auto"/>
              </w:rPr>
            </w:pPr>
            <w:r w:rsidRPr="00636999">
              <w:rPr>
                <w:bCs/>
                <w:color w:val="auto"/>
              </w:rPr>
              <w:t>Б. Контроль переливаемых компонентов крови и ее препаратов</w:t>
            </w:r>
          </w:p>
          <w:p w:rsidR="00B27118" w:rsidRPr="00636999" w:rsidRDefault="00B27118" w:rsidP="00B27118">
            <w:pPr>
              <w:pStyle w:val="Default"/>
              <w:jc w:val="both"/>
              <w:rPr>
                <w:bCs/>
                <w:color w:val="auto"/>
              </w:rPr>
            </w:pPr>
            <w:r w:rsidRPr="00636999">
              <w:rPr>
                <w:bCs/>
                <w:color w:val="auto"/>
              </w:rPr>
              <w:t>В. Предупреждение передачи инфекции при проведении медицинских манипуляций</w:t>
            </w:r>
          </w:p>
          <w:p w:rsidR="00B27118" w:rsidRPr="00636999" w:rsidRDefault="00B27118" w:rsidP="00B27118">
            <w:pPr>
              <w:pStyle w:val="Default"/>
              <w:jc w:val="both"/>
              <w:rPr>
                <w:bCs/>
                <w:color w:val="auto"/>
              </w:rPr>
            </w:pPr>
            <w:r w:rsidRPr="00636999">
              <w:rPr>
                <w:bCs/>
                <w:color w:val="auto"/>
              </w:rPr>
              <w:t>Г. Вакцинация</w:t>
            </w:r>
          </w:p>
          <w:p w:rsidR="00B27118" w:rsidRPr="00636999" w:rsidRDefault="00B27118" w:rsidP="00B27118">
            <w:pPr>
              <w:pStyle w:val="Default"/>
              <w:jc w:val="both"/>
              <w:rPr>
                <w:bCs/>
                <w:color w:val="auto"/>
              </w:rPr>
            </w:pPr>
            <w:r w:rsidRPr="00636999">
              <w:rPr>
                <w:bCs/>
                <w:color w:val="auto"/>
              </w:rPr>
              <w:t>Д. Антибиотикопрофилактика</w:t>
            </w:r>
          </w:p>
        </w:tc>
        <w:tc>
          <w:tcPr>
            <w:tcW w:w="2126" w:type="dxa"/>
          </w:tcPr>
          <w:p w:rsidR="00B27118" w:rsidRPr="002312E4" w:rsidRDefault="00B27118" w:rsidP="000720F9">
            <w:pPr>
              <w:jc w:val="center"/>
              <w:rPr>
                <w:bCs/>
                <w:lang w:eastAsia="en-US"/>
              </w:rPr>
            </w:pP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B27118" w:rsidP="00B27118">
            <w:pPr>
              <w:pStyle w:val="Default"/>
              <w:jc w:val="both"/>
              <w:rPr>
                <w:bCs/>
                <w:color w:val="auto"/>
              </w:rPr>
            </w:pPr>
            <w:r w:rsidRPr="00636999">
              <w:rPr>
                <w:bCs/>
                <w:color w:val="auto"/>
              </w:rPr>
              <w:t>Ответ: А, Б, В</w:t>
            </w:r>
          </w:p>
        </w:tc>
        <w:tc>
          <w:tcPr>
            <w:tcW w:w="2126" w:type="dxa"/>
          </w:tcPr>
          <w:p w:rsidR="00B27118" w:rsidRPr="002312E4" w:rsidRDefault="00B27118" w:rsidP="000720F9">
            <w:pPr>
              <w:jc w:val="center"/>
              <w:rPr>
                <w:bCs/>
                <w:lang w:eastAsia="en-US"/>
              </w:rPr>
            </w:pP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5F784D" w:rsidP="00B27118">
            <w:pPr>
              <w:pStyle w:val="Default"/>
              <w:jc w:val="both"/>
              <w:rPr>
                <w:b/>
                <w:bCs/>
                <w:color w:val="auto"/>
              </w:rPr>
            </w:pPr>
            <w:r w:rsidRPr="00636999">
              <w:rPr>
                <w:b/>
                <w:bCs/>
                <w:color w:val="auto"/>
                <w:u w:val="single"/>
              </w:rPr>
              <w:t>Инструкция.</w:t>
            </w:r>
            <w:r w:rsidRPr="00636999">
              <w:rPr>
                <w:b/>
                <w:bCs/>
                <w:color w:val="auto"/>
              </w:rPr>
              <w:t xml:space="preserve"> Выберите один правильный ответ</w:t>
            </w:r>
          </w:p>
        </w:tc>
        <w:tc>
          <w:tcPr>
            <w:tcW w:w="2126" w:type="dxa"/>
          </w:tcPr>
          <w:p w:rsidR="00B27118" w:rsidRPr="002312E4" w:rsidRDefault="00B27118" w:rsidP="000720F9">
            <w:pPr>
              <w:jc w:val="center"/>
              <w:rPr>
                <w:bCs/>
                <w:lang w:eastAsia="en-US"/>
              </w:rPr>
            </w:pPr>
          </w:p>
        </w:tc>
      </w:tr>
      <w:tr w:rsidR="005F784D" w:rsidRPr="00715E69" w:rsidTr="00E719A9">
        <w:tc>
          <w:tcPr>
            <w:tcW w:w="568" w:type="dxa"/>
          </w:tcPr>
          <w:p w:rsidR="005F784D" w:rsidRPr="00294A99" w:rsidRDefault="005F784D" w:rsidP="00E719A9">
            <w:pPr>
              <w:jc w:val="both"/>
            </w:pPr>
            <w:r>
              <w:t>5</w:t>
            </w:r>
          </w:p>
        </w:tc>
        <w:tc>
          <w:tcPr>
            <w:tcW w:w="7513" w:type="dxa"/>
          </w:tcPr>
          <w:p w:rsidR="005F784D" w:rsidRPr="00636999" w:rsidRDefault="005F784D" w:rsidP="00B27118">
            <w:pPr>
              <w:pStyle w:val="Default"/>
              <w:jc w:val="both"/>
              <w:rPr>
                <w:bCs/>
                <w:color w:val="auto"/>
              </w:rPr>
            </w:pPr>
            <w:r w:rsidRPr="00636999">
              <w:rPr>
                <w:bCs/>
                <w:color w:val="auto"/>
              </w:rPr>
              <w:t>Какие клетки иммунной системы поражаются в первую очередь ВИЧ:</w:t>
            </w:r>
          </w:p>
        </w:tc>
        <w:tc>
          <w:tcPr>
            <w:tcW w:w="2126" w:type="dxa"/>
          </w:tcPr>
          <w:p w:rsidR="005F784D" w:rsidRPr="002312E4" w:rsidRDefault="002312E4" w:rsidP="000720F9">
            <w:pPr>
              <w:jc w:val="center"/>
              <w:rPr>
                <w:bCs/>
                <w:lang w:eastAsia="en-US"/>
              </w:rPr>
            </w:pPr>
            <w:r>
              <w:rPr>
                <w:bCs/>
                <w:lang w:eastAsia="en-US"/>
              </w:rPr>
              <w:t>УК-1, ОПК-4, ПК-1</w:t>
            </w:r>
          </w:p>
        </w:tc>
      </w:tr>
      <w:tr w:rsidR="005F784D" w:rsidRPr="00715E69" w:rsidTr="00E719A9">
        <w:tc>
          <w:tcPr>
            <w:tcW w:w="568" w:type="dxa"/>
          </w:tcPr>
          <w:p w:rsidR="005F784D" w:rsidRPr="00294A99" w:rsidRDefault="005F784D" w:rsidP="00E719A9">
            <w:pPr>
              <w:jc w:val="both"/>
            </w:pPr>
          </w:p>
        </w:tc>
        <w:tc>
          <w:tcPr>
            <w:tcW w:w="7513" w:type="dxa"/>
          </w:tcPr>
          <w:p w:rsidR="005F784D" w:rsidRPr="00636999" w:rsidRDefault="005F784D" w:rsidP="005F784D">
            <w:pPr>
              <w:pStyle w:val="Default"/>
              <w:jc w:val="both"/>
              <w:rPr>
                <w:bCs/>
                <w:color w:val="auto"/>
              </w:rPr>
            </w:pPr>
            <w:r w:rsidRPr="00636999">
              <w:rPr>
                <w:bCs/>
                <w:color w:val="auto"/>
              </w:rPr>
              <w:t>А. Нейтрофилы</w:t>
            </w:r>
          </w:p>
          <w:p w:rsidR="005F784D" w:rsidRPr="00636999" w:rsidRDefault="005F784D" w:rsidP="005F784D">
            <w:pPr>
              <w:pStyle w:val="Default"/>
              <w:jc w:val="both"/>
              <w:rPr>
                <w:bCs/>
                <w:color w:val="auto"/>
              </w:rPr>
            </w:pPr>
            <w:r w:rsidRPr="00636999">
              <w:rPr>
                <w:bCs/>
                <w:color w:val="auto"/>
              </w:rPr>
              <w:t xml:space="preserve">Б. </w:t>
            </w:r>
            <w:proofErr w:type="gramStart"/>
            <w:r w:rsidRPr="00636999">
              <w:rPr>
                <w:bCs/>
                <w:color w:val="auto"/>
              </w:rPr>
              <w:t>В-</w:t>
            </w:r>
            <w:proofErr w:type="gramEnd"/>
            <w:r w:rsidRPr="00636999">
              <w:rPr>
                <w:bCs/>
                <w:color w:val="auto"/>
              </w:rPr>
              <w:t xml:space="preserve"> лимфоциты </w:t>
            </w:r>
          </w:p>
          <w:p w:rsidR="005F784D" w:rsidRPr="00636999" w:rsidRDefault="005F784D" w:rsidP="005F784D">
            <w:pPr>
              <w:pStyle w:val="Default"/>
              <w:jc w:val="both"/>
              <w:rPr>
                <w:bCs/>
                <w:color w:val="auto"/>
              </w:rPr>
            </w:pPr>
            <w:r w:rsidRPr="00636999">
              <w:rPr>
                <w:bCs/>
                <w:color w:val="auto"/>
              </w:rPr>
              <w:t xml:space="preserve">В. </w:t>
            </w:r>
            <w:proofErr w:type="gramStart"/>
            <w:r w:rsidRPr="00636999">
              <w:rPr>
                <w:bCs/>
                <w:color w:val="auto"/>
              </w:rPr>
              <w:t>Т-</w:t>
            </w:r>
            <w:proofErr w:type="gramEnd"/>
            <w:r w:rsidRPr="00636999">
              <w:rPr>
                <w:bCs/>
                <w:color w:val="auto"/>
              </w:rPr>
              <w:t xml:space="preserve"> лимфоциты CD8</w:t>
            </w:r>
          </w:p>
          <w:p w:rsidR="005F784D" w:rsidRPr="00636999" w:rsidRDefault="005F784D" w:rsidP="005F784D">
            <w:pPr>
              <w:pStyle w:val="Default"/>
              <w:jc w:val="both"/>
              <w:rPr>
                <w:bCs/>
                <w:color w:val="auto"/>
              </w:rPr>
            </w:pPr>
            <w:r w:rsidRPr="00636999">
              <w:rPr>
                <w:bCs/>
                <w:color w:val="auto"/>
              </w:rPr>
              <w:t xml:space="preserve">Г. </w:t>
            </w:r>
            <w:proofErr w:type="gramStart"/>
            <w:r w:rsidRPr="00636999">
              <w:rPr>
                <w:bCs/>
                <w:color w:val="auto"/>
              </w:rPr>
              <w:t>Т-</w:t>
            </w:r>
            <w:proofErr w:type="gramEnd"/>
            <w:r w:rsidRPr="00636999">
              <w:rPr>
                <w:bCs/>
                <w:color w:val="auto"/>
              </w:rPr>
              <w:t xml:space="preserve"> лимфоциты CD4</w:t>
            </w:r>
          </w:p>
        </w:tc>
        <w:tc>
          <w:tcPr>
            <w:tcW w:w="2126" w:type="dxa"/>
          </w:tcPr>
          <w:p w:rsidR="005F784D" w:rsidRPr="002312E4" w:rsidRDefault="005F784D" w:rsidP="000720F9">
            <w:pPr>
              <w:jc w:val="center"/>
              <w:rPr>
                <w:bCs/>
                <w:lang w:eastAsia="en-US"/>
              </w:rPr>
            </w:pPr>
          </w:p>
        </w:tc>
      </w:tr>
      <w:tr w:rsidR="005F784D" w:rsidRPr="00715E69" w:rsidTr="00E719A9">
        <w:tc>
          <w:tcPr>
            <w:tcW w:w="568" w:type="dxa"/>
          </w:tcPr>
          <w:p w:rsidR="005F784D" w:rsidRPr="00294A99" w:rsidRDefault="005F784D" w:rsidP="00E719A9">
            <w:pPr>
              <w:jc w:val="both"/>
            </w:pPr>
          </w:p>
        </w:tc>
        <w:tc>
          <w:tcPr>
            <w:tcW w:w="7513" w:type="dxa"/>
          </w:tcPr>
          <w:p w:rsidR="005F784D" w:rsidRPr="00636999" w:rsidRDefault="005F784D" w:rsidP="00B27118">
            <w:pPr>
              <w:pStyle w:val="Default"/>
              <w:jc w:val="both"/>
              <w:rPr>
                <w:bCs/>
                <w:color w:val="auto"/>
              </w:rPr>
            </w:pPr>
            <w:r w:rsidRPr="00636999">
              <w:rPr>
                <w:bCs/>
                <w:color w:val="auto"/>
              </w:rPr>
              <w:t>Ответ: В</w:t>
            </w:r>
          </w:p>
        </w:tc>
        <w:tc>
          <w:tcPr>
            <w:tcW w:w="2126" w:type="dxa"/>
          </w:tcPr>
          <w:p w:rsidR="005F784D" w:rsidRPr="002312E4" w:rsidRDefault="005F784D" w:rsidP="000720F9">
            <w:pPr>
              <w:jc w:val="center"/>
              <w:rPr>
                <w:bCs/>
                <w:lang w:eastAsia="en-US"/>
              </w:rPr>
            </w:pPr>
          </w:p>
        </w:tc>
      </w:tr>
      <w:tr w:rsidR="005F784D" w:rsidRPr="00715E69" w:rsidTr="00E719A9">
        <w:tc>
          <w:tcPr>
            <w:tcW w:w="568" w:type="dxa"/>
          </w:tcPr>
          <w:p w:rsidR="005F784D" w:rsidRPr="00294A99" w:rsidRDefault="005F784D" w:rsidP="00E719A9">
            <w:pPr>
              <w:jc w:val="both"/>
            </w:pPr>
            <w:r>
              <w:t>6</w:t>
            </w:r>
          </w:p>
        </w:tc>
        <w:tc>
          <w:tcPr>
            <w:tcW w:w="7513" w:type="dxa"/>
          </w:tcPr>
          <w:p w:rsidR="005F784D" w:rsidRPr="00636999" w:rsidRDefault="005F784D" w:rsidP="00B27118">
            <w:pPr>
              <w:pStyle w:val="Default"/>
              <w:jc w:val="both"/>
              <w:rPr>
                <w:bCs/>
                <w:color w:val="auto"/>
              </w:rPr>
            </w:pPr>
            <w:r w:rsidRPr="00636999">
              <w:rPr>
                <w:bCs/>
                <w:color w:val="auto"/>
              </w:rPr>
              <w:t>Возбудитель ВИЧ-инфекции это:</w:t>
            </w:r>
          </w:p>
        </w:tc>
        <w:tc>
          <w:tcPr>
            <w:tcW w:w="2126" w:type="dxa"/>
          </w:tcPr>
          <w:p w:rsidR="005F784D" w:rsidRPr="002312E4" w:rsidRDefault="002312E4" w:rsidP="000720F9">
            <w:pPr>
              <w:jc w:val="center"/>
              <w:rPr>
                <w:bCs/>
                <w:lang w:eastAsia="en-US"/>
              </w:rPr>
            </w:pPr>
            <w:r>
              <w:rPr>
                <w:bCs/>
                <w:lang w:eastAsia="en-US"/>
              </w:rPr>
              <w:t>УК-1, ОПК-4, ПК-1</w:t>
            </w:r>
          </w:p>
        </w:tc>
      </w:tr>
      <w:tr w:rsidR="005F784D" w:rsidRPr="00715E69" w:rsidTr="00E719A9">
        <w:tc>
          <w:tcPr>
            <w:tcW w:w="568" w:type="dxa"/>
          </w:tcPr>
          <w:p w:rsidR="005F784D" w:rsidRPr="00294A99" w:rsidRDefault="005F784D" w:rsidP="00E719A9">
            <w:pPr>
              <w:jc w:val="both"/>
            </w:pPr>
          </w:p>
        </w:tc>
        <w:tc>
          <w:tcPr>
            <w:tcW w:w="7513" w:type="dxa"/>
          </w:tcPr>
          <w:p w:rsidR="005F784D" w:rsidRPr="00636999" w:rsidRDefault="005F784D" w:rsidP="005F784D">
            <w:pPr>
              <w:pStyle w:val="Default"/>
              <w:jc w:val="both"/>
              <w:rPr>
                <w:bCs/>
                <w:color w:val="auto"/>
              </w:rPr>
            </w:pPr>
            <w:r w:rsidRPr="00636999">
              <w:rPr>
                <w:bCs/>
                <w:color w:val="auto"/>
              </w:rPr>
              <w:t xml:space="preserve">А. </w:t>
            </w:r>
            <w:proofErr w:type="gramStart"/>
            <w:r w:rsidRPr="00636999">
              <w:rPr>
                <w:bCs/>
                <w:color w:val="auto"/>
              </w:rPr>
              <w:t>РНК- содержащий</w:t>
            </w:r>
            <w:proofErr w:type="gramEnd"/>
            <w:r w:rsidRPr="00636999">
              <w:rPr>
                <w:bCs/>
                <w:color w:val="auto"/>
              </w:rPr>
              <w:t xml:space="preserve"> вирус</w:t>
            </w:r>
          </w:p>
          <w:p w:rsidR="005F784D" w:rsidRPr="00636999" w:rsidRDefault="005F784D" w:rsidP="005F784D">
            <w:pPr>
              <w:pStyle w:val="Default"/>
              <w:jc w:val="both"/>
              <w:rPr>
                <w:bCs/>
                <w:color w:val="auto"/>
              </w:rPr>
            </w:pPr>
            <w:r w:rsidRPr="00636999">
              <w:rPr>
                <w:bCs/>
                <w:color w:val="auto"/>
              </w:rPr>
              <w:t>Б. ДНК – содержащий вирус</w:t>
            </w:r>
          </w:p>
          <w:p w:rsidR="005F784D" w:rsidRPr="00636999" w:rsidRDefault="005F784D" w:rsidP="005F784D">
            <w:pPr>
              <w:pStyle w:val="Default"/>
              <w:jc w:val="both"/>
              <w:rPr>
                <w:bCs/>
                <w:color w:val="auto"/>
              </w:rPr>
            </w:pPr>
            <w:r w:rsidRPr="00636999">
              <w:rPr>
                <w:bCs/>
                <w:color w:val="auto"/>
              </w:rPr>
              <w:t xml:space="preserve">В. </w:t>
            </w:r>
            <w:proofErr w:type="gramStart"/>
            <w:r w:rsidRPr="00636999">
              <w:rPr>
                <w:bCs/>
                <w:color w:val="auto"/>
              </w:rPr>
              <w:t>Грам-отрицательная</w:t>
            </w:r>
            <w:proofErr w:type="gramEnd"/>
            <w:r w:rsidRPr="00636999">
              <w:rPr>
                <w:bCs/>
                <w:color w:val="auto"/>
              </w:rPr>
              <w:t xml:space="preserve"> палочка</w:t>
            </w:r>
          </w:p>
        </w:tc>
        <w:tc>
          <w:tcPr>
            <w:tcW w:w="2126" w:type="dxa"/>
          </w:tcPr>
          <w:p w:rsidR="005F784D" w:rsidRPr="002312E4" w:rsidRDefault="005F784D" w:rsidP="000720F9">
            <w:pPr>
              <w:jc w:val="center"/>
              <w:rPr>
                <w:bCs/>
                <w:lang w:eastAsia="en-US"/>
              </w:rPr>
            </w:pPr>
          </w:p>
        </w:tc>
      </w:tr>
      <w:tr w:rsidR="005F784D" w:rsidRPr="00715E69" w:rsidTr="00E719A9">
        <w:tc>
          <w:tcPr>
            <w:tcW w:w="568" w:type="dxa"/>
          </w:tcPr>
          <w:p w:rsidR="005F784D" w:rsidRPr="00294A99" w:rsidRDefault="005F784D" w:rsidP="00E719A9">
            <w:pPr>
              <w:jc w:val="both"/>
            </w:pPr>
          </w:p>
        </w:tc>
        <w:tc>
          <w:tcPr>
            <w:tcW w:w="7513" w:type="dxa"/>
          </w:tcPr>
          <w:p w:rsidR="005F784D" w:rsidRPr="00636999" w:rsidRDefault="005F784D" w:rsidP="00B27118">
            <w:pPr>
              <w:pStyle w:val="Default"/>
              <w:jc w:val="both"/>
              <w:rPr>
                <w:bCs/>
                <w:color w:val="auto"/>
              </w:rPr>
            </w:pPr>
            <w:r w:rsidRPr="00636999">
              <w:rPr>
                <w:bCs/>
                <w:color w:val="auto"/>
              </w:rPr>
              <w:t>Ответ: А</w:t>
            </w:r>
          </w:p>
        </w:tc>
        <w:tc>
          <w:tcPr>
            <w:tcW w:w="2126" w:type="dxa"/>
          </w:tcPr>
          <w:p w:rsidR="005F784D" w:rsidRPr="002312E4" w:rsidRDefault="005F784D" w:rsidP="000720F9">
            <w:pPr>
              <w:jc w:val="center"/>
              <w:rPr>
                <w:bCs/>
                <w:lang w:eastAsia="en-US"/>
              </w:rPr>
            </w:pPr>
          </w:p>
        </w:tc>
      </w:tr>
      <w:tr w:rsidR="005F784D" w:rsidRPr="00715E69" w:rsidTr="00E719A9">
        <w:tc>
          <w:tcPr>
            <w:tcW w:w="568" w:type="dxa"/>
          </w:tcPr>
          <w:p w:rsidR="005F784D" w:rsidRPr="00294A99" w:rsidRDefault="005F784D" w:rsidP="00E719A9">
            <w:pPr>
              <w:jc w:val="both"/>
            </w:pPr>
            <w:r>
              <w:t>7</w:t>
            </w:r>
          </w:p>
        </w:tc>
        <w:tc>
          <w:tcPr>
            <w:tcW w:w="7513" w:type="dxa"/>
          </w:tcPr>
          <w:p w:rsidR="005F784D" w:rsidRPr="00636999" w:rsidRDefault="005F784D" w:rsidP="00B27118">
            <w:pPr>
              <w:pStyle w:val="Default"/>
              <w:jc w:val="both"/>
              <w:rPr>
                <w:bCs/>
                <w:color w:val="auto"/>
              </w:rPr>
            </w:pPr>
            <w:r w:rsidRPr="00636999">
              <w:rPr>
                <w:bCs/>
                <w:color w:val="auto"/>
              </w:rPr>
              <w:t>Клинические проявления стадии СПИД:</w:t>
            </w:r>
          </w:p>
        </w:tc>
        <w:tc>
          <w:tcPr>
            <w:tcW w:w="2126" w:type="dxa"/>
          </w:tcPr>
          <w:p w:rsidR="005F784D" w:rsidRPr="002312E4" w:rsidRDefault="002312E4" w:rsidP="000720F9">
            <w:pPr>
              <w:jc w:val="center"/>
              <w:rPr>
                <w:bCs/>
                <w:lang w:eastAsia="en-US"/>
              </w:rPr>
            </w:pPr>
            <w:r>
              <w:rPr>
                <w:bCs/>
                <w:lang w:eastAsia="en-US"/>
              </w:rPr>
              <w:t>ОПК-4, ПК-1</w:t>
            </w:r>
          </w:p>
        </w:tc>
      </w:tr>
      <w:tr w:rsidR="005F784D" w:rsidRPr="00715E69" w:rsidTr="00E719A9">
        <w:tc>
          <w:tcPr>
            <w:tcW w:w="568" w:type="dxa"/>
          </w:tcPr>
          <w:p w:rsidR="005F784D" w:rsidRPr="00294A99" w:rsidRDefault="005F784D" w:rsidP="00E719A9">
            <w:pPr>
              <w:jc w:val="both"/>
            </w:pPr>
          </w:p>
        </w:tc>
        <w:tc>
          <w:tcPr>
            <w:tcW w:w="7513" w:type="dxa"/>
          </w:tcPr>
          <w:p w:rsidR="005F784D" w:rsidRPr="00636999" w:rsidRDefault="005F784D" w:rsidP="005F784D">
            <w:pPr>
              <w:pStyle w:val="Default"/>
              <w:jc w:val="both"/>
              <w:rPr>
                <w:bCs/>
                <w:color w:val="auto"/>
              </w:rPr>
            </w:pPr>
            <w:r w:rsidRPr="00636999">
              <w:rPr>
                <w:bCs/>
                <w:color w:val="auto"/>
              </w:rPr>
              <w:t>А. Кахексия</w:t>
            </w:r>
          </w:p>
          <w:p w:rsidR="005F784D" w:rsidRPr="00636999" w:rsidRDefault="005F784D" w:rsidP="005F784D">
            <w:pPr>
              <w:pStyle w:val="Default"/>
              <w:jc w:val="both"/>
              <w:rPr>
                <w:bCs/>
                <w:color w:val="auto"/>
              </w:rPr>
            </w:pPr>
            <w:r w:rsidRPr="00636999">
              <w:rPr>
                <w:bCs/>
                <w:color w:val="auto"/>
              </w:rPr>
              <w:t>Б. Генерализованные инфекции</w:t>
            </w:r>
          </w:p>
          <w:p w:rsidR="005F784D" w:rsidRPr="00636999" w:rsidRDefault="005F784D" w:rsidP="005F784D">
            <w:pPr>
              <w:pStyle w:val="Default"/>
              <w:jc w:val="both"/>
              <w:rPr>
                <w:bCs/>
                <w:color w:val="auto"/>
              </w:rPr>
            </w:pPr>
            <w:r w:rsidRPr="00636999">
              <w:rPr>
                <w:bCs/>
                <w:color w:val="auto"/>
              </w:rPr>
              <w:t xml:space="preserve">В. Пневмоцистная пневмония </w:t>
            </w:r>
          </w:p>
          <w:p w:rsidR="005F784D" w:rsidRPr="00636999" w:rsidRDefault="005F784D" w:rsidP="005F784D">
            <w:pPr>
              <w:pStyle w:val="Default"/>
              <w:jc w:val="both"/>
              <w:rPr>
                <w:bCs/>
                <w:color w:val="auto"/>
              </w:rPr>
            </w:pPr>
            <w:r w:rsidRPr="00636999">
              <w:rPr>
                <w:bCs/>
                <w:color w:val="auto"/>
              </w:rPr>
              <w:t>Г. Диссеминированная саркома Капоши</w:t>
            </w:r>
          </w:p>
          <w:p w:rsidR="005F784D" w:rsidRPr="00636999" w:rsidRDefault="005F784D" w:rsidP="005F784D">
            <w:pPr>
              <w:pStyle w:val="Default"/>
              <w:jc w:val="both"/>
              <w:rPr>
                <w:bCs/>
                <w:color w:val="auto"/>
              </w:rPr>
            </w:pPr>
            <w:r w:rsidRPr="00636999">
              <w:rPr>
                <w:bCs/>
                <w:color w:val="auto"/>
              </w:rPr>
              <w:t>Д. Гнойный менингит</w:t>
            </w:r>
          </w:p>
          <w:p w:rsidR="005F784D" w:rsidRPr="00636999" w:rsidRDefault="005F784D" w:rsidP="005F784D">
            <w:pPr>
              <w:pStyle w:val="Default"/>
              <w:jc w:val="both"/>
              <w:rPr>
                <w:bCs/>
                <w:color w:val="auto"/>
              </w:rPr>
            </w:pPr>
            <w:r w:rsidRPr="00636999">
              <w:rPr>
                <w:bCs/>
                <w:color w:val="auto"/>
              </w:rPr>
              <w:lastRenderedPageBreak/>
              <w:t xml:space="preserve">Е. </w:t>
            </w:r>
            <w:r w:rsidR="007B0735" w:rsidRPr="00636999">
              <w:rPr>
                <w:bCs/>
                <w:color w:val="auto"/>
              </w:rPr>
              <w:t>Хроническая почечная недостаточность</w:t>
            </w:r>
          </w:p>
        </w:tc>
        <w:tc>
          <w:tcPr>
            <w:tcW w:w="2126" w:type="dxa"/>
          </w:tcPr>
          <w:p w:rsidR="005F784D" w:rsidRPr="002312E4" w:rsidRDefault="005F784D" w:rsidP="000720F9">
            <w:pPr>
              <w:jc w:val="center"/>
              <w:rPr>
                <w:bCs/>
                <w:lang w:eastAsia="en-US"/>
              </w:rPr>
            </w:pPr>
          </w:p>
        </w:tc>
      </w:tr>
      <w:tr w:rsidR="00B27118" w:rsidRPr="00715E69" w:rsidTr="00E719A9">
        <w:tc>
          <w:tcPr>
            <w:tcW w:w="568" w:type="dxa"/>
          </w:tcPr>
          <w:p w:rsidR="00B27118" w:rsidRPr="00294A99" w:rsidRDefault="00B27118" w:rsidP="00E719A9">
            <w:pPr>
              <w:jc w:val="both"/>
            </w:pPr>
          </w:p>
        </w:tc>
        <w:tc>
          <w:tcPr>
            <w:tcW w:w="7513" w:type="dxa"/>
          </w:tcPr>
          <w:p w:rsidR="00B27118" w:rsidRPr="00636999" w:rsidRDefault="007B0735" w:rsidP="00B27118">
            <w:pPr>
              <w:pStyle w:val="Default"/>
              <w:jc w:val="both"/>
              <w:rPr>
                <w:bCs/>
                <w:color w:val="auto"/>
              </w:rPr>
            </w:pPr>
            <w:r w:rsidRPr="00636999">
              <w:rPr>
                <w:bCs/>
                <w:color w:val="auto"/>
              </w:rPr>
              <w:t>Ответ: А, Б, В, Г</w:t>
            </w:r>
          </w:p>
        </w:tc>
        <w:tc>
          <w:tcPr>
            <w:tcW w:w="2126" w:type="dxa"/>
          </w:tcPr>
          <w:p w:rsidR="00B27118" w:rsidRPr="00A25A53" w:rsidRDefault="00B27118" w:rsidP="000720F9">
            <w:pPr>
              <w:jc w:val="center"/>
              <w:rPr>
                <w:b/>
                <w:bCs/>
                <w:i/>
                <w:color w:val="FF0000"/>
                <w:lang w:eastAsia="en-US"/>
              </w:rPr>
            </w:pPr>
          </w:p>
        </w:tc>
      </w:tr>
      <w:tr w:rsidR="006D6ADB" w:rsidRPr="00715E69" w:rsidTr="00E719A9">
        <w:tc>
          <w:tcPr>
            <w:tcW w:w="568" w:type="dxa"/>
          </w:tcPr>
          <w:p w:rsidR="006D6ADB" w:rsidRPr="00294A99" w:rsidRDefault="006D6ADB" w:rsidP="00E719A9">
            <w:pPr>
              <w:jc w:val="both"/>
            </w:pPr>
            <w:r>
              <w:t>8</w:t>
            </w:r>
          </w:p>
        </w:tc>
        <w:tc>
          <w:tcPr>
            <w:tcW w:w="7513" w:type="dxa"/>
          </w:tcPr>
          <w:p w:rsidR="006D6ADB" w:rsidRPr="00636999" w:rsidRDefault="006D6ADB" w:rsidP="00B27118">
            <w:pPr>
              <w:pStyle w:val="Default"/>
              <w:jc w:val="both"/>
              <w:rPr>
                <w:bCs/>
                <w:color w:val="auto"/>
              </w:rPr>
            </w:pPr>
            <w:r w:rsidRPr="00636999">
              <w:rPr>
                <w:bCs/>
                <w:color w:val="auto"/>
              </w:rPr>
              <w:t>Показания для размещения больных с ВИЧ-инфекцией в палатах паллиативной помощи:</w:t>
            </w:r>
          </w:p>
        </w:tc>
        <w:tc>
          <w:tcPr>
            <w:tcW w:w="2126" w:type="dxa"/>
          </w:tcPr>
          <w:p w:rsidR="006D6ADB" w:rsidRPr="006D6ADB" w:rsidRDefault="006D6ADB" w:rsidP="000720F9">
            <w:pPr>
              <w:jc w:val="center"/>
              <w:rPr>
                <w:bCs/>
                <w:lang w:eastAsia="en-US"/>
              </w:rPr>
            </w:pPr>
            <w:r>
              <w:rPr>
                <w:bCs/>
                <w:lang w:eastAsia="en-US"/>
              </w:rPr>
              <w:t>ПК-4, ПК-6</w:t>
            </w:r>
          </w:p>
        </w:tc>
      </w:tr>
      <w:tr w:rsidR="006D6ADB" w:rsidRPr="00715E69" w:rsidTr="00E719A9">
        <w:tc>
          <w:tcPr>
            <w:tcW w:w="568" w:type="dxa"/>
          </w:tcPr>
          <w:p w:rsidR="006D6ADB" w:rsidRPr="00294A99" w:rsidRDefault="006D6ADB" w:rsidP="00E719A9">
            <w:pPr>
              <w:jc w:val="both"/>
            </w:pPr>
          </w:p>
        </w:tc>
        <w:tc>
          <w:tcPr>
            <w:tcW w:w="7513" w:type="dxa"/>
          </w:tcPr>
          <w:p w:rsidR="006D6ADB" w:rsidRPr="00636999" w:rsidRDefault="006D6ADB" w:rsidP="00B27118">
            <w:pPr>
              <w:pStyle w:val="Default"/>
              <w:jc w:val="both"/>
              <w:rPr>
                <w:bCs/>
                <w:color w:val="auto"/>
              </w:rPr>
            </w:pPr>
            <w:r w:rsidRPr="00636999">
              <w:rPr>
                <w:bCs/>
                <w:color w:val="auto"/>
              </w:rPr>
              <w:t>А. Любая стадия ВИЧ-инфекции</w:t>
            </w:r>
          </w:p>
          <w:p w:rsidR="006D6ADB" w:rsidRPr="00636999" w:rsidRDefault="006D6ADB" w:rsidP="00B27118">
            <w:pPr>
              <w:pStyle w:val="Default"/>
              <w:jc w:val="both"/>
              <w:rPr>
                <w:bCs/>
                <w:color w:val="auto"/>
              </w:rPr>
            </w:pPr>
            <w:r w:rsidRPr="00636999">
              <w:rPr>
                <w:bCs/>
                <w:color w:val="auto"/>
              </w:rPr>
              <w:t>Б. Интенсивный болевой синдром</w:t>
            </w:r>
          </w:p>
          <w:p w:rsidR="006D6ADB" w:rsidRPr="00636999" w:rsidRDefault="006D6ADB" w:rsidP="00B27118">
            <w:pPr>
              <w:pStyle w:val="Default"/>
              <w:jc w:val="both"/>
              <w:rPr>
                <w:bCs/>
                <w:color w:val="auto"/>
              </w:rPr>
            </w:pPr>
            <w:r w:rsidRPr="00636999">
              <w:rPr>
                <w:bCs/>
                <w:color w:val="auto"/>
              </w:rPr>
              <w:t>В. Выраженные трофические расстройства</w:t>
            </w:r>
          </w:p>
          <w:p w:rsidR="006D6ADB" w:rsidRPr="00636999" w:rsidRDefault="006D6ADB" w:rsidP="006D6ADB">
            <w:pPr>
              <w:pStyle w:val="Default"/>
              <w:jc w:val="both"/>
              <w:rPr>
                <w:bCs/>
                <w:color w:val="auto"/>
              </w:rPr>
            </w:pPr>
            <w:r w:rsidRPr="00636999">
              <w:rPr>
                <w:bCs/>
                <w:color w:val="auto"/>
              </w:rPr>
              <w:t>Г. Нарушения двигательных и высших психических функций при поражении ЦНС</w:t>
            </w:r>
          </w:p>
        </w:tc>
        <w:tc>
          <w:tcPr>
            <w:tcW w:w="2126" w:type="dxa"/>
          </w:tcPr>
          <w:p w:rsidR="006D6ADB" w:rsidRPr="00A25A53" w:rsidRDefault="006D6ADB" w:rsidP="000720F9">
            <w:pPr>
              <w:jc w:val="center"/>
              <w:rPr>
                <w:b/>
                <w:bCs/>
                <w:i/>
                <w:color w:val="FF0000"/>
                <w:lang w:eastAsia="en-US"/>
              </w:rPr>
            </w:pPr>
          </w:p>
        </w:tc>
      </w:tr>
      <w:tr w:rsidR="006D6ADB" w:rsidRPr="00715E69" w:rsidTr="00E719A9">
        <w:tc>
          <w:tcPr>
            <w:tcW w:w="568" w:type="dxa"/>
          </w:tcPr>
          <w:p w:rsidR="006D6ADB" w:rsidRPr="00294A99" w:rsidRDefault="006D6ADB" w:rsidP="00E719A9">
            <w:pPr>
              <w:jc w:val="both"/>
            </w:pPr>
          </w:p>
        </w:tc>
        <w:tc>
          <w:tcPr>
            <w:tcW w:w="7513" w:type="dxa"/>
          </w:tcPr>
          <w:p w:rsidR="006D6ADB" w:rsidRPr="00636999" w:rsidRDefault="006D6ADB" w:rsidP="00B27118">
            <w:pPr>
              <w:pStyle w:val="Default"/>
              <w:jc w:val="both"/>
              <w:rPr>
                <w:bCs/>
                <w:color w:val="auto"/>
              </w:rPr>
            </w:pPr>
            <w:r w:rsidRPr="00636999">
              <w:rPr>
                <w:bCs/>
                <w:color w:val="auto"/>
              </w:rPr>
              <w:t xml:space="preserve">Ответ: </w:t>
            </w:r>
            <w:proofErr w:type="gramStart"/>
            <w:r w:rsidRPr="00636999">
              <w:rPr>
                <w:bCs/>
                <w:color w:val="auto"/>
              </w:rPr>
              <w:t>Б</w:t>
            </w:r>
            <w:proofErr w:type="gramEnd"/>
            <w:r w:rsidRPr="00636999">
              <w:rPr>
                <w:bCs/>
                <w:color w:val="auto"/>
              </w:rPr>
              <w:t>, В, Г</w:t>
            </w:r>
          </w:p>
        </w:tc>
        <w:tc>
          <w:tcPr>
            <w:tcW w:w="2126" w:type="dxa"/>
          </w:tcPr>
          <w:p w:rsidR="006D6ADB" w:rsidRPr="00A25A53" w:rsidRDefault="006D6ADB" w:rsidP="000720F9">
            <w:pPr>
              <w:jc w:val="center"/>
              <w:rPr>
                <w:b/>
                <w:bCs/>
                <w:i/>
                <w:color w:val="FF0000"/>
                <w:lang w:eastAsia="en-US"/>
              </w:rPr>
            </w:pPr>
          </w:p>
        </w:tc>
      </w:tr>
      <w:tr w:rsidR="00024822" w:rsidRPr="00715E69" w:rsidTr="00E719A9">
        <w:tc>
          <w:tcPr>
            <w:tcW w:w="568" w:type="dxa"/>
          </w:tcPr>
          <w:p w:rsidR="00024822" w:rsidRPr="00294A99" w:rsidRDefault="00024822" w:rsidP="00E719A9">
            <w:pPr>
              <w:jc w:val="both"/>
            </w:pPr>
          </w:p>
        </w:tc>
        <w:tc>
          <w:tcPr>
            <w:tcW w:w="7513" w:type="dxa"/>
          </w:tcPr>
          <w:p w:rsidR="00024822" w:rsidRPr="00636999" w:rsidRDefault="00024822" w:rsidP="0089587B">
            <w:pPr>
              <w:pStyle w:val="Default"/>
              <w:jc w:val="center"/>
              <w:rPr>
                <w:b/>
                <w:bCs/>
                <w:i/>
                <w:color w:val="auto"/>
              </w:rPr>
            </w:pPr>
            <w:r w:rsidRPr="00636999">
              <w:rPr>
                <w:b/>
                <w:bCs/>
                <w:i/>
                <w:color w:val="auto"/>
              </w:rPr>
              <w:t>Паразитарные инфекции</w:t>
            </w:r>
          </w:p>
        </w:tc>
        <w:tc>
          <w:tcPr>
            <w:tcW w:w="2126" w:type="dxa"/>
          </w:tcPr>
          <w:p w:rsidR="00024822" w:rsidRPr="00636999" w:rsidRDefault="00024822" w:rsidP="00024822">
            <w:pPr>
              <w:jc w:val="center"/>
              <w:rPr>
                <w:rFonts w:eastAsia="Calibri"/>
                <w:b/>
                <w:bCs/>
                <w:i/>
                <w:lang w:eastAsia="en-US"/>
              </w:rPr>
            </w:pPr>
            <w:r w:rsidRPr="00636999">
              <w:rPr>
                <w:rFonts w:eastAsia="Calibri"/>
                <w:b/>
                <w:bCs/>
                <w:i/>
                <w:lang w:eastAsia="en-US"/>
              </w:rPr>
              <w:t>УК-1;</w:t>
            </w:r>
          </w:p>
          <w:p w:rsidR="00024822" w:rsidRPr="00636999" w:rsidRDefault="00024822" w:rsidP="00024822">
            <w:pPr>
              <w:jc w:val="center"/>
              <w:rPr>
                <w:rFonts w:eastAsia="Calibri"/>
                <w:b/>
                <w:bCs/>
                <w:i/>
                <w:lang w:eastAsia="en-US"/>
              </w:rPr>
            </w:pPr>
            <w:r w:rsidRPr="00636999">
              <w:rPr>
                <w:rFonts w:eastAsia="Calibri"/>
                <w:b/>
                <w:bCs/>
                <w:i/>
                <w:lang w:eastAsia="en-US"/>
              </w:rPr>
              <w:t>ОПК-4,ОПК-5,</w:t>
            </w:r>
          </w:p>
          <w:p w:rsidR="00024822" w:rsidRPr="00636999" w:rsidRDefault="00024822" w:rsidP="00024822">
            <w:pPr>
              <w:jc w:val="center"/>
              <w:rPr>
                <w:rFonts w:eastAsia="Calibri"/>
                <w:b/>
                <w:bCs/>
                <w:i/>
                <w:lang w:eastAsia="en-US"/>
              </w:rPr>
            </w:pPr>
            <w:r w:rsidRPr="00636999">
              <w:rPr>
                <w:rFonts w:eastAsia="Calibri"/>
                <w:b/>
                <w:bCs/>
                <w:i/>
                <w:lang w:eastAsia="en-US"/>
              </w:rPr>
              <w:t>ОПК-8;</w:t>
            </w:r>
          </w:p>
          <w:p w:rsidR="00024822" w:rsidRPr="00636999" w:rsidRDefault="00024822" w:rsidP="00024822">
            <w:pPr>
              <w:jc w:val="center"/>
              <w:rPr>
                <w:b/>
                <w:bCs/>
                <w:i/>
                <w:lang w:eastAsia="en-US"/>
              </w:rPr>
            </w:pPr>
            <w:r w:rsidRPr="00636999">
              <w:rPr>
                <w:rFonts w:eastAsia="Calibri"/>
                <w:b/>
                <w:bCs/>
                <w:i/>
                <w:lang w:eastAsia="en-US"/>
              </w:rPr>
              <w:t>ПК-1,ПК-2,ПК-5</w:t>
            </w:r>
          </w:p>
        </w:tc>
      </w:tr>
      <w:tr w:rsidR="007B0735" w:rsidRPr="00715E69" w:rsidTr="00E719A9">
        <w:tc>
          <w:tcPr>
            <w:tcW w:w="568" w:type="dxa"/>
          </w:tcPr>
          <w:p w:rsidR="007B0735" w:rsidRPr="00294A99" w:rsidRDefault="007B0735" w:rsidP="00E719A9">
            <w:pPr>
              <w:jc w:val="both"/>
            </w:pPr>
          </w:p>
        </w:tc>
        <w:tc>
          <w:tcPr>
            <w:tcW w:w="7513" w:type="dxa"/>
          </w:tcPr>
          <w:p w:rsidR="007B0735" w:rsidRPr="00636999" w:rsidRDefault="007B0735" w:rsidP="007B0735">
            <w:pPr>
              <w:pStyle w:val="Default"/>
              <w:jc w:val="both"/>
              <w:rPr>
                <w:b/>
                <w:bCs/>
                <w:color w:val="auto"/>
              </w:rPr>
            </w:pPr>
            <w:r w:rsidRPr="00636999">
              <w:rPr>
                <w:b/>
                <w:bCs/>
                <w:color w:val="auto"/>
                <w:u w:val="single"/>
              </w:rPr>
              <w:t>Инструкция.</w:t>
            </w:r>
            <w:r w:rsidRPr="00636999">
              <w:rPr>
                <w:b/>
                <w:bCs/>
                <w:color w:val="auto"/>
              </w:rPr>
              <w:t xml:space="preserve"> Выберите один правильный ответ</w:t>
            </w:r>
          </w:p>
        </w:tc>
        <w:tc>
          <w:tcPr>
            <w:tcW w:w="2126" w:type="dxa"/>
          </w:tcPr>
          <w:p w:rsidR="007B0735" w:rsidRPr="00636999" w:rsidRDefault="007B0735" w:rsidP="00024822">
            <w:pPr>
              <w:jc w:val="center"/>
              <w:rPr>
                <w:rFonts w:eastAsia="Calibri"/>
                <w:b/>
                <w:bCs/>
                <w:i/>
                <w:lang w:eastAsia="en-US"/>
              </w:rPr>
            </w:pPr>
          </w:p>
        </w:tc>
      </w:tr>
      <w:tr w:rsidR="007B0735" w:rsidRPr="00715E69" w:rsidTr="00E719A9">
        <w:tc>
          <w:tcPr>
            <w:tcW w:w="568" w:type="dxa"/>
          </w:tcPr>
          <w:p w:rsidR="007B0735" w:rsidRPr="00294A99" w:rsidRDefault="007B0735" w:rsidP="00E719A9">
            <w:pPr>
              <w:jc w:val="both"/>
            </w:pPr>
            <w:r>
              <w:t>1</w:t>
            </w:r>
          </w:p>
        </w:tc>
        <w:tc>
          <w:tcPr>
            <w:tcW w:w="7513" w:type="dxa"/>
          </w:tcPr>
          <w:p w:rsidR="007B0735" w:rsidRPr="00636999" w:rsidRDefault="007B0735" w:rsidP="007B0735">
            <w:pPr>
              <w:pStyle w:val="Default"/>
              <w:jc w:val="both"/>
              <w:rPr>
                <w:bCs/>
                <w:color w:val="auto"/>
              </w:rPr>
            </w:pPr>
            <w:r w:rsidRPr="00636999">
              <w:rPr>
                <w:bCs/>
                <w:color w:val="auto"/>
              </w:rPr>
              <w:t>Какой из участков желудочно-кишечного тракта поражается при  хроническом описторхозе реже других:</w:t>
            </w:r>
          </w:p>
        </w:tc>
        <w:tc>
          <w:tcPr>
            <w:tcW w:w="2126" w:type="dxa"/>
          </w:tcPr>
          <w:p w:rsidR="007B0735" w:rsidRPr="006D6ADB" w:rsidRDefault="006D6ADB" w:rsidP="00024822">
            <w:pPr>
              <w:jc w:val="center"/>
              <w:rPr>
                <w:rFonts w:eastAsia="Calibri"/>
                <w:bCs/>
                <w:lang w:eastAsia="en-US"/>
              </w:rPr>
            </w:pPr>
            <w:r>
              <w:rPr>
                <w:rFonts w:eastAsia="Calibri"/>
                <w:bCs/>
                <w:lang w:eastAsia="en-US"/>
              </w:rPr>
              <w:t>ОПК-4, ПК-1</w:t>
            </w:r>
          </w:p>
        </w:tc>
      </w:tr>
      <w:tr w:rsidR="007B0735" w:rsidRPr="00715E69" w:rsidTr="00E719A9">
        <w:tc>
          <w:tcPr>
            <w:tcW w:w="568" w:type="dxa"/>
          </w:tcPr>
          <w:p w:rsidR="007B0735" w:rsidRPr="00294A99" w:rsidRDefault="007B0735" w:rsidP="00E719A9">
            <w:pPr>
              <w:jc w:val="both"/>
            </w:pPr>
          </w:p>
        </w:tc>
        <w:tc>
          <w:tcPr>
            <w:tcW w:w="7513" w:type="dxa"/>
          </w:tcPr>
          <w:p w:rsidR="007B0735" w:rsidRPr="00636999" w:rsidRDefault="007B0735" w:rsidP="007B0735">
            <w:pPr>
              <w:pStyle w:val="Default"/>
              <w:jc w:val="both"/>
              <w:rPr>
                <w:bCs/>
                <w:color w:val="auto"/>
              </w:rPr>
            </w:pPr>
            <w:r w:rsidRPr="00636999">
              <w:rPr>
                <w:bCs/>
                <w:color w:val="auto"/>
              </w:rPr>
              <w:t>А. Желудок</w:t>
            </w:r>
          </w:p>
          <w:p w:rsidR="007B0735" w:rsidRPr="00636999" w:rsidRDefault="007B0735" w:rsidP="007B0735">
            <w:pPr>
              <w:pStyle w:val="Default"/>
              <w:jc w:val="both"/>
              <w:rPr>
                <w:bCs/>
                <w:color w:val="auto"/>
              </w:rPr>
            </w:pPr>
            <w:r w:rsidRPr="00636999">
              <w:rPr>
                <w:bCs/>
                <w:color w:val="auto"/>
              </w:rPr>
              <w:t>Б. 12-перстная кишка</w:t>
            </w:r>
          </w:p>
          <w:p w:rsidR="007B0735" w:rsidRPr="00636999" w:rsidRDefault="007B0735" w:rsidP="007B0735">
            <w:pPr>
              <w:pStyle w:val="Default"/>
              <w:jc w:val="both"/>
              <w:rPr>
                <w:bCs/>
                <w:color w:val="auto"/>
              </w:rPr>
            </w:pPr>
            <w:r w:rsidRPr="00636999">
              <w:rPr>
                <w:bCs/>
                <w:color w:val="auto"/>
              </w:rPr>
              <w:t>В. Желчевыделительная система</w:t>
            </w:r>
          </w:p>
          <w:p w:rsidR="007B0735" w:rsidRPr="00636999" w:rsidRDefault="007B0735" w:rsidP="007B0735">
            <w:pPr>
              <w:pStyle w:val="Default"/>
              <w:jc w:val="both"/>
              <w:rPr>
                <w:bCs/>
                <w:color w:val="auto"/>
              </w:rPr>
            </w:pPr>
            <w:r w:rsidRPr="00636999">
              <w:rPr>
                <w:bCs/>
                <w:color w:val="auto"/>
              </w:rPr>
              <w:t>Г. Поджелудочная железа</w:t>
            </w:r>
          </w:p>
          <w:p w:rsidR="007B0735" w:rsidRPr="00636999" w:rsidRDefault="007B0735" w:rsidP="007B0735">
            <w:pPr>
              <w:pStyle w:val="Default"/>
              <w:jc w:val="both"/>
              <w:rPr>
                <w:bCs/>
                <w:color w:val="auto"/>
              </w:rPr>
            </w:pPr>
            <w:r w:rsidRPr="00636999">
              <w:rPr>
                <w:bCs/>
                <w:color w:val="auto"/>
              </w:rPr>
              <w:t>Д. Кишечник</w:t>
            </w:r>
          </w:p>
        </w:tc>
        <w:tc>
          <w:tcPr>
            <w:tcW w:w="2126" w:type="dxa"/>
          </w:tcPr>
          <w:p w:rsidR="007B0735" w:rsidRPr="006D6ADB" w:rsidRDefault="007B0735" w:rsidP="00024822">
            <w:pPr>
              <w:jc w:val="center"/>
              <w:rPr>
                <w:rFonts w:eastAsia="Calibri"/>
                <w:bCs/>
                <w:lang w:eastAsia="en-US"/>
              </w:rPr>
            </w:pPr>
          </w:p>
        </w:tc>
      </w:tr>
      <w:tr w:rsidR="007B0735" w:rsidRPr="00715E69" w:rsidTr="00E719A9">
        <w:tc>
          <w:tcPr>
            <w:tcW w:w="568" w:type="dxa"/>
          </w:tcPr>
          <w:p w:rsidR="007B0735" w:rsidRPr="00294A99" w:rsidRDefault="007B0735" w:rsidP="00E719A9">
            <w:pPr>
              <w:jc w:val="both"/>
            </w:pPr>
          </w:p>
        </w:tc>
        <w:tc>
          <w:tcPr>
            <w:tcW w:w="7513" w:type="dxa"/>
          </w:tcPr>
          <w:p w:rsidR="007B0735" w:rsidRPr="00636999" w:rsidRDefault="007B0735" w:rsidP="007B0735">
            <w:pPr>
              <w:pStyle w:val="Default"/>
              <w:jc w:val="both"/>
              <w:rPr>
                <w:bCs/>
                <w:color w:val="auto"/>
              </w:rPr>
            </w:pPr>
            <w:r w:rsidRPr="00636999">
              <w:rPr>
                <w:bCs/>
                <w:color w:val="auto"/>
              </w:rPr>
              <w:t>Ответ: Д</w:t>
            </w:r>
          </w:p>
        </w:tc>
        <w:tc>
          <w:tcPr>
            <w:tcW w:w="2126" w:type="dxa"/>
          </w:tcPr>
          <w:p w:rsidR="007B0735" w:rsidRPr="006D6ADB" w:rsidRDefault="007B0735" w:rsidP="00024822">
            <w:pPr>
              <w:jc w:val="center"/>
              <w:rPr>
                <w:rFonts w:eastAsia="Calibri"/>
                <w:bCs/>
                <w:lang w:eastAsia="en-US"/>
              </w:rPr>
            </w:pPr>
          </w:p>
        </w:tc>
      </w:tr>
      <w:tr w:rsidR="007B0735" w:rsidRPr="00715E69" w:rsidTr="00E719A9">
        <w:tc>
          <w:tcPr>
            <w:tcW w:w="568" w:type="dxa"/>
          </w:tcPr>
          <w:p w:rsidR="007B0735" w:rsidRPr="00294A99" w:rsidRDefault="007B0735" w:rsidP="00E719A9">
            <w:pPr>
              <w:jc w:val="both"/>
            </w:pPr>
            <w:r>
              <w:t>2</w:t>
            </w:r>
          </w:p>
        </w:tc>
        <w:tc>
          <w:tcPr>
            <w:tcW w:w="7513" w:type="dxa"/>
          </w:tcPr>
          <w:p w:rsidR="007B0735" w:rsidRPr="00636999" w:rsidRDefault="007B0735" w:rsidP="007B0735">
            <w:pPr>
              <w:pStyle w:val="Default"/>
              <w:jc w:val="both"/>
              <w:rPr>
                <w:bCs/>
                <w:color w:val="auto"/>
              </w:rPr>
            </w:pPr>
            <w:r w:rsidRPr="00636999">
              <w:rPr>
                <w:bCs/>
                <w:color w:val="auto"/>
              </w:rPr>
              <w:t xml:space="preserve">Каков срок диспансерного наблюдения за больным гименолепидозом после лечения?                   </w:t>
            </w:r>
          </w:p>
        </w:tc>
        <w:tc>
          <w:tcPr>
            <w:tcW w:w="2126" w:type="dxa"/>
          </w:tcPr>
          <w:p w:rsidR="007B0735" w:rsidRPr="006D6ADB" w:rsidRDefault="006D6ADB" w:rsidP="00024822">
            <w:pPr>
              <w:jc w:val="center"/>
              <w:rPr>
                <w:rFonts w:eastAsia="Calibri"/>
                <w:bCs/>
                <w:lang w:eastAsia="en-US"/>
              </w:rPr>
            </w:pPr>
            <w:r>
              <w:rPr>
                <w:rFonts w:eastAsia="Calibri"/>
                <w:bCs/>
                <w:lang w:eastAsia="en-US"/>
              </w:rPr>
              <w:t>ОПК-8, ПК-5</w:t>
            </w:r>
          </w:p>
        </w:tc>
      </w:tr>
      <w:tr w:rsidR="007B0735" w:rsidRPr="00715E69" w:rsidTr="00E719A9">
        <w:tc>
          <w:tcPr>
            <w:tcW w:w="568" w:type="dxa"/>
          </w:tcPr>
          <w:p w:rsidR="007B0735" w:rsidRPr="00294A99" w:rsidRDefault="007B0735" w:rsidP="00E719A9">
            <w:pPr>
              <w:jc w:val="both"/>
            </w:pPr>
          </w:p>
        </w:tc>
        <w:tc>
          <w:tcPr>
            <w:tcW w:w="7513" w:type="dxa"/>
          </w:tcPr>
          <w:p w:rsidR="007B0735" w:rsidRPr="00636999" w:rsidRDefault="007B0735" w:rsidP="007B0735">
            <w:pPr>
              <w:pStyle w:val="Default"/>
              <w:jc w:val="both"/>
              <w:rPr>
                <w:bCs/>
                <w:color w:val="auto"/>
              </w:rPr>
            </w:pPr>
            <w:r w:rsidRPr="00636999">
              <w:rPr>
                <w:bCs/>
                <w:color w:val="auto"/>
              </w:rPr>
              <w:t>А. 2 недели</w:t>
            </w:r>
          </w:p>
          <w:p w:rsidR="007B0735" w:rsidRPr="00636999" w:rsidRDefault="007B0735" w:rsidP="007B0735">
            <w:pPr>
              <w:pStyle w:val="Default"/>
              <w:jc w:val="both"/>
              <w:rPr>
                <w:bCs/>
                <w:color w:val="auto"/>
              </w:rPr>
            </w:pPr>
            <w:r w:rsidRPr="00636999">
              <w:rPr>
                <w:bCs/>
                <w:color w:val="auto"/>
              </w:rPr>
              <w:t>Б. 1 месяц</w:t>
            </w:r>
          </w:p>
          <w:p w:rsidR="007B0735" w:rsidRPr="00636999" w:rsidRDefault="007B0735" w:rsidP="007B0735">
            <w:pPr>
              <w:pStyle w:val="Default"/>
              <w:jc w:val="both"/>
              <w:rPr>
                <w:bCs/>
                <w:color w:val="auto"/>
              </w:rPr>
            </w:pPr>
            <w:r w:rsidRPr="00636999">
              <w:rPr>
                <w:bCs/>
                <w:color w:val="auto"/>
              </w:rPr>
              <w:t>В. 6 месяцев</w:t>
            </w:r>
          </w:p>
          <w:p w:rsidR="007B0735" w:rsidRPr="00636999" w:rsidRDefault="007B0735" w:rsidP="007B0735">
            <w:pPr>
              <w:pStyle w:val="Default"/>
              <w:jc w:val="both"/>
              <w:rPr>
                <w:bCs/>
                <w:color w:val="auto"/>
              </w:rPr>
            </w:pPr>
            <w:r w:rsidRPr="00636999">
              <w:rPr>
                <w:bCs/>
                <w:color w:val="auto"/>
              </w:rPr>
              <w:t>Г. 1 год</w:t>
            </w:r>
          </w:p>
          <w:p w:rsidR="007B0735" w:rsidRPr="00636999" w:rsidRDefault="007B0735" w:rsidP="007B0735">
            <w:pPr>
              <w:pStyle w:val="Default"/>
              <w:jc w:val="both"/>
              <w:rPr>
                <w:bCs/>
                <w:color w:val="auto"/>
              </w:rPr>
            </w:pPr>
            <w:r w:rsidRPr="00636999">
              <w:rPr>
                <w:bCs/>
                <w:color w:val="auto"/>
              </w:rPr>
              <w:t>Д. 2 года</w:t>
            </w:r>
          </w:p>
        </w:tc>
        <w:tc>
          <w:tcPr>
            <w:tcW w:w="2126" w:type="dxa"/>
          </w:tcPr>
          <w:p w:rsidR="007B0735" w:rsidRPr="006D6ADB" w:rsidRDefault="007B0735" w:rsidP="00024822">
            <w:pPr>
              <w:jc w:val="center"/>
              <w:rPr>
                <w:rFonts w:eastAsia="Calibri"/>
                <w:bCs/>
                <w:lang w:eastAsia="en-US"/>
              </w:rPr>
            </w:pPr>
          </w:p>
        </w:tc>
      </w:tr>
      <w:tr w:rsidR="007B0735" w:rsidRPr="00715E69" w:rsidTr="00E719A9">
        <w:tc>
          <w:tcPr>
            <w:tcW w:w="568" w:type="dxa"/>
          </w:tcPr>
          <w:p w:rsidR="007B0735" w:rsidRPr="00294A99" w:rsidRDefault="007B0735" w:rsidP="00E719A9">
            <w:pPr>
              <w:jc w:val="both"/>
            </w:pPr>
          </w:p>
        </w:tc>
        <w:tc>
          <w:tcPr>
            <w:tcW w:w="7513" w:type="dxa"/>
          </w:tcPr>
          <w:p w:rsidR="007B0735" w:rsidRPr="00636999" w:rsidRDefault="007B0735" w:rsidP="007B0735">
            <w:pPr>
              <w:pStyle w:val="Default"/>
              <w:jc w:val="both"/>
              <w:rPr>
                <w:bCs/>
                <w:color w:val="auto"/>
              </w:rPr>
            </w:pPr>
            <w:r w:rsidRPr="00636999">
              <w:rPr>
                <w:bCs/>
                <w:color w:val="auto"/>
              </w:rPr>
              <w:t>Ответ: В</w:t>
            </w:r>
          </w:p>
        </w:tc>
        <w:tc>
          <w:tcPr>
            <w:tcW w:w="2126" w:type="dxa"/>
          </w:tcPr>
          <w:p w:rsidR="007B0735" w:rsidRPr="006D6ADB" w:rsidRDefault="007B0735" w:rsidP="00024822">
            <w:pPr>
              <w:jc w:val="center"/>
              <w:rPr>
                <w:rFonts w:eastAsia="Calibri"/>
                <w:bCs/>
                <w:lang w:eastAsia="en-US"/>
              </w:rPr>
            </w:pPr>
          </w:p>
        </w:tc>
      </w:tr>
      <w:tr w:rsidR="00002E42" w:rsidRPr="00715E69" w:rsidTr="00E719A9">
        <w:tc>
          <w:tcPr>
            <w:tcW w:w="568" w:type="dxa"/>
          </w:tcPr>
          <w:p w:rsidR="00002E42" w:rsidRPr="00294A99" w:rsidRDefault="00002E42" w:rsidP="00E719A9">
            <w:pPr>
              <w:jc w:val="both"/>
            </w:pPr>
            <w:r>
              <w:t>3</w:t>
            </w:r>
          </w:p>
        </w:tc>
        <w:tc>
          <w:tcPr>
            <w:tcW w:w="7513" w:type="dxa"/>
          </w:tcPr>
          <w:p w:rsidR="00002E42" w:rsidRPr="00636999" w:rsidRDefault="00002E42" w:rsidP="006A30EF">
            <w:pPr>
              <w:pStyle w:val="Default"/>
              <w:jc w:val="both"/>
              <w:rPr>
                <w:bCs/>
                <w:color w:val="auto"/>
              </w:rPr>
            </w:pPr>
            <w:r w:rsidRPr="00636999">
              <w:rPr>
                <w:bCs/>
                <w:color w:val="auto"/>
              </w:rPr>
              <w:t xml:space="preserve">Все перечисленные симптомы развиваются при токсокарозе закономерно, </w:t>
            </w:r>
            <w:proofErr w:type="gramStart"/>
            <w:r w:rsidRPr="00636999">
              <w:rPr>
                <w:bCs/>
                <w:color w:val="auto"/>
              </w:rPr>
              <w:t>кроме</w:t>
            </w:r>
            <w:proofErr w:type="gramEnd"/>
            <w:r w:rsidRPr="00636999">
              <w:rPr>
                <w:bCs/>
                <w:color w:val="auto"/>
              </w:rPr>
              <w:t>:</w:t>
            </w:r>
          </w:p>
        </w:tc>
        <w:tc>
          <w:tcPr>
            <w:tcW w:w="2126" w:type="dxa"/>
          </w:tcPr>
          <w:p w:rsidR="00002E42" w:rsidRPr="006D6ADB" w:rsidRDefault="006D6ADB" w:rsidP="00024822">
            <w:pPr>
              <w:jc w:val="center"/>
              <w:rPr>
                <w:rFonts w:eastAsia="Calibri"/>
                <w:bCs/>
                <w:lang w:eastAsia="en-US"/>
              </w:rPr>
            </w:pPr>
            <w:r>
              <w:rPr>
                <w:rFonts w:eastAsia="Calibri"/>
                <w:bCs/>
                <w:lang w:eastAsia="en-US"/>
              </w:rPr>
              <w:t>ОПК-4, ПК-1</w:t>
            </w:r>
          </w:p>
        </w:tc>
      </w:tr>
      <w:tr w:rsidR="00002E42" w:rsidRPr="00715E69" w:rsidTr="00E719A9">
        <w:tc>
          <w:tcPr>
            <w:tcW w:w="568" w:type="dxa"/>
          </w:tcPr>
          <w:p w:rsidR="00002E42" w:rsidRPr="00294A99" w:rsidRDefault="00002E42" w:rsidP="00E719A9">
            <w:pPr>
              <w:jc w:val="both"/>
            </w:pPr>
          </w:p>
        </w:tc>
        <w:tc>
          <w:tcPr>
            <w:tcW w:w="7513" w:type="dxa"/>
          </w:tcPr>
          <w:p w:rsidR="00002E42" w:rsidRPr="00636999" w:rsidRDefault="00002E42" w:rsidP="00002E42">
            <w:pPr>
              <w:pStyle w:val="Default"/>
              <w:jc w:val="both"/>
              <w:rPr>
                <w:bCs/>
                <w:color w:val="auto"/>
              </w:rPr>
            </w:pPr>
            <w:r w:rsidRPr="00636999">
              <w:rPr>
                <w:bCs/>
                <w:color w:val="auto"/>
              </w:rPr>
              <w:t>А. Рецидивирующая лихорадка</w:t>
            </w:r>
          </w:p>
          <w:p w:rsidR="00002E42" w:rsidRPr="00636999" w:rsidRDefault="00002E42" w:rsidP="00002E42">
            <w:pPr>
              <w:pStyle w:val="Default"/>
              <w:jc w:val="both"/>
              <w:rPr>
                <w:bCs/>
                <w:color w:val="auto"/>
              </w:rPr>
            </w:pPr>
            <w:r w:rsidRPr="00636999">
              <w:rPr>
                <w:bCs/>
                <w:color w:val="auto"/>
              </w:rPr>
              <w:t>Б. Легочный синдром</w:t>
            </w:r>
          </w:p>
          <w:p w:rsidR="00002E42" w:rsidRPr="00636999" w:rsidRDefault="00002E42" w:rsidP="00002E42">
            <w:pPr>
              <w:pStyle w:val="Default"/>
              <w:jc w:val="both"/>
              <w:rPr>
                <w:bCs/>
                <w:color w:val="auto"/>
              </w:rPr>
            </w:pPr>
            <w:r w:rsidRPr="00636999">
              <w:rPr>
                <w:bCs/>
                <w:color w:val="auto"/>
              </w:rPr>
              <w:t>В. Увеличение размеров печени</w:t>
            </w:r>
          </w:p>
          <w:p w:rsidR="00002E42" w:rsidRPr="00636999" w:rsidRDefault="00002E42" w:rsidP="00002E42">
            <w:pPr>
              <w:pStyle w:val="Default"/>
              <w:jc w:val="both"/>
              <w:rPr>
                <w:bCs/>
                <w:color w:val="auto"/>
              </w:rPr>
            </w:pPr>
            <w:r w:rsidRPr="00636999">
              <w:rPr>
                <w:bCs/>
                <w:color w:val="auto"/>
              </w:rPr>
              <w:t>Г. Эозинофилия</w:t>
            </w:r>
          </w:p>
          <w:p w:rsidR="00002E42" w:rsidRPr="00636999" w:rsidRDefault="00002E42" w:rsidP="00002E42">
            <w:pPr>
              <w:pStyle w:val="Default"/>
              <w:jc w:val="both"/>
              <w:rPr>
                <w:bCs/>
                <w:color w:val="auto"/>
              </w:rPr>
            </w:pPr>
            <w:r w:rsidRPr="00636999">
              <w:rPr>
                <w:bCs/>
                <w:color w:val="auto"/>
              </w:rPr>
              <w:t>Д. Гематурия</w:t>
            </w:r>
          </w:p>
          <w:p w:rsidR="00002E42" w:rsidRPr="00636999" w:rsidRDefault="00002E42" w:rsidP="00002E42">
            <w:pPr>
              <w:pStyle w:val="Default"/>
              <w:jc w:val="both"/>
              <w:rPr>
                <w:bCs/>
                <w:color w:val="auto"/>
              </w:rPr>
            </w:pPr>
            <w:r w:rsidRPr="00636999">
              <w:rPr>
                <w:bCs/>
                <w:color w:val="auto"/>
              </w:rPr>
              <w:t>Е. Гипергаммаглобулинемия</w:t>
            </w:r>
          </w:p>
        </w:tc>
        <w:tc>
          <w:tcPr>
            <w:tcW w:w="2126" w:type="dxa"/>
          </w:tcPr>
          <w:p w:rsidR="00002E42" w:rsidRPr="006D6ADB" w:rsidRDefault="00002E42" w:rsidP="00024822">
            <w:pPr>
              <w:jc w:val="center"/>
              <w:rPr>
                <w:rFonts w:eastAsia="Calibri"/>
                <w:bCs/>
                <w:lang w:eastAsia="en-US"/>
              </w:rPr>
            </w:pPr>
          </w:p>
        </w:tc>
      </w:tr>
      <w:tr w:rsidR="00002E42" w:rsidRPr="00715E69" w:rsidTr="00E719A9">
        <w:tc>
          <w:tcPr>
            <w:tcW w:w="568" w:type="dxa"/>
          </w:tcPr>
          <w:p w:rsidR="00002E42" w:rsidRPr="00294A99" w:rsidRDefault="00002E42" w:rsidP="00E719A9">
            <w:pPr>
              <w:jc w:val="both"/>
            </w:pPr>
          </w:p>
        </w:tc>
        <w:tc>
          <w:tcPr>
            <w:tcW w:w="7513" w:type="dxa"/>
          </w:tcPr>
          <w:p w:rsidR="00002E42" w:rsidRPr="00636999" w:rsidRDefault="00002E42" w:rsidP="007B0735">
            <w:pPr>
              <w:pStyle w:val="Default"/>
              <w:jc w:val="both"/>
              <w:rPr>
                <w:bCs/>
                <w:color w:val="auto"/>
              </w:rPr>
            </w:pPr>
            <w:r w:rsidRPr="00636999">
              <w:rPr>
                <w:bCs/>
                <w:color w:val="auto"/>
              </w:rPr>
              <w:t>Ответ: Д</w:t>
            </w:r>
          </w:p>
        </w:tc>
        <w:tc>
          <w:tcPr>
            <w:tcW w:w="2126" w:type="dxa"/>
          </w:tcPr>
          <w:p w:rsidR="00002E42" w:rsidRPr="006D6ADB" w:rsidRDefault="00002E42" w:rsidP="00024822">
            <w:pPr>
              <w:jc w:val="center"/>
              <w:rPr>
                <w:rFonts w:eastAsia="Calibri"/>
                <w:bCs/>
                <w:lang w:eastAsia="en-US"/>
              </w:rPr>
            </w:pPr>
          </w:p>
        </w:tc>
      </w:tr>
      <w:tr w:rsidR="00002E42" w:rsidRPr="00715E69" w:rsidTr="00E719A9">
        <w:tc>
          <w:tcPr>
            <w:tcW w:w="568" w:type="dxa"/>
          </w:tcPr>
          <w:p w:rsidR="00002E42" w:rsidRPr="00294A99" w:rsidRDefault="00002E42" w:rsidP="00E719A9">
            <w:pPr>
              <w:jc w:val="both"/>
            </w:pPr>
            <w:r>
              <w:t>4</w:t>
            </w:r>
          </w:p>
        </w:tc>
        <w:tc>
          <w:tcPr>
            <w:tcW w:w="7513" w:type="dxa"/>
          </w:tcPr>
          <w:p w:rsidR="00002E42" w:rsidRPr="00636999" w:rsidRDefault="00002E42" w:rsidP="006D6ADB">
            <w:pPr>
              <w:pStyle w:val="Default"/>
              <w:jc w:val="both"/>
              <w:rPr>
                <w:bCs/>
                <w:color w:val="auto"/>
              </w:rPr>
            </w:pPr>
            <w:r w:rsidRPr="00636999">
              <w:rPr>
                <w:bCs/>
                <w:color w:val="auto"/>
              </w:rPr>
              <w:t>Укажите основное осложнение трихинеллеза, наиболее часто приводящее  к</w:t>
            </w:r>
            <w:r w:rsidR="006D6ADB" w:rsidRPr="00636999">
              <w:rPr>
                <w:bCs/>
                <w:color w:val="auto"/>
              </w:rPr>
              <w:t xml:space="preserve"> </w:t>
            </w:r>
            <w:r w:rsidRPr="00636999">
              <w:rPr>
                <w:bCs/>
                <w:color w:val="auto"/>
              </w:rPr>
              <w:t>летальному исходу:</w:t>
            </w:r>
          </w:p>
        </w:tc>
        <w:tc>
          <w:tcPr>
            <w:tcW w:w="2126" w:type="dxa"/>
          </w:tcPr>
          <w:p w:rsidR="00002E42" w:rsidRPr="006D6ADB" w:rsidRDefault="006D6ADB" w:rsidP="00024822">
            <w:pPr>
              <w:jc w:val="center"/>
              <w:rPr>
                <w:rFonts w:eastAsia="Calibri"/>
                <w:bCs/>
                <w:lang w:eastAsia="en-US"/>
              </w:rPr>
            </w:pPr>
            <w:r>
              <w:rPr>
                <w:rFonts w:eastAsia="Calibri"/>
                <w:bCs/>
                <w:lang w:eastAsia="en-US"/>
              </w:rPr>
              <w:t>ОПК-4, ПК-1</w:t>
            </w:r>
          </w:p>
        </w:tc>
      </w:tr>
      <w:tr w:rsidR="00002E42" w:rsidRPr="00715E69" w:rsidTr="00E719A9">
        <w:tc>
          <w:tcPr>
            <w:tcW w:w="568" w:type="dxa"/>
          </w:tcPr>
          <w:p w:rsidR="00002E42" w:rsidRPr="00294A99" w:rsidRDefault="00002E42" w:rsidP="00E719A9">
            <w:pPr>
              <w:jc w:val="both"/>
            </w:pPr>
          </w:p>
        </w:tc>
        <w:tc>
          <w:tcPr>
            <w:tcW w:w="7513" w:type="dxa"/>
          </w:tcPr>
          <w:p w:rsidR="00002E42" w:rsidRPr="00636999" w:rsidRDefault="00002E42" w:rsidP="00002E42">
            <w:pPr>
              <w:pStyle w:val="Default"/>
              <w:jc w:val="both"/>
              <w:rPr>
                <w:bCs/>
                <w:color w:val="auto"/>
              </w:rPr>
            </w:pPr>
            <w:r w:rsidRPr="00636999">
              <w:rPr>
                <w:bCs/>
                <w:color w:val="auto"/>
              </w:rPr>
              <w:t>А. Миокардит</w:t>
            </w:r>
          </w:p>
          <w:p w:rsidR="00002E42" w:rsidRPr="00636999" w:rsidRDefault="00002E42" w:rsidP="00002E42">
            <w:pPr>
              <w:pStyle w:val="Default"/>
              <w:jc w:val="both"/>
              <w:rPr>
                <w:bCs/>
                <w:color w:val="auto"/>
              </w:rPr>
            </w:pPr>
            <w:r w:rsidRPr="00636999">
              <w:rPr>
                <w:bCs/>
                <w:color w:val="auto"/>
              </w:rPr>
              <w:t>Б. Пневмонии</w:t>
            </w:r>
          </w:p>
          <w:p w:rsidR="00002E42" w:rsidRPr="00636999" w:rsidRDefault="00002E42" w:rsidP="00002E42">
            <w:pPr>
              <w:pStyle w:val="Default"/>
              <w:jc w:val="both"/>
              <w:rPr>
                <w:bCs/>
                <w:color w:val="auto"/>
              </w:rPr>
            </w:pPr>
            <w:r w:rsidRPr="00636999">
              <w:rPr>
                <w:bCs/>
                <w:color w:val="auto"/>
              </w:rPr>
              <w:t>В. Менингоэнцефалит</w:t>
            </w:r>
          </w:p>
          <w:p w:rsidR="00002E42" w:rsidRPr="00636999" w:rsidRDefault="00002E42" w:rsidP="00002E42">
            <w:pPr>
              <w:pStyle w:val="Default"/>
              <w:jc w:val="both"/>
              <w:rPr>
                <w:bCs/>
                <w:color w:val="auto"/>
              </w:rPr>
            </w:pPr>
            <w:r w:rsidRPr="00636999">
              <w:rPr>
                <w:bCs/>
                <w:color w:val="auto"/>
              </w:rPr>
              <w:t>Г. Изъязвления кишечника</w:t>
            </w:r>
          </w:p>
          <w:p w:rsidR="00002E42" w:rsidRPr="00636999" w:rsidRDefault="00002E42" w:rsidP="00002E42">
            <w:pPr>
              <w:pStyle w:val="Default"/>
              <w:jc w:val="both"/>
              <w:rPr>
                <w:bCs/>
                <w:color w:val="auto"/>
              </w:rPr>
            </w:pPr>
            <w:r w:rsidRPr="00636999">
              <w:rPr>
                <w:bCs/>
                <w:color w:val="auto"/>
              </w:rPr>
              <w:t>Д. Тромбозы сосудов кишечника</w:t>
            </w:r>
          </w:p>
        </w:tc>
        <w:tc>
          <w:tcPr>
            <w:tcW w:w="2126" w:type="dxa"/>
          </w:tcPr>
          <w:p w:rsidR="00002E42" w:rsidRPr="006D6ADB" w:rsidRDefault="00002E42" w:rsidP="00024822">
            <w:pPr>
              <w:jc w:val="center"/>
              <w:rPr>
                <w:rFonts w:eastAsia="Calibri"/>
                <w:bCs/>
                <w:lang w:eastAsia="en-US"/>
              </w:rPr>
            </w:pPr>
          </w:p>
        </w:tc>
      </w:tr>
      <w:tr w:rsidR="00002E42" w:rsidRPr="00715E69" w:rsidTr="00E719A9">
        <w:tc>
          <w:tcPr>
            <w:tcW w:w="568" w:type="dxa"/>
          </w:tcPr>
          <w:p w:rsidR="00002E42" w:rsidRPr="00294A99" w:rsidRDefault="00002E42" w:rsidP="00E719A9">
            <w:pPr>
              <w:jc w:val="both"/>
            </w:pPr>
          </w:p>
        </w:tc>
        <w:tc>
          <w:tcPr>
            <w:tcW w:w="7513" w:type="dxa"/>
          </w:tcPr>
          <w:p w:rsidR="00002E42" w:rsidRPr="00636999" w:rsidRDefault="00002E42" w:rsidP="007B0735">
            <w:pPr>
              <w:pStyle w:val="Default"/>
              <w:jc w:val="both"/>
              <w:rPr>
                <w:bCs/>
                <w:color w:val="auto"/>
              </w:rPr>
            </w:pPr>
            <w:r w:rsidRPr="00636999">
              <w:rPr>
                <w:bCs/>
                <w:color w:val="auto"/>
              </w:rPr>
              <w:t>Ответ: А</w:t>
            </w:r>
          </w:p>
        </w:tc>
        <w:tc>
          <w:tcPr>
            <w:tcW w:w="2126" w:type="dxa"/>
          </w:tcPr>
          <w:p w:rsidR="00002E42" w:rsidRPr="006D6ADB" w:rsidRDefault="00002E42" w:rsidP="00024822">
            <w:pPr>
              <w:jc w:val="center"/>
              <w:rPr>
                <w:rFonts w:eastAsia="Calibri"/>
                <w:bCs/>
                <w:lang w:eastAsia="en-US"/>
              </w:rPr>
            </w:pPr>
          </w:p>
        </w:tc>
      </w:tr>
      <w:tr w:rsidR="007B0735" w:rsidRPr="00715E69" w:rsidTr="00E719A9">
        <w:tc>
          <w:tcPr>
            <w:tcW w:w="568" w:type="dxa"/>
          </w:tcPr>
          <w:p w:rsidR="007B0735" w:rsidRPr="00294A99" w:rsidRDefault="007B0735" w:rsidP="00E719A9">
            <w:pPr>
              <w:jc w:val="both"/>
            </w:pPr>
          </w:p>
        </w:tc>
        <w:tc>
          <w:tcPr>
            <w:tcW w:w="7513" w:type="dxa"/>
          </w:tcPr>
          <w:p w:rsidR="007B0735" w:rsidRPr="00636999" w:rsidRDefault="007B0735" w:rsidP="007B0735">
            <w:pPr>
              <w:pStyle w:val="Default"/>
              <w:jc w:val="both"/>
              <w:rPr>
                <w:b/>
                <w:bCs/>
                <w:color w:val="auto"/>
              </w:rPr>
            </w:pPr>
            <w:r w:rsidRPr="00636999">
              <w:rPr>
                <w:b/>
                <w:bCs/>
                <w:color w:val="auto"/>
                <w:u w:val="single"/>
              </w:rPr>
              <w:t>Инструкция</w:t>
            </w:r>
            <w:r w:rsidRPr="00636999">
              <w:rPr>
                <w:b/>
                <w:bCs/>
                <w:color w:val="auto"/>
              </w:rPr>
              <w:t>. Выберите правильные ответы</w:t>
            </w:r>
          </w:p>
        </w:tc>
        <w:tc>
          <w:tcPr>
            <w:tcW w:w="2126" w:type="dxa"/>
          </w:tcPr>
          <w:p w:rsidR="007B0735" w:rsidRPr="006D6ADB" w:rsidRDefault="007B0735" w:rsidP="00024822">
            <w:pPr>
              <w:jc w:val="center"/>
              <w:rPr>
                <w:rFonts w:eastAsia="Calibri"/>
                <w:bCs/>
                <w:lang w:eastAsia="en-US"/>
              </w:rPr>
            </w:pPr>
          </w:p>
        </w:tc>
      </w:tr>
      <w:tr w:rsidR="007B0735" w:rsidRPr="00715E69" w:rsidTr="00E719A9">
        <w:tc>
          <w:tcPr>
            <w:tcW w:w="568" w:type="dxa"/>
          </w:tcPr>
          <w:p w:rsidR="007B0735" w:rsidRPr="00294A99" w:rsidRDefault="006A30EF" w:rsidP="00E719A9">
            <w:pPr>
              <w:jc w:val="both"/>
            </w:pPr>
            <w:r>
              <w:t>5</w:t>
            </w:r>
          </w:p>
        </w:tc>
        <w:tc>
          <w:tcPr>
            <w:tcW w:w="7513" w:type="dxa"/>
          </w:tcPr>
          <w:p w:rsidR="007B0735" w:rsidRPr="00636999" w:rsidRDefault="007B0735" w:rsidP="007B0735">
            <w:pPr>
              <w:pStyle w:val="Default"/>
              <w:jc w:val="both"/>
              <w:rPr>
                <w:bCs/>
                <w:color w:val="auto"/>
              </w:rPr>
            </w:pPr>
            <w:r w:rsidRPr="00636999">
              <w:rPr>
                <w:bCs/>
                <w:color w:val="auto"/>
              </w:rPr>
              <w:t>Источником инфекции и резервуаром лейшманиоза являются:</w:t>
            </w:r>
          </w:p>
        </w:tc>
        <w:tc>
          <w:tcPr>
            <w:tcW w:w="2126" w:type="dxa"/>
          </w:tcPr>
          <w:p w:rsidR="007B0735" w:rsidRPr="006D6ADB" w:rsidRDefault="006D6ADB" w:rsidP="00024822">
            <w:pPr>
              <w:jc w:val="center"/>
              <w:rPr>
                <w:rFonts w:eastAsia="Calibri"/>
                <w:bCs/>
                <w:lang w:eastAsia="en-US"/>
              </w:rPr>
            </w:pPr>
            <w:r>
              <w:rPr>
                <w:rFonts w:eastAsia="Calibri"/>
                <w:bCs/>
                <w:lang w:eastAsia="en-US"/>
              </w:rPr>
              <w:t>УК-1, ОПК-4, ОПК-8, ПК-1, ПК-</w:t>
            </w:r>
            <w:r>
              <w:rPr>
                <w:rFonts w:eastAsia="Calibri"/>
                <w:bCs/>
                <w:lang w:eastAsia="en-US"/>
              </w:rPr>
              <w:lastRenderedPageBreak/>
              <w:t>5</w:t>
            </w:r>
          </w:p>
        </w:tc>
      </w:tr>
      <w:tr w:rsidR="00024822" w:rsidRPr="00715E69" w:rsidTr="00E719A9">
        <w:tc>
          <w:tcPr>
            <w:tcW w:w="568" w:type="dxa"/>
          </w:tcPr>
          <w:p w:rsidR="00024822" w:rsidRPr="00294A99" w:rsidRDefault="00024822" w:rsidP="00E719A9">
            <w:pPr>
              <w:jc w:val="both"/>
            </w:pPr>
          </w:p>
        </w:tc>
        <w:tc>
          <w:tcPr>
            <w:tcW w:w="7513" w:type="dxa"/>
          </w:tcPr>
          <w:p w:rsidR="007B0735" w:rsidRPr="00636999" w:rsidRDefault="007B0735" w:rsidP="007B0735">
            <w:pPr>
              <w:pStyle w:val="Default"/>
              <w:jc w:val="both"/>
              <w:rPr>
                <w:bCs/>
                <w:color w:val="auto"/>
              </w:rPr>
            </w:pPr>
            <w:r w:rsidRPr="00636999">
              <w:rPr>
                <w:bCs/>
                <w:color w:val="auto"/>
              </w:rPr>
              <w:t>А. Собаки</w:t>
            </w:r>
          </w:p>
          <w:p w:rsidR="007B0735" w:rsidRPr="00636999" w:rsidRDefault="007B0735" w:rsidP="007B0735">
            <w:pPr>
              <w:pStyle w:val="Default"/>
              <w:jc w:val="both"/>
              <w:rPr>
                <w:bCs/>
                <w:color w:val="auto"/>
              </w:rPr>
            </w:pPr>
            <w:r w:rsidRPr="00636999">
              <w:rPr>
                <w:bCs/>
                <w:color w:val="auto"/>
              </w:rPr>
              <w:t xml:space="preserve">Б. Дикие животные из семейства </w:t>
            </w:r>
            <w:proofErr w:type="gramStart"/>
            <w:r w:rsidRPr="00636999">
              <w:rPr>
                <w:bCs/>
                <w:color w:val="auto"/>
              </w:rPr>
              <w:t>псовых</w:t>
            </w:r>
            <w:proofErr w:type="gramEnd"/>
          </w:p>
          <w:p w:rsidR="007B0735" w:rsidRPr="00636999" w:rsidRDefault="007B0735" w:rsidP="007B0735">
            <w:pPr>
              <w:pStyle w:val="Default"/>
              <w:jc w:val="both"/>
              <w:rPr>
                <w:bCs/>
                <w:color w:val="auto"/>
              </w:rPr>
            </w:pPr>
            <w:r w:rsidRPr="00636999">
              <w:rPr>
                <w:bCs/>
                <w:color w:val="auto"/>
              </w:rPr>
              <w:t>В. Больной человек</w:t>
            </w:r>
          </w:p>
          <w:p w:rsidR="007B0735" w:rsidRPr="00636999" w:rsidRDefault="007B0735" w:rsidP="007B0735">
            <w:pPr>
              <w:pStyle w:val="Default"/>
              <w:jc w:val="both"/>
              <w:rPr>
                <w:bCs/>
                <w:color w:val="auto"/>
              </w:rPr>
            </w:pPr>
            <w:r w:rsidRPr="00636999">
              <w:rPr>
                <w:bCs/>
                <w:color w:val="auto"/>
              </w:rPr>
              <w:t>Г. Грызуны</w:t>
            </w:r>
          </w:p>
          <w:p w:rsidR="00024822" w:rsidRPr="00636999" w:rsidRDefault="007B0735" w:rsidP="007B0735">
            <w:pPr>
              <w:pStyle w:val="Default"/>
              <w:jc w:val="both"/>
              <w:rPr>
                <w:bCs/>
                <w:color w:val="auto"/>
              </w:rPr>
            </w:pPr>
            <w:r w:rsidRPr="00636999">
              <w:rPr>
                <w:bCs/>
                <w:color w:val="auto"/>
              </w:rPr>
              <w:t>Д. Клещи</w:t>
            </w:r>
          </w:p>
        </w:tc>
        <w:tc>
          <w:tcPr>
            <w:tcW w:w="2126" w:type="dxa"/>
          </w:tcPr>
          <w:p w:rsidR="00024822" w:rsidRPr="006D6ADB" w:rsidRDefault="00024822" w:rsidP="000720F9">
            <w:pPr>
              <w:jc w:val="center"/>
              <w:rPr>
                <w:bCs/>
                <w:lang w:eastAsia="en-US"/>
              </w:rPr>
            </w:pPr>
          </w:p>
        </w:tc>
      </w:tr>
      <w:tr w:rsidR="007B0735" w:rsidRPr="00715E69" w:rsidTr="00E719A9">
        <w:tc>
          <w:tcPr>
            <w:tcW w:w="568" w:type="dxa"/>
          </w:tcPr>
          <w:p w:rsidR="007B0735" w:rsidRPr="00294A99" w:rsidRDefault="007B0735" w:rsidP="00E719A9">
            <w:pPr>
              <w:jc w:val="both"/>
            </w:pPr>
          </w:p>
        </w:tc>
        <w:tc>
          <w:tcPr>
            <w:tcW w:w="7513" w:type="dxa"/>
          </w:tcPr>
          <w:p w:rsidR="007B0735" w:rsidRPr="00636999" w:rsidRDefault="007B0735" w:rsidP="007B0735">
            <w:pPr>
              <w:pStyle w:val="Default"/>
              <w:jc w:val="both"/>
              <w:rPr>
                <w:bCs/>
                <w:color w:val="auto"/>
              </w:rPr>
            </w:pPr>
            <w:r w:rsidRPr="00636999">
              <w:rPr>
                <w:bCs/>
                <w:color w:val="auto"/>
              </w:rPr>
              <w:t>Ответ: А, Б, В, Г</w:t>
            </w:r>
          </w:p>
        </w:tc>
        <w:tc>
          <w:tcPr>
            <w:tcW w:w="2126" w:type="dxa"/>
          </w:tcPr>
          <w:p w:rsidR="007B0735" w:rsidRPr="006D6ADB" w:rsidRDefault="007B0735" w:rsidP="000720F9">
            <w:pPr>
              <w:jc w:val="center"/>
              <w:rPr>
                <w:bCs/>
                <w:lang w:eastAsia="en-US"/>
              </w:rPr>
            </w:pPr>
          </w:p>
        </w:tc>
      </w:tr>
      <w:tr w:rsidR="007B0735" w:rsidRPr="00715E69" w:rsidTr="00E719A9">
        <w:tc>
          <w:tcPr>
            <w:tcW w:w="568" w:type="dxa"/>
          </w:tcPr>
          <w:p w:rsidR="007B0735" w:rsidRPr="00294A99" w:rsidRDefault="006A30EF" w:rsidP="00E719A9">
            <w:pPr>
              <w:jc w:val="both"/>
            </w:pPr>
            <w:r>
              <w:t>6</w:t>
            </w:r>
          </w:p>
        </w:tc>
        <w:tc>
          <w:tcPr>
            <w:tcW w:w="7513" w:type="dxa"/>
          </w:tcPr>
          <w:p w:rsidR="007B0735" w:rsidRPr="00636999" w:rsidRDefault="007B0735" w:rsidP="007B0735">
            <w:pPr>
              <w:pStyle w:val="Default"/>
              <w:jc w:val="both"/>
              <w:rPr>
                <w:bCs/>
                <w:color w:val="auto"/>
              </w:rPr>
            </w:pPr>
            <w:r w:rsidRPr="00636999">
              <w:rPr>
                <w:bCs/>
                <w:color w:val="auto"/>
              </w:rPr>
              <w:t>При хроническом описторхозе:</w:t>
            </w:r>
          </w:p>
        </w:tc>
        <w:tc>
          <w:tcPr>
            <w:tcW w:w="2126" w:type="dxa"/>
          </w:tcPr>
          <w:p w:rsidR="007B0735" w:rsidRPr="006D6ADB" w:rsidRDefault="006D6ADB" w:rsidP="000720F9">
            <w:pPr>
              <w:jc w:val="center"/>
              <w:rPr>
                <w:bCs/>
                <w:lang w:eastAsia="en-US"/>
              </w:rPr>
            </w:pPr>
            <w:r>
              <w:rPr>
                <w:bCs/>
                <w:lang w:eastAsia="en-US"/>
              </w:rPr>
              <w:t>ОПК-4, ПК-1</w:t>
            </w:r>
          </w:p>
        </w:tc>
      </w:tr>
      <w:tr w:rsidR="007B0735" w:rsidRPr="00715E69" w:rsidTr="00E719A9">
        <w:tc>
          <w:tcPr>
            <w:tcW w:w="568" w:type="dxa"/>
          </w:tcPr>
          <w:p w:rsidR="007B0735" w:rsidRPr="00294A99" w:rsidRDefault="007B0735" w:rsidP="00E719A9">
            <w:pPr>
              <w:jc w:val="both"/>
            </w:pPr>
          </w:p>
        </w:tc>
        <w:tc>
          <w:tcPr>
            <w:tcW w:w="7513" w:type="dxa"/>
          </w:tcPr>
          <w:p w:rsidR="002F30E1" w:rsidRPr="00636999" w:rsidRDefault="007B0735" w:rsidP="002F30E1">
            <w:pPr>
              <w:pStyle w:val="Default"/>
              <w:jc w:val="both"/>
              <w:rPr>
                <w:bCs/>
                <w:color w:val="auto"/>
              </w:rPr>
            </w:pPr>
            <w:r w:rsidRPr="00636999">
              <w:rPr>
                <w:bCs/>
                <w:color w:val="auto"/>
              </w:rPr>
              <w:t xml:space="preserve">А. </w:t>
            </w:r>
            <w:r w:rsidR="002F30E1" w:rsidRPr="00636999">
              <w:rPr>
                <w:bCs/>
                <w:color w:val="auto"/>
              </w:rPr>
              <w:t>Титр антител описторхисов постоянно нарастает</w:t>
            </w:r>
          </w:p>
          <w:p w:rsidR="002F30E1" w:rsidRPr="00636999" w:rsidRDefault="002F30E1" w:rsidP="002F30E1">
            <w:pPr>
              <w:pStyle w:val="Default"/>
              <w:jc w:val="both"/>
              <w:rPr>
                <w:bCs/>
                <w:color w:val="auto"/>
              </w:rPr>
            </w:pPr>
            <w:r w:rsidRPr="00636999">
              <w:rPr>
                <w:bCs/>
                <w:color w:val="auto"/>
              </w:rPr>
              <w:t>Б. Титр общих антител к описторхисам остается на стабильно высоком уровне</w:t>
            </w:r>
          </w:p>
          <w:p w:rsidR="002F30E1" w:rsidRPr="00636999" w:rsidRDefault="002F30E1" w:rsidP="002F30E1">
            <w:pPr>
              <w:pStyle w:val="Default"/>
              <w:jc w:val="both"/>
              <w:rPr>
                <w:bCs/>
                <w:color w:val="auto"/>
              </w:rPr>
            </w:pPr>
            <w:r w:rsidRPr="00636999">
              <w:rPr>
                <w:bCs/>
                <w:color w:val="auto"/>
              </w:rPr>
              <w:t>В. Титр антител постепенно снижается, увеличиваясь при повторных заражениях</w:t>
            </w:r>
          </w:p>
          <w:p w:rsidR="007B0735" w:rsidRPr="00636999" w:rsidRDefault="002F30E1" w:rsidP="002F30E1">
            <w:pPr>
              <w:pStyle w:val="Default"/>
              <w:jc w:val="both"/>
              <w:rPr>
                <w:bCs/>
                <w:color w:val="auto"/>
              </w:rPr>
            </w:pPr>
            <w:r w:rsidRPr="00636999">
              <w:rPr>
                <w:bCs/>
                <w:color w:val="auto"/>
              </w:rPr>
              <w:t>Г.</w:t>
            </w:r>
            <w:r w:rsidR="006D6ADB" w:rsidRPr="00636999">
              <w:rPr>
                <w:bCs/>
                <w:color w:val="auto"/>
              </w:rPr>
              <w:t xml:space="preserve"> </w:t>
            </w:r>
            <w:r w:rsidRPr="00636999">
              <w:rPr>
                <w:bCs/>
                <w:color w:val="auto"/>
              </w:rPr>
              <w:t>Регистрируется положительная реакция на антигены описторхиса в фекалиях</w:t>
            </w:r>
          </w:p>
        </w:tc>
        <w:tc>
          <w:tcPr>
            <w:tcW w:w="2126" w:type="dxa"/>
          </w:tcPr>
          <w:p w:rsidR="007B0735" w:rsidRPr="006D6ADB" w:rsidRDefault="007B0735" w:rsidP="000720F9">
            <w:pPr>
              <w:jc w:val="center"/>
              <w:rPr>
                <w:bCs/>
                <w:lang w:eastAsia="en-US"/>
              </w:rPr>
            </w:pPr>
          </w:p>
        </w:tc>
      </w:tr>
      <w:tr w:rsidR="007B0735" w:rsidRPr="00715E69" w:rsidTr="00E719A9">
        <w:tc>
          <w:tcPr>
            <w:tcW w:w="568" w:type="dxa"/>
          </w:tcPr>
          <w:p w:rsidR="007B0735" w:rsidRPr="00294A99" w:rsidRDefault="007B0735" w:rsidP="00E719A9">
            <w:pPr>
              <w:jc w:val="both"/>
            </w:pPr>
          </w:p>
        </w:tc>
        <w:tc>
          <w:tcPr>
            <w:tcW w:w="7513" w:type="dxa"/>
          </w:tcPr>
          <w:p w:rsidR="007B0735" w:rsidRPr="00636999" w:rsidRDefault="002F30E1" w:rsidP="007B0735">
            <w:pPr>
              <w:pStyle w:val="Default"/>
              <w:jc w:val="both"/>
              <w:rPr>
                <w:bCs/>
                <w:color w:val="auto"/>
              </w:rPr>
            </w:pPr>
            <w:r w:rsidRPr="00636999">
              <w:rPr>
                <w:bCs/>
                <w:color w:val="auto"/>
              </w:rPr>
              <w:t>Ответ: В, Г</w:t>
            </w:r>
          </w:p>
        </w:tc>
        <w:tc>
          <w:tcPr>
            <w:tcW w:w="2126" w:type="dxa"/>
          </w:tcPr>
          <w:p w:rsidR="007B0735" w:rsidRPr="006D6ADB" w:rsidRDefault="007B0735" w:rsidP="000720F9">
            <w:pPr>
              <w:jc w:val="center"/>
              <w:rPr>
                <w:bCs/>
                <w:lang w:eastAsia="en-US"/>
              </w:rPr>
            </w:pPr>
          </w:p>
        </w:tc>
      </w:tr>
      <w:tr w:rsidR="007B0735" w:rsidRPr="00715E69" w:rsidTr="00E719A9">
        <w:tc>
          <w:tcPr>
            <w:tcW w:w="568" w:type="dxa"/>
          </w:tcPr>
          <w:p w:rsidR="007B0735" w:rsidRPr="00294A99" w:rsidRDefault="006A30EF" w:rsidP="00E719A9">
            <w:pPr>
              <w:jc w:val="both"/>
            </w:pPr>
            <w:r>
              <w:t>7</w:t>
            </w:r>
          </w:p>
        </w:tc>
        <w:tc>
          <w:tcPr>
            <w:tcW w:w="7513" w:type="dxa"/>
          </w:tcPr>
          <w:p w:rsidR="007B0735" w:rsidRPr="00636999" w:rsidRDefault="00002E42" w:rsidP="007B0735">
            <w:pPr>
              <w:pStyle w:val="Default"/>
              <w:jc w:val="both"/>
              <w:rPr>
                <w:bCs/>
                <w:color w:val="auto"/>
              </w:rPr>
            </w:pPr>
            <w:r w:rsidRPr="00636999">
              <w:rPr>
                <w:bCs/>
                <w:color w:val="auto"/>
              </w:rPr>
              <w:t>Для лечения балантидиаза применяют все перечисленные препараты</w:t>
            </w:r>
          </w:p>
        </w:tc>
        <w:tc>
          <w:tcPr>
            <w:tcW w:w="2126" w:type="dxa"/>
          </w:tcPr>
          <w:p w:rsidR="007B0735" w:rsidRPr="006D6ADB" w:rsidRDefault="006D6ADB" w:rsidP="000720F9">
            <w:pPr>
              <w:jc w:val="center"/>
              <w:rPr>
                <w:bCs/>
                <w:lang w:eastAsia="en-US"/>
              </w:rPr>
            </w:pPr>
            <w:r>
              <w:rPr>
                <w:bCs/>
                <w:lang w:eastAsia="en-US"/>
              </w:rPr>
              <w:t>ОПК-5, ПК-2</w:t>
            </w:r>
          </w:p>
        </w:tc>
      </w:tr>
      <w:tr w:rsidR="00002E42" w:rsidRPr="00715E69" w:rsidTr="00E719A9">
        <w:tc>
          <w:tcPr>
            <w:tcW w:w="568" w:type="dxa"/>
          </w:tcPr>
          <w:p w:rsidR="00002E42" w:rsidRPr="00294A99" w:rsidRDefault="00002E42" w:rsidP="00E719A9">
            <w:pPr>
              <w:jc w:val="both"/>
            </w:pPr>
          </w:p>
        </w:tc>
        <w:tc>
          <w:tcPr>
            <w:tcW w:w="7513" w:type="dxa"/>
          </w:tcPr>
          <w:p w:rsidR="00002E42" w:rsidRPr="00636999" w:rsidRDefault="00002E42" w:rsidP="00002E42">
            <w:pPr>
              <w:pStyle w:val="Default"/>
              <w:jc w:val="both"/>
              <w:rPr>
                <w:bCs/>
                <w:color w:val="auto"/>
              </w:rPr>
            </w:pPr>
            <w:r w:rsidRPr="00636999">
              <w:rPr>
                <w:bCs/>
                <w:color w:val="auto"/>
              </w:rPr>
              <w:t>А. Тетрациклин</w:t>
            </w:r>
          </w:p>
          <w:p w:rsidR="00002E42" w:rsidRPr="00636999" w:rsidRDefault="00002E42" w:rsidP="00002E42">
            <w:pPr>
              <w:pStyle w:val="Default"/>
              <w:jc w:val="both"/>
              <w:rPr>
                <w:bCs/>
                <w:color w:val="auto"/>
              </w:rPr>
            </w:pPr>
            <w:r w:rsidRPr="00636999">
              <w:rPr>
                <w:bCs/>
                <w:color w:val="auto"/>
              </w:rPr>
              <w:t>Б. Метронидазол</w:t>
            </w:r>
          </w:p>
          <w:p w:rsidR="00002E42" w:rsidRPr="00636999" w:rsidRDefault="006A30EF" w:rsidP="00002E42">
            <w:pPr>
              <w:pStyle w:val="Default"/>
              <w:jc w:val="both"/>
              <w:rPr>
                <w:bCs/>
                <w:color w:val="auto"/>
              </w:rPr>
            </w:pPr>
            <w:r w:rsidRPr="00636999">
              <w:rPr>
                <w:bCs/>
                <w:color w:val="auto"/>
              </w:rPr>
              <w:t>В. Э</w:t>
            </w:r>
            <w:r w:rsidR="00002E42" w:rsidRPr="00636999">
              <w:rPr>
                <w:bCs/>
                <w:color w:val="auto"/>
              </w:rPr>
              <w:t>метин</w:t>
            </w:r>
          </w:p>
          <w:p w:rsidR="00002E42" w:rsidRPr="00636999" w:rsidRDefault="006A30EF" w:rsidP="00002E42">
            <w:pPr>
              <w:pStyle w:val="Default"/>
              <w:jc w:val="both"/>
              <w:rPr>
                <w:bCs/>
                <w:color w:val="auto"/>
              </w:rPr>
            </w:pPr>
            <w:r w:rsidRPr="00636999">
              <w:rPr>
                <w:bCs/>
                <w:color w:val="auto"/>
              </w:rPr>
              <w:t>Г. Ампициллин</w:t>
            </w:r>
          </w:p>
          <w:p w:rsidR="00002E42" w:rsidRPr="00636999" w:rsidRDefault="006A30EF" w:rsidP="006A30EF">
            <w:pPr>
              <w:pStyle w:val="Default"/>
              <w:jc w:val="both"/>
              <w:rPr>
                <w:bCs/>
                <w:color w:val="auto"/>
              </w:rPr>
            </w:pPr>
            <w:r w:rsidRPr="00636999">
              <w:rPr>
                <w:bCs/>
                <w:color w:val="auto"/>
              </w:rPr>
              <w:t>Д. Фуразолидон</w:t>
            </w:r>
          </w:p>
          <w:p w:rsidR="006A30EF" w:rsidRPr="00636999" w:rsidRDefault="006A30EF" w:rsidP="006A30EF">
            <w:pPr>
              <w:pStyle w:val="Default"/>
              <w:jc w:val="both"/>
              <w:rPr>
                <w:bCs/>
                <w:color w:val="auto"/>
              </w:rPr>
            </w:pPr>
            <w:r w:rsidRPr="00636999">
              <w:rPr>
                <w:bCs/>
                <w:color w:val="auto"/>
              </w:rPr>
              <w:t>Е. Тиенам</w:t>
            </w:r>
          </w:p>
        </w:tc>
        <w:tc>
          <w:tcPr>
            <w:tcW w:w="2126" w:type="dxa"/>
          </w:tcPr>
          <w:p w:rsidR="00002E42" w:rsidRPr="006D6ADB" w:rsidRDefault="00002E42" w:rsidP="000720F9">
            <w:pPr>
              <w:jc w:val="center"/>
              <w:rPr>
                <w:bCs/>
                <w:lang w:eastAsia="en-US"/>
              </w:rPr>
            </w:pPr>
          </w:p>
        </w:tc>
      </w:tr>
      <w:tr w:rsidR="00002E42" w:rsidRPr="00715E69" w:rsidTr="00E719A9">
        <w:tc>
          <w:tcPr>
            <w:tcW w:w="568" w:type="dxa"/>
          </w:tcPr>
          <w:p w:rsidR="00002E42" w:rsidRPr="00294A99" w:rsidRDefault="00002E42" w:rsidP="00E719A9">
            <w:pPr>
              <w:jc w:val="both"/>
            </w:pPr>
          </w:p>
        </w:tc>
        <w:tc>
          <w:tcPr>
            <w:tcW w:w="7513" w:type="dxa"/>
          </w:tcPr>
          <w:p w:rsidR="00002E42" w:rsidRPr="00636999" w:rsidRDefault="006A30EF" w:rsidP="007B0735">
            <w:pPr>
              <w:pStyle w:val="Default"/>
              <w:jc w:val="both"/>
              <w:rPr>
                <w:bCs/>
                <w:color w:val="auto"/>
              </w:rPr>
            </w:pPr>
            <w:r w:rsidRPr="00636999">
              <w:rPr>
                <w:bCs/>
                <w:color w:val="auto"/>
              </w:rPr>
              <w:t>Ответ: А, Б, В, Г</w:t>
            </w:r>
          </w:p>
        </w:tc>
        <w:tc>
          <w:tcPr>
            <w:tcW w:w="2126" w:type="dxa"/>
          </w:tcPr>
          <w:p w:rsidR="00002E42" w:rsidRPr="006D6ADB" w:rsidRDefault="00002E42" w:rsidP="000720F9">
            <w:pPr>
              <w:jc w:val="center"/>
              <w:rPr>
                <w:bCs/>
                <w:lang w:eastAsia="en-US"/>
              </w:rPr>
            </w:pPr>
          </w:p>
        </w:tc>
      </w:tr>
      <w:tr w:rsidR="006A30EF" w:rsidRPr="00715E69" w:rsidTr="00E719A9">
        <w:tc>
          <w:tcPr>
            <w:tcW w:w="568" w:type="dxa"/>
          </w:tcPr>
          <w:p w:rsidR="006A30EF" w:rsidRPr="00294A99" w:rsidRDefault="006A30EF" w:rsidP="00E719A9">
            <w:pPr>
              <w:jc w:val="both"/>
            </w:pPr>
            <w:r>
              <w:t>8</w:t>
            </w:r>
          </w:p>
        </w:tc>
        <w:tc>
          <w:tcPr>
            <w:tcW w:w="7513" w:type="dxa"/>
          </w:tcPr>
          <w:p w:rsidR="006A30EF" w:rsidRPr="00636999" w:rsidRDefault="006A30EF" w:rsidP="007B0735">
            <w:pPr>
              <w:pStyle w:val="Default"/>
              <w:jc w:val="both"/>
              <w:rPr>
                <w:bCs/>
                <w:color w:val="auto"/>
              </w:rPr>
            </w:pPr>
            <w:r w:rsidRPr="00636999">
              <w:rPr>
                <w:bCs/>
                <w:color w:val="auto"/>
              </w:rPr>
              <w:t>Группами риска при аскаридозе являются</w:t>
            </w:r>
          </w:p>
        </w:tc>
        <w:tc>
          <w:tcPr>
            <w:tcW w:w="2126" w:type="dxa"/>
          </w:tcPr>
          <w:p w:rsidR="006A30EF" w:rsidRPr="006D6ADB" w:rsidRDefault="005A56D8" w:rsidP="000720F9">
            <w:pPr>
              <w:jc w:val="center"/>
              <w:rPr>
                <w:bCs/>
                <w:lang w:eastAsia="en-US"/>
              </w:rPr>
            </w:pPr>
            <w:r>
              <w:rPr>
                <w:bCs/>
                <w:lang w:eastAsia="en-US"/>
              </w:rPr>
              <w:t>УК-1, ОПК-4, ОПК-8, ПК-1, ПК-5</w:t>
            </w:r>
          </w:p>
        </w:tc>
      </w:tr>
      <w:tr w:rsidR="006A30EF" w:rsidRPr="00715E69" w:rsidTr="00E719A9">
        <w:tc>
          <w:tcPr>
            <w:tcW w:w="568" w:type="dxa"/>
          </w:tcPr>
          <w:p w:rsidR="006A30EF" w:rsidRPr="00294A99" w:rsidRDefault="006A30EF" w:rsidP="00E719A9">
            <w:pPr>
              <w:jc w:val="both"/>
            </w:pPr>
          </w:p>
        </w:tc>
        <w:tc>
          <w:tcPr>
            <w:tcW w:w="7513" w:type="dxa"/>
          </w:tcPr>
          <w:p w:rsidR="006A30EF" w:rsidRPr="00636999" w:rsidRDefault="006A30EF" w:rsidP="006A30EF">
            <w:pPr>
              <w:pStyle w:val="Default"/>
              <w:jc w:val="both"/>
              <w:rPr>
                <w:bCs/>
                <w:color w:val="auto"/>
              </w:rPr>
            </w:pPr>
            <w:r w:rsidRPr="00636999">
              <w:rPr>
                <w:bCs/>
                <w:color w:val="auto"/>
              </w:rPr>
              <w:t>А. Садоводы, огородники</w:t>
            </w:r>
          </w:p>
          <w:p w:rsidR="006A30EF" w:rsidRPr="00636999" w:rsidRDefault="006A30EF" w:rsidP="006A30EF">
            <w:pPr>
              <w:pStyle w:val="Default"/>
              <w:jc w:val="both"/>
              <w:rPr>
                <w:bCs/>
                <w:color w:val="auto"/>
              </w:rPr>
            </w:pPr>
            <w:r w:rsidRPr="00636999">
              <w:rPr>
                <w:bCs/>
                <w:color w:val="auto"/>
              </w:rPr>
              <w:t>Б. Медицинские работники</w:t>
            </w:r>
          </w:p>
          <w:p w:rsidR="006A30EF" w:rsidRPr="00636999" w:rsidRDefault="006A30EF" w:rsidP="006A30EF">
            <w:pPr>
              <w:pStyle w:val="Default"/>
              <w:jc w:val="both"/>
              <w:rPr>
                <w:bCs/>
                <w:color w:val="auto"/>
              </w:rPr>
            </w:pPr>
            <w:r w:rsidRPr="00636999">
              <w:rPr>
                <w:bCs/>
                <w:color w:val="auto"/>
              </w:rPr>
              <w:t>В. Работники плодоовощных предприятий</w:t>
            </w:r>
          </w:p>
          <w:p w:rsidR="006A30EF" w:rsidRPr="00636999" w:rsidRDefault="006A30EF" w:rsidP="006A30EF">
            <w:pPr>
              <w:pStyle w:val="Default"/>
              <w:jc w:val="both"/>
              <w:rPr>
                <w:bCs/>
                <w:color w:val="auto"/>
              </w:rPr>
            </w:pPr>
            <w:r w:rsidRPr="00636999">
              <w:rPr>
                <w:bCs/>
                <w:color w:val="auto"/>
              </w:rPr>
              <w:t>Г. Работники овощных магазинов</w:t>
            </w:r>
          </w:p>
          <w:p w:rsidR="006A30EF" w:rsidRPr="00636999" w:rsidRDefault="006A30EF" w:rsidP="006A30EF">
            <w:pPr>
              <w:pStyle w:val="Default"/>
              <w:jc w:val="both"/>
              <w:rPr>
                <w:bCs/>
                <w:color w:val="auto"/>
              </w:rPr>
            </w:pPr>
            <w:r w:rsidRPr="00636999">
              <w:rPr>
                <w:bCs/>
                <w:color w:val="auto"/>
              </w:rPr>
              <w:t>Д. Обслуживающий персонал яслей</w:t>
            </w:r>
          </w:p>
        </w:tc>
        <w:tc>
          <w:tcPr>
            <w:tcW w:w="2126" w:type="dxa"/>
          </w:tcPr>
          <w:p w:rsidR="006A30EF" w:rsidRPr="006D6ADB" w:rsidRDefault="006A30EF" w:rsidP="000720F9">
            <w:pPr>
              <w:jc w:val="center"/>
              <w:rPr>
                <w:bCs/>
                <w:lang w:eastAsia="en-US"/>
              </w:rPr>
            </w:pPr>
          </w:p>
        </w:tc>
      </w:tr>
      <w:tr w:rsidR="006A30EF" w:rsidRPr="00715E69" w:rsidTr="00E719A9">
        <w:tc>
          <w:tcPr>
            <w:tcW w:w="568" w:type="dxa"/>
          </w:tcPr>
          <w:p w:rsidR="006A30EF" w:rsidRPr="00294A99" w:rsidRDefault="006A30EF" w:rsidP="00E719A9">
            <w:pPr>
              <w:jc w:val="both"/>
            </w:pPr>
          </w:p>
        </w:tc>
        <w:tc>
          <w:tcPr>
            <w:tcW w:w="7513" w:type="dxa"/>
          </w:tcPr>
          <w:p w:rsidR="006A30EF" w:rsidRPr="00636999" w:rsidRDefault="006A30EF" w:rsidP="007B0735">
            <w:pPr>
              <w:pStyle w:val="Default"/>
              <w:jc w:val="both"/>
              <w:rPr>
                <w:bCs/>
                <w:color w:val="auto"/>
              </w:rPr>
            </w:pPr>
            <w:r w:rsidRPr="00636999">
              <w:rPr>
                <w:bCs/>
                <w:color w:val="auto"/>
              </w:rPr>
              <w:t>Ответ: А, В, Г</w:t>
            </w:r>
          </w:p>
        </w:tc>
        <w:tc>
          <w:tcPr>
            <w:tcW w:w="2126" w:type="dxa"/>
          </w:tcPr>
          <w:p w:rsidR="006A30EF" w:rsidRPr="00A25A53" w:rsidRDefault="006A30EF" w:rsidP="000720F9">
            <w:pPr>
              <w:jc w:val="center"/>
              <w:rPr>
                <w:b/>
                <w:bCs/>
                <w:i/>
                <w:color w:val="FF0000"/>
                <w:lang w:eastAsia="en-US"/>
              </w:rPr>
            </w:pPr>
          </w:p>
        </w:tc>
      </w:tr>
      <w:tr w:rsidR="00024822" w:rsidRPr="00715E69" w:rsidTr="00E719A9">
        <w:tc>
          <w:tcPr>
            <w:tcW w:w="568" w:type="dxa"/>
          </w:tcPr>
          <w:p w:rsidR="00024822" w:rsidRPr="00294A99" w:rsidRDefault="00024822" w:rsidP="00E719A9">
            <w:pPr>
              <w:jc w:val="both"/>
            </w:pPr>
          </w:p>
        </w:tc>
        <w:tc>
          <w:tcPr>
            <w:tcW w:w="7513" w:type="dxa"/>
          </w:tcPr>
          <w:p w:rsidR="00024822" w:rsidRPr="00636999" w:rsidRDefault="00024822" w:rsidP="0089587B">
            <w:pPr>
              <w:pStyle w:val="Default"/>
              <w:jc w:val="center"/>
              <w:rPr>
                <w:b/>
                <w:bCs/>
                <w:i/>
                <w:color w:val="auto"/>
              </w:rPr>
            </w:pPr>
            <w:r w:rsidRPr="00636999">
              <w:rPr>
                <w:b/>
                <w:i/>
                <w:color w:val="auto"/>
              </w:rPr>
              <w:t>Особо опасные болезни</w:t>
            </w:r>
          </w:p>
        </w:tc>
        <w:tc>
          <w:tcPr>
            <w:tcW w:w="2126" w:type="dxa"/>
          </w:tcPr>
          <w:p w:rsidR="00024822" w:rsidRPr="00636999" w:rsidRDefault="00024822" w:rsidP="00024822">
            <w:pPr>
              <w:jc w:val="center"/>
              <w:rPr>
                <w:rFonts w:eastAsia="Calibri"/>
                <w:b/>
                <w:bCs/>
                <w:i/>
                <w:lang w:eastAsia="en-US"/>
              </w:rPr>
            </w:pPr>
            <w:r w:rsidRPr="00636999">
              <w:rPr>
                <w:rFonts w:eastAsia="Calibri"/>
                <w:b/>
                <w:bCs/>
                <w:i/>
                <w:lang w:eastAsia="en-US"/>
              </w:rPr>
              <w:t>УК-1;</w:t>
            </w:r>
          </w:p>
          <w:p w:rsidR="00024822" w:rsidRPr="00636999" w:rsidRDefault="00024822" w:rsidP="00024822">
            <w:pPr>
              <w:jc w:val="center"/>
              <w:rPr>
                <w:rFonts w:eastAsia="Calibri"/>
                <w:b/>
                <w:bCs/>
                <w:i/>
                <w:lang w:eastAsia="en-US"/>
              </w:rPr>
            </w:pPr>
            <w:r w:rsidRPr="00636999">
              <w:rPr>
                <w:rFonts w:eastAsia="Calibri"/>
                <w:b/>
                <w:bCs/>
                <w:i/>
                <w:lang w:eastAsia="en-US"/>
              </w:rPr>
              <w:t xml:space="preserve">ОПК-2,ОПК-4, </w:t>
            </w:r>
          </w:p>
          <w:p w:rsidR="00024822" w:rsidRPr="00636999" w:rsidRDefault="00024822" w:rsidP="00024822">
            <w:pPr>
              <w:jc w:val="center"/>
              <w:rPr>
                <w:rFonts w:eastAsia="Calibri"/>
                <w:b/>
                <w:bCs/>
                <w:i/>
                <w:lang w:eastAsia="en-US"/>
              </w:rPr>
            </w:pPr>
            <w:r w:rsidRPr="00636999">
              <w:rPr>
                <w:rFonts w:eastAsia="Calibri"/>
                <w:b/>
                <w:bCs/>
                <w:i/>
                <w:lang w:eastAsia="en-US"/>
              </w:rPr>
              <w:t>ОПК-8,ОПК-10;</w:t>
            </w:r>
          </w:p>
          <w:p w:rsidR="00024822" w:rsidRPr="00636999" w:rsidRDefault="00024822" w:rsidP="00024822">
            <w:pPr>
              <w:jc w:val="center"/>
              <w:rPr>
                <w:rFonts w:eastAsia="Calibri"/>
                <w:b/>
                <w:bCs/>
                <w:i/>
                <w:lang w:eastAsia="en-US"/>
              </w:rPr>
            </w:pPr>
            <w:r w:rsidRPr="00636999">
              <w:rPr>
                <w:rFonts w:eastAsia="Calibri"/>
                <w:b/>
                <w:bCs/>
                <w:i/>
                <w:lang w:eastAsia="en-US"/>
              </w:rPr>
              <w:t>ПК-1, ПК-2</w:t>
            </w:r>
          </w:p>
          <w:p w:rsidR="00024822" w:rsidRPr="00636999" w:rsidRDefault="00024822" w:rsidP="00024822">
            <w:pPr>
              <w:jc w:val="center"/>
              <w:rPr>
                <w:b/>
                <w:bCs/>
                <w:i/>
                <w:lang w:eastAsia="en-US"/>
              </w:rPr>
            </w:pPr>
            <w:r w:rsidRPr="00636999">
              <w:rPr>
                <w:rFonts w:eastAsia="Calibri"/>
                <w:b/>
                <w:bCs/>
                <w:i/>
                <w:lang w:eastAsia="en-US"/>
              </w:rPr>
              <w:t>ПК-4, ПК-5</w:t>
            </w:r>
          </w:p>
        </w:tc>
      </w:tr>
      <w:tr w:rsidR="00024822" w:rsidRPr="00715E69" w:rsidTr="00E719A9">
        <w:tc>
          <w:tcPr>
            <w:tcW w:w="568" w:type="dxa"/>
          </w:tcPr>
          <w:p w:rsidR="00024822" w:rsidRPr="00294A99" w:rsidRDefault="00024822" w:rsidP="00E719A9">
            <w:pPr>
              <w:jc w:val="both"/>
            </w:pPr>
          </w:p>
        </w:tc>
        <w:tc>
          <w:tcPr>
            <w:tcW w:w="7513" w:type="dxa"/>
          </w:tcPr>
          <w:p w:rsidR="00024822" w:rsidRPr="00636999" w:rsidRDefault="006A30EF" w:rsidP="006A30EF">
            <w:pPr>
              <w:pStyle w:val="Default"/>
              <w:jc w:val="both"/>
              <w:rPr>
                <w:b/>
                <w:bCs/>
                <w:color w:val="auto"/>
              </w:rPr>
            </w:pPr>
            <w:r w:rsidRPr="00636999">
              <w:rPr>
                <w:b/>
                <w:bCs/>
                <w:color w:val="auto"/>
                <w:u w:val="single"/>
              </w:rPr>
              <w:t>Инструкция.</w:t>
            </w:r>
            <w:r w:rsidRPr="00636999">
              <w:rPr>
                <w:b/>
                <w:bCs/>
                <w:color w:val="auto"/>
              </w:rPr>
              <w:t xml:space="preserve"> Выберите правильные ответы</w:t>
            </w:r>
          </w:p>
        </w:tc>
        <w:tc>
          <w:tcPr>
            <w:tcW w:w="2126" w:type="dxa"/>
          </w:tcPr>
          <w:p w:rsidR="00024822" w:rsidRPr="00636999" w:rsidRDefault="00024822" w:rsidP="000720F9">
            <w:pPr>
              <w:jc w:val="center"/>
              <w:rPr>
                <w:b/>
                <w:bCs/>
                <w:i/>
                <w:lang w:eastAsia="en-US"/>
              </w:rPr>
            </w:pPr>
          </w:p>
        </w:tc>
      </w:tr>
      <w:tr w:rsidR="006A30EF" w:rsidRPr="00715E69" w:rsidTr="00E719A9">
        <w:tc>
          <w:tcPr>
            <w:tcW w:w="568" w:type="dxa"/>
          </w:tcPr>
          <w:p w:rsidR="006A30EF" w:rsidRPr="00294A99" w:rsidRDefault="006A30EF" w:rsidP="00E719A9">
            <w:pPr>
              <w:jc w:val="both"/>
            </w:pPr>
            <w:r>
              <w:t>1</w:t>
            </w:r>
          </w:p>
        </w:tc>
        <w:tc>
          <w:tcPr>
            <w:tcW w:w="7513" w:type="dxa"/>
          </w:tcPr>
          <w:p w:rsidR="006A30EF" w:rsidRPr="00636999" w:rsidRDefault="006A30EF" w:rsidP="006A30EF">
            <w:pPr>
              <w:pStyle w:val="Default"/>
              <w:jc w:val="both"/>
              <w:rPr>
                <w:bCs/>
                <w:color w:val="auto"/>
              </w:rPr>
            </w:pPr>
            <w:r w:rsidRPr="00636999">
              <w:rPr>
                <w:bCs/>
                <w:color w:val="auto"/>
              </w:rPr>
              <w:t>При каких особо опасных инфекциях ведущим в клинической картине является геморрагический синдром:</w:t>
            </w:r>
          </w:p>
        </w:tc>
        <w:tc>
          <w:tcPr>
            <w:tcW w:w="2126" w:type="dxa"/>
          </w:tcPr>
          <w:p w:rsidR="006A30EF" w:rsidRPr="005A56D8" w:rsidRDefault="005A56D8" w:rsidP="000720F9">
            <w:pPr>
              <w:jc w:val="center"/>
              <w:rPr>
                <w:bCs/>
                <w:lang w:eastAsia="en-US"/>
              </w:rPr>
            </w:pPr>
            <w:r>
              <w:rPr>
                <w:bCs/>
                <w:lang w:eastAsia="en-US"/>
              </w:rPr>
              <w:t>ОПК-4, ОПК-10, ПК-1</w:t>
            </w:r>
          </w:p>
        </w:tc>
      </w:tr>
      <w:tr w:rsidR="006A30EF" w:rsidRPr="00715E69" w:rsidTr="00E719A9">
        <w:tc>
          <w:tcPr>
            <w:tcW w:w="568" w:type="dxa"/>
          </w:tcPr>
          <w:p w:rsidR="006A30EF" w:rsidRPr="00294A99" w:rsidRDefault="006A30EF" w:rsidP="00E719A9">
            <w:pPr>
              <w:jc w:val="both"/>
            </w:pPr>
          </w:p>
        </w:tc>
        <w:tc>
          <w:tcPr>
            <w:tcW w:w="7513" w:type="dxa"/>
          </w:tcPr>
          <w:p w:rsidR="006A30EF" w:rsidRPr="00636999" w:rsidRDefault="006A30EF" w:rsidP="006A30EF">
            <w:pPr>
              <w:pStyle w:val="Default"/>
              <w:jc w:val="both"/>
              <w:rPr>
                <w:bCs/>
                <w:color w:val="auto"/>
              </w:rPr>
            </w:pPr>
            <w:r w:rsidRPr="00636999">
              <w:rPr>
                <w:bCs/>
                <w:color w:val="auto"/>
              </w:rPr>
              <w:t>А. Холера</w:t>
            </w:r>
          </w:p>
          <w:p w:rsidR="006A30EF" w:rsidRPr="00636999" w:rsidRDefault="006A30EF" w:rsidP="006A30EF">
            <w:pPr>
              <w:pStyle w:val="Default"/>
              <w:jc w:val="both"/>
              <w:rPr>
                <w:bCs/>
                <w:color w:val="auto"/>
              </w:rPr>
            </w:pPr>
            <w:r w:rsidRPr="00636999">
              <w:rPr>
                <w:bCs/>
                <w:color w:val="auto"/>
              </w:rPr>
              <w:t>Б. Лихорадка Марбург</w:t>
            </w:r>
          </w:p>
          <w:p w:rsidR="006A30EF" w:rsidRPr="00636999" w:rsidRDefault="006A30EF" w:rsidP="006A30EF">
            <w:pPr>
              <w:pStyle w:val="Default"/>
              <w:jc w:val="both"/>
              <w:rPr>
                <w:bCs/>
                <w:color w:val="auto"/>
              </w:rPr>
            </w:pPr>
            <w:r w:rsidRPr="00636999">
              <w:rPr>
                <w:bCs/>
                <w:color w:val="auto"/>
              </w:rPr>
              <w:t>В. Лихорадка Западного Нила</w:t>
            </w:r>
          </w:p>
          <w:p w:rsidR="006A30EF" w:rsidRPr="00636999" w:rsidRDefault="006A30EF" w:rsidP="006A30EF">
            <w:pPr>
              <w:pStyle w:val="Default"/>
              <w:jc w:val="both"/>
              <w:rPr>
                <w:bCs/>
                <w:color w:val="auto"/>
              </w:rPr>
            </w:pPr>
            <w:r w:rsidRPr="00636999">
              <w:rPr>
                <w:bCs/>
                <w:color w:val="auto"/>
              </w:rPr>
              <w:t>Г. Лихорадка Эбола</w:t>
            </w:r>
          </w:p>
          <w:p w:rsidR="006A30EF" w:rsidRPr="00636999" w:rsidRDefault="006A30EF" w:rsidP="006A30EF">
            <w:pPr>
              <w:pStyle w:val="Default"/>
              <w:jc w:val="both"/>
              <w:rPr>
                <w:bCs/>
                <w:color w:val="auto"/>
              </w:rPr>
            </w:pPr>
            <w:r w:rsidRPr="00636999">
              <w:rPr>
                <w:bCs/>
                <w:color w:val="auto"/>
              </w:rPr>
              <w:t>Д. Натуральная оспа</w:t>
            </w:r>
          </w:p>
          <w:p w:rsidR="006A30EF" w:rsidRPr="00636999" w:rsidRDefault="00DF32C8" w:rsidP="00DF32C8">
            <w:pPr>
              <w:pStyle w:val="Default"/>
              <w:jc w:val="both"/>
              <w:rPr>
                <w:bCs/>
                <w:color w:val="auto"/>
              </w:rPr>
            </w:pPr>
            <w:r w:rsidRPr="00636999">
              <w:rPr>
                <w:bCs/>
                <w:color w:val="auto"/>
              </w:rPr>
              <w:t>Е. Ч</w:t>
            </w:r>
            <w:r w:rsidR="006A30EF" w:rsidRPr="00636999">
              <w:rPr>
                <w:bCs/>
                <w:color w:val="auto"/>
              </w:rPr>
              <w:t>ума</w:t>
            </w:r>
          </w:p>
        </w:tc>
        <w:tc>
          <w:tcPr>
            <w:tcW w:w="2126" w:type="dxa"/>
          </w:tcPr>
          <w:p w:rsidR="006A30EF" w:rsidRPr="005A56D8" w:rsidRDefault="006A30EF" w:rsidP="000720F9">
            <w:pPr>
              <w:jc w:val="center"/>
              <w:rPr>
                <w:bCs/>
                <w:lang w:eastAsia="en-US"/>
              </w:rPr>
            </w:pPr>
          </w:p>
        </w:tc>
      </w:tr>
      <w:tr w:rsidR="006A30EF" w:rsidRPr="00715E69" w:rsidTr="00E719A9">
        <w:tc>
          <w:tcPr>
            <w:tcW w:w="568" w:type="dxa"/>
          </w:tcPr>
          <w:p w:rsidR="006A30EF" w:rsidRPr="00294A99" w:rsidRDefault="006A30EF" w:rsidP="00E719A9">
            <w:pPr>
              <w:jc w:val="both"/>
            </w:pPr>
          </w:p>
        </w:tc>
        <w:tc>
          <w:tcPr>
            <w:tcW w:w="7513" w:type="dxa"/>
          </w:tcPr>
          <w:p w:rsidR="006A30EF" w:rsidRPr="00636999" w:rsidRDefault="00DF32C8" w:rsidP="006A30EF">
            <w:pPr>
              <w:pStyle w:val="Default"/>
              <w:jc w:val="both"/>
              <w:rPr>
                <w:bCs/>
                <w:color w:val="auto"/>
              </w:rPr>
            </w:pPr>
            <w:r w:rsidRPr="00636999">
              <w:rPr>
                <w:bCs/>
                <w:color w:val="auto"/>
              </w:rPr>
              <w:t xml:space="preserve">Ответ: </w:t>
            </w:r>
            <w:proofErr w:type="gramStart"/>
            <w:r w:rsidRPr="00636999">
              <w:rPr>
                <w:bCs/>
                <w:color w:val="auto"/>
              </w:rPr>
              <w:t>Б</w:t>
            </w:r>
            <w:proofErr w:type="gramEnd"/>
            <w:r w:rsidRPr="00636999">
              <w:rPr>
                <w:bCs/>
                <w:color w:val="auto"/>
              </w:rPr>
              <w:t>, Г</w:t>
            </w:r>
          </w:p>
        </w:tc>
        <w:tc>
          <w:tcPr>
            <w:tcW w:w="2126" w:type="dxa"/>
          </w:tcPr>
          <w:p w:rsidR="006A30EF" w:rsidRPr="005A56D8" w:rsidRDefault="006A30EF" w:rsidP="000720F9">
            <w:pPr>
              <w:jc w:val="center"/>
              <w:rPr>
                <w:bCs/>
                <w:lang w:eastAsia="en-US"/>
              </w:rPr>
            </w:pPr>
          </w:p>
        </w:tc>
      </w:tr>
      <w:tr w:rsidR="006A30EF" w:rsidRPr="00715E69" w:rsidTr="00E719A9">
        <w:tc>
          <w:tcPr>
            <w:tcW w:w="568" w:type="dxa"/>
          </w:tcPr>
          <w:p w:rsidR="006A30EF" w:rsidRPr="00294A99" w:rsidRDefault="00DF32C8" w:rsidP="00E719A9">
            <w:pPr>
              <w:jc w:val="both"/>
            </w:pPr>
            <w:r>
              <w:t>2</w:t>
            </w:r>
          </w:p>
        </w:tc>
        <w:tc>
          <w:tcPr>
            <w:tcW w:w="7513" w:type="dxa"/>
          </w:tcPr>
          <w:p w:rsidR="006A30EF" w:rsidRPr="00636999" w:rsidRDefault="00DF32C8" w:rsidP="006A30EF">
            <w:pPr>
              <w:pStyle w:val="Default"/>
              <w:jc w:val="both"/>
              <w:rPr>
                <w:bCs/>
                <w:color w:val="auto"/>
              </w:rPr>
            </w:pPr>
            <w:r w:rsidRPr="00636999">
              <w:rPr>
                <w:bCs/>
                <w:color w:val="auto"/>
              </w:rPr>
              <w:t>Основные принципы лечения холеры:</w:t>
            </w:r>
          </w:p>
        </w:tc>
        <w:tc>
          <w:tcPr>
            <w:tcW w:w="2126" w:type="dxa"/>
          </w:tcPr>
          <w:p w:rsidR="006A30EF" w:rsidRPr="005A56D8" w:rsidRDefault="005A56D8" w:rsidP="000720F9">
            <w:pPr>
              <w:jc w:val="center"/>
              <w:rPr>
                <w:bCs/>
                <w:lang w:eastAsia="en-US"/>
              </w:rPr>
            </w:pPr>
            <w:r>
              <w:rPr>
                <w:bCs/>
                <w:lang w:eastAsia="en-US"/>
              </w:rPr>
              <w:t>ОПК-5, ОПК-10, ПК-2</w:t>
            </w:r>
          </w:p>
        </w:tc>
      </w:tr>
      <w:tr w:rsidR="006A30EF" w:rsidRPr="00715E69" w:rsidTr="00E719A9">
        <w:tc>
          <w:tcPr>
            <w:tcW w:w="568" w:type="dxa"/>
          </w:tcPr>
          <w:p w:rsidR="006A30EF" w:rsidRPr="00294A99" w:rsidRDefault="006A30EF" w:rsidP="00E719A9">
            <w:pPr>
              <w:jc w:val="both"/>
            </w:pPr>
          </w:p>
        </w:tc>
        <w:tc>
          <w:tcPr>
            <w:tcW w:w="7513" w:type="dxa"/>
          </w:tcPr>
          <w:p w:rsidR="00DF32C8" w:rsidRPr="00636999" w:rsidRDefault="00DF32C8" w:rsidP="00DF32C8">
            <w:pPr>
              <w:pStyle w:val="Default"/>
              <w:jc w:val="both"/>
              <w:rPr>
                <w:bCs/>
                <w:color w:val="auto"/>
              </w:rPr>
            </w:pPr>
            <w:r w:rsidRPr="00636999">
              <w:rPr>
                <w:bCs/>
                <w:color w:val="auto"/>
              </w:rPr>
              <w:t>А. Возмещение потери жидкости и коррекция ВСО</w:t>
            </w:r>
          </w:p>
          <w:p w:rsidR="00DF32C8" w:rsidRPr="00636999" w:rsidRDefault="00DF32C8" w:rsidP="00DF32C8">
            <w:pPr>
              <w:pStyle w:val="Default"/>
              <w:jc w:val="both"/>
              <w:rPr>
                <w:bCs/>
                <w:color w:val="auto"/>
              </w:rPr>
            </w:pPr>
            <w:r w:rsidRPr="00636999">
              <w:rPr>
                <w:bCs/>
                <w:color w:val="auto"/>
              </w:rPr>
              <w:t>Б. Воздействие на возбудителя</w:t>
            </w:r>
          </w:p>
          <w:p w:rsidR="00DF32C8" w:rsidRPr="00636999" w:rsidRDefault="00DF32C8" w:rsidP="00DF32C8">
            <w:pPr>
              <w:pStyle w:val="Default"/>
              <w:jc w:val="both"/>
              <w:rPr>
                <w:bCs/>
                <w:color w:val="auto"/>
              </w:rPr>
            </w:pPr>
            <w:r w:rsidRPr="00636999">
              <w:rPr>
                <w:bCs/>
                <w:color w:val="auto"/>
              </w:rPr>
              <w:lastRenderedPageBreak/>
              <w:t>В. Борьба с отеком головного мозга</w:t>
            </w:r>
          </w:p>
          <w:p w:rsidR="006A30EF" w:rsidRPr="00636999" w:rsidRDefault="00DF32C8" w:rsidP="00DF32C8">
            <w:pPr>
              <w:pStyle w:val="Default"/>
              <w:jc w:val="both"/>
              <w:rPr>
                <w:bCs/>
                <w:color w:val="auto"/>
              </w:rPr>
            </w:pPr>
            <w:r w:rsidRPr="00636999">
              <w:rPr>
                <w:bCs/>
                <w:color w:val="auto"/>
              </w:rPr>
              <w:t>Г. Купирование дыхательной недостаточности</w:t>
            </w:r>
          </w:p>
        </w:tc>
        <w:tc>
          <w:tcPr>
            <w:tcW w:w="2126" w:type="dxa"/>
          </w:tcPr>
          <w:p w:rsidR="006A30EF" w:rsidRPr="005A56D8" w:rsidRDefault="006A30EF" w:rsidP="000720F9">
            <w:pPr>
              <w:jc w:val="center"/>
              <w:rPr>
                <w:bCs/>
                <w:lang w:eastAsia="en-US"/>
              </w:rPr>
            </w:pPr>
          </w:p>
        </w:tc>
      </w:tr>
      <w:tr w:rsidR="006A30EF" w:rsidRPr="00715E69" w:rsidTr="00E719A9">
        <w:tc>
          <w:tcPr>
            <w:tcW w:w="568" w:type="dxa"/>
          </w:tcPr>
          <w:p w:rsidR="006A30EF" w:rsidRPr="00294A99" w:rsidRDefault="006A30EF" w:rsidP="00E719A9">
            <w:pPr>
              <w:jc w:val="both"/>
            </w:pPr>
          </w:p>
        </w:tc>
        <w:tc>
          <w:tcPr>
            <w:tcW w:w="7513" w:type="dxa"/>
          </w:tcPr>
          <w:p w:rsidR="006A30EF" w:rsidRPr="00636999" w:rsidRDefault="00DF32C8" w:rsidP="006A30EF">
            <w:pPr>
              <w:pStyle w:val="Default"/>
              <w:jc w:val="both"/>
              <w:rPr>
                <w:bCs/>
                <w:color w:val="auto"/>
              </w:rPr>
            </w:pPr>
            <w:r w:rsidRPr="00636999">
              <w:rPr>
                <w:bCs/>
                <w:color w:val="auto"/>
              </w:rPr>
              <w:t>Ответ: А, Б</w:t>
            </w:r>
          </w:p>
        </w:tc>
        <w:tc>
          <w:tcPr>
            <w:tcW w:w="2126" w:type="dxa"/>
          </w:tcPr>
          <w:p w:rsidR="006A30EF" w:rsidRPr="005A56D8" w:rsidRDefault="006A30EF" w:rsidP="000720F9">
            <w:pPr>
              <w:jc w:val="center"/>
              <w:rPr>
                <w:bCs/>
                <w:lang w:eastAsia="en-US"/>
              </w:rPr>
            </w:pPr>
          </w:p>
        </w:tc>
      </w:tr>
      <w:tr w:rsidR="006A30EF" w:rsidRPr="00715E69" w:rsidTr="00E719A9">
        <w:tc>
          <w:tcPr>
            <w:tcW w:w="568" w:type="dxa"/>
          </w:tcPr>
          <w:p w:rsidR="006A30EF" w:rsidRPr="00294A99" w:rsidRDefault="00DF32C8" w:rsidP="00E719A9">
            <w:pPr>
              <w:jc w:val="both"/>
            </w:pPr>
            <w:r>
              <w:t>3</w:t>
            </w:r>
          </w:p>
        </w:tc>
        <w:tc>
          <w:tcPr>
            <w:tcW w:w="7513" w:type="dxa"/>
          </w:tcPr>
          <w:p w:rsidR="006A30EF" w:rsidRPr="00636999" w:rsidRDefault="00DF32C8" w:rsidP="006A30EF">
            <w:pPr>
              <w:pStyle w:val="Default"/>
              <w:jc w:val="both"/>
              <w:rPr>
                <w:bCs/>
                <w:color w:val="auto"/>
              </w:rPr>
            </w:pPr>
            <w:r w:rsidRPr="00636999">
              <w:rPr>
                <w:bCs/>
                <w:color w:val="auto"/>
              </w:rPr>
              <w:t>Какие клинические проявления желтой лихорадки требуют оказания неотложной помощи:</w:t>
            </w:r>
          </w:p>
        </w:tc>
        <w:tc>
          <w:tcPr>
            <w:tcW w:w="2126" w:type="dxa"/>
          </w:tcPr>
          <w:p w:rsidR="006A30EF" w:rsidRPr="005A56D8" w:rsidRDefault="005A56D8" w:rsidP="000720F9">
            <w:pPr>
              <w:jc w:val="center"/>
              <w:rPr>
                <w:bCs/>
                <w:lang w:eastAsia="en-US"/>
              </w:rPr>
            </w:pPr>
            <w:r>
              <w:rPr>
                <w:bCs/>
                <w:lang w:eastAsia="en-US"/>
              </w:rPr>
              <w:t>ОПК-4, ОПК-10, ПК-1, ПК-2</w:t>
            </w:r>
          </w:p>
        </w:tc>
      </w:tr>
      <w:tr w:rsidR="006A30EF" w:rsidRPr="00715E69" w:rsidTr="00E719A9">
        <w:tc>
          <w:tcPr>
            <w:tcW w:w="568" w:type="dxa"/>
          </w:tcPr>
          <w:p w:rsidR="006A30EF" w:rsidRPr="00294A99" w:rsidRDefault="006A30EF" w:rsidP="00E719A9">
            <w:pPr>
              <w:jc w:val="both"/>
            </w:pPr>
          </w:p>
        </w:tc>
        <w:tc>
          <w:tcPr>
            <w:tcW w:w="7513" w:type="dxa"/>
          </w:tcPr>
          <w:p w:rsidR="00DF32C8" w:rsidRPr="00636999" w:rsidRDefault="00DF32C8" w:rsidP="00DF32C8">
            <w:pPr>
              <w:pStyle w:val="Default"/>
              <w:jc w:val="both"/>
              <w:rPr>
                <w:bCs/>
                <w:color w:val="auto"/>
              </w:rPr>
            </w:pPr>
            <w:r w:rsidRPr="00636999">
              <w:rPr>
                <w:bCs/>
                <w:color w:val="auto"/>
              </w:rPr>
              <w:t>А. Желтуха</w:t>
            </w:r>
          </w:p>
          <w:p w:rsidR="00DF32C8" w:rsidRPr="00636999" w:rsidRDefault="00DF32C8" w:rsidP="00DF32C8">
            <w:pPr>
              <w:pStyle w:val="Default"/>
              <w:jc w:val="both"/>
              <w:rPr>
                <w:bCs/>
                <w:color w:val="auto"/>
              </w:rPr>
            </w:pPr>
            <w:r w:rsidRPr="00636999">
              <w:rPr>
                <w:bCs/>
                <w:color w:val="auto"/>
              </w:rPr>
              <w:t>Б. Лихорадка</w:t>
            </w:r>
          </w:p>
          <w:p w:rsidR="00DF32C8" w:rsidRPr="00636999" w:rsidRDefault="00DF32C8" w:rsidP="00DF32C8">
            <w:pPr>
              <w:pStyle w:val="Default"/>
              <w:jc w:val="both"/>
              <w:rPr>
                <w:bCs/>
                <w:color w:val="auto"/>
              </w:rPr>
            </w:pPr>
            <w:r w:rsidRPr="00636999">
              <w:rPr>
                <w:bCs/>
                <w:color w:val="auto"/>
              </w:rPr>
              <w:t>В. Диарея</w:t>
            </w:r>
          </w:p>
          <w:p w:rsidR="00DF32C8" w:rsidRPr="00636999" w:rsidRDefault="00DF32C8" w:rsidP="00DF32C8">
            <w:pPr>
              <w:pStyle w:val="Default"/>
              <w:jc w:val="both"/>
              <w:rPr>
                <w:bCs/>
                <w:color w:val="auto"/>
              </w:rPr>
            </w:pPr>
            <w:r w:rsidRPr="00636999">
              <w:rPr>
                <w:bCs/>
                <w:color w:val="auto"/>
              </w:rPr>
              <w:t>Г. Нарушения гемодинамики</w:t>
            </w:r>
          </w:p>
          <w:p w:rsidR="006A30EF" w:rsidRPr="00636999" w:rsidRDefault="00DF32C8" w:rsidP="00DF32C8">
            <w:pPr>
              <w:pStyle w:val="Default"/>
              <w:jc w:val="both"/>
              <w:rPr>
                <w:bCs/>
                <w:color w:val="auto"/>
              </w:rPr>
            </w:pPr>
            <w:r w:rsidRPr="00636999">
              <w:rPr>
                <w:bCs/>
                <w:color w:val="auto"/>
              </w:rPr>
              <w:t>Д. Геморрагический синдром</w:t>
            </w:r>
          </w:p>
        </w:tc>
        <w:tc>
          <w:tcPr>
            <w:tcW w:w="2126" w:type="dxa"/>
          </w:tcPr>
          <w:p w:rsidR="006A30EF" w:rsidRPr="005A56D8" w:rsidRDefault="006A30EF" w:rsidP="000720F9">
            <w:pPr>
              <w:jc w:val="center"/>
              <w:rPr>
                <w:bCs/>
                <w:lang w:eastAsia="en-US"/>
              </w:rPr>
            </w:pPr>
          </w:p>
        </w:tc>
      </w:tr>
      <w:tr w:rsidR="006A30EF" w:rsidRPr="00715E69" w:rsidTr="00E719A9">
        <w:tc>
          <w:tcPr>
            <w:tcW w:w="568" w:type="dxa"/>
          </w:tcPr>
          <w:p w:rsidR="006A30EF" w:rsidRPr="00294A99" w:rsidRDefault="006A30EF" w:rsidP="00E719A9">
            <w:pPr>
              <w:jc w:val="both"/>
            </w:pPr>
          </w:p>
        </w:tc>
        <w:tc>
          <w:tcPr>
            <w:tcW w:w="7513" w:type="dxa"/>
          </w:tcPr>
          <w:p w:rsidR="006A30EF" w:rsidRPr="00636999" w:rsidRDefault="00DF32C8" w:rsidP="006A30EF">
            <w:pPr>
              <w:pStyle w:val="Default"/>
              <w:jc w:val="both"/>
              <w:rPr>
                <w:bCs/>
                <w:color w:val="auto"/>
              </w:rPr>
            </w:pPr>
            <w:r w:rsidRPr="00636999">
              <w:rPr>
                <w:bCs/>
                <w:color w:val="auto"/>
              </w:rPr>
              <w:t>Ответ: Г, Д</w:t>
            </w:r>
          </w:p>
        </w:tc>
        <w:tc>
          <w:tcPr>
            <w:tcW w:w="2126" w:type="dxa"/>
          </w:tcPr>
          <w:p w:rsidR="006A30EF" w:rsidRPr="005A56D8" w:rsidRDefault="006A30EF" w:rsidP="000720F9">
            <w:pPr>
              <w:jc w:val="center"/>
              <w:rPr>
                <w:bCs/>
                <w:lang w:eastAsia="en-US"/>
              </w:rPr>
            </w:pPr>
          </w:p>
        </w:tc>
      </w:tr>
      <w:tr w:rsidR="006A30EF" w:rsidRPr="00715E69" w:rsidTr="00E719A9">
        <w:tc>
          <w:tcPr>
            <w:tcW w:w="568" w:type="dxa"/>
          </w:tcPr>
          <w:p w:rsidR="006A30EF" w:rsidRPr="00294A99" w:rsidRDefault="00DF32C8" w:rsidP="00E719A9">
            <w:pPr>
              <w:jc w:val="both"/>
            </w:pPr>
            <w:r>
              <w:t>4</w:t>
            </w:r>
          </w:p>
        </w:tc>
        <w:tc>
          <w:tcPr>
            <w:tcW w:w="7513" w:type="dxa"/>
          </w:tcPr>
          <w:p w:rsidR="006A30EF" w:rsidRPr="00636999" w:rsidRDefault="00DF32C8" w:rsidP="006A30EF">
            <w:pPr>
              <w:pStyle w:val="Default"/>
              <w:jc w:val="both"/>
              <w:rPr>
                <w:bCs/>
                <w:color w:val="auto"/>
              </w:rPr>
            </w:pPr>
            <w:r w:rsidRPr="00636999">
              <w:rPr>
                <w:bCs/>
                <w:color w:val="auto"/>
              </w:rPr>
              <w:t>Против каких инфекций применяется вакцинопрофилактика:</w:t>
            </w:r>
          </w:p>
        </w:tc>
        <w:tc>
          <w:tcPr>
            <w:tcW w:w="2126" w:type="dxa"/>
          </w:tcPr>
          <w:p w:rsidR="006A30EF" w:rsidRPr="005A56D8" w:rsidRDefault="005A56D8" w:rsidP="000720F9">
            <w:pPr>
              <w:jc w:val="center"/>
              <w:rPr>
                <w:bCs/>
                <w:lang w:eastAsia="en-US"/>
              </w:rPr>
            </w:pPr>
            <w:r>
              <w:rPr>
                <w:bCs/>
                <w:lang w:eastAsia="en-US"/>
              </w:rPr>
              <w:t>ОПК-2, ОПК-8, ПК-5</w:t>
            </w:r>
          </w:p>
        </w:tc>
      </w:tr>
      <w:tr w:rsidR="006A30EF" w:rsidRPr="00715E69" w:rsidTr="00E719A9">
        <w:tc>
          <w:tcPr>
            <w:tcW w:w="568" w:type="dxa"/>
          </w:tcPr>
          <w:p w:rsidR="006A30EF" w:rsidRPr="00294A99" w:rsidRDefault="006A30EF" w:rsidP="00E719A9">
            <w:pPr>
              <w:jc w:val="both"/>
            </w:pPr>
          </w:p>
        </w:tc>
        <w:tc>
          <w:tcPr>
            <w:tcW w:w="7513" w:type="dxa"/>
          </w:tcPr>
          <w:p w:rsidR="00DF32C8" w:rsidRPr="00636999" w:rsidRDefault="00DF32C8" w:rsidP="00DF32C8">
            <w:pPr>
              <w:pStyle w:val="Default"/>
              <w:jc w:val="both"/>
              <w:rPr>
                <w:bCs/>
                <w:color w:val="auto"/>
              </w:rPr>
            </w:pPr>
            <w:r w:rsidRPr="00636999">
              <w:rPr>
                <w:bCs/>
                <w:color w:val="auto"/>
              </w:rPr>
              <w:t>А. Чума</w:t>
            </w:r>
          </w:p>
          <w:p w:rsidR="00DF32C8" w:rsidRPr="00636999" w:rsidRDefault="00DF32C8" w:rsidP="00DF32C8">
            <w:pPr>
              <w:pStyle w:val="Default"/>
              <w:jc w:val="both"/>
              <w:rPr>
                <w:bCs/>
                <w:color w:val="auto"/>
              </w:rPr>
            </w:pPr>
            <w:r w:rsidRPr="00636999">
              <w:rPr>
                <w:bCs/>
                <w:color w:val="auto"/>
              </w:rPr>
              <w:t>Б. Холера</w:t>
            </w:r>
          </w:p>
          <w:p w:rsidR="00DF32C8" w:rsidRPr="00636999" w:rsidRDefault="00DF32C8" w:rsidP="00DF32C8">
            <w:pPr>
              <w:pStyle w:val="Default"/>
              <w:jc w:val="both"/>
              <w:rPr>
                <w:bCs/>
                <w:color w:val="auto"/>
              </w:rPr>
            </w:pPr>
            <w:r w:rsidRPr="00636999">
              <w:rPr>
                <w:bCs/>
                <w:color w:val="auto"/>
              </w:rPr>
              <w:t>В. Натуральная оспа</w:t>
            </w:r>
          </w:p>
          <w:p w:rsidR="00DF32C8" w:rsidRPr="00636999" w:rsidRDefault="00DF32C8" w:rsidP="00DF32C8">
            <w:pPr>
              <w:pStyle w:val="Default"/>
              <w:jc w:val="both"/>
              <w:rPr>
                <w:bCs/>
                <w:color w:val="auto"/>
              </w:rPr>
            </w:pPr>
            <w:r w:rsidRPr="00636999">
              <w:rPr>
                <w:bCs/>
                <w:color w:val="auto"/>
              </w:rPr>
              <w:t>Г. Геморрагическая лихорадка Эбола</w:t>
            </w:r>
          </w:p>
          <w:p w:rsidR="00DF32C8" w:rsidRPr="00636999" w:rsidRDefault="00DF32C8" w:rsidP="00DF32C8">
            <w:pPr>
              <w:pStyle w:val="Default"/>
              <w:jc w:val="both"/>
              <w:rPr>
                <w:bCs/>
                <w:color w:val="auto"/>
              </w:rPr>
            </w:pPr>
            <w:r w:rsidRPr="00636999">
              <w:rPr>
                <w:bCs/>
                <w:color w:val="auto"/>
              </w:rPr>
              <w:t>Д. Желтая лихорадка</w:t>
            </w:r>
          </w:p>
          <w:p w:rsidR="006A30EF" w:rsidRPr="00636999" w:rsidRDefault="00DF32C8" w:rsidP="00DF32C8">
            <w:pPr>
              <w:pStyle w:val="Default"/>
              <w:jc w:val="both"/>
              <w:rPr>
                <w:bCs/>
                <w:color w:val="auto"/>
              </w:rPr>
            </w:pPr>
            <w:r w:rsidRPr="00636999">
              <w:rPr>
                <w:bCs/>
                <w:color w:val="auto"/>
              </w:rPr>
              <w:t>Е. Геморрагическая лихорадка денге</w:t>
            </w:r>
          </w:p>
        </w:tc>
        <w:tc>
          <w:tcPr>
            <w:tcW w:w="2126" w:type="dxa"/>
          </w:tcPr>
          <w:p w:rsidR="006A30EF" w:rsidRPr="005A56D8" w:rsidRDefault="006A30EF" w:rsidP="000720F9">
            <w:pPr>
              <w:jc w:val="center"/>
              <w:rPr>
                <w:bCs/>
                <w:lang w:eastAsia="en-US"/>
              </w:rPr>
            </w:pPr>
          </w:p>
        </w:tc>
      </w:tr>
      <w:tr w:rsidR="006A30EF" w:rsidRPr="00715E69" w:rsidTr="00E719A9">
        <w:tc>
          <w:tcPr>
            <w:tcW w:w="568" w:type="dxa"/>
          </w:tcPr>
          <w:p w:rsidR="006A30EF" w:rsidRPr="00294A99" w:rsidRDefault="006A30EF" w:rsidP="00E719A9">
            <w:pPr>
              <w:jc w:val="both"/>
            </w:pPr>
          </w:p>
        </w:tc>
        <w:tc>
          <w:tcPr>
            <w:tcW w:w="7513" w:type="dxa"/>
          </w:tcPr>
          <w:p w:rsidR="006A30EF" w:rsidRPr="00636999" w:rsidRDefault="00DF32C8" w:rsidP="006A30EF">
            <w:pPr>
              <w:pStyle w:val="Default"/>
              <w:jc w:val="both"/>
              <w:rPr>
                <w:bCs/>
                <w:color w:val="auto"/>
              </w:rPr>
            </w:pPr>
            <w:r w:rsidRPr="00636999">
              <w:rPr>
                <w:bCs/>
                <w:color w:val="auto"/>
              </w:rPr>
              <w:t>Ответ: А, Б, Г, Д</w:t>
            </w:r>
          </w:p>
        </w:tc>
        <w:tc>
          <w:tcPr>
            <w:tcW w:w="2126" w:type="dxa"/>
          </w:tcPr>
          <w:p w:rsidR="006A30EF" w:rsidRPr="005A56D8" w:rsidRDefault="006A30EF" w:rsidP="000720F9">
            <w:pPr>
              <w:jc w:val="center"/>
              <w:rPr>
                <w:bCs/>
                <w:lang w:eastAsia="en-US"/>
              </w:rPr>
            </w:pPr>
          </w:p>
        </w:tc>
      </w:tr>
      <w:tr w:rsidR="00DF32C8" w:rsidRPr="00715E69" w:rsidTr="00E719A9">
        <w:tc>
          <w:tcPr>
            <w:tcW w:w="568" w:type="dxa"/>
          </w:tcPr>
          <w:p w:rsidR="00DF32C8" w:rsidRPr="00294A99" w:rsidRDefault="00DF32C8" w:rsidP="00E719A9">
            <w:pPr>
              <w:jc w:val="both"/>
            </w:pPr>
          </w:p>
        </w:tc>
        <w:tc>
          <w:tcPr>
            <w:tcW w:w="7513" w:type="dxa"/>
          </w:tcPr>
          <w:p w:rsidR="00DF32C8" w:rsidRPr="00636999" w:rsidRDefault="00DF32C8" w:rsidP="006A30EF">
            <w:pPr>
              <w:pStyle w:val="Default"/>
              <w:jc w:val="both"/>
              <w:rPr>
                <w:b/>
                <w:bCs/>
                <w:color w:val="auto"/>
              </w:rPr>
            </w:pPr>
            <w:r w:rsidRPr="00636999">
              <w:rPr>
                <w:b/>
                <w:bCs/>
                <w:color w:val="auto"/>
                <w:u w:val="single"/>
              </w:rPr>
              <w:t>Инструкция.</w:t>
            </w:r>
            <w:r w:rsidRPr="00636999">
              <w:rPr>
                <w:b/>
                <w:bCs/>
                <w:color w:val="auto"/>
              </w:rPr>
              <w:t xml:space="preserve"> Выберите один правильный ответ</w:t>
            </w:r>
          </w:p>
        </w:tc>
        <w:tc>
          <w:tcPr>
            <w:tcW w:w="2126" w:type="dxa"/>
          </w:tcPr>
          <w:p w:rsidR="00DF32C8" w:rsidRPr="005A56D8" w:rsidRDefault="00DF32C8" w:rsidP="000720F9">
            <w:pPr>
              <w:jc w:val="center"/>
              <w:rPr>
                <w:bCs/>
                <w:lang w:eastAsia="en-US"/>
              </w:rPr>
            </w:pPr>
          </w:p>
        </w:tc>
      </w:tr>
      <w:tr w:rsidR="00DF32C8" w:rsidRPr="00715E69" w:rsidTr="00E719A9">
        <w:tc>
          <w:tcPr>
            <w:tcW w:w="568" w:type="dxa"/>
          </w:tcPr>
          <w:p w:rsidR="00DF32C8" w:rsidRPr="00294A99" w:rsidRDefault="00DF32C8" w:rsidP="00E719A9">
            <w:pPr>
              <w:jc w:val="both"/>
            </w:pPr>
            <w:r>
              <w:t>5</w:t>
            </w:r>
          </w:p>
        </w:tc>
        <w:tc>
          <w:tcPr>
            <w:tcW w:w="7513" w:type="dxa"/>
          </w:tcPr>
          <w:p w:rsidR="00DF32C8" w:rsidRPr="00636999" w:rsidRDefault="00DF32C8" w:rsidP="006A30EF">
            <w:pPr>
              <w:pStyle w:val="Default"/>
              <w:jc w:val="both"/>
              <w:rPr>
                <w:bCs/>
                <w:color w:val="auto"/>
              </w:rPr>
            </w:pPr>
            <w:r w:rsidRPr="00636999">
              <w:rPr>
                <w:bCs/>
                <w:color w:val="auto"/>
              </w:rPr>
              <w:t>При завозе особо опасной (карантинной) инфекции всю работу по локализации очага, предупреждению распространения инфекционной болезни, ликвидации очага на административной территории возглавляет и организует:</w:t>
            </w:r>
          </w:p>
        </w:tc>
        <w:tc>
          <w:tcPr>
            <w:tcW w:w="2126" w:type="dxa"/>
          </w:tcPr>
          <w:p w:rsidR="00DF32C8" w:rsidRPr="005A56D8" w:rsidRDefault="005A56D8" w:rsidP="000720F9">
            <w:pPr>
              <w:jc w:val="center"/>
              <w:rPr>
                <w:bCs/>
                <w:lang w:eastAsia="en-US"/>
              </w:rPr>
            </w:pPr>
            <w:r>
              <w:rPr>
                <w:bCs/>
                <w:lang w:eastAsia="en-US"/>
              </w:rPr>
              <w:t>ОПК-2, ОПК-8, ПК-4, ПК-5</w:t>
            </w:r>
          </w:p>
        </w:tc>
      </w:tr>
      <w:tr w:rsidR="00DF32C8" w:rsidRPr="00715E69" w:rsidTr="00E719A9">
        <w:tc>
          <w:tcPr>
            <w:tcW w:w="568" w:type="dxa"/>
          </w:tcPr>
          <w:p w:rsidR="00DF32C8" w:rsidRPr="00294A99" w:rsidRDefault="00DF32C8" w:rsidP="00E719A9">
            <w:pPr>
              <w:jc w:val="both"/>
            </w:pPr>
          </w:p>
        </w:tc>
        <w:tc>
          <w:tcPr>
            <w:tcW w:w="7513" w:type="dxa"/>
          </w:tcPr>
          <w:p w:rsidR="00DF32C8" w:rsidRPr="00636999" w:rsidRDefault="00DF32C8" w:rsidP="00DF32C8">
            <w:pPr>
              <w:pStyle w:val="Default"/>
              <w:jc w:val="both"/>
              <w:rPr>
                <w:bCs/>
                <w:color w:val="auto"/>
              </w:rPr>
            </w:pPr>
            <w:r w:rsidRPr="00636999">
              <w:rPr>
                <w:bCs/>
                <w:color w:val="auto"/>
              </w:rPr>
              <w:t>А. Лечебная служба</w:t>
            </w:r>
          </w:p>
          <w:p w:rsidR="00DF32C8" w:rsidRPr="00636999" w:rsidRDefault="00DF32C8" w:rsidP="00DF32C8">
            <w:pPr>
              <w:pStyle w:val="Default"/>
              <w:jc w:val="both"/>
              <w:rPr>
                <w:bCs/>
                <w:color w:val="auto"/>
              </w:rPr>
            </w:pPr>
            <w:r w:rsidRPr="00636999">
              <w:rPr>
                <w:bCs/>
                <w:color w:val="auto"/>
              </w:rPr>
              <w:t>Б. Санитарно-эпидемиологическая служба</w:t>
            </w:r>
          </w:p>
          <w:p w:rsidR="00DF32C8" w:rsidRPr="00636999" w:rsidRDefault="00DF32C8" w:rsidP="00DF32C8">
            <w:pPr>
              <w:pStyle w:val="Default"/>
              <w:jc w:val="both"/>
              <w:rPr>
                <w:bCs/>
                <w:color w:val="auto"/>
              </w:rPr>
            </w:pPr>
            <w:r w:rsidRPr="00636999">
              <w:rPr>
                <w:bCs/>
                <w:color w:val="auto"/>
              </w:rPr>
              <w:t>В. Правоохранительные органы</w:t>
            </w:r>
          </w:p>
          <w:p w:rsidR="00DF32C8" w:rsidRPr="00636999" w:rsidRDefault="00DF32C8" w:rsidP="00DF32C8">
            <w:pPr>
              <w:pStyle w:val="Default"/>
              <w:jc w:val="both"/>
              <w:rPr>
                <w:bCs/>
                <w:color w:val="auto"/>
              </w:rPr>
            </w:pPr>
            <w:r w:rsidRPr="00636999">
              <w:rPr>
                <w:bCs/>
                <w:color w:val="auto"/>
              </w:rPr>
              <w:t>Г. Коммунальная служба</w:t>
            </w:r>
          </w:p>
          <w:p w:rsidR="00DF32C8" w:rsidRPr="00636999" w:rsidRDefault="00DF32C8" w:rsidP="00DF32C8">
            <w:pPr>
              <w:pStyle w:val="Default"/>
              <w:jc w:val="both"/>
              <w:rPr>
                <w:bCs/>
                <w:color w:val="auto"/>
              </w:rPr>
            </w:pPr>
            <w:r w:rsidRPr="00636999">
              <w:rPr>
                <w:bCs/>
                <w:color w:val="auto"/>
              </w:rPr>
              <w:t>Д. Санитарно-противоэпидемическая комиссия</w:t>
            </w:r>
          </w:p>
        </w:tc>
        <w:tc>
          <w:tcPr>
            <w:tcW w:w="2126" w:type="dxa"/>
          </w:tcPr>
          <w:p w:rsidR="00DF32C8" w:rsidRPr="005A56D8" w:rsidRDefault="00DF32C8" w:rsidP="000720F9">
            <w:pPr>
              <w:jc w:val="center"/>
              <w:rPr>
                <w:bCs/>
                <w:lang w:eastAsia="en-US"/>
              </w:rPr>
            </w:pPr>
          </w:p>
        </w:tc>
      </w:tr>
      <w:tr w:rsidR="00DF32C8" w:rsidRPr="00715E69" w:rsidTr="00E719A9">
        <w:tc>
          <w:tcPr>
            <w:tcW w:w="568" w:type="dxa"/>
          </w:tcPr>
          <w:p w:rsidR="00DF32C8" w:rsidRPr="00294A99" w:rsidRDefault="00DF32C8" w:rsidP="00E719A9">
            <w:pPr>
              <w:jc w:val="both"/>
            </w:pPr>
          </w:p>
        </w:tc>
        <w:tc>
          <w:tcPr>
            <w:tcW w:w="7513" w:type="dxa"/>
          </w:tcPr>
          <w:p w:rsidR="00DF32C8" w:rsidRPr="00636999" w:rsidRDefault="00DF32C8" w:rsidP="006A30EF">
            <w:pPr>
              <w:pStyle w:val="Default"/>
              <w:jc w:val="both"/>
              <w:rPr>
                <w:bCs/>
                <w:color w:val="auto"/>
              </w:rPr>
            </w:pPr>
            <w:r w:rsidRPr="00636999">
              <w:rPr>
                <w:bCs/>
                <w:color w:val="auto"/>
              </w:rPr>
              <w:t>Ответ: Д</w:t>
            </w:r>
          </w:p>
        </w:tc>
        <w:tc>
          <w:tcPr>
            <w:tcW w:w="2126" w:type="dxa"/>
          </w:tcPr>
          <w:p w:rsidR="00DF32C8" w:rsidRPr="005A56D8" w:rsidRDefault="00DF32C8" w:rsidP="000720F9">
            <w:pPr>
              <w:jc w:val="center"/>
              <w:rPr>
                <w:bCs/>
                <w:lang w:eastAsia="en-US"/>
              </w:rPr>
            </w:pPr>
          </w:p>
        </w:tc>
      </w:tr>
      <w:tr w:rsidR="00DF32C8" w:rsidRPr="00715E69" w:rsidTr="00E719A9">
        <w:tc>
          <w:tcPr>
            <w:tcW w:w="568" w:type="dxa"/>
          </w:tcPr>
          <w:p w:rsidR="00DF32C8" w:rsidRPr="00294A99" w:rsidRDefault="00DF32C8" w:rsidP="00E719A9">
            <w:pPr>
              <w:jc w:val="both"/>
            </w:pPr>
            <w:r>
              <w:t>6</w:t>
            </w:r>
          </w:p>
        </w:tc>
        <w:tc>
          <w:tcPr>
            <w:tcW w:w="7513" w:type="dxa"/>
          </w:tcPr>
          <w:p w:rsidR="00DF32C8" w:rsidRPr="00636999" w:rsidRDefault="000B3E36" w:rsidP="006A30EF">
            <w:pPr>
              <w:pStyle w:val="Default"/>
              <w:jc w:val="both"/>
              <w:rPr>
                <w:bCs/>
                <w:color w:val="auto"/>
              </w:rPr>
            </w:pPr>
            <w:r w:rsidRPr="00636999">
              <w:rPr>
                <w:bCs/>
                <w:color w:val="auto"/>
              </w:rPr>
              <w:t>Информирует ли ВОЗ страны об эпидемиологической ситуации в мире?</w:t>
            </w:r>
          </w:p>
        </w:tc>
        <w:tc>
          <w:tcPr>
            <w:tcW w:w="2126" w:type="dxa"/>
          </w:tcPr>
          <w:p w:rsidR="00DF32C8" w:rsidRPr="005A56D8" w:rsidRDefault="005A56D8" w:rsidP="000720F9">
            <w:pPr>
              <w:jc w:val="center"/>
              <w:rPr>
                <w:bCs/>
                <w:lang w:eastAsia="en-US"/>
              </w:rPr>
            </w:pPr>
            <w:r>
              <w:rPr>
                <w:bCs/>
                <w:lang w:eastAsia="en-US"/>
              </w:rPr>
              <w:t>УК-1, ОПК-2</w:t>
            </w:r>
          </w:p>
        </w:tc>
      </w:tr>
      <w:tr w:rsidR="00DF32C8" w:rsidRPr="00715E69" w:rsidTr="00E719A9">
        <w:tc>
          <w:tcPr>
            <w:tcW w:w="568" w:type="dxa"/>
          </w:tcPr>
          <w:p w:rsidR="00DF32C8" w:rsidRPr="00294A99" w:rsidRDefault="00DF32C8" w:rsidP="00E719A9">
            <w:pPr>
              <w:jc w:val="both"/>
            </w:pPr>
          </w:p>
        </w:tc>
        <w:tc>
          <w:tcPr>
            <w:tcW w:w="7513" w:type="dxa"/>
          </w:tcPr>
          <w:p w:rsidR="000B3E36" w:rsidRPr="00636999" w:rsidRDefault="000B3E36" w:rsidP="000B3E36">
            <w:pPr>
              <w:pStyle w:val="Default"/>
              <w:jc w:val="both"/>
              <w:rPr>
                <w:bCs/>
                <w:color w:val="auto"/>
              </w:rPr>
            </w:pPr>
            <w:r w:rsidRPr="00636999">
              <w:rPr>
                <w:bCs/>
                <w:color w:val="auto"/>
              </w:rPr>
              <w:t>А. Да</w:t>
            </w:r>
          </w:p>
          <w:p w:rsidR="00DF32C8" w:rsidRPr="00636999" w:rsidRDefault="000B3E36" w:rsidP="000B3E36">
            <w:pPr>
              <w:pStyle w:val="Default"/>
              <w:jc w:val="both"/>
              <w:rPr>
                <w:bCs/>
                <w:color w:val="auto"/>
              </w:rPr>
            </w:pPr>
            <w:r w:rsidRPr="00636999">
              <w:rPr>
                <w:bCs/>
                <w:color w:val="auto"/>
              </w:rPr>
              <w:t>Б. Нет</w:t>
            </w:r>
          </w:p>
        </w:tc>
        <w:tc>
          <w:tcPr>
            <w:tcW w:w="2126" w:type="dxa"/>
          </w:tcPr>
          <w:p w:rsidR="00DF32C8" w:rsidRPr="005A56D8" w:rsidRDefault="00DF32C8" w:rsidP="000720F9">
            <w:pPr>
              <w:jc w:val="center"/>
              <w:rPr>
                <w:bCs/>
                <w:lang w:eastAsia="en-US"/>
              </w:rPr>
            </w:pPr>
          </w:p>
        </w:tc>
      </w:tr>
      <w:tr w:rsidR="00DF32C8" w:rsidRPr="00715E69" w:rsidTr="00E719A9">
        <w:tc>
          <w:tcPr>
            <w:tcW w:w="568" w:type="dxa"/>
          </w:tcPr>
          <w:p w:rsidR="00DF32C8" w:rsidRPr="00294A99" w:rsidRDefault="00DF32C8" w:rsidP="00E719A9">
            <w:pPr>
              <w:jc w:val="both"/>
            </w:pPr>
          </w:p>
        </w:tc>
        <w:tc>
          <w:tcPr>
            <w:tcW w:w="7513" w:type="dxa"/>
          </w:tcPr>
          <w:p w:rsidR="00DF32C8" w:rsidRPr="00636999" w:rsidRDefault="000B3E36" w:rsidP="006A30EF">
            <w:pPr>
              <w:pStyle w:val="Default"/>
              <w:jc w:val="both"/>
              <w:rPr>
                <w:bCs/>
                <w:color w:val="auto"/>
              </w:rPr>
            </w:pPr>
            <w:r w:rsidRPr="00636999">
              <w:rPr>
                <w:bCs/>
                <w:color w:val="auto"/>
              </w:rPr>
              <w:t>Ответ: А</w:t>
            </w:r>
          </w:p>
        </w:tc>
        <w:tc>
          <w:tcPr>
            <w:tcW w:w="2126" w:type="dxa"/>
          </w:tcPr>
          <w:p w:rsidR="00DF32C8" w:rsidRPr="005A56D8" w:rsidRDefault="00DF32C8" w:rsidP="000720F9">
            <w:pPr>
              <w:jc w:val="center"/>
              <w:rPr>
                <w:bCs/>
                <w:lang w:eastAsia="en-US"/>
              </w:rPr>
            </w:pPr>
          </w:p>
        </w:tc>
      </w:tr>
      <w:tr w:rsidR="00DF32C8" w:rsidRPr="00715E69" w:rsidTr="00E719A9">
        <w:tc>
          <w:tcPr>
            <w:tcW w:w="568" w:type="dxa"/>
          </w:tcPr>
          <w:p w:rsidR="00DF32C8" w:rsidRPr="00294A99" w:rsidRDefault="000B3E36" w:rsidP="00E719A9">
            <w:pPr>
              <w:jc w:val="both"/>
            </w:pPr>
            <w:r>
              <w:t>7</w:t>
            </w:r>
          </w:p>
        </w:tc>
        <w:tc>
          <w:tcPr>
            <w:tcW w:w="7513" w:type="dxa"/>
          </w:tcPr>
          <w:p w:rsidR="00DF32C8" w:rsidRPr="00636999" w:rsidRDefault="000B3E36" w:rsidP="006A30EF">
            <w:pPr>
              <w:pStyle w:val="Default"/>
              <w:jc w:val="both"/>
              <w:rPr>
                <w:bCs/>
                <w:color w:val="auto"/>
              </w:rPr>
            </w:pPr>
            <w:r w:rsidRPr="00636999">
              <w:rPr>
                <w:bCs/>
                <w:color w:val="auto"/>
              </w:rPr>
              <w:t>Какая клиническая форма чумы встречается наиболее часто?</w:t>
            </w:r>
          </w:p>
        </w:tc>
        <w:tc>
          <w:tcPr>
            <w:tcW w:w="2126" w:type="dxa"/>
          </w:tcPr>
          <w:p w:rsidR="00DF32C8" w:rsidRPr="005A56D8" w:rsidRDefault="005A56D8" w:rsidP="000720F9">
            <w:pPr>
              <w:jc w:val="center"/>
              <w:rPr>
                <w:bCs/>
                <w:lang w:eastAsia="en-US"/>
              </w:rPr>
            </w:pPr>
            <w:r>
              <w:rPr>
                <w:bCs/>
                <w:lang w:eastAsia="en-US"/>
              </w:rPr>
              <w:t>ОПК-4, ПК-1</w:t>
            </w:r>
          </w:p>
        </w:tc>
      </w:tr>
      <w:tr w:rsidR="00DF32C8" w:rsidRPr="00715E69" w:rsidTr="00E719A9">
        <w:tc>
          <w:tcPr>
            <w:tcW w:w="568" w:type="dxa"/>
          </w:tcPr>
          <w:p w:rsidR="00DF32C8" w:rsidRPr="00294A99" w:rsidRDefault="00DF32C8" w:rsidP="00E719A9">
            <w:pPr>
              <w:jc w:val="both"/>
            </w:pPr>
          </w:p>
        </w:tc>
        <w:tc>
          <w:tcPr>
            <w:tcW w:w="7513" w:type="dxa"/>
          </w:tcPr>
          <w:p w:rsidR="000B3E36" w:rsidRPr="00636999" w:rsidRDefault="000B3E36" w:rsidP="000B3E36">
            <w:pPr>
              <w:pStyle w:val="Default"/>
              <w:jc w:val="both"/>
              <w:rPr>
                <w:bCs/>
                <w:color w:val="auto"/>
              </w:rPr>
            </w:pPr>
            <w:r w:rsidRPr="00636999">
              <w:rPr>
                <w:bCs/>
                <w:color w:val="auto"/>
              </w:rPr>
              <w:t>А. Кожная</w:t>
            </w:r>
          </w:p>
          <w:p w:rsidR="000B3E36" w:rsidRPr="00636999" w:rsidRDefault="000B3E36" w:rsidP="000B3E36">
            <w:pPr>
              <w:pStyle w:val="Default"/>
              <w:jc w:val="both"/>
              <w:rPr>
                <w:bCs/>
                <w:color w:val="auto"/>
              </w:rPr>
            </w:pPr>
            <w:r w:rsidRPr="00636999">
              <w:rPr>
                <w:bCs/>
                <w:color w:val="auto"/>
              </w:rPr>
              <w:t>Б. Бубонная</w:t>
            </w:r>
          </w:p>
          <w:p w:rsidR="000B3E36" w:rsidRPr="00636999" w:rsidRDefault="000B3E36" w:rsidP="000B3E36">
            <w:pPr>
              <w:pStyle w:val="Default"/>
              <w:jc w:val="both"/>
              <w:rPr>
                <w:bCs/>
                <w:color w:val="auto"/>
              </w:rPr>
            </w:pPr>
            <w:r w:rsidRPr="00636999">
              <w:rPr>
                <w:bCs/>
                <w:color w:val="auto"/>
              </w:rPr>
              <w:t>В. Первично-легочная</w:t>
            </w:r>
          </w:p>
          <w:p w:rsidR="000B3E36" w:rsidRPr="00636999" w:rsidRDefault="000B3E36" w:rsidP="000B3E36">
            <w:pPr>
              <w:pStyle w:val="Default"/>
              <w:jc w:val="both"/>
              <w:rPr>
                <w:bCs/>
                <w:color w:val="auto"/>
              </w:rPr>
            </w:pPr>
            <w:r w:rsidRPr="00636999">
              <w:rPr>
                <w:bCs/>
                <w:color w:val="auto"/>
              </w:rPr>
              <w:t>Г. Первично-септическая</w:t>
            </w:r>
          </w:p>
          <w:p w:rsidR="000B3E36" w:rsidRPr="00636999" w:rsidRDefault="000B3E36" w:rsidP="000B3E36">
            <w:pPr>
              <w:pStyle w:val="Default"/>
              <w:jc w:val="both"/>
              <w:rPr>
                <w:bCs/>
                <w:color w:val="auto"/>
              </w:rPr>
            </w:pPr>
            <w:r w:rsidRPr="00636999">
              <w:rPr>
                <w:bCs/>
                <w:color w:val="auto"/>
              </w:rPr>
              <w:t>Д. Вторично-септическая</w:t>
            </w:r>
          </w:p>
          <w:p w:rsidR="00DF32C8" w:rsidRPr="00636999" w:rsidRDefault="000B3E36" w:rsidP="000B3E36">
            <w:pPr>
              <w:pStyle w:val="Default"/>
              <w:jc w:val="both"/>
              <w:rPr>
                <w:bCs/>
                <w:color w:val="auto"/>
              </w:rPr>
            </w:pPr>
            <w:r w:rsidRPr="00636999">
              <w:rPr>
                <w:bCs/>
                <w:color w:val="auto"/>
              </w:rPr>
              <w:t>Е. Вторично-легочная</w:t>
            </w:r>
          </w:p>
        </w:tc>
        <w:tc>
          <w:tcPr>
            <w:tcW w:w="2126" w:type="dxa"/>
          </w:tcPr>
          <w:p w:rsidR="00DF32C8" w:rsidRPr="005A56D8" w:rsidRDefault="00DF32C8" w:rsidP="000720F9">
            <w:pPr>
              <w:jc w:val="center"/>
              <w:rPr>
                <w:bCs/>
                <w:lang w:eastAsia="en-US"/>
              </w:rPr>
            </w:pPr>
          </w:p>
        </w:tc>
      </w:tr>
      <w:tr w:rsidR="00DF32C8" w:rsidRPr="00715E69" w:rsidTr="00E719A9">
        <w:tc>
          <w:tcPr>
            <w:tcW w:w="568" w:type="dxa"/>
          </w:tcPr>
          <w:p w:rsidR="00DF32C8" w:rsidRPr="00294A99" w:rsidRDefault="00DF32C8" w:rsidP="00E719A9">
            <w:pPr>
              <w:jc w:val="both"/>
            </w:pPr>
          </w:p>
        </w:tc>
        <w:tc>
          <w:tcPr>
            <w:tcW w:w="7513" w:type="dxa"/>
          </w:tcPr>
          <w:p w:rsidR="00DF32C8" w:rsidRPr="00636999" w:rsidRDefault="000B3E36" w:rsidP="006A30EF">
            <w:pPr>
              <w:pStyle w:val="Default"/>
              <w:jc w:val="both"/>
              <w:rPr>
                <w:bCs/>
                <w:color w:val="auto"/>
              </w:rPr>
            </w:pPr>
            <w:r w:rsidRPr="00636999">
              <w:rPr>
                <w:bCs/>
                <w:color w:val="auto"/>
              </w:rPr>
              <w:t>Ответ: Б</w:t>
            </w:r>
          </w:p>
        </w:tc>
        <w:tc>
          <w:tcPr>
            <w:tcW w:w="2126" w:type="dxa"/>
          </w:tcPr>
          <w:p w:rsidR="00DF32C8" w:rsidRPr="005A56D8" w:rsidRDefault="00DF32C8" w:rsidP="000720F9">
            <w:pPr>
              <w:jc w:val="center"/>
              <w:rPr>
                <w:bCs/>
                <w:lang w:eastAsia="en-US"/>
              </w:rPr>
            </w:pPr>
          </w:p>
        </w:tc>
      </w:tr>
      <w:tr w:rsidR="00DF32C8" w:rsidRPr="00715E69" w:rsidTr="00E719A9">
        <w:tc>
          <w:tcPr>
            <w:tcW w:w="568" w:type="dxa"/>
          </w:tcPr>
          <w:p w:rsidR="00DF32C8" w:rsidRPr="00294A99" w:rsidRDefault="000B3E36" w:rsidP="00E719A9">
            <w:pPr>
              <w:jc w:val="both"/>
            </w:pPr>
            <w:r>
              <w:t>8</w:t>
            </w:r>
          </w:p>
        </w:tc>
        <w:tc>
          <w:tcPr>
            <w:tcW w:w="7513" w:type="dxa"/>
          </w:tcPr>
          <w:p w:rsidR="00DF32C8" w:rsidRPr="00636999" w:rsidRDefault="000B3E36" w:rsidP="000B3E36">
            <w:pPr>
              <w:pStyle w:val="Default"/>
              <w:jc w:val="both"/>
              <w:rPr>
                <w:bCs/>
                <w:color w:val="auto"/>
              </w:rPr>
            </w:pPr>
            <w:r w:rsidRPr="00636999">
              <w:rPr>
                <w:bCs/>
                <w:color w:val="auto"/>
              </w:rPr>
              <w:t>Для геморрагической лихорадки Эболане характерно:</w:t>
            </w:r>
          </w:p>
        </w:tc>
        <w:tc>
          <w:tcPr>
            <w:tcW w:w="2126" w:type="dxa"/>
          </w:tcPr>
          <w:p w:rsidR="00DF32C8" w:rsidRPr="005A56D8" w:rsidRDefault="005A56D8" w:rsidP="000720F9">
            <w:pPr>
              <w:jc w:val="center"/>
              <w:rPr>
                <w:bCs/>
                <w:lang w:eastAsia="en-US"/>
              </w:rPr>
            </w:pPr>
            <w:r>
              <w:rPr>
                <w:bCs/>
                <w:lang w:eastAsia="en-US"/>
              </w:rPr>
              <w:t>ОПК-4, ПК-1</w:t>
            </w:r>
          </w:p>
        </w:tc>
      </w:tr>
      <w:tr w:rsidR="00DF32C8" w:rsidRPr="00715E69" w:rsidTr="00E719A9">
        <w:tc>
          <w:tcPr>
            <w:tcW w:w="568" w:type="dxa"/>
          </w:tcPr>
          <w:p w:rsidR="00DF32C8" w:rsidRPr="00294A99" w:rsidRDefault="00DF32C8" w:rsidP="00E719A9">
            <w:pPr>
              <w:jc w:val="both"/>
            </w:pPr>
          </w:p>
        </w:tc>
        <w:tc>
          <w:tcPr>
            <w:tcW w:w="7513" w:type="dxa"/>
          </w:tcPr>
          <w:p w:rsidR="000B3E36" w:rsidRPr="00636999" w:rsidRDefault="000B3E36" w:rsidP="000B3E36">
            <w:pPr>
              <w:pStyle w:val="Default"/>
              <w:jc w:val="both"/>
              <w:rPr>
                <w:bCs/>
                <w:color w:val="auto"/>
              </w:rPr>
            </w:pPr>
            <w:r w:rsidRPr="00636999">
              <w:rPr>
                <w:bCs/>
                <w:color w:val="auto"/>
              </w:rPr>
              <w:t>А. Внезапное начало болезни</w:t>
            </w:r>
          </w:p>
          <w:p w:rsidR="000B3E36" w:rsidRPr="00636999" w:rsidRDefault="000B3E36" w:rsidP="000B3E36">
            <w:pPr>
              <w:pStyle w:val="Default"/>
              <w:jc w:val="both"/>
              <w:rPr>
                <w:bCs/>
                <w:color w:val="auto"/>
              </w:rPr>
            </w:pPr>
            <w:r w:rsidRPr="00636999">
              <w:rPr>
                <w:bCs/>
                <w:color w:val="auto"/>
              </w:rPr>
              <w:t>Б. Лихорадка до 40°</w:t>
            </w:r>
          </w:p>
          <w:p w:rsidR="000B3E36" w:rsidRPr="00636999" w:rsidRDefault="000B3E36" w:rsidP="000B3E36">
            <w:pPr>
              <w:pStyle w:val="Default"/>
              <w:jc w:val="both"/>
              <w:rPr>
                <w:bCs/>
                <w:color w:val="auto"/>
              </w:rPr>
            </w:pPr>
            <w:r w:rsidRPr="00636999">
              <w:rPr>
                <w:bCs/>
                <w:color w:val="auto"/>
              </w:rPr>
              <w:t xml:space="preserve">В. </w:t>
            </w:r>
            <w:proofErr w:type="gramStart"/>
            <w:r w:rsidRPr="00636999">
              <w:rPr>
                <w:bCs/>
                <w:color w:val="auto"/>
              </w:rPr>
              <w:t>Выраженные</w:t>
            </w:r>
            <w:proofErr w:type="gramEnd"/>
            <w:r w:rsidRPr="00636999">
              <w:rPr>
                <w:bCs/>
                <w:color w:val="auto"/>
              </w:rPr>
              <w:t xml:space="preserve"> сухость и першение в горле</w:t>
            </w:r>
          </w:p>
          <w:p w:rsidR="000B3E36" w:rsidRPr="00636999" w:rsidRDefault="000B3E36" w:rsidP="000B3E36">
            <w:pPr>
              <w:pStyle w:val="Default"/>
              <w:jc w:val="both"/>
              <w:rPr>
                <w:bCs/>
                <w:color w:val="auto"/>
              </w:rPr>
            </w:pPr>
            <w:r w:rsidRPr="00636999">
              <w:rPr>
                <w:bCs/>
                <w:color w:val="auto"/>
              </w:rPr>
              <w:t>Г. На 2-3 сутки рвота и диарея с кровью</w:t>
            </w:r>
          </w:p>
          <w:p w:rsidR="000B3E36" w:rsidRPr="00636999" w:rsidRDefault="000B3E36" w:rsidP="000B3E36">
            <w:pPr>
              <w:pStyle w:val="Default"/>
              <w:jc w:val="both"/>
              <w:rPr>
                <w:bCs/>
                <w:color w:val="auto"/>
              </w:rPr>
            </w:pPr>
            <w:r w:rsidRPr="00636999">
              <w:rPr>
                <w:bCs/>
                <w:color w:val="auto"/>
              </w:rPr>
              <w:t>Д. Геморрагический синдром в первые сутки болезни</w:t>
            </w:r>
          </w:p>
          <w:p w:rsidR="00DF32C8" w:rsidRPr="00636999" w:rsidRDefault="000B3E36" w:rsidP="000B3E36">
            <w:pPr>
              <w:pStyle w:val="Default"/>
              <w:jc w:val="both"/>
              <w:rPr>
                <w:bCs/>
                <w:color w:val="auto"/>
              </w:rPr>
            </w:pPr>
            <w:r w:rsidRPr="00636999">
              <w:rPr>
                <w:bCs/>
                <w:color w:val="auto"/>
              </w:rPr>
              <w:t>Е. Геморрагический синдром на 3-4 сутки</w:t>
            </w:r>
          </w:p>
        </w:tc>
        <w:tc>
          <w:tcPr>
            <w:tcW w:w="2126" w:type="dxa"/>
          </w:tcPr>
          <w:p w:rsidR="00DF32C8" w:rsidRPr="005A56D8" w:rsidRDefault="00DF32C8" w:rsidP="000720F9">
            <w:pPr>
              <w:jc w:val="center"/>
              <w:rPr>
                <w:bCs/>
                <w:lang w:eastAsia="en-US"/>
              </w:rPr>
            </w:pPr>
          </w:p>
        </w:tc>
      </w:tr>
      <w:tr w:rsidR="00DF32C8" w:rsidRPr="00715E69" w:rsidTr="00E719A9">
        <w:tc>
          <w:tcPr>
            <w:tcW w:w="568" w:type="dxa"/>
          </w:tcPr>
          <w:p w:rsidR="00DF32C8" w:rsidRPr="00294A99" w:rsidRDefault="00DF32C8" w:rsidP="00E719A9">
            <w:pPr>
              <w:jc w:val="both"/>
            </w:pPr>
          </w:p>
        </w:tc>
        <w:tc>
          <w:tcPr>
            <w:tcW w:w="7513" w:type="dxa"/>
          </w:tcPr>
          <w:p w:rsidR="00DF32C8" w:rsidRPr="000B3E36" w:rsidRDefault="000B3E36" w:rsidP="006A30EF">
            <w:pPr>
              <w:pStyle w:val="Default"/>
              <w:jc w:val="both"/>
              <w:rPr>
                <w:b/>
                <w:bCs/>
                <w:color w:val="auto"/>
              </w:rPr>
            </w:pPr>
            <w:r>
              <w:rPr>
                <w:b/>
                <w:bCs/>
                <w:color w:val="auto"/>
              </w:rPr>
              <w:t>Ответ: Д</w:t>
            </w:r>
          </w:p>
        </w:tc>
        <w:tc>
          <w:tcPr>
            <w:tcW w:w="2126" w:type="dxa"/>
          </w:tcPr>
          <w:p w:rsidR="00DF32C8" w:rsidRPr="00A25A53" w:rsidRDefault="00DF32C8" w:rsidP="000720F9">
            <w:pPr>
              <w:jc w:val="center"/>
              <w:rPr>
                <w:b/>
                <w:bCs/>
                <w:i/>
                <w:color w:val="FF0000"/>
                <w:lang w:eastAsia="en-US"/>
              </w:rPr>
            </w:pPr>
          </w:p>
        </w:tc>
      </w:tr>
      <w:tr w:rsidR="00024822" w:rsidRPr="00715E69" w:rsidTr="00E719A9">
        <w:tc>
          <w:tcPr>
            <w:tcW w:w="568" w:type="dxa"/>
          </w:tcPr>
          <w:p w:rsidR="00024822" w:rsidRPr="00294A99" w:rsidRDefault="00024822" w:rsidP="00E719A9">
            <w:pPr>
              <w:jc w:val="both"/>
            </w:pPr>
          </w:p>
        </w:tc>
        <w:tc>
          <w:tcPr>
            <w:tcW w:w="7513" w:type="dxa"/>
          </w:tcPr>
          <w:p w:rsidR="00024822" w:rsidRPr="00636999" w:rsidRDefault="00C1027E" w:rsidP="0089587B">
            <w:pPr>
              <w:pStyle w:val="Default"/>
              <w:jc w:val="center"/>
              <w:rPr>
                <w:b/>
                <w:bCs/>
                <w:i/>
                <w:color w:val="auto"/>
              </w:rPr>
            </w:pPr>
            <w:proofErr w:type="gramStart"/>
            <w:r w:rsidRPr="00636999">
              <w:rPr>
                <w:b/>
                <w:bCs/>
                <w:i/>
                <w:color w:val="auto"/>
              </w:rPr>
              <w:t xml:space="preserve">Прочие инфекционные болезни (клостридиозы, риккетсиозы, хламидиозы, микоплазмозы, </w:t>
            </w:r>
            <w:r w:rsidRPr="00636999">
              <w:rPr>
                <w:b/>
                <w:i/>
                <w:color w:val="auto"/>
              </w:rPr>
              <w:t>сепсис, ЛНЭ</w:t>
            </w:r>
            <w:proofErr w:type="gramEnd"/>
          </w:p>
        </w:tc>
        <w:tc>
          <w:tcPr>
            <w:tcW w:w="2126" w:type="dxa"/>
          </w:tcPr>
          <w:p w:rsidR="00C1027E" w:rsidRPr="00636999" w:rsidRDefault="00C1027E" w:rsidP="00C1027E">
            <w:pPr>
              <w:jc w:val="center"/>
              <w:rPr>
                <w:rFonts w:eastAsia="Calibri"/>
                <w:b/>
                <w:bCs/>
                <w:i/>
                <w:lang w:eastAsia="en-US"/>
              </w:rPr>
            </w:pPr>
            <w:r w:rsidRPr="00636999">
              <w:rPr>
                <w:rFonts w:eastAsia="Calibri"/>
                <w:b/>
                <w:bCs/>
                <w:i/>
                <w:lang w:eastAsia="en-US"/>
              </w:rPr>
              <w:t>УК-1;</w:t>
            </w:r>
          </w:p>
          <w:p w:rsidR="00C1027E" w:rsidRPr="00636999" w:rsidRDefault="00C1027E" w:rsidP="00C1027E">
            <w:pPr>
              <w:jc w:val="center"/>
              <w:rPr>
                <w:rFonts w:eastAsia="Calibri"/>
                <w:b/>
                <w:bCs/>
                <w:i/>
                <w:lang w:eastAsia="en-US"/>
              </w:rPr>
            </w:pPr>
            <w:r w:rsidRPr="00636999">
              <w:rPr>
                <w:rFonts w:eastAsia="Calibri"/>
                <w:b/>
                <w:bCs/>
                <w:i/>
                <w:lang w:eastAsia="en-US"/>
              </w:rPr>
              <w:t>ОПК-4, ОПК-5;</w:t>
            </w:r>
          </w:p>
          <w:p w:rsidR="00024822" w:rsidRPr="00636999" w:rsidRDefault="00C1027E" w:rsidP="00C1027E">
            <w:pPr>
              <w:jc w:val="center"/>
              <w:rPr>
                <w:b/>
                <w:bCs/>
                <w:i/>
                <w:lang w:eastAsia="en-US"/>
              </w:rPr>
            </w:pPr>
            <w:r w:rsidRPr="00636999">
              <w:rPr>
                <w:rFonts w:eastAsia="Calibri"/>
                <w:b/>
                <w:bCs/>
                <w:i/>
                <w:lang w:eastAsia="en-US"/>
              </w:rPr>
              <w:t>ПК-1,ПК-2,ПК-5</w:t>
            </w:r>
          </w:p>
        </w:tc>
      </w:tr>
      <w:tr w:rsidR="00C1027E" w:rsidRPr="00715E69" w:rsidTr="00E719A9">
        <w:tc>
          <w:tcPr>
            <w:tcW w:w="568" w:type="dxa"/>
          </w:tcPr>
          <w:p w:rsidR="00C1027E" w:rsidRPr="00294A99" w:rsidRDefault="00C1027E" w:rsidP="00E719A9">
            <w:pPr>
              <w:jc w:val="both"/>
            </w:pPr>
          </w:p>
        </w:tc>
        <w:tc>
          <w:tcPr>
            <w:tcW w:w="7513" w:type="dxa"/>
          </w:tcPr>
          <w:p w:rsidR="00C1027E" w:rsidRPr="00636999" w:rsidRDefault="000B3E36" w:rsidP="000B3E36">
            <w:pPr>
              <w:pStyle w:val="Default"/>
              <w:jc w:val="both"/>
              <w:rPr>
                <w:b/>
                <w:bCs/>
                <w:color w:val="auto"/>
              </w:rPr>
            </w:pPr>
            <w:r w:rsidRPr="00636999">
              <w:rPr>
                <w:b/>
                <w:bCs/>
                <w:color w:val="auto"/>
                <w:u w:val="single"/>
              </w:rPr>
              <w:t>Инструкция.</w:t>
            </w:r>
            <w:r w:rsidRPr="00636999">
              <w:rPr>
                <w:b/>
                <w:bCs/>
                <w:color w:val="auto"/>
              </w:rPr>
              <w:t xml:space="preserve"> Выберите один правильный ответ</w:t>
            </w:r>
          </w:p>
        </w:tc>
        <w:tc>
          <w:tcPr>
            <w:tcW w:w="2126" w:type="dxa"/>
          </w:tcPr>
          <w:p w:rsidR="00C1027E" w:rsidRPr="00636999" w:rsidRDefault="00C1027E" w:rsidP="00C1027E">
            <w:pPr>
              <w:jc w:val="center"/>
              <w:rPr>
                <w:rFonts w:eastAsia="Calibri"/>
                <w:b/>
                <w:bCs/>
                <w:i/>
                <w:lang w:eastAsia="en-US"/>
              </w:rPr>
            </w:pPr>
          </w:p>
        </w:tc>
      </w:tr>
      <w:tr w:rsidR="000B3E36" w:rsidRPr="00715E69" w:rsidTr="00E719A9">
        <w:tc>
          <w:tcPr>
            <w:tcW w:w="568" w:type="dxa"/>
          </w:tcPr>
          <w:p w:rsidR="000B3E36" w:rsidRPr="00294A99" w:rsidRDefault="000B3E36" w:rsidP="00E719A9">
            <w:pPr>
              <w:jc w:val="both"/>
            </w:pPr>
            <w:r>
              <w:t>1</w:t>
            </w:r>
          </w:p>
        </w:tc>
        <w:tc>
          <w:tcPr>
            <w:tcW w:w="7513" w:type="dxa"/>
          </w:tcPr>
          <w:p w:rsidR="000B3E36" w:rsidRPr="00636999" w:rsidRDefault="00A05EE9" w:rsidP="000B3E36">
            <w:pPr>
              <w:pStyle w:val="Default"/>
              <w:jc w:val="both"/>
              <w:rPr>
                <w:bCs/>
                <w:color w:val="auto"/>
              </w:rPr>
            </w:pPr>
            <w:r w:rsidRPr="00636999">
              <w:rPr>
                <w:bCs/>
                <w:color w:val="auto"/>
              </w:rPr>
              <w:t xml:space="preserve">В </w:t>
            </w:r>
            <w:proofErr w:type="gramStart"/>
            <w:r w:rsidRPr="00636999">
              <w:rPr>
                <w:bCs/>
                <w:color w:val="auto"/>
              </w:rPr>
              <w:t>отношении</w:t>
            </w:r>
            <w:proofErr w:type="gramEnd"/>
            <w:r w:rsidR="000B3E36" w:rsidRPr="00636999">
              <w:rPr>
                <w:bCs/>
                <w:color w:val="auto"/>
              </w:rPr>
              <w:t xml:space="preserve"> какого клостридиоза применяется иммунопрофилактика:</w:t>
            </w:r>
          </w:p>
        </w:tc>
        <w:tc>
          <w:tcPr>
            <w:tcW w:w="2126" w:type="dxa"/>
          </w:tcPr>
          <w:p w:rsidR="000B3E36" w:rsidRPr="00636999" w:rsidRDefault="00A05EE9" w:rsidP="00C1027E">
            <w:pPr>
              <w:jc w:val="center"/>
              <w:rPr>
                <w:rFonts w:eastAsia="Calibri"/>
                <w:bCs/>
                <w:lang w:eastAsia="en-US"/>
              </w:rPr>
            </w:pPr>
            <w:r w:rsidRPr="00636999">
              <w:rPr>
                <w:rFonts w:eastAsia="Calibri"/>
                <w:bCs/>
                <w:lang w:eastAsia="en-US"/>
              </w:rPr>
              <w:t>УК-1, ОПК-4, ПК-5</w:t>
            </w:r>
          </w:p>
        </w:tc>
      </w:tr>
      <w:tr w:rsidR="000B3E36" w:rsidRPr="00715E69" w:rsidTr="00E719A9">
        <w:tc>
          <w:tcPr>
            <w:tcW w:w="568" w:type="dxa"/>
          </w:tcPr>
          <w:p w:rsidR="000B3E36" w:rsidRPr="00294A99" w:rsidRDefault="000B3E36" w:rsidP="00E719A9">
            <w:pPr>
              <w:jc w:val="both"/>
            </w:pPr>
          </w:p>
        </w:tc>
        <w:tc>
          <w:tcPr>
            <w:tcW w:w="7513" w:type="dxa"/>
          </w:tcPr>
          <w:p w:rsidR="000B3E36" w:rsidRPr="00636999" w:rsidRDefault="000B3E36" w:rsidP="000B3E36">
            <w:pPr>
              <w:pStyle w:val="Default"/>
              <w:jc w:val="both"/>
              <w:rPr>
                <w:bCs/>
                <w:color w:val="auto"/>
              </w:rPr>
            </w:pPr>
            <w:r w:rsidRPr="00636999">
              <w:rPr>
                <w:bCs/>
                <w:color w:val="auto"/>
              </w:rPr>
              <w:t xml:space="preserve">А. </w:t>
            </w:r>
            <w:r w:rsidR="006560D4" w:rsidRPr="00636999">
              <w:rPr>
                <w:bCs/>
                <w:color w:val="auto"/>
              </w:rPr>
              <w:t>С</w:t>
            </w:r>
            <w:r w:rsidRPr="00636999">
              <w:rPr>
                <w:bCs/>
                <w:color w:val="auto"/>
              </w:rPr>
              <w:t>толбняк</w:t>
            </w:r>
          </w:p>
          <w:p w:rsidR="000B3E36" w:rsidRPr="00636999" w:rsidRDefault="006560D4" w:rsidP="000B3E36">
            <w:pPr>
              <w:pStyle w:val="Default"/>
              <w:jc w:val="both"/>
              <w:rPr>
                <w:bCs/>
                <w:color w:val="auto"/>
              </w:rPr>
            </w:pPr>
            <w:r w:rsidRPr="00636999">
              <w:rPr>
                <w:bCs/>
                <w:color w:val="auto"/>
              </w:rPr>
              <w:t>Б. К</w:t>
            </w:r>
            <w:r w:rsidR="000B3E36" w:rsidRPr="00636999">
              <w:rPr>
                <w:bCs/>
                <w:color w:val="auto"/>
              </w:rPr>
              <w:t>лостридиозный псевдомембранозный колит</w:t>
            </w:r>
          </w:p>
          <w:p w:rsidR="000B3E36" w:rsidRPr="00636999" w:rsidRDefault="006560D4" w:rsidP="000B3E36">
            <w:pPr>
              <w:pStyle w:val="Default"/>
              <w:jc w:val="both"/>
              <w:rPr>
                <w:bCs/>
                <w:color w:val="auto"/>
              </w:rPr>
            </w:pPr>
            <w:r w:rsidRPr="00636999">
              <w:rPr>
                <w:bCs/>
                <w:color w:val="auto"/>
              </w:rPr>
              <w:t>В. Н</w:t>
            </w:r>
            <w:r w:rsidR="000B3E36" w:rsidRPr="00636999">
              <w:rPr>
                <w:bCs/>
                <w:color w:val="auto"/>
              </w:rPr>
              <w:t>екротический энтерит</w:t>
            </w:r>
          </w:p>
          <w:p w:rsidR="000B3E36" w:rsidRPr="00636999" w:rsidRDefault="006560D4" w:rsidP="006560D4">
            <w:pPr>
              <w:pStyle w:val="Default"/>
              <w:jc w:val="both"/>
              <w:rPr>
                <w:bCs/>
                <w:color w:val="auto"/>
              </w:rPr>
            </w:pPr>
            <w:r w:rsidRPr="00636999">
              <w:rPr>
                <w:bCs/>
                <w:color w:val="auto"/>
              </w:rPr>
              <w:t>Г. К</w:t>
            </w:r>
            <w:r w:rsidR="000B3E36" w:rsidRPr="00636999">
              <w:rPr>
                <w:bCs/>
                <w:color w:val="auto"/>
              </w:rPr>
              <w:t>лостридиозный некроз мышц (газовая гангрена)</w:t>
            </w:r>
          </w:p>
        </w:tc>
        <w:tc>
          <w:tcPr>
            <w:tcW w:w="2126" w:type="dxa"/>
          </w:tcPr>
          <w:p w:rsidR="000B3E36" w:rsidRPr="00636999" w:rsidRDefault="000B3E36" w:rsidP="00C1027E">
            <w:pPr>
              <w:jc w:val="center"/>
              <w:rPr>
                <w:rFonts w:eastAsia="Calibri"/>
                <w:bCs/>
                <w:lang w:eastAsia="en-US"/>
              </w:rPr>
            </w:pPr>
          </w:p>
        </w:tc>
      </w:tr>
      <w:tr w:rsidR="000B3E36" w:rsidRPr="00715E69" w:rsidTr="00E719A9">
        <w:tc>
          <w:tcPr>
            <w:tcW w:w="568" w:type="dxa"/>
          </w:tcPr>
          <w:p w:rsidR="000B3E36" w:rsidRPr="00294A99" w:rsidRDefault="000B3E36" w:rsidP="00E719A9">
            <w:pPr>
              <w:jc w:val="both"/>
            </w:pPr>
          </w:p>
        </w:tc>
        <w:tc>
          <w:tcPr>
            <w:tcW w:w="7513" w:type="dxa"/>
          </w:tcPr>
          <w:p w:rsidR="000B3E36" w:rsidRPr="00636999" w:rsidRDefault="006560D4" w:rsidP="000B3E36">
            <w:pPr>
              <w:pStyle w:val="Default"/>
              <w:jc w:val="both"/>
              <w:rPr>
                <w:bCs/>
                <w:color w:val="auto"/>
              </w:rPr>
            </w:pPr>
            <w:r w:rsidRPr="00636999">
              <w:rPr>
                <w:bCs/>
                <w:color w:val="auto"/>
              </w:rPr>
              <w:t>Ответ: А</w:t>
            </w:r>
          </w:p>
        </w:tc>
        <w:tc>
          <w:tcPr>
            <w:tcW w:w="2126" w:type="dxa"/>
          </w:tcPr>
          <w:p w:rsidR="000B3E36" w:rsidRPr="00636999" w:rsidRDefault="000B3E36" w:rsidP="00C1027E">
            <w:pPr>
              <w:jc w:val="center"/>
              <w:rPr>
                <w:rFonts w:eastAsia="Calibri"/>
                <w:bCs/>
                <w:lang w:eastAsia="en-US"/>
              </w:rPr>
            </w:pPr>
          </w:p>
        </w:tc>
      </w:tr>
      <w:tr w:rsidR="000B3E36" w:rsidRPr="00715E69" w:rsidTr="00E719A9">
        <w:tc>
          <w:tcPr>
            <w:tcW w:w="568" w:type="dxa"/>
          </w:tcPr>
          <w:p w:rsidR="000B3E36" w:rsidRPr="00294A99" w:rsidRDefault="006560D4" w:rsidP="00E719A9">
            <w:pPr>
              <w:jc w:val="both"/>
            </w:pPr>
            <w:r>
              <w:t>2</w:t>
            </w:r>
          </w:p>
        </w:tc>
        <w:tc>
          <w:tcPr>
            <w:tcW w:w="7513" w:type="dxa"/>
          </w:tcPr>
          <w:p w:rsidR="000B3E36" w:rsidRPr="00636999" w:rsidRDefault="006560D4" w:rsidP="000B3E36">
            <w:pPr>
              <w:pStyle w:val="Default"/>
              <w:jc w:val="both"/>
              <w:rPr>
                <w:bCs/>
                <w:color w:val="auto"/>
              </w:rPr>
            </w:pPr>
            <w:r w:rsidRPr="00636999">
              <w:rPr>
                <w:bCs/>
                <w:color w:val="auto"/>
              </w:rPr>
              <w:t>Какие состояния могут развиться в исходе орнитоза и респираторного хламидиоза, выявляемые при диспансерном наблюдении:</w:t>
            </w:r>
          </w:p>
        </w:tc>
        <w:tc>
          <w:tcPr>
            <w:tcW w:w="2126" w:type="dxa"/>
          </w:tcPr>
          <w:p w:rsidR="000B3E36" w:rsidRPr="00636999" w:rsidRDefault="00A05EE9" w:rsidP="00C1027E">
            <w:pPr>
              <w:jc w:val="center"/>
              <w:rPr>
                <w:rFonts w:eastAsia="Calibri"/>
                <w:bCs/>
                <w:lang w:eastAsia="en-US"/>
              </w:rPr>
            </w:pPr>
            <w:r w:rsidRPr="00636999">
              <w:rPr>
                <w:rFonts w:eastAsia="Calibri"/>
                <w:bCs/>
                <w:lang w:eastAsia="en-US"/>
              </w:rPr>
              <w:t>ОПК-4, ПК-1, ПК-5</w:t>
            </w:r>
          </w:p>
        </w:tc>
      </w:tr>
      <w:tr w:rsidR="000B3E36" w:rsidRPr="00715E69" w:rsidTr="00E719A9">
        <w:tc>
          <w:tcPr>
            <w:tcW w:w="568" w:type="dxa"/>
          </w:tcPr>
          <w:p w:rsidR="000B3E36" w:rsidRPr="00294A99" w:rsidRDefault="000B3E36" w:rsidP="00E719A9">
            <w:pPr>
              <w:jc w:val="both"/>
            </w:pPr>
          </w:p>
        </w:tc>
        <w:tc>
          <w:tcPr>
            <w:tcW w:w="7513" w:type="dxa"/>
          </w:tcPr>
          <w:p w:rsidR="006560D4" w:rsidRPr="00636999" w:rsidRDefault="006560D4" w:rsidP="006560D4">
            <w:pPr>
              <w:pStyle w:val="Default"/>
              <w:jc w:val="both"/>
              <w:rPr>
                <w:bCs/>
                <w:color w:val="auto"/>
              </w:rPr>
            </w:pPr>
            <w:r w:rsidRPr="00636999">
              <w:rPr>
                <w:bCs/>
                <w:color w:val="auto"/>
              </w:rPr>
              <w:t>А. Хронические неспецифические заболевания легких</w:t>
            </w:r>
          </w:p>
          <w:p w:rsidR="006560D4" w:rsidRPr="00636999" w:rsidRDefault="006560D4" w:rsidP="006560D4">
            <w:pPr>
              <w:pStyle w:val="Default"/>
              <w:jc w:val="both"/>
              <w:rPr>
                <w:bCs/>
                <w:color w:val="auto"/>
              </w:rPr>
            </w:pPr>
            <w:r w:rsidRPr="00636999">
              <w:rPr>
                <w:bCs/>
                <w:color w:val="auto"/>
              </w:rPr>
              <w:t>Б. Аутоиммунные заболевания</w:t>
            </w:r>
          </w:p>
          <w:p w:rsidR="006560D4" w:rsidRPr="00636999" w:rsidRDefault="006560D4" w:rsidP="006560D4">
            <w:pPr>
              <w:pStyle w:val="Default"/>
              <w:jc w:val="both"/>
              <w:rPr>
                <w:bCs/>
                <w:color w:val="auto"/>
              </w:rPr>
            </w:pPr>
            <w:r w:rsidRPr="00636999">
              <w:rPr>
                <w:bCs/>
                <w:color w:val="auto"/>
              </w:rPr>
              <w:t>В. Хронические заболевания гепато-билиарной системы</w:t>
            </w:r>
          </w:p>
          <w:p w:rsidR="000B3E36" w:rsidRPr="00636999" w:rsidRDefault="006560D4" w:rsidP="006560D4">
            <w:pPr>
              <w:pStyle w:val="Default"/>
              <w:jc w:val="both"/>
              <w:rPr>
                <w:bCs/>
                <w:color w:val="auto"/>
              </w:rPr>
            </w:pPr>
            <w:r w:rsidRPr="00636999">
              <w:rPr>
                <w:bCs/>
                <w:color w:val="auto"/>
              </w:rPr>
              <w:t>Г. Характерно полное выздоровление</w:t>
            </w:r>
          </w:p>
        </w:tc>
        <w:tc>
          <w:tcPr>
            <w:tcW w:w="2126" w:type="dxa"/>
          </w:tcPr>
          <w:p w:rsidR="000B3E36" w:rsidRPr="00636999" w:rsidRDefault="000B3E36" w:rsidP="00C1027E">
            <w:pPr>
              <w:jc w:val="center"/>
              <w:rPr>
                <w:rFonts w:eastAsia="Calibri"/>
                <w:bCs/>
                <w:lang w:eastAsia="en-US"/>
              </w:rPr>
            </w:pPr>
          </w:p>
        </w:tc>
      </w:tr>
      <w:tr w:rsidR="000B3E36" w:rsidRPr="00715E69" w:rsidTr="00E719A9">
        <w:tc>
          <w:tcPr>
            <w:tcW w:w="568" w:type="dxa"/>
          </w:tcPr>
          <w:p w:rsidR="000B3E36" w:rsidRPr="00294A99" w:rsidRDefault="000B3E36" w:rsidP="00E719A9">
            <w:pPr>
              <w:jc w:val="both"/>
            </w:pPr>
          </w:p>
        </w:tc>
        <w:tc>
          <w:tcPr>
            <w:tcW w:w="7513" w:type="dxa"/>
          </w:tcPr>
          <w:p w:rsidR="000B3E36" w:rsidRPr="00636999" w:rsidRDefault="006560D4" w:rsidP="000B3E36">
            <w:pPr>
              <w:pStyle w:val="Default"/>
              <w:jc w:val="both"/>
              <w:rPr>
                <w:bCs/>
                <w:color w:val="auto"/>
              </w:rPr>
            </w:pPr>
            <w:r w:rsidRPr="00636999">
              <w:rPr>
                <w:bCs/>
                <w:color w:val="auto"/>
              </w:rPr>
              <w:t>Ответ: А</w:t>
            </w:r>
          </w:p>
        </w:tc>
        <w:tc>
          <w:tcPr>
            <w:tcW w:w="2126" w:type="dxa"/>
          </w:tcPr>
          <w:p w:rsidR="000B3E36" w:rsidRPr="00636999" w:rsidRDefault="000B3E36" w:rsidP="00C1027E">
            <w:pPr>
              <w:jc w:val="center"/>
              <w:rPr>
                <w:rFonts w:eastAsia="Calibri"/>
                <w:bCs/>
                <w:lang w:eastAsia="en-US"/>
              </w:rPr>
            </w:pPr>
          </w:p>
        </w:tc>
      </w:tr>
      <w:tr w:rsidR="000B3E36" w:rsidRPr="00715E69" w:rsidTr="00E719A9">
        <w:tc>
          <w:tcPr>
            <w:tcW w:w="568" w:type="dxa"/>
          </w:tcPr>
          <w:p w:rsidR="000B3E36" w:rsidRPr="00294A99" w:rsidRDefault="006560D4" w:rsidP="00E719A9">
            <w:pPr>
              <w:jc w:val="both"/>
            </w:pPr>
            <w:r>
              <w:t>3</w:t>
            </w:r>
          </w:p>
        </w:tc>
        <w:tc>
          <w:tcPr>
            <w:tcW w:w="7513" w:type="dxa"/>
          </w:tcPr>
          <w:p w:rsidR="000B3E36" w:rsidRPr="00636999" w:rsidRDefault="006560D4" w:rsidP="000B3E36">
            <w:pPr>
              <w:pStyle w:val="Default"/>
              <w:jc w:val="both"/>
              <w:rPr>
                <w:bCs/>
                <w:color w:val="auto"/>
              </w:rPr>
            </w:pPr>
            <w:r w:rsidRPr="00636999">
              <w:rPr>
                <w:bCs/>
                <w:color w:val="auto"/>
              </w:rPr>
              <w:t>Этиология некротического энтерита:</w:t>
            </w:r>
          </w:p>
        </w:tc>
        <w:tc>
          <w:tcPr>
            <w:tcW w:w="2126" w:type="dxa"/>
          </w:tcPr>
          <w:p w:rsidR="000B3E36" w:rsidRPr="00636999" w:rsidRDefault="00A05EE9" w:rsidP="00C1027E">
            <w:pPr>
              <w:jc w:val="center"/>
              <w:rPr>
                <w:rFonts w:eastAsia="Calibri"/>
                <w:bCs/>
                <w:lang w:eastAsia="en-US"/>
              </w:rPr>
            </w:pPr>
            <w:r w:rsidRPr="00636999">
              <w:rPr>
                <w:rFonts w:eastAsia="Calibri"/>
                <w:bCs/>
                <w:lang w:eastAsia="en-US"/>
              </w:rPr>
              <w:t>ОПК-4, ПК-1</w:t>
            </w:r>
          </w:p>
        </w:tc>
      </w:tr>
      <w:tr w:rsidR="000B3E36" w:rsidRPr="006560D4" w:rsidTr="00E719A9">
        <w:tc>
          <w:tcPr>
            <w:tcW w:w="568" w:type="dxa"/>
          </w:tcPr>
          <w:p w:rsidR="000B3E36" w:rsidRPr="00294A99" w:rsidRDefault="000B3E36" w:rsidP="00E719A9">
            <w:pPr>
              <w:jc w:val="both"/>
            </w:pPr>
          </w:p>
        </w:tc>
        <w:tc>
          <w:tcPr>
            <w:tcW w:w="7513" w:type="dxa"/>
          </w:tcPr>
          <w:p w:rsidR="006560D4" w:rsidRPr="00636999" w:rsidRDefault="006560D4" w:rsidP="006560D4">
            <w:pPr>
              <w:pStyle w:val="Default"/>
              <w:jc w:val="both"/>
              <w:rPr>
                <w:bCs/>
                <w:color w:val="auto"/>
                <w:lang w:val="en-US"/>
              </w:rPr>
            </w:pPr>
            <w:r w:rsidRPr="00636999">
              <w:rPr>
                <w:bCs/>
                <w:color w:val="auto"/>
              </w:rPr>
              <w:t>А</w:t>
            </w:r>
            <w:r w:rsidRPr="00636999">
              <w:rPr>
                <w:bCs/>
                <w:color w:val="auto"/>
                <w:lang w:val="en-US"/>
              </w:rPr>
              <w:t>. Clostridium difficile</w:t>
            </w:r>
          </w:p>
          <w:p w:rsidR="006560D4" w:rsidRPr="00636999" w:rsidRDefault="006560D4" w:rsidP="006560D4">
            <w:pPr>
              <w:pStyle w:val="Default"/>
              <w:jc w:val="both"/>
              <w:rPr>
                <w:bCs/>
                <w:color w:val="auto"/>
                <w:lang w:val="en-US"/>
              </w:rPr>
            </w:pPr>
            <w:r w:rsidRPr="00636999">
              <w:rPr>
                <w:bCs/>
                <w:color w:val="auto"/>
              </w:rPr>
              <w:t>Б</w:t>
            </w:r>
            <w:r w:rsidRPr="00636999">
              <w:rPr>
                <w:bCs/>
                <w:color w:val="auto"/>
                <w:lang w:val="en-US"/>
              </w:rPr>
              <w:t>. Clostridium tetani</w:t>
            </w:r>
          </w:p>
          <w:p w:rsidR="006560D4" w:rsidRPr="00636999" w:rsidRDefault="006560D4" w:rsidP="006560D4">
            <w:pPr>
              <w:pStyle w:val="Default"/>
              <w:jc w:val="both"/>
              <w:rPr>
                <w:bCs/>
                <w:color w:val="auto"/>
              </w:rPr>
            </w:pPr>
            <w:r w:rsidRPr="00636999">
              <w:rPr>
                <w:bCs/>
                <w:color w:val="auto"/>
              </w:rPr>
              <w:t>В.</w:t>
            </w:r>
            <w:r w:rsidRPr="00636999">
              <w:rPr>
                <w:bCs/>
                <w:color w:val="auto"/>
                <w:lang w:val="en-US"/>
              </w:rPr>
              <w:t>Clostridiumperfringens</w:t>
            </w:r>
          </w:p>
          <w:p w:rsidR="000B3E36" w:rsidRPr="00636999" w:rsidRDefault="006560D4" w:rsidP="006560D4">
            <w:pPr>
              <w:pStyle w:val="Default"/>
              <w:jc w:val="both"/>
              <w:rPr>
                <w:bCs/>
                <w:color w:val="auto"/>
              </w:rPr>
            </w:pPr>
            <w:r w:rsidRPr="00636999">
              <w:rPr>
                <w:bCs/>
                <w:color w:val="auto"/>
              </w:rPr>
              <w:t xml:space="preserve">Г. </w:t>
            </w:r>
            <w:r w:rsidRPr="00636999">
              <w:rPr>
                <w:bCs/>
                <w:color w:val="auto"/>
                <w:lang w:val="en-US"/>
              </w:rPr>
              <w:t>Clostridiumbotulinum</w:t>
            </w:r>
          </w:p>
        </w:tc>
        <w:tc>
          <w:tcPr>
            <w:tcW w:w="2126" w:type="dxa"/>
          </w:tcPr>
          <w:p w:rsidR="000B3E36" w:rsidRPr="00636999" w:rsidRDefault="000B3E36" w:rsidP="00C1027E">
            <w:pPr>
              <w:jc w:val="center"/>
              <w:rPr>
                <w:rFonts w:eastAsia="Calibri"/>
                <w:bCs/>
                <w:lang w:eastAsia="en-US"/>
              </w:rPr>
            </w:pPr>
          </w:p>
        </w:tc>
      </w:tr>
      <w:tr w:rsidR="000B3E36" w:rsidRPr="006560D4" w:rsidTr="00E719A9">
        <w:tc>
          <w:tcPr>
            <w:tcW w:w="568" w:type="dxa"/>
          </w:tcPr>
          <w:p w:rsidR="000B3E36" w:rsidRPr="006560D4" w:rsidRDefault="000B3E36" w:rsidP="00E719A9">
            <w:pPr>
              <w:jc w:val="both"/>
            </w:pPr>
          </w:p>
        </w:tc>
        <w:tc>
          <w:tcPr>
            <w:tcW w:w="7513" w:type="dxa"/>
          </w:tcPr>
          <w:p w:rsidR="000B3E36" w:rsidRPr="00636999" w:rsidRDefault="006560D4" w:rsidP="000B3E36">
            <w:pPr>
              <w:pStyle w:val="Default"/>
              <w:jc w:val="both"/>
              <w:rPr>
                <w:bCs/>
                <w:color w:val="auto"/>
              </w:rPr>
            </w:pPr>
            <w:r w:rsidRPr="00636999">
              <w:rPr>
                <w:bCs/>
                <w:color w:val="auto"/>
              </w:rPr>
              <w:t>Ответ: В</w:t>
            </w:r>
          </w:p>
        </w:tc>
        <w:tc>
          <w:tcPr>
            <w:tcW w:w="2126" w:type="dxa"/>
          </w:tcPr>
          <w:p w:rsidR="000B3E36" w:rsidRPr="004332FB" w:rsidRDefault="000B3E36" w:rsidP="00C1027E">
            <w:pPr>
              <w:jc w:val="center"/>
              <w:rPr>
                <w:rFonts w:eastAsia="Calibri"/>
                <w:bCs/>
                <w:lang w:eastAsia="en-US"/>
              </w:rPr>
            </w:pPr>
          </w:p>
        </w:tc>
      </w:tr>
      <w:tr w:rsidR="000B3E36" w:rsidRPr="006560D4" w:rsidTr="00E719A9">
        <w:tc>
          <w:tcPr>
            <w:tcW w:w="568" w:type="dxa"/>
          </w:tcPr>
          <w:p w:rsidR="000B3E36" w:rsidRPr="006560D4" w:rsidRDefault="006560D4" w:rsidP="00E719A9">
            <w:pPr>
              <w:jc w:val="both"/>
            </w:pPr>
            <w:r>
              <w:t>4</w:t>
            </w:r>
          </w:p>
        </w:tc>
        <w:tc>
          <w:tcPr>
            <w:tcW w:w="7513" w:type="dxa"/>
          </w:tcPr>
          <w:p w:rsidR="000B3E36" w:rsidRPr="00636999" w:rsidRDefault="006560D4" w:rsidP="000B3E36">
            <w:pPr>
              <w:pStyle w:val="Default"/>
              <w:jc w:val="both"/>
              <w:rPr>
                <w:bCs/>
                <w:color w:val="auto"/>
              </w:rPr>
            </w:pPr>
            <w:r w:rsidRPr="00636999">
              <w:rPr>
                <w:bCs/>
                <w:color w:val="auto"/>
              </w:rPr>
              <w:t>В патогенезе столбняка ведущая роль принадлежит:</w:t>
            </w:r>
          </w:p>
        </w:tc>
        <w:tc>
          <w:tcPr>
            <w:tcW w:w="2126" w:type="dxa"/>
          </w:tcPr>
          <w:p w:rsidR="000B3E36" w:rsidRPr="004332FB" w:rsidRDefault="00A05EE9" w:rsidP="00C1027E">
            <w:pPr>
              <w:jc w:val="center"/>
              <w:rPr>
                <w:rFonts w:eastAsia="Calibri"/>
                <w:bCs/>
                <w:lang w:eastAsia="en-US"/>
              </w:rPr>
            </w:pPr>
            <w:r>
              <w:rPr>
                <w:rFonts w:eastAsia="Calibri"/>
                <w:bCs/>
                <w:lang w:eastAsia="en-US"/>
              </w:rPr>
              <w:t>ОПК-4, ПК-1</w:t>
            </w:r>
          </w:p>
        </w:tc>
      </w:tr>
      <w:tr w:rsidR="000B3E36" w:rsidRPr="006560D4" w:rsidTr="00E719A9">
        <w:tc>
          <w:tcPr>
            <w:tcW w:w="568" w:type="dxa"/>
          </w:tcPr>
          <w:p w:rsidR="000B3E36" w:rsidRPr="006560D4" w:rsidRDefault="000B3E36" w:rsidP="00E719A9">
            <w:pPr>
              <w:jc w:val="both"/>
            </w:pPr>
          </w:p>
        </w:tc>
        <w:tc>
          <w:tcPr>
            <w:tcW w:w="7513" w:type="dxa"/>
          </w:tcPr>
          <w:p w:rsidR="006560D4" w:rsidRPr="00636999" w:rsidRDefault="006560D4" w:rsidP="006560D4">
            <w:pPr>
              <w:pStyle w:val="Default"/>
              <w:jc w:val="both"/>
              <w:rPr>
                <w:bCs/>
                <w:color w:val="auto"/>
              </w:rPr>
            </w:pPr>
            <w:r w:rsidRPr="00636999">
              <w:rPr>
                <w:bCs/>
                <w:color w:val="auto"/>
              </w:rPr>
              <w:t>А. Бактериемии</w:t>
            </w:r>
          </w:p>
          <w:p w:rsidR="006560D4" w:rsidRPr="00636999" w:rsidRDefault="006560D4" w:rsidP="006560D4">
            <w:pPr>
              <w:pStyle w:val="Default"/>
              <w:jc w:val="both"/>
              <w:rPr>
                <w:bCs/>
                <w:color w:val="auto"/>
              </w:rPr>
            </w:pPr>
            <w:r w:rsidRPr="00636999">
              <w:rPr>
                <w:bCs/>
                <w:color w:val="auto"/>
              </w:rPr>
              <w:t>Б. Токсинемии</w:t>
            </w:r>
          </w:p>
          <w:p w:rsidR="006560D4" w:rsidRPr="00636999" w:rsidRDefault="006560D4" w:rsidP="006560D4">
            <w:pPr>
              <w:pStyle w:val="Default"/>
              <w:jc w:val="both"/>
              <w:rPr>
                <w:bCs/>
                <w:color w:val="auto"/>
              </w:rPr>
            </w:pPr>
            <w:r w:rsidRPr="00636999">
              <w:rPr>
                <w:bCs/>
                <w:color w:val="auto"/>
              </w:rPr>
              <w:t>В. Проникновению токсина в мотонейроны спинного мозга</w:t>
            </w:r>
          </w:p>
          <w:p w:rsidR="006560D4" w:rsidRPr="00636999" w:rsidRDefault="006560D4" w:rsidP="006560D4">
            <w:pPr>
              <w:pStyle w:val="Default"/>
              <w:jc w:val="both"/>
              <w:rPr>
                <w:bCs/>
                <w:color w:val="auto"/>
              </w:rPr>
            </w:pPr>
            <w:r w:rsidRPr="00636999">
              <w:rPr>
                <w:bCs/>
                <w:color w:val="auto"/>
              </w:rPr>
              <w:t>Г. Липополисахариду</w:t>
            </w:r>
          </w:p>
          <w:p w:rsidR="000B3E36" w:rsidRPr="00636999" w:rsidRDefault="006560D4" w:rsidP="006560D4">
            <w:pPr>
              <w:pStyle w:val="Default"/>
              <w:jc w:val="both"/>
              <w:rPr>
                <w:bCs/>
                <w:color w:val="auto"/>
              </w:rPr>
            </w:pPr>
            <w:r w:rsidRPr="00636999">
              <w:rPr>
                <w:bCs/>
                <w:color w:val="auto"/>
              </w:rPr>
              <w:t>Д. Ответной реакции иммунной системы</w:t>
            </w:r>
          </w:p>
        </w:tc>
        <w:tc>
          <w:tcPr>
            <w:tcW w:w="2126" w:type="dxa"/>
          </w:tcPr>
          <w:p w:rsidR="000B3E36" w:rsidRPr="004332FB" w:rsidRDefault="000B3E36" w:rsidP="00C1027E">
            <w:pPr>
              <w:jc w:val="center"/>
              <w:rPr>
                <w:rFonts w:eastAsia="Calibri"/>
                <w:bCs/>
                <w:lang w:eastAsia="en-US"/>
              </w:rPr>
            </w:pPr>
          </w:p>
        </w:tc>
      </w:tr>
      <w:tr w:rsidR="000B3E36" w:rsidRPr="006560D4" w:rsidTr="00E719A9">
        <w:tc>
          <w:tcPr>
            <w:tcW w:w="568" w:type="dxa"/>
          </w:tcPr>
          <w:p w:rsidR="000B3E36" w:rsidRPr="006560D4" w:rsidRDefault="000B3E36" w:rsidP="00E719A9">
            <w:pPr>
              <w:jc w:val="both"/>
            </w:pPr>
          </w:p>
        </w:tc>
        <w:tc>
          <w:tcPr>
            <w:tcW w:w="7513" w:type="dxa"/>
          </w:tcPr>
          <w:p w:rsidR="000B3E36" w:rsidRPr="00636999" w:rsidRDefault="006560D4" w:rsidP="000B3E36">
            <w:pPr>
              <w:pStyle w:val="Default"/>
              <w:jc w:val="both"/>
              <w:rPr>
                <w:bCs/>
                <w:color w:val="auto"/>
              </w:rPr>
            </w:pPr>
            <w:r w:rsidRPr="00636999">
              <w:rPr>
                <w:bCs/>
                <w:color w:val="auto"/>
              </w:rPr>
              <w:t>Ответ: В</w:t>
            </w:r>
          </w:p>
        </w:tc>
        <w:tc>
          <w:tcPr>
            <w:tcW w:w="2126" w:type="dxa"/>
          </w:tcPr>
          <w:p w:rsidR="000B3E36" w:rsidRPr="004332FB" w:rsidRDefault="000B3E36" w:rsidP="00C1027E">
            <w:pPr>
              <w:jc w:val="center"/>
              <w:rPr>
                <w:rFonts w:eastAsia="Calibri"/>
                <w:bCs/>
                <w:lang w:eastAsia="en-US"/>
              </w:rPr>
            </w:pPr>
          </w:p>
        </w:tc>
      </w:tr>
      <w:tr w:rsidR="000B3E36" w:rsidRPr="006560D4" w:rsidTr="00E719A9">
        <w:tc>
          <w:tcPr>
            <w:tcW w:w="568" w:type="dxa"/>
          </w:tcPr>
          <w:p w:rsidR="000B3E36" w:rsidRPr="006560D4" w:rsidRDefault="006560D4" w:rsidP="00E719A9">
            <w:pPr>
              <w:jc w:val="both"/>
            </w:pPr>
            <w:r>
              <w:t>5</w:t>
            </w:r>
          </w:p>
        </w:tc>
        <w:tc>
          <w:tcPr>
            <w:tcW w:w="7513" w:type="dxa"/>
          </w:tcPr>
          <w:p w:rsidR="000B3E36" w:rsidRPr="00636999" w:rsidRDefault="006560D4" w:rsidP="000B3E36">
            <w:pPr>
              <w:pStyle w:val="Default"/>
              <w:jc w:val="both"/>
              <w:rPr>
                <w:bCs/>
                <w:color w:val="auto"/>
              </w:rPr>
            </w:pPr>
            <w:r w:rsidRPr="00636999">
              <w:rPr>
                <w:bCs/>
                <w:color w:val="auto"/>
              </w:rPr>
              <w:t>Клинический симптом, характерный для всех риккетсиозов:</w:t>
            </w:r>
          </w:p>
        </w:tc>
        <w:tc>
          <w:tcPr>
            <w:tcW w:w="2126" w:type="dxa"/>
          </w:tcPr>
          <w:p w:rsidR="000B3E36" w:rsidRPr="004332FB" w:rsidRDefault="00A05EE9" w:rsidP="00C1027E">
            <w:pPr>
              <w:jc w:val="center"/>
              <w:rPr>
                <w:rFonts w:eastAsia="Calibri"/>
                <w:bCs/>
                <w:lang w:eastAsia="en-US"/>
              </w:rPr>
            </w:pPr>
            <w:r>
              <w:rPr>
                <w:rFonts w:eastAsia="Calibri"/>
                <w:bCs/>
                <w:lang w:eastAsia="en-US"/>
              </w:rPr>
              <w:t>ОПК-4, ПК-1</w:t>
            </w:r>
          </w:p>
        </w:tc>
      </w:tr>
      <w:tr w:rsidR="006560D4" w:rsidRPr="006560D4" w:rsidTr="00E719A9">
        <w:tc>
          <w:tcPr>
            <w:tcW w:w="568" w:type="dxa"/>
          </w:tcPr>
          <w:p w:rsidR="006560D4" w:rsidRPr="006560D4" w:rsidRDefault="006560D4" w:rsidP="00E719A9">
            <w:pPr>
              <w:jc w:val="both"/>
            </w:pPr>
          </w:p>
        </w:tc>
        <w:tc>
          <w:tcPr>
            <w:tcW w:w="7513" w:type="dxa"/>
          </w:tcPr>
          <w:p w:rsidR="006560D4" w:rsidRPr="00636999" w:rsidRDefault="006560D4" w:rsidP="006560D4">
            <w:pPr>
              <w:pStyle w:val="Default"/>
              <w:jc w:val="both"/>
              <w:rPr>
                <w:bCs/>
                <w:color w:val="auto"/>
              </w:rPr>
            </w:pPr>
            <w:r w:rsidRPr="00636999">
              <w:rPr>
                <w:bCs/>
                <w:color w:val="auto"/>
              </w:rPr>
              <w:t>А. Первичный аффект</w:t>
            </w:r>
          </w:p>
          <w:p w:rsidR="006560D4" w:rsidRPr="00636999" w:rsidRDefault="006560D4" w:rsidP="006560D4">
            <w:pPr>
              <w:pStyle w:val="Default"/>
              <w:jc w:val="both"/>
              <w:rPr>
                <w:bCs/>
                <w:color w:val="auto"/>
              </w:rPr>
            </w:pPr>
            <w:r w:rsidRPr="00636999">
              <w:rPr>
                <w:bCs/>
                <w:color w:val="auto"/>
              </w:rPr>
              <w:t>Б. Диарея</w:t>
            </w:r>
          </w:p>
          <w:p w:rsidR="006560D4" w:rsidRPr="00636999" w:rsidRDefault="006560D4" w:rsidP="006560D4">
            <w:pPr>
              <w:pStyle w:val="Default"/>
              <w:jc w:val="both"/>
              <w:rPr>
                <w:bCs/>
                <w:color w:val="auto"/>
              </w:rPr>
            </w:pPr>
            <w:r w:rsidRPr="00636999">
              <w:rPr>
                <w:bCs/>
                <w:color w:val="auto"/>
              </w:rPr>
              <w:t>В. Тонзиллит</w:t>
            </w:r>
          </w:p>
          <w:p w:rsidR="006560D4" w:rsidRPr="00636999" w:rsidRDefault="006560D4" w:rsidP="006560D4">
            <w:pPr>
              <w:pStyle w:val="Default"/>
              <w:jc w:val="both"/>
              <w:rPr>
                <w:bCs/>
                <w:color w:val="auto"/>
              </w:rPr>
            </w:pPr>
            <w:r w:rsidRPr="00636999">
              <w:rPr>
                <w:bCs/>
                <w:color w:val="auto"/>
              </w:rPr>
              <w:t>Г. Экзантема</w:t>
            </w:r>
          </w:p>
        </w:tc>
        <w:tc>
          <w:tcPr>
            <w:tcW w:w="2126" w:type="dxa"/>
          </w:tcPr>
          <w:p w:rsidR="006560D4" w:rsidRPr="004332FB" w:rsidRDefault="006560D4" w:rsidP="00C1027E">
            <w:pPr>
              <w:jc w:val="center"/>
              <w:rPr>
                <w:rFonts w:eastAsia="Calibri"/>
                <w:bCs/>
                <w:lang w:eastAsia="en-US"/>
              </w:rPr>
            </w:pPr>
          </w:p>
        </w:tc>
      </w:tr>
      <w:tr w:rsidR="006560D4" w:rsidRPr="006560D4" w:rsidTr="00E719A9">
        <w:tc>
          <w:tcPr>
            <w:tcW w:w="568" w:type="dxa"/>
          </w:tcPr>
          <w:p w:rsidR="006560D4" w:rsidRPr="006560D4" w:rsidRDefault="006560D4" w:rsidP="00E719A9">
            <w:pPr>
              <w:jc w:val="both"/>
            </w:pPr>
          </w:p>
        </w:tc>
        <w:tc>
          <w:tcPr>
            <w:tcW w:w="7513" w:type="dxa"/>
          </w:tcPr>
          <w:p w:rsidR="006560D4" w:rsidRPr="00636999" w:rsidRDefault="006560D4" w:rsidP="000B3E36">
            <w:pPr>
              <w:pStyle w:val="Default"/>
              <w:jc w:val="both"/>
              <w:rPr>
                <w:bCs/>
                <w:color w:val="auto"/>
              </w:rPr>
            </w:pPr>
            <w:r w:rsidRPr="00636999">
              <w:rPr>
                <w:bCs/>
                <w:color w:val="auto"/>
              </w:rPr>
              <w:t>Ответ: Г</w:t>
            </w:r>
          </w:p>
        </w:tc>
        <w:tc>
          <w:tcPr>
            <w:tcW w:w="2126" w:type="dxa"/>
          </w:tcPr>
          <w:p w:rsidR="006560D4" w:rsidRPr="004332FB" w:rsidRDefault="006560D4" w:rsidP="00C1027E">
            <w:pPr>
              <w:jc w:val="center"/>
              <w:rPr>
                <w:rFonts w:eastAsia="Calibri"/>
                <w:bCs/>
                <w:lang w:eastAsia="en-US"/>
              </w:rPr>
            </w:pPr>
          </w:p>
        </w:tc>
      </w:tr>
      <w:tr w:rsidR="006560D4" w:rsidRPr="006560D4" w:rsidTr="00E719A9">
        <w:tc>
          <w:tcPr>
            <w:tcW w:w="568" w:type="dxa"/>
          </w:tcPr>
          <w:p w:rsidR="006560D4" w:rsidRPr="006560D4" w:rsidRDefault="006560D4" w:rsidP="00E719A9">
            <w:pPr>
              <w:jc w:val="both"/>
            </w:pPr>
            <w:r>
              <w:t>6</w:t>
            </w:r>
          </w:p>
        </w:tc>
        <w:tc>
          <w:tcPr>
            <w:tcW w:w="7513" w:type="dxa"/>
          </w:tcPr>
          <w:p w:rsidR="006560D4" w:rsidRPr="00636999" w:rsidRDefault="006560D4" w:rsidP="000B3E36">
            <w:pPr>
              <w:pStyle w:val="Default"/>
              <w:jc w:val="both"/>
              <w:rPr>
                <w:bCs/>
                <w:color w:val="auto"/>
              </w:rPr>
            </w:pPr>
            <w:r w:rsidRPr="00636999">
              <w:rPr>
                <w:bCs/>
                <w:color w:val="auto"/>
              </w:rPr>
              <w:t>Основной метод лечения ботулизма:</w:t>
            </w:r>
          </w:p>
        </w:tc>
        <w:tc>
          <w:tcPr>
            <w:tcW w:w="2126" w:type="dxa"/>
          </w:tcPr>
          <w:p w:rsidR="006560D4" w:rsidRPr="004332FB" w:rsidRDefault="00A05EE9" w:rsidP="00C1027E">
            <w:pPr>
              <w:jc w:val="center"/>
              <w:rPr>
                <w:rFonts w:eastAsia="Calibri"/>
                <w:bCs/>
                <w:lang w:eastAsia="en-US"/>
              </w:rPr>
            </w:pPr>
            <w:r>
              <w:rPr>
                <w:rFonts w:eastAsia="Calibri"/>
                <w:bCs/>
                <w:lang w:eastAsia="en-US"/>
              </w:rPr>
              <w:t>ОПК-5, ПК-2</w:t>
            </w:r>
          </w:p>
        </w:tc>
      </w:tr>
      <w:tr w:rsidR="006560D4" w:rsidRPr="006560D4" w:rsidTr="00E719A9">
        <w:tc>
          <w:tcPr>
            <w:tcW w:w="568" w:type="dxa"/>
          </w:tcPr>
          <w:p w:rsidR="006560D4" w:rsidRPr="006560D4" w:rsidRDefault="006560D4" w:rsidP="00E719A9">
            <w:pPr>
              <w:jc w:val="both"/>
            </w:pPr>
          </w:p>
        </w:tc>
        <w:tc>
          <w:tcPr>
            <w:tcW w:w="7513" w:type="dxa"/>
          </w:tcPr>
          <w:p w:rsidR="006560D4" w:rsidRPr="00636999" w:rsidRDefault="006560D4" w:rsidP="006560D4">
            <w:pPr>
              <w:pStyle w:val="Default"/>
              <w:jc w:val="both"/>
              <w:rPr>
                <w:bCs/>
                <w:color w:val="auto"/>
              </w:rPr>
            </w:pPr>
            <w:r w:rsidRPr="00636999">
              <w:rPr>
                <w:bCs/>
                <w:color w:val="auto"/>
              </w:rPr>
              <w:t>А. Антибиотики</w:t>
            </w:r>
          </w:p>
          <w:p w:rsidR="006560D4" w:rsidRPr="00636999" w:rsidRDefault="006560D4" w:rsidP="006560D4">
            <w:pPr>
              <w:pStyle w:val="Default"/>
              <w:jc w:val="both"/>
              <w:rPr>
                <w:bCs/>
                <w:color w:val="auto"/>
              </w:rPr>
            </w:pPr>
            <w:r w:rsidRPr="00636999">
              <w:rPr>
                <w:bCs/>
                <w:color w:val="auto"/>
              </w:rPr>
              <w:t>Б. Сульфаниламиды</w:t>
            </w:r>
          </w:p>
          <w:p w:rsidR="006560D4" w:rsidRPr="00636999" w:rsidRDefault="006560D4" w:rsidP="006560D4">
            <w:pPr>
              <w:pStyle w:val="Default"/>
              <w:jc w:val="both"/>
              <w:rPr>
                <w:bCs/>
                <w:color w:val="auto"/>
              </w:rPr>
            </w:pPr>
            <w:r w:rsidRPr="00636999">
              <w:rPr>
                <w:bCs/>
                <w:color w:val="auto"/>
              </w:rPr>
              <w:t>В. Противоботулиническая сыворотка  трёх типов А, В, Е</w:t>
            </w:r>
          </w:p>
          <w:p w:rsidR="006560D4" w:rsidRPr="00636999" w:rsidRDefault="001F7A47" w:rsidP="001F7A47">
            <w:pPr>
              <w:pStyle w:val="Default"/>
              <w:jc w:val="both"/>
              <w:rPr>
                <w:bCs/>
                <w:color w:val="auto"/>
              </w:rPr>
            </w:pPr>
            <w:r w:rsidRPr="00636999">
              <w:rPr>
                <w:bCs/>
                <w:color w:val="auto"/>
              </w:rPr>
              <w:t xml:space="preserve">Г. </w:t>
            </w:r>
            <w:proofErr w:type="gramStart"/>
            <w:r w:rsidRPr="00636999">
              <w:rPr>
                <w:bCs/>
                <w:color w:val="auto"/>
              </w:rPr>
              <w:t>С</w:t>
            </w:r>
            <w:r w:rsidR="006560D4" w:rsidRPr="00636999">
              <w:rPr>
                <w:bCs/>
                <w:color w:val="auto"/>
              </w:rPr>
              <w:t>ердечно-сосудистые</w:t>
            </w:r>
            <w:proofErr w:type="gramEnd"/>
            <w:r w:rsidR="006560D4" w:rsidRPr="00636999">
              <w:rPr>
                <w:bCs/>
                <w:color w:val="auto"/>
              </w:rPr>
              <w:t xml:space="preserve"> средства</w:t>
            </w:r>
          </w:p>
        </w:tc>
        <w:tc>
          <w:tcPr>
            <w:tcW w:w="2126" w:type="dxa"/>
          </w:tcPr>
          <w:p w:rsidR="006560D4" w:rsidRPr="004332FB" w:rsidRDefault="006560D4" w:rsidP="00C1027E">
            <w:pPr>
              <w:jc w:val="center"/>
              <w:rPr>
                <w:rFonts w:eastAsia="Calibri"/>
                <w:bCs/>
                <w:lang w:eastAsia="en-US"/>
              </w:rPr>
            </w:pPr>
          </w:p>
        </w:tc>
      </w:tr>
      <w:tr w:rsidR="006560D4" w:rsidRPr="006560D4" w:rsidTr="00E719A9">
        <w:tc>
          <w:tcPr>
            <w:tcW w:w="568" w:type="dxa"/>
          </w:tcPr>
          <w:p w:rsidR="006560D4" w:rsidRPr="006560D4" w:rsidRDefault="006560D4" w:rsidP="00E719A9">
            <w:pPr>
              <w:jc w:val="both"/>
            </w:pPr>
          </w:p>
        </w:tc>
        <w:tc>
          <w:tcPr>
            <w:tcW w:w="7513" w:type="dxa"/>
          </w:tcPr>
          <w:p w:rsidR="006560D4" w:rsidRPr="001F7A47" w:rsidRDefault="001F7A47" w:rsidP="000B3E36">
            <w:pPr>
              <w:pStyle w:val="Default"/>
              <w:jc w:val="both"/>
              <w:rPr>
                <w:b/>
                <w:bCs/>
                <w:color w:val="auto"/>
              </w:rPr>
            </w:pPr>
            <w:r>
              <w:rPr>
                <w:b/>
                <w:bCs/>
                <w:color w:val="auto"/>
              </w:rPr>
              <w:t>Ответ: В</w:t>
            </w:r>
          </w:p>
        </w:tc>
        <w:tc>
          <w:tcPr>
            <w:tcW w:w="2126" w:type="dxa"/>
          </w:tcPr>
          <w:p w:rsidR="006560D4" w:rsidRPr="004332FB" w:rsidRDefault="006560D4" w:rsidP="00C1027E">
            <w:pPr>
              <w:jc w:val="center"/>
              <w:rPr>
                <w:rFonts w:eastAsia="Calibri"/>
                <w:bCs/>
                <w:lang w:eastAsia="en-US"/>
              </w:rPr>
            </w:pPr>
          </w:p>
        </w:tc>
      </w:tr>
      <w:tr w:rsidR="000B3E36" w:rsidRPr="006560D4" w:rsidTr="00E719A9">
        <w:tc>
          <w:tcPr>
            <w:tcW w:w="568" w:type="dxa"/>
          </w:tcPr>
          <w:p w:rsidR="000B3E36" w:rsidRPr="006560D4" w:rsidRDefault="001F7A47" w:rsidP="00E719A9">
            <w:pPr>
              <w:jc w:val="both"/>
            </w:pPr>
            <w:r>
              <w:t>7</w:t>
            </w:r>
          </w:p>
        </w:tc>
        <w:tc>
          <w:tcPr>
            <w:tcW w:w="7513" w:type="dxa"/>
          </w:tcPr>
          <w:p w:rsidR="000B3E36" w:rsidRPr="00636999" w:rsidRDefault="001F7A47" w:rsidP="000B3E36">
            <w:pPr>
              <w:pStyle w:val="Default"/>
              <w:jc w:val="both"/>
              <w:rPr>
                <w:bCs/>
                <w:color w:val="auto"/>
              </w:rPr>
            </w:pPr>
            <w:r w:rsidRPr="00636999">
              <w:rPr>
                <w:bCs/>
                <w:color w:val="auto"/>
              </w:rPr>
              <w:t>Какие антибактериальные препараты применяют при всех риккетсиозах, хламидиозах, микоплазмозах:</w:t>
            </w:r>
          </w:p>
        </w:tc>
        <w:tc>
          <w:tcPr>
            <w:tcW w:w="2126" w:type="dxa"/>
          </w:tcPr>
          <w:p w:rsidR="000B3E36" w:rsidRPr="004332FB" w:rsidRDefault="00A05EE9" w:rsidP="00C1027E">
            <w:pPr>
              <w:jc w:val="center"/>
              <w:rPr>
                <w:rFonts w:eastAsia="Calibri"/>
                <w:bCs/>
                <w:lang w:eastAsia="en-US"/>
              </w:rPr>
            </w:pPr>
            <w:r>
              <w:rPr>
                <w:rFonts w:eastAsia="Calibri"/>
                <w:bCs/>
                <w:lang w:eastAsia="en-US"/>
              </w:rPr>
              <w:t>ОПК-5, ПК-2</w:t>
            </w: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1F7A47" w:rsidP="001F7A47">
            <w:pPr>
              <w:pStyle w:val="Default"/>
              <w:jc w:val="both"/>
              <w:rPr>
                <w:bCs/>
                <w:color w:val="auto"/>
              </w:rPr>
            </w:pPr>
            <w:r w:rsidRPr="00636999">
              <w:rPr>
                <w:bCs/>
                <w:color w:val="auto"/>
              </w:rPr>
              <w:t xml:space="preserve">А. </w:t>
            </w:r>
            <w:proofErr w:type="gramStart"/>
            <w:r w:rsidRPr="00636999">
              <w:rPr>
                <w:bCs/>
                <w:color w:val="auto"/>
              </w:rPr>
              <w:t>Бета-лактамы</w:t>
            </w:r>
            <w:proofErr w:type="gramEnd"/>
          </w:p>
          <w:p w:rsidR="001F7A47" w:rsidRPr="00636999" w:rsidRDefault="001F7A47" w:rsidP="001F7A47">
            <w:pPr>
              <w:pStyle w:val="Default"/>
              <w:jc w:val="both"/>
              <w:rPr>
                <w:bCs/>
                <w:color w:val="auto"/>
              </w:rPr>
            </w:pPr>
            <w:r w:rsidRPr="00636999">
              <w:rPr>
                <w:bCs/>
                <w:color w:val="auto"/>
              </w:rPr>
              <w:t>Б. Макролиды</w:t>
            </w:r>
          </w:p>
          <w:p w:rsidR="001F7A47" w:rsidRPr="00636999" w:rsidRDefault="001F7A47" w:rsidP="001F7A47">
            <w:pPr>
              <w:pStyle w:val="Default"/>
              <w:jc w:val="both"/>
              <w:rPr>
                <w:bCs/>
                <w:color w:val="auto"/>
              </w:rPr>
            </w:pPr>
            <w:r w:rsidRPr="00636999">
              <w:rPr>
                <w:bCs/>
                <w:color w:val="auto"/>
              </w:rPr>
              <w:t>В. Тетрациклины</w:t>
            </w:r>
          </w:p>
          <w:p w:rsidR="001F7A47" w:rsidRPr="00636999" w:rsidRDefault="001F7A47" w:rsidP="001F7A47">
            <w:pPr>
              <w:pStyle w:val="Default"/>
              <w:jc w:val="both"/>
              <w:rPr>
                <w:bCs/>
                <w:color w:val="auto"/>
              </w:rPr>
            </w:pPr>
            <w:r w:rsidRPr="00636999">
              <w:rPr>
                <w:bCs/>
                <w:color w:val="auto"/>
              </w:rPr>
              <w:t>Г. Фторхинолоны</w:t>
            </w:r>
          </w:p>
          <w:p w:rsidR="001F7A47" w:rsidRPr="00636999" w:rsidRDefault="001F7A47" w:rsidP="001F7A47">
            <w:pPr>
              <w:pStyle w:val="Default"/>
              <w:jc w:val="both"/>
              <w:rPr>
                <w:bCs/>
                <w:color w:val="auto"/>
              </w:rPr>
            </w:pPr>
            <w:r w:rsidRPr="00636999">
              <w:rPr>
                <w:bCs/>
                <w:color w:val="auto"/>
              </w:rPr>
              <w:t>Д. Аминогликозиды</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1F7A47" w:rsidP="000B3E36">
            <w:pPr>
              <w:pStyle w:val="Default"/>
              <w:jc w:val="both"/>
              <w:rPr>
                <w:bCs/>
                <w:color w:val="auto"/>
              </w:rPr>
            </w:pPr>
            <w:r w:rsidRPr="00636999">
              <w:rPr>
                <w:bCs/>
                <w:color w:val="auto"/>
              </w:rPr>
              <w:t>Ответ: В</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1F7A47" w:rsidP="00E719A9">
            <w:pPr>
              <w:jc w:val="both"/>
            </w:pPr>
            <w:r>
              <w:t>8</w:t>
            </w:r>
          </w:p>
        </w:tc>
        <w:tc>
          <w:tcPr>
            <w:tcW w:w="7513" w:type="dxa"/>
          </w:tcPr>
          <w:p w:rsidR="001F7A47" w:rsidRPr="00636999" w:rsidRDefault="001F7A47" w:rsidP="000B3E36">
            <w:pPr>
              <w:pStyle w:val="Default"/>
              <w:jc w:val="both"/>
              <w:rPr>
                <w:bCs/>
                <w:color w:val="auto"/>
              </w:rPr>
            </w:pPr>
            <w:proofErr w:type="gramStart"/>
            <w:r w:rsidRPr="00636999">
              <w:rPr>
                <w:bCs/>
                <w:color w:val="auto"/>
              </w:rPr>
              <w:t>Признаком</w:t>
            </w:r>
            <w:proofErr w:type="gramEnd"/>
            <w:r w:rsidRPr="00636999">
              <w:rPr>
                <w:bCs/>
                <w:color w:val="auto"/>
              </w:rPr>
              <w:t xml:space="preserve"> какого клинического диагноза является полиорганная недостаточность:</w:t>
            </w:r>
          </w:p>
        </w:tc>
        <w:tc>
          <w:tcPr>
            <w:tcW w:w="2126" w:type="dxa"/>
          </w:tcPr>
          <w:p w:rsidR="001F7A47" w:rsidRPr="004332FB" w:rsidRDefault="00A05EE9" w:rsidP="00C1027E">
            <w:pPr>
              <w:jc w:val="center"/>
              <w:rPr>
                <w:rFonts w:eastAsia="Calibri"/>
                <w:bCs/>
                <w:lang w:eastAsia="en-US"/>
              </w:rPr>
            </w:pPr>
            <w:r>
              <w:rPr>
                <w:rFonts w:eastAsia="Calibri"/>
                <w:bCs/>
                <w:lang w:eastAsia="en-US"/>
              </w:rPr>
              <w:t>ОПК-4, ПК-1</w:t>
            </w: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1F7A47" w:rsidP="001F7A47">
            <w:pPr>
              <w:pStyle w:val="Default"/>
              <w:jc w:val="both"/>
              <w:rPr>
                <w:bCs/>
                <w:color w:val="auto"/>
              </w:rPr>
            </w:pPr>
            <w:r w:rsidRPr="00636999">
              <w:rPr>
                <w:bCs/>
                <w:color w:val="auto"/>
              </w:rPr>
              <w:t>А. Синдрома системной воспалительной реакции (ССВР)</w:t>
            </w:r>
          </w:p>
          <w:p w:rsidR="001F7A47" w:rsidRPr="00636999" w:rsidRDefault="001F7A47" w:rsidP="001F7A47">
            <w:pPr>
              <w:pStyle w:val="Default"/>
              <w:jc w:val="both"/>
              <w:rPr>
                <w:bCs/>
                <w:color w:val="auto"/>
              </w:rPr>
            </w:pPr>
            <w:r w:rsidRPr="00636999">
              <w:rPr>
                <w:bCs/>
                <w:color w:val="auto"/>
              </w:rPr>
              <w:t>Б. Сепсиса</w:t>
            </w:r>
          </w:p>
          <w:p w:rsidR="001F7A47" w:rsidRPr="00636999" w:rsidRDefault="001F7A47" w:rsidP="001F7A47">
            <w:pPr>
              <w:pStyle w:val="Default"/>
              <w:jc w:val="both"/>
              <w:rPr>
                <w:bCs/>
                <w:color w:val="auto"/>
              </w:rPr>
            </w:pPr>
            <w:r w:rsidRPr="00636999">
              <w:rPr>
                <w:bCs/>
                <w:color w:val="auto"/>
              </w:rPr>
              <w:t>В.</w:t>
            </w:r>
            <w:r w:rsidR="00A05EE9" w:rsidRPr="00636999">
              <w:rPr>
                <w:bCs/>
                <w:color w:val="auto"/>
              </w:rPr>
              <w:t xml:space="preserve"> </w:t>
            </w:r>
            <w:r w:rsidRPr="00636999">
              <w:rPr>
                <w:bCs/>
                <w:color w:val="auto"/>
              </w:rPr>
              <w:t>Тяжелого сепсиса</w:t>
            </w:r>
          </w:p>
          <w:p w:rsidR="001F7A47" w:rsidRPr="00636999" w:rsidRDefault="001F7A47" w:rsidP="001F7A47">
            <w:pPr>
              <w:pStyle w:val="Default"/>
              <w:jc w:val="both"/>
              <w:rPr>
                <w:bCs/>
                <w:color w:val="auto"/>
              </w:rPr>
            </w:pPr>
            <w:r w:rsidRPr="00636999">
              <w:rPr>
                <w:bCs/>
                <w:color w:val="auto"/>
              </w:rPr>
              <w:t>Г.</w:t>
            </w:r>
            <w:r w:rsidR="00A05EE9" w:rsidRPr="00636999">
              <w:rPr>
                <w:bCs/>
                <w:color w:val="auto"/>
              </w:rPr>
              <w:t xml:space="preserve"> </w:t>
            </w:r>
            <w:r w:rsidRPr="00636999">
              <w:rPr>
                <w:bCs/>
                <w:color w:val="auto"/>
              </w:rPr>
              <w:t>Длительной лихорадки</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1F7A47" w:rsidP="000B3E36">
            <w:pPr>
              <w:pStyle w:val="Default"/>
              <w:jc w:val="both"/>
              <w:rPr>
                <w:bCs/>
                <w:color w:val="auto"/>
              </w:rPr>
            </w:pPr>
            <w:r w:rsidRPr="00636999">
              <w:rPr>
                <w:bCs/>
                <w:color w:val="auto"/>
              </w:rPr>
              <w:t>Ответ: В</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1F7A47" w:rsidP="00E719A9">
            <w:pPr>
              <w:jc w:val="both"/>
            </w:pPr>
            <w:r>
              <w:t>9</w:t>
            </w:r>
          </w:p>
        </w:tc>
        <w:tc>
          <w:tcPr>
            <w:tcW w:w="7513" w:type="dxa"/>
          </w:tcPr>
          <w:p w:rsidR="001F7A47" w:rsidRPr="00636999" w:rsidRDefault="001F7A47" w:rsidP="000B3E36">
            <w:pPr>
              <w:pStyle w:val="Default"/>
              <w:jc w:val="both"/>
              <w:rPr>
                <w:bCs/>
                <w:color w:val="auto"/>
              </w:rPr>
            </w:pPr>
            <w:r w:rsidRPr="00636999">
              <w:rPr>
                <w:bCs/>
                <w:color w:val="auto"/>
              </w:rPr>
              <w:t>Назовите самый важный диагностический критерий сепсиса</w:t>
            </w:r>
          </w:p>
        </w:tc>
        <w:tc>
          <w:tcPr>
            <w:tcW w:w="2126" w:type="dxa"/>
          </w:tcPr>
          <w:p w:rsidR="001F7A47" w:rsidRPr="004332FB" w:rsidRDefault="00A05EE9" w:rsidP="00C1027E">
            <w:pPr>
              <w:jc w:val="center"/>
              <w:rPr>
                <w:rFonts w:eastAsia="Calibri"/>
                <w:bCs/>
                <w:lang w:eastAsia="en-US"/>
              </w:rPr>
            </w:pPr>
            <w:r>
              <w:rPr>
                <w:rFonts w:eastAsia="Calibri"/>
                <w:bCs/>
                <w:lang w:eastAsia="en-US"/>
              </w:rPr>
              <w:t>ОПК-4, ПК-1</w:t>
            </w: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1F7A47" w:rsidP="001F7A47">
            <w:pPr>
              <w:pStyle w:val="Default"/>
              <w:jc w:val="both"/>
              <w:rPr>
                <w:bCs/>
                <w:color w:val="auto"/>
              </w:rPr>
            </w:pPr>
            <w:r w:rsidRPr="00636999">
              <w:rPr>
                <w:bCs/>
                <w:color w:val="auto"/>
              </w:rPr>
              <w:t>А. Посев крови (гемокультура)</w:t>
            </w:r>
          </w:p>
          <w:p w:rsidR="001F7A47" w:rsidRPr="00636999" w:rsidRDefault="001F7A47" w:rsidP="001F7A47">
            <w:pPr>
              <w:pStyle w:val="Default"/>
              <w:jc w:val="both"/>
              <w:rPr>
                <w:bCs/>
                <w:color w:val="auto"/>
              </w:rPr>
            </w:pPr>
            <w:r w:rsidRPr="00636999">
              <w:rPr>
                <w:bCs/>
                <w:color w:val="auto"/>
              </w:rPr>
              <w:t>Б. Посев ликвора</w:t>
            </w:r>
          </w:p>
          <w:p w:rsidR="001F7A47" w:rsidRPr="00636999" w:rsidRDefault="001F7A47" w:rsidP="001F7A47">
            <w:pPr>
              <w:pStyle w:val="Default"/>
              <w:jc w:val="both"/>
              <w:rPr>
                <w:bCs/>
                <w:color w:val="auto"/>
              </w:rPr>
            </w:pPr>
            <w:r w:rsidRPr="00636999">
              <w:rPr>
                <w:bCs/>
                <w:color w:val="auto"/>
              </w:rPr>
              <w:t>В.Посев мочи</w:t>
            </w:r>
          </w:p>
          <w:p w:rsidR="001F7A47" w:rsidRPr="00636999" w:rsidRDefault="001F7A47" w:rsidP="001F7A47">
            <w:pPr>
              <w:pStyle w:val="Default"/>
              <w:jc w:val="both"/>
              <w:rPr>
                <w:bCs/>
                <w:color w:val="auto"/>
              </w:rPr>
            </w:pPr>
            <w:r w:rsidRPr="00636999">
              <w:rPr>
                <w:bCs/>
                <w:color w:val="auto"/>
              </w:rPr>
              <w:t>Г.Посев из очага (пиокультура)</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1F7A47" w:rsidP="000B3E36">
            <w:pPr>
              <w:pStyle w:val="Default"/>
              <w:jc w:val="both"/>
              <w:rPr>
                <w:bCs/>
                <w:color w:val="auto"/>
              </w:rPr>
            </w:pPr>
            <w:r w:rsidRPr="00636999">
              <w:rPr>
                <w:bCs/>
                <w:color w:val="auto"/>
              </w:rPr>
              <w:t>Ответ: А</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1F7A47" w:rsidP="00E719A9">
            <w:pPr>
              <w:jc w:val="both"/>
            </w:pPr>
            <w:r>
              <w:t>10</w:t>
            </w:r>
          </w:p>
        </w:tc>
        <w:tc>
          <w:tcPr>
            <w:tcW w:w="7513" w:type="dxa"/>
          </w:tcPr>
          <w:p w:rsidR="001F7A47" w:rsidRPr="00636999" w:rsidRDefault="001F7A47" w:rsidP="000B3E36">
            <w:pPr>
              <w:pStyle w:val="Default"/>
              <w:jc w:val="both"/>
              <w:rPr>
                <w:bCs/>
                <w:color w:val="auto"/>
              </w:rPr>
            </w:pPr>
            <w:r w:rsidRPr="00636999">
              <w:rPr>
                <w:bCs/>
                <w:color w:val="auto"/>
              </w:rPr>
              <w:t xml:space="preserve">Лекарственную лихорадку могут вызвать все группы препаратов, </w:t>
            </w:r>
            <w:proofErr w:type="gramStart"/>
            <w:r w:rsidRPr="00636999">
              <w:rPr>
                <w:bCs/>
                <w:color w:val="auto"/>
              </w:rPr>
              <w:t>кроме</w:t>
            </w:r>
            <w:proofErr w:type="gramEnd"/>
            <w:r w:rsidRPr="00636999">
              <w:rPr>
                <w:bCs/>
                <w:color w:val="auto"/>
              </w:rPr>
              <w:t>:</w:t>
            </w:r>
          </w:p>
        </w:tc>
        <w:tc>
          <w:tcPr>
            <w:tcW w:w="2126" w:type="dxa"/>
          </w:tcPr>
          <w:p w:rsidR="001F7A47" w:rsidRPr="004332FB" w:rsidRDefault="00A05EE9" w:rsidP="00C1027E">
            <w:pPr>
              <w:jc w:val="center"/>
              <w:rPr>
                <w:rFonts w:eastAsia="Calibri"/>
                <w:bCs/>
                <w:lang w:eastAsia="en-US"/>
              </w:rPr>
            </w:pPr>
            <w:r>
              <w:rPr>
                <w:rFonts w:eastAsia="Calibri"/>
                <w:bCs/>
                <w:lang w:eastAsia="en-US"/>
              </w:rPr>
              <w:t>ОПК-5, ПК-2</w:t>
            </w: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1F7A47" w:rsidP="001F7A47">
            <w:pPr>
              <w:pStyle w:val="Default"/>
              <w:jc w:val="both"/>
              <w:rPr>
                <w:bCs/>
                <w:color w:val="auto"/>
              </w:rPr>
            </w:pPr>
            <w:r w:rsidRPr="00636999">
              <w:rPr>
                <w:bCs/>
                <w:color w:val="auto"/>
              </w:rPr>
              <w:t>А. Антимикробные препараты</w:t>
            </w:r>
          </w:p>
          <w:p w:rsidR="001F7A47" w:rsidRPr="00636999" w:rsidRDefault="001F7A47" w:rsidP="001F7A47">
            <w:pPr>
              <w:pStyle w:val="Default"/>
              <w:jc w:val="both"/>
              <w:rPr>
                <w:bCs/>
                <w:color w:val="auto"/>
              </w:rPr>
            </w:pPr>
            <w:r w:rsidRPr="00636999">
              <w:rPr>
                <w:bCs/>
                <w:color w:val="auto"/>
              </w:rPr>
              <w:t>Б. Цитостатики</w:t>
            </w:r>
          </w:p>
          <w:p w:rsidR="001F7A47" w:rsidRPr="00636999" w:rsidRDefault="001F7A47" w:rsidP="001F7A47">
            <w:pPr>
              <w:pStyle w:val="Default"/>
              <w:jc w:val="both"/>
              <w:rPr>
                <w:bCs/>
                <w:color w:val="auto"/>
              </w:rPr>
            </w:pPr>
            <w:r w:rsidRPr="00636999">
              <w:rPr>
                <w:bCs/>
                <w:color w:val="auto"/>
              </w:rPr>
              <w:t>В. Диуретики</w:t>
            </w:r>
          </w:p>
          <w:p w:rsidR="001F7A47" w:rsidRPr="00636999" w:rsidRDefault="001F7A47" w:rsidP="001F7A47">
            <w:pPr>
              <w:pStyle w:val="Default"/>
              <w:jc w:val="both"/>
              <w:rPr>
                <w:bCs/>
                <w:color w:val="auto"/>
              </w:rPr>
            </w:pPr>
            <w:r w:rsidRPr="00636999">
              <w:rPr>
                <w:bCs/>
                <w:color w:val="auto"/>
              </w:rPr>
              <w:t>Г. Препараты, действующие на ЦНС</w:t>
            </w:r>
          </w:p>
          <w:p w:rsidR="001F7A47" w:rsidRPr="00636999" w:rsidRDefault="001F7A47" w:rsidP="001F7A47">
            <w:pPr>
              <w:pStyle w:val="Default"/>
              <w:jc w:val="both"/>
              <w:rPr>
                <w:bCs/>
                <w:color w:val="auto"/>
              </w:rPr>
            </w:pPr>
            <w:r w:rsidRPr="00636999">
              <w:rPr>
                <w:bCs/>
                <w:color w:val="auto"/>
              </w:rPr>
              <w:t>Д. Противовоспалительные препараты</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1F7A47" w:rsidP="000B3E36">
            <w:pPr>
              <w:pStyle w:val="Default"/>
              <w:jc w:val="both"/>
              <w:rPr>
                <w:bCs/>
                <w:color w:val="auto"/>
              </w:rPr>
            </w:pPr>
            <w:r w:rsidRPr="00636999">
              <w:rPr>
                <w:bCs/>
                <w:color w:val="auto"/>
              </w:rPr>
              <w:t>Ответ: В</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E7194B" w:rsidP="000B3E36">
            <w:pPr>
              <w:pStyle w:val="Default"/>
              <w:jc w:val="both"/>
              <w:rPr>
                <w:b/>
                <w:bCs/>
                <w:color w:val="auto"/>
              </w:rPr>
            </w:pPr>
            <w:r w:rsidRPr="00636999">
              <w:rPr>
                <w:b/>
                <w:bCs/>
                <w:color w:val="auto"/>
                <w:u w:val="single"/>
              </w:rPr>
              <w:t>Инструкция</w:t>
            </w:r>
            <w:r w:rsidRPr="00636999">
              <w:rPr>
                <w:b/>
                <w:bCs/>
                <w:color w:val="auto"/>
              </w:rPr>
              <w:t>. Выберите правильные ответы</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E7194B" w:rsidP="00E719A9">
            <w:pPr>
              <w:jc w:val="both"/>
            </w:pPr>
            <w:r>
              <w:t>11</w:t>
            </w:r>
          </w:p>
        </w:tc>
        <w:tc>
          <w:tcPr>
            <w:tcW w:w="7513" w:type="dxa"/>
          </w:tcPr>
          <w:p w:rsidR="001F7A47" w:rsidRPr="00636999" w:rsidRDefault="00E7194B" w:rsidP="000B3E36">
            <w:pPr>
              <w:pStyle w:val="Default"/>
              <w:jc w:val="both"/>
              <w:rPr>
                <w:bCs/>
                <w:color w:val="auto"/>
              </w:rPr>
            </w:pPr>
            <w:r w:rsidRPr="00636999">
              <w:rPr>
                <w:bCs/>
                <w:color w:val="auto"/>
              </w:rPr>
              <w:t>Какие риккетсиозы регистрируются на территории России:</w:t>
            </w:r>
          </w:p>
        </w:tc>
        <w:tc>
          <w:tcPr>
            <w:tcW w:w="2126" w:type="dxa"/>
          </w:tcPr>
          <w:p w:rsidR="001F7A47" w:rsidRPr="004332FB" w:rsidRDefault="00A05EE9" w:rsidP="00C1027E">
            <w:pPr>
              <w:jc w:val="center"/>
              <w:rPr>
                <w:rFonts w:eastAsia="Calibri"/>
                <w:bCs/>
                <w:lang w:eastAsia="en-US"/>
              </w:rPr>
            </w:pPr>
            <w:r>
              <w:rPr>
                <w:rFonts w:eastAsia="Calibri"/>
                <w:bCs/>
                <w:lang w:eastAsia="en-US"/>
              </w:rPr>
              <w:t>УК-1, ОПК-4, ПК-1, ПК-5</w:t>
            </w:r>
          </w:p>
        </w:tc>
      </w:tr>
      <w:tr w:rsidR="001F7A47" w:rsidRPr="006560D4" w:rsidTr="00E719A9">
        <w:tc>
          <w:tcPr>
            <w:tcW w:w="568" w:type="dxa"/>
          </w:tcPr>
          <w:p w:rsidR="001F7A47" w:rsidRPr="006560D4" w:rsidRDefault="001F7A47" w:rsidP="00E719A9">
            <w:pPr>
              <w:jc w:val="both"/>
            </w:pPr>
          </w:p>
        </w:tc>
        <w:tc>
          <w:tcPr>
            <w:tcW w:w="7513" w:type="dxa"/>
          </w:tcPr>
          <w:p w:rsidR="00E7194B" w:rsidRPr="00636999" w:rsidRDefault="00E7194B" w:rsidP="00E7194B">
            <w:pPr>
              <w:pStyle w:val="Default"/>
              <w:jc w:val="both"/>
              <w:rPr>
                <w:bCs/>
                <w:color w:val="auto"/>
              </w:rPr>
            </w:pPr>
            <w:r w:rsidRPr="00636999">
              <w:rPr>
                <w:bCs/>
                <w:color w:val="auto"/>
              </w:rPr>
              <w:t>А. Болезнь Брилля</w:t>
            </w:r>
          </w:p>
          <w:p w:rsidR="00E7194B" w:rsidRPr="00636999" w:rsidRDefault="00E7194B" w:rsidP="00E7194B">
            <w:pPr>
              <w:pStyle w:val="Default"/>
              <w:jc w:val="both"/>
              <w:rPr>
                <w:bCs/>
                <w:color w:val="auto"/>
              </w:rPr>
            </w:pPr>
            <w:r w:rsidRPr="00636999">
              <w:rPr>
                <w:bCs/>
                <w:color w:val="auto"/>
              </w:rPr>
              <w:t>Б. Эндемический (крысиный) сыпной тиф</w:t>
            </w:r>
          </w:p>
          <w:p w:rsidR="00E7194B" w:rsidRPr="00636999" w:rsidRDefault="00E7194B" w:rsidP="00E7194B">
            <w:pPr>
              <w:pStyle w:val="Default"/>
              <w:jc w:val="both"/>
              <w:rPr>
                <w:bCs/>
                <w:color w:val="auto"/>
              </w:rPr>
            </w:pPr>
            <w:r w:rsidRPr="00636999">
              <w:rPr>
                <w:bCs/>
                <w:color w:val="auto"/>
              </w:rPr>
              <w:t>В. Лихорадка цуцугамуши</w:t>
            </w:r>
          </w:p>
          <w:p w:rsidR="00E7194B" w:rsidRPr="00636999" w:rsidRDefault="00E7194B" w:rsidP="00E7194B">
            <w:pPr>
              <w:pStyle w:val="Default"/>
              <w:jc w:val="both"/>
              <w:rPr>
                <w:bCs/>
                <w:color w:val="auto"/>
              </w:rPr>
            </w:pPr>
            <w:r w:rsidRPr="00636999">
              <w:rPr>
                <w:bCs/>
                <w:color w:val="auto"/>
              </w:rPr>
              <w:t>Г. Марсельская лихорадка</w:t>
            </w:r>
          </w:p>
          <w:p w:rsidR="00E7194B" w:rsidRPr="00636999" w:rsidRDefault="00E7194B" w:rsidP="00E7194B">
            <w:pPr>
              <w:pStyle w:val="Default"/>
              <w:jc w:val="both"/>
              <w:rPr>
                <w:bCs/>
                <w:color w:val="auto"/>
              </w:rPr>
            </w:pPr>
            <w:r w:rsidRPr="00636999">
              <w:rPr>
                <w:bCs/>
                <w:color w:val="auto"/>
              </w:rPr>
              <w:t>Д. Клещевой сыпной тиф Северной Азии</w:t>
            </w:r>
          </w:p>
          <w:p w:rsidR="00E7194B" w:rsidRPr="00636999" w:rsidRDefault="00E7194B" w:rsidP="00E7194B">
            <w:pPr>
              <w:pStyle w:val="Default"/>
              <w:jc w:val="both"/>
              <w:rPr>
                <w:bCs/>
                <w:color w:val="auto"/>
              </w:rPr>
            </w:pPr>
            <w:r w:rsidRPr="00636999">
              <w:rPr>
                <w:bCs/>
                <w:color w:val="auto"/>
              </w:rPr>
              <w:t>Е. Везикулезный риккетсиоз</w:t>
            </w:r>
          </w:p>
          <w:p w:rsidR="001F7A47" w:rsidRPr="00636999" w:rsidRDefault="00E7194B" w:rsidP="00E7194B">
            <w:pPr>
              <w:pStyle w:val="Default"/>
              <w:jc w:val="both"/>
              <w:rPr>
                <w:bCs/>
                <w:color w:val="auto"/>
              </w:rPr>
            </w:pPr>
            <w:r w:rsidRPr="00636999">
              <w:rPr>
                <w:bCs/>
                <w:color w:val="auto"/>
              </w:rPr>
              <w:t xml:space="preserve">Ж. Австралийский клещевой риккетсиоз            </w:t>
            </w:r>
          </w:p>
        </w:tc>
        <w:tc>
          <w:tcPr>
            <w:tcW w:w="2126" w:type="dxa"/>
          </w:tcPr>
          <w:p w:rsidR="001F7A47" w:rsidRPr="004332FB" w:rsidRDefault="001F7A47" w:rsidP="00C1027E">
            <w:pPr>
              <w:jc w:val="center"/>
              <w:rPr>
                <w:rFonts w:eastAsia="Calibri"/>
                <w:bCs/>
                <w:lang w:eastAsia="en-US"/>
              </w:rPr>
            </w:pPr>
          </w:p>
        </w:tc>
      </w:tr>
      <w:tr w:rsidR="001F7A47" w:rsidRPr="006560D4" w:rsidTr="00E719A9">
        <w:tc>
          <w:tcPr>
            <w:tcW w:w="568" w:type="dxa"/>
          </w:tcPr>
          <w:p w:rsidR="001F7A47" w:rsidRPr="006560D4" w:rsidRDefault="001F7A47" w:rsidP="00E719A9">
            <w:pPr>
              <w:jc w:val="both"/>
            </w:pPr>
          </w:p>
        </w:tc>
        <w:tc>
          <w:tcPr>
            <w:tcW w:w="7513" w:type="dxa"/>
          </w:tcPr>
          <w:p w:rsidR="001F7A47" w:rsidRPr="00636999" w:rsidRDefault="00E7194B" w:rsidP="000B3E36">
            <w:pPr>
              <w:pStyle w:val="Default"/>
              <w:jc w:val="both"/>
              <w:rPr>
                <w:bCs/>
                <w:color w:val="auto"/>
              </w:rPr>
            </w:pPr>
            <w:r w:rsidRPr="00636999">
              <w:rPr>
                <w:bCs/>
                <w:color w:val="auto"/>
              </w:rPr>
              <w:t>Ответ: А, Б, Г, Д</w:t>
            </w:r>
          </w:p>
        </w:tc>
        <w:tc>
          <w:tcPr>
            <w:tcW w:w="2126" w:type="dxa"/>
          </w:tcPr>
          <w:p w:rsidR="001F7A47" w:rsidRPr="004332FB" w:rsidRDefault="001F7A47" w:rsidP="00C1027E">
            <w:pPr>
              <w:jc w:val="center"/>
              <w:rPr>
                <w:rFonts w:eastAsia="Calibri"/>
                <w:bCs/>
                <w:lang w:eastAsia="en-US"/>
              </w:rPr>
            </w:pPr>
          </w:p>
        </w:tc>
      </w:tr>
      <w:tr w:rsidR="00E7194B" w:rsidRPr="006560D4" w:rsidTr="00E719A9">
        <w:tc>
          <w:tcPr>
            <w:tcW w:w="568" w:type="dxa"/>
          </w:tcPr>
          <w:p w:rsidR="00E7194B" w:rsidRPr="006560D4" w:rsidRDefault="00E7194B" w:rsidP="00E719A9">
            <w:pPr>
              <w:jc w:val="both"/>
            </w:pPr>
            <w:r>
              <w:t>12</w:t>
            </w:r>
          </w:p>
        </w:tc>
        <w:tc>
          <w:tcPr>
            <w:tcW w:w="7513" w:type="dxa"/>
          </w:tcPr>
          <w:p w:rsidR="00E7194B" w:rsidRPr="00636999" w:rsidRDefault="00E7194B" w:rsidP="00E7194B">
            <w:pPr>
              <w:pStyle w:val="Default"/>
              <w:jc w:val="both"/>
              <w:rPr>
                <w:bCs/>
                <w:color w:val="auto"/>
              </w:rPr>
            </w:pPr>
            <w:r w:rsidRPr="00636999">
              <w:rPr>
                <w:bCs/>
                <w:color w:val="auto"/>
              </w:rPr>
              <w:t>Укажите основные патог</w:t>
            </w:r>
            <w:r w:rsidR="00A05EE9" w:rsidRPr="00636999">
              <w:rPr>
                <w:bCs/>
                <w:color w:val="auto"/>
              </w:rPr>
              <w:t>номоничные клинические симптомы</w:t>
            </w:r>
            <w:r w:rsidRPr="00636999">
              <w:rPr>
                <w:bCs/>
                <w:color w:val="auto"/>
              </w:rPr>
              <w:t xml:space="preserve"> генерализованного столбняка:</w:t>
            </w:r>
          </w:p>
        </w:tc>
        <w:tc>
          <w:tcPr>
            <w:tcW w:w="2126" w:type="dxa"/>
          </w:tcPr>
          <w:p w:rsidR="00E7194B" w:rsidRPr="004332FB" w:rsidRDefault="00A05EE9" w:rsidP="00C1027E">
            <w:pPr>
              <w:jc w:val="center"/>
              <w:rPr>
                <w:rFonts w:eastAsia="Calibri"/>
                <w:bCs/>
                <w:lang w:eastAsia="en-US"/>
              </w:rPr>
            </w:pPr>
            <w:r>
              <w:rPr>
                <w:rFonts w:eastAsia="Calibri"/>
                <w:bCs/>
                <w:lang w:eastAsia="en-US"/>
              </w:rPr>
              <w:t>ОПК-4, ПК-1</w:t>
            </w:r>
          </w:p>
        </w:tc>
      </w:tr>
      <w:tr w:rsidR="00E7194B" w:rsidRPr="006560D4" w:rsidTr="00E719A9">
        <w:tc>
          <w:tcPr>
            <w:tcW w:w="568" w:type="dxa"/>
          </w:tcPr>
          <w:p w:rsidR="00E7194B" w:rsidRPr="006560D4" w:rsidRDefault="00E7194B" w:rsidP="00E719A9">
            <w:pPr>
              <w:jc w:val="both"/>
            </w:pPr>
          </w:p>
        </w:tc>
        <w:tc>
          <w:tcPr>
            <w:tcW w:w="7513" w:type="dxa"/>
          </w:tcPr>
          <w:p w:rsidR="00E7194B" w:rsidRPr="00636999" w:rsidRDefault="00E7194B" w:rsidP="00E7194B">
            <w:pPr>
              <w:pStyle w:val="Default"/>
              <w:jc w:val="both"/>
              <w:rPr>
                <w:bCs/>
                <w:color w:val="auto"/>
              </w:rPr>
            </w:pPr>
            <w:r w:rsidRPr="00636999">
              <w:rPr>
                <w:bCs/>
                <w:color w:val="auto"/>
              </w:rPr>
              <w:t>А. Клонико-тонические судороги</w:t>
            </w:r>
          </w:p>
          <w:p w:rsidR="00E7194B" w:rsidRPr="00636999" w:rsidRDefault="00E7194B" w:rsidP="00E7194B">
            <w:pPr>
              <w:pStyle w:val="Default"/>
              <w:jc w:val="both"/>
              <w:rPr>
                <w:bCs/>
                <w:color w:val="auto"/>
              </w:rPr>
            </w:pPr>
            <w:r w:rsidRPr="00636999">
              <w:rPr>
                <w:bCs/>
                <w:color w:val="auto"/>
              </w:rPr>
              <w:t>Б.Расстройства сознания</w:t>
            </w:r>
          </w:p>
          <w:p w:rsidR="00E7194B" w:rsidRPr="00636999" w:rsidRDefault="00E7194B" w:rsidP="00E7194B">
            <w:pPr>
              <w:pStyle w:val="Default"/>
              <w:jc w:val="both"/>
              <w:rPr>
                <w:bCs/>
                <w:color w:val="auto"/>
              </w:rPr>
            </w:pPr>
            <w:r w:rsidRPr="00636999">
              <w:rPr>
                <w:bCs/>
                <w:color w:val="auto"/>
              </w:rPr>
              <w:t>В.Тризм жевательной мускулатуры</w:t>
            </w:r>
          </w:p>
          <w:p w:rsidR="00E7194B" w:rsidRPr="00636999" w:rsidRDefault="00E7194B" w:rsidP="00E7194B">
            <w:pPr>
              <w:pStyle w:val="Default"/>
              <w:jc w:val="both"/>
              <w:rPr>
                <w:bCs/>
                <w:color w:val="auto"/>
              </w:rPr>
            </w:pPr>
            <w:r w:rsidRPr="00636999">
              <w:rPr>
                <w:bCs/>
                <w:color w:val="auto"/>
              </w:rPr>
              <w:t>Г.Опистотонус</w:t>
            </w:r>
          </w:p>
          <w:p w:rsidR="00E7194B" w:rsidRPr="00636999" w:rsidRDefault="00E7194B" w:rsidP="00E7194B">
            <w:pPr>
              <w:pStyle w:val="Default"/>
              <w:jc w:val="both"/>
              <w:rPr>
                <w:bCs/>
                <w:color w:val="auto"/>
              </w:rPr>
            </w:pPr>
            <w:r w:rsidRPr="00636999">
              <w:rPr>
                <w:bCs/>
                <w:color w:val="auto"/>
              </w:rPr>
              <w:t>Д.Синдром инфекционной интоксикации</w:t>
            </w:r>
          </w:p>
        </w:tc>
        <w:tc>
          <w:tcPr>
            <w:tcW w:w="2126" w:type="dxa"/>
          </w:tcPr>
          <w:p w:rsidR="00E7194B" w:rsidRPr="004332FB" w:rsidRDefault="00E7194B" w:rsidP="00C1027E">
            <w:pPr>
              <w:jc w:val="center"/>
              <w:rPr>
                <w:rFonts w:eastAsia="Calibri"/>
                <w:bCs/>
                <w:lang w:eastAsia="en-US"/>
              </w:rPr>
            </w:pPr>
          </w:p>
        </w:tc>
      </w:tr>
      <w:tr w:rsidR="00E7194B" w:rsidRPr="006560D4" w:rsidTr="00E719A9">
        <w:tc>
          <w:tcPr>
            <w:tcW w:w="568" w:type="dxa"/>
          </w:tcPr>
          <w:p w:rsidR="00E7194B" w:rsidRPr="006560D4" w:rsidRDefault="00E7194B" w:rsidP="00E719A9">
            <w:pPr>
              <w:jc w:val="both"/>
            </w:pPr>
          </w:p>
        </w:tc>
        <w:tc>
          <w:tcPr>
            <w:tcW w:w="7513" w:type="dxa"/>
          </w:tcPr>
          <w:p w:rsidR="00E7194B" w:rsidRPr="00636999" w:rsidRDefault="00E7194B" w:rsidP="000B3E36">
            <w:pPr>
              <w:pStyle w:val="Default"/>
              <w:jc w:val="both"/>
              <w:rPr>
                <w:bCs/>
                <w:color w:val="auto"/>
              </w:rPr>
            </w:pPr>
            <w:r w:rsidRPr="00636999">
              <w:rPr>
                <w:bCs/>
                <w:color w:val="auto"/>
              </w:rPr>
              <w:t>Ответ: А, В, Г</w:t>
            </w:r>
          </w:p>
        </w:tc>
        <w:tc>
          <w:tcPr>
            <w:tcW w:w="2126" w:type="dxa"/>
          </w:tcPr>
          <w:p w:rsidR="00E7194B" w:rsidRPr="004332FB" w:rsidRDefault="00E7194B" w:rsidP="00C1027E">
            <w:pPr>
              <w:jc w:val="center"/>
              <w:rPr>
                <w:rFonts w:eastAsia="Calibri"/>
                <w:bCs/>
                <w:lang w:eastAsia="en-US"/>
              </w:rPr>
            </w:pPr>
          </w:p>
        </w:tc>
      </w:tr>
      <w:tr w:rsidR="00E7194B" w:rsidRPr="006560D4" w:rsidTr="00E719A9">
        <w:tc>
          <w:tcPr>
            <w:tcW w:w="568" w:type="dxa"/>
          </w:tcPr>
          <w:p w:rsidR="00E7194B" w:rsidRPr="006560D4" w:rsidRDefault="00E7194B" w:rsidP="00E719A9">
            <w:pPr>
              <w:jc w:val="both"/>
            </w:pPr>
            <w:r>
              <w:t>13</w:t>
            </w:r>
          </w:p>
        </w:tc>
        <w:tc>
          <w:tcPr>
            <w:tcW w:w="7513" w:type="dxa"/>
          </w:tcPr>
          <w:p w:rsidR="00E7194B" w:rsidRPr="00636999" w:rsidRDefault="00E7194B" w:rsidP="00E7194B">
            <w:pPr>
              <w:pStyle w:val="Default"/>
              <w:jc w:val="both"/>
              <w:rPr>
                <w:bCs/>
                <w:color w:val="auto"/>
              </w:rPr>
            </w:pPr>
            <w:r w:rsidRPr="00636999">
              <w:rPr>
                <w:bCs/>
                <w:color w:val="auto"/>
              </w:rPr>
              <w:t>Признаками глоссофарингиального синдрома при ботулизме являются:</w:t>
            </w:r>
          </w:p>
        </w:tc>
        <w:tc>
          <w:tcPr>
            <w:tcW w:w="2126" w:type="dxa"/>
          </w:tcPr>
          <w:p w:rsidR="00E7194B" w:rsidRPr="004332FB" w:rsidRDefault="00A05EE9" w:rsidP="00C1027E">
            <w:pPr>
              <w:jc w:val="center"/>
              <w:rPr>
                <w:rFonts w:eastAsia="Calibri"/>
                <w:bCs/>
                <w:lang w:eastAsia="en-US"/>
              </w:rPr>
            </w:pPr>
            <w:r>
              <w:rPr>
                <w:rFonts w:eastAsia="Calibri"/>
                <w:bCs/>
                <w:lang w:eastAsia="en-US"/>
              </w:rPr>
              <w:t>ОПК-4, ПК-1</w:t>
            </w:r>
          </w:p>
        </w:tc>
      </w:tr>
      <w:tr w:rsidR="00E7194B" w:rsidRPr="006560D4" w:rsidTr="00E719A9">
        <w:tc>
          <w:tcPr>
            <w:tcW w:w="568" w:type="dxa"/>
          </w:tcPr>
          <w:p w:rsidR="00E7194B" w:rsidRPr="006560D4" w:rsidRDefault="00E7194B" w:rsidP="00E719A9">
            <w:pPr>
              <w:jc w:val="both"/>
            </w:pPr>
          </w:p>
        </w:tc>
        <w:tc>
          <w:tcPr>
            <w:tcW w:w="7513" w:type="dxa"/>
          </w:tcPr>
          <w:p w:rsidR="00E7194B" w:rsidRPr="00636999" w:rsidRDefault="00E7194B" w:rsidP="00E7194B">
            <w:pPr>
              <w:pStyle w:val="Default"/>
              <w:jc w:val="both"/>
              <w:rPr>
                <w:bCs/>
                <w:color w:val="auto"/>
              </w:rPr>
            </w:pPr>
            <w:r w:rsidRPr="00636999">
              <w:rPr>
                <w:bCs/>
                <w:color w:val="auto"/>
              </w:rPr>
              <w:t xml:space="preserve">А. Затруднение при открывании рта, боли при жевании     </w:t>
            </w:r>
          </w:p>
          <w:p w:rsidR="00E7194B" w:rsidRPr="00636999" w:rsidRDefault="00E7194B" w:rsidP="00E7194B">
            <w:pPr>
              <w:pStyle w:val="Default"/>
              <w:jc w:val="both"/>
              <w:rPr>
                <w:bCs/>
                <w:color w:val="auto"/>
              </w:rPr>
            </w:pPr>
            <w:r w:rsidRPr="00636999">
              <w:rPr>
                <w:bCs/>
                <w:color w:val="auto"/>
              </w:rPr>
              <w:t>Б. Нарушение глотания, вытекание жидкости через нос</w:t>
            </w:r>
          </w:p>
          <w:p w:rsidR="00E7194B" w:rsidRPr="00636999" w:rsidRDefault="00E7194B" w:rsidP="00E7194B">
            <w:pPr>
              <w:pStyle w:val="Default"/>
              <w:jc w:val="both"/>
              <w:rPr>
                <w:bCs/>
                <w:color w:val="auto"/>
              </w:rPr>
            </w:pPr>
            <w:r w:rsidRPr="00636999">
              <w:rPr>
                <w:bCs/>
                <w:color w:val="auto"/>
              </w:rPr>
              <w:t>В. Речь с носовым оттенком, дизартрии</w:t>
            </w:r>
          </w:p>
          <w:p w:rsidR="00E7194B" w:rsidRPr="00636999" w:rsidRDefault="00E7194B" w:rsidP="00E7194B">
            <w:pPr>
              <w:pStyle w:val="Default"/>
              <w:jc w:val="both"/>
              <w:rPr>
                <w:bCs/>
                <w:color w:val="auto"/>
              </w:rPr>
            </w:pPr>
            <w:r w:rsidRPr="00636999">
              <w:rPr>
                <w:bCs/>
                <w:color w:val="auto"/>
              </w:rPr>
              <w:t>Г. Осиплость голоса, афония</w:t>
            </w:r>
          </w:p>
          <w:p w:rsidR="00E7194B" w:rsidRPr="00636999" w:rsidRDefault="00E7194B" w:rsidP="00E7194B">
            <w:pPr>
              <w:pStyle w:val="Default"/>
              <w:jc w:val="both"/>
              <w:rPr>
                <w:bCs/>
                <w:color w:val="auto"/>
              </w:rPr>
            </w:pPr>
            <w:r w:rsidRPr="00636999">
              <w:rPr>
                <w:bCs/>
                <w:color w:val="auto"/>
              </w:rPr>
              <w:t>Д. Сухость во рту</w:t>
            </w:r>
          </w:p>
          <w:p w:rsidR="00E7194B" w:rsidRPr="00636999" w:rsidRDefault="00E7194B" w:rsidP="00E7194B">
            <w:pPr>
              <w:pStyle w:val="Default"/>
              <w:jc w:val="both"/>
              <w:rPr>
                <w:bCs/>
                <w:color w:val="auto"/>
              </w:rPr>
            </w:pPr>
            <w:r w:rsidRPr="00636999">
              <w:rPr>
                <w:bCs/>
                <w:color w:val="auto"/>
              </w:rPr>
              <w:t>Е. Ригидность затылочных мышц</w:t>
            </w:r>
          </w:p>
        </w:tc>
        <w:tc>
          <w:tcPr>
            <w:tcW w:w="2126" w:type="dxa"/>
          </w:tcPr>
          <w:p w:rsidR="00E7194B" w:rsidRPr="004332FB" w:rsidRDefault="00E7194B" w:rsidP="00C1027E">
            <w:pPr>
              <w:jc w:val="center"/>
              <w:rPr>
                <w:rFonts w:eastAsia="Calibri"/>
                <w:bCs/>
                <w:lang w:eastAsia="en-US"/>
              </w:rPr>
            </w:pPr>
          </w:p>
        </w:tc>
      </w:tr>
      <w:tr w:rsidR="00E7194B" w:rsidRPr="006560D4" w:rsidTr="00E719A9">
        <w:tc>
          <w:tcPr>
            <w:tcW w:w="568" w:type="dxa"/>
          </w:tcPr>
          <w:p w:rsidR="00E7194B" w:rsidRPr="006560D4" w:rsidRDefault="00E7194B" w:rsidP="00E719A9">
            <w:pPr>
              <w:jc w:val="both"/>
            </w:pPr>
          </w:p>
        </w:tc>
        <w:tc>
          <w:tcPr>
            <w:tcW w:w="7513" w:type="dxa"/>
          </w:tcPr>
          <w:p w:rsidR="00E7194B" w:rsidRPr="00636999" w:rsidRDefault="00E7194B" w:rsidP="000B3E36">
            <w:pPr>
              <w:pStyle w:val="Default"/>
              <w:jc w:val="both"/>
              <w:rPr>
                <w:bCs/>
                <w:color w:val="auto"/>
              </w:rPr>
            </w:pPr>
            <w:r w:rsidRPr="00636999">
              <w:rPr>
                <w:bCs/>
                <w:color w:val="auto"/>
              </w:rPr>
              <w:t xml:space="preserve">Ответ: </w:t>
            </w:r>
            <w:proofErr w:type="gramStart"/>
            <w:r w:rsidRPr="00636999">
              <w:rPr>
                <w:bCs/>
                <w:color w:val="auto"/>
              </w:rPr>
              <w:t>Б</w:t>
            </w:r>
            <w:proofErr w:type="gramEnd"/>
            <w:r w:rsidRPr="00636999">
              <w:rPr>
                <w:bCs/>
                <w:color w:val="auto"/>
              </w:rPr>
              <w:t>, В, Г, Д</w:t>
            </w:r>
          </w:p>
        </w:tc>
        <w:tc>
          <w:tcPr>
            <w:tcW w:w="2126" w:type="dxa"/>
          </w:tcPr>
          <w:p w:rsidR="00E7194B" w:rsidRPr="004332FB" w:rsidRDefault="00E7194B" w:rsidP="00C1027E">
            <w:pPr>
              <w:jc w:val="center"/>
              <w:rPr>
                <w:rFonts w:eastAsia="Calibri"/>
                <w:bCs/>
                <w:lang w:eastAsia="en-US"/>
              </w:rPr>
            </w:pPr>
          </w:p>
        </w:tc>
      </w:tr>
      <w:tr w:rsidR="00E7194B" w:rsidRPr="006560D4" w:rsidTr="00E719A9">
        <w:tc>
          <w:tcPr>
            <w:tcW w:w="568" w:type="dxa"/>
          </w:tcPr>
          <w:p w:rsidR="00E7194B" w:rsidRPr="006560D4" w:rsidRDefault="00E7194B" w:rsidP="00E719A9">
            <w:pPr>
              <w:jc w:val="both"/>
            </w:pPr>
            <w:r>
              <w:t>14</w:t>
            </w:r>
          </w:p>
        </w:tc>
        <w:tc>
          <w:tcPr>
            <w:tcW w:w="7513" w:type="dxa"/>
          </w:tcPr>
          <w:p w:rsidR="00E7194B" w:rsidRPr="00636999" w:rsidRDefault="00312F40" w:rsidP="000B3E36">
            <w:pPr>
              <w:pStyle w:val="Default"/>
              <w:jc w:val="both"/>
              <w:rPr>
                <w:bCs/>
                <w:color w:val="auto"/>
              </w:rPr>
            </w:pPr>
            <w:r w:rsidRPr="00636999">
              <w:rPr>
                <w:bCs/>
                <w:color w:val="auto"/>
              </w:rPr>
              <w:t xml:space="preserve">Перечислите виды полиорганной недостаточности (ПОН) при </w:t>
            </w:r>
            <w:r w:rsidRPr="00636999">
              <w:rPr>
                <w:bCs/>
                <w:color w:val="auto"/>
              </w:rPr>
              <w:lastRenderedPageBreak/>
              <w:t>тяжелом сепсисе</w:t>
            </w:r>
          </w:p>
        </w:tc>
        <w:tc>
          <w:tcPr>
            <w:tcW w:w="2126" w:type="dxa"/>
          </w:tcPr>
          <w:p w:rsidR="00E7194B" w:rsidRPr="004332FB" w:rsidRDefault="00A05EE9" w:rsidP="00C1027E">
            <w:pPr>
              <w:jc w:val="center"/>
              <w:rPr>
                <w:rFonts w:eastAsia="Calibri"/>
                <w:bCs/>
                <w:lang w:eastAsia="en-US"/>
              </w:rPr>
            </w:pPr>
            <w:r>
              <w:rPr>
                <w:rFonts w:eastAsia="Calibri"/>
                <w:bCs/>
                <w:lang w:eastAsia="en-US"/>
              </w:rPr>
              <w:lastRenderedPageBreak/>
              <w:t>ОПК-4, ПК-1</w:t>
            </w:r>
          </w:p>
        </w:tc>
      </w:tr>
      <w:tr w:rsidR="00E7194B" w:rsidRPr="006560D4" w:rsidTr="00E719A9">
        <w:tc>
          <w:tcPr>
            <w:tcW w:w="568" w:type="dxa"/>
          </w:tcPr>
          <w:p w:rsidR="00E7194B" w:rsidRPr="006560D4" w:rsidRDefault="00E7194B" w:rsidP="00E719A9">
            <w:pPr>
              <w:jc w:val="both"/>
            </w:pPr>
          </w:p>
        </w:tc>
        <w:tc>
          <w:tcPr>
            <w:tcW w:w="7513" w:type="dxa"/>
          </w:tcPr>
          <w:p w:rsidR="00312F40" w:rsidRPr="00636999" w:rsidRDefault="00312F40" w:rsidP="00312F40">
            <w:pPr>
              <w:pStyle w:val="Default"/>
              <w:jc w:val="both"/>
              <w:rPr>
                <w:bCs/>
                <w:color w:val="auto"/>
              </w:rPr>
            </w:pPr>
            <w:r w:rsidRPr="00636999">
              <w:rPr>
                <w:bCs/>
                <w:color w:val="auto"/>
              </w:rPr>
              <w:t xml:space="preserve">А. </w:t>
            </w:r>
            <w:proofErr w:type="gramStart"/>
            <w:r w:rsidRPr="00636999">
              <w:rPr>
                <w:bCs/>
                <w:color w:val="auto"/>
              </w:rPr>
              <w:t>Сердечно-сосудистая</w:t>
            </w:r>
            <w:proofErr w:type="gramEnd"/>
          </w:p>
          <w:p w:rsidR="00312F40" w:rsidRPr="00636999" w:rsidRDefault="00312F40" w:rsidP="00312F40">
            <w:pPr>
              <w:pStyle w:val="Default"/>
              <w:jc w:val="both"/>
              <w:rPr>
                <w:bCs/>
                <w:color w:val="auto"/>
              </w:rPr>
            </w:pPr>
            <w:r w:rsidRPr="00636999">
              <w:rPr>
                <w:bCs/>
                <w:color w:val="auto"/>
              </w:rPr>
              <w:t>Б. Дыхательная</w:t>
            </w:r>
          </w:p>
          <w:p w:rsidR="00312F40" w:rsidRPr="00636999" w:rsidRDefault="00312F40" w:rsidP="00312F40">
            <w:pPr>
              <w:pStyle w:val="Default"/>
              <w:jc w:val="both"/>
              <w:rPr>
                <w:bCs/>
                <w:color w:val="auto"/>
              </w:rPr>
            </w:pPr>
            <w:r w:rsidRPr="00636999">
              <w:rPr>
                <w:bCs/>
                <w:color w:val="auto"/>
              </w:rPr>
              <w:t>В.Почечная</w:t>
            </w:r>
          </w:p>
          <w:p w:rsidR="00312F40" w:rsidRPr="00636999" w:rsidRDefault="00312F40" w:rsidP="00312F40">
            <w:pPr>
              <w:pStyle w:val="Default"/>
              <w:jc w:val="both"/>
              <w:rPr>
                <w:bCs/>
                <w:color w:val="auto"/>
              </w:rPr>
            </w:pPr>
            <w:r w:rsidRPr="00636999">
              <w:rPr>
                <w:bCs/>
                <w:color w:val="auto"/>
              </w:rPr>
              <w:t>Г.Печеночная</w:t>
            </w:r>
          </w:p>
          <w:p w:rsidR="00312F40" w:rsidRPr="00636999" w:rsidRDefault="00312F40" w:rsidP="00312F40">
            <w:pPr>
              <w:pStyle w:val="Default"/>
              <w:jc w:val="both"/>
              <w:rPr>
                <w:bCs/>
                <w:color w:val="auto"/>
              </w:rPr>
            </w:pPr>
            <w:r w:rsidRPr="00636999">
              <w:rPr>
                <w:bCs/>
                <w:color w:val="auto"/>
              </w:rPr>
              <w:t>Д. ДВС-синдром</w:t>
            </w:r>
          </w:p>
          <w:p w:rsidR="00312F40" w:rsidRPr="00636999" w:rsidRDefault="00312F40" w:rsidP="00312F40">
            <w:pPr>
              <w:pStyle w:val="Default"/>
              <w:jc w:val="both"/>
              <w:rPr>
                <w:bCs/>
                <w:color w:val="auto"/>
              </w:rPr>
            </w:pPr>
            <w:r w:rsidRPr="00636999">
              <w:rPr>
                <w:bCs/>
                <w:color w:val="auto"/>
              </w:rPr>
              <w:t>Е.Надпочечниковая</w:t>
            </w:r>
          </w:p>
          <w:p w:rsidR="00E7194B" w:rsidRPr="00636999" w:rsidRDefault="00312F40" w:rsidP="00312F40">
            <w:pPr>
              <w:pStyle w:val="Default"/>
              <w:jc w:val="both"/>
              <w:rPr>
                <w:bCs/>
                <w:color w:val="auto"/>
              </w:rPr>
            </w:pPr>
            <w:r w:rsidRPr="00636999">
              <w:rPr>
                <w:bCs/>
                <w:color w:val="auto"/>
              </w:rPr>
              <w:t>Ж. Нарушение функций ЦНС</w:t>
            </w:r>
          </w:p>
        </w:tc>
        <w:tc>
          <w:tcPr>
            <w:tcW w:w="2126" w:type="dxa"/>
          </w:tcPr>
          <w:p w:rsidR="00E7194B" w:rsidRPr="004332FB" w:rsidRDefault="00E7194B" w:rsidP="00C1027E">
            <w:pPr>
              <w:jc w:val="center"/>
              <w:rPr>
                <w:rFonts w:eastAsia="Calibri"/>
                <w:bCs/>
                <w:lang w:eastAsia="en-US"/>
              </w:rPr>
            </w:pPr>
          </w:p>
        </w:tc>
      </w:tr>
      <w:tr w:rsidR="00E7194B" w:rsidRPr="006560D4" w:rsidTr="00E719A9">
        <w:tc>
          <w:tcPr>
            <w:tcW w:w="568" w:type="dxa"/>
          </w:tcPr>
          <w:p w:rsidR="00E7194B" w:rsidRPr="006560D4" w:rsidRDefault="00E7194B" w:rsidP="00E719A9">
            <w:pPr>
              <w:jc w:val="both"/>
            </w:pPr>
          </w:p>
        </w:tc>
        <w:tc>
          <w:tcPr>
            <w:tcW w:w="7513" w:type="dxa"/>
          </w:tcPr>
          <w:p w:rsidR="00E7194B" w:rsidRPr="00636999" w:rsidRDefault="00312F40" w:rsidP="000B3E36">
            <w:pPr>
              <w:pStyle w:val="Default"/>
              <w:jc w:val="both"/>
              <w:rPr>
                <w:bCs/>
                <w:color w:val="auto"/>
              </w:rPr>
            </w:pPr>
            <w:r w:rsidRPr="00636999">
              <w:rPr>
                <w:bCs/>
                <w:color w:val="auto"/>
              </w:rPr>
              <w:t>Ответ: А, Б, В, Г, Д, Е, Ж</w:t>
            </w:r>
          </w:p>
        </w:tc>
        <w:tc>
          <w:tcPr>
            <w:tcW w:w="2126" w:type="dxa"/>
          </w:tcPr>
          <w:p w:rsidR="00E7194B" w:rsidRPr="004332FB" w:rsidRDefault="00E7194B" w:rsidP="00C1027E">
            <w:pPr>
              <w:jc w:val="center"/>
              <w:rPr>
                <w:rFonts w:eastAsia="Calibri"/>
                <w:bCs/>
                <w:lang w:eastAsia="en-US"/>
              </w:rPr>
            </w:pPr>
          </w:p>
        </w:tc>
      </w:tr>
      <w:tr w:rsidR="00E7194B" w:rsidRPr="006560D4" w:rsidTr="00E719A9">
        <w:tc>
          <w:tcPr>
            <w:tcW w:w="568" w:type="dxa"/>
          </w:tcPr>
          <w:p w:rsidR="00E7194B" w:rsidRPr="006560D4" w:rsidRDefault="00312F40" w:rsidP="00E719A9">
            <w:pPr>
              <w:jc w:val="both"/>
            </w:pPr>
            <w:r>
              <w:t>15</w:t>
            </w:r>
          </w:p>
        </w:tc>
        <w:tc>
          <w:tcPr>
            <w:tcW w:w="7513" w:type="dxa"/>
          </w:tcPr>
          <w:p w:rsidR="00E7194B" w:rsidRPr="00636999" w:rsidRDefault="00312F40" w:rsidP="000B3E36">
            <w:pPr>
              <w:pStyle w:val="Default"/>
              <w:jc w:val="both"/>
              <w:rPr>
                <w:bCs/>
                <w:color w:val="auto"/>
              </w:rPr>
            </w:pPr>
            <w:r w:rsidRPr="00636999">
              <w:rPr>
                <w:bCs/>
                <w:color w:val="auto"/>
              </w:rPr>
              <w:t>Повышение температуры тела при инфекционных заболеваниях обусловливают пирогены:</w:t>
            </w:r>
          </w:p>
        </w:tc>
        <w:tc>
          <w:tcPr>
            <w:tcW w:w="2126" w:type="dxa"/>
          </w:tcPr>
          <w:p w:rsidR="00E7194B" w:rsidRPr="004332FB" w:rsidRDefault="007E69F4" w:rsidP="00C1027E">
            <w:pPr>
              <w:jc w:val="center"/>
              <w:rPr>
                <w:rFonts w:eastAsia="Calibri"/>
                <w:bCs/>
                <w:lang w:eastAsia="en-US"/>
              </w:rPr>
            </w:pPr>
            <w:r>
              <w:rPr>
                <w:rFonts w:eastAsia="Calibri"/>
                <w:bCs/>
                <w:lang w:eastAsia="en-US"/>
              </w:rPr>
              <w:t>ОПК04, ПК-1</w:t>
            </w:r>
          </w:p>
        </w:tc>
      </w:tr>
      <w:tr w:rsidR="00312F40" w:rsidRPr="006560D4" w:rsidTr="00E719A9">
        <w:tc>
          <w:tcPr>
            <w:tcW w:w="568" w:type="dxa"/>
          </w:tcPr>
          <w:p w:rsidR="00312F40" w:rsidRPr="006560D4" w:rsidRDefault="00312F40" w:rsidP="00E719A9">
            <w:pPr>
              <w:jc w:val="both"/>
            </w:pPr>
          </w:p>
        </w:tc>
        <w:tc>
          <w:tcPr>
            <w:tcW w:w="7513" w:type="dxa"/>
          </w:tcPr>
          <w:p w:rsidR="00312F40" w:rsidRPr="00636999" w:rsidRDefault="00312F40" w:rsidP="00312F40">
            <w:pPr>
              <w:pStyle w:val="Default"/>
              <w:jc w:val="both"/>
              <w:rPr>
                <w:bCs/>
                <w:color w:val="auto"/>
              </w:rPr>
            </w:pPr>
            <w:r w:rsidRPr="00636999">
              <w:rPr>
                <w:bCs/>
                <w:color w:val="auto"/>
              </w:rPr>
              <w:t>А. Бактериальные экз</w:t>
            </w:r>
            <w:proofErr w:type="gramStart"/>
            <w:r w:rsidRPr="00636999">
              <w:rPr>
                <w:bCs/>
                <w:color w:val="auto"/>
              </w:rPr>
              <w:t>о-</w:t>
            </w:r>
            <w:proofErr w:type="gramEnd"/>
            <w:r w:rsidRPr="00636999">
              <w:rPr>
                <w:bCs/>
                <w:color w:val="auto"/>
              </w:rPr>
              <w:t xml:space="preserve"> и эндотоксины</w:t>
            </w:r>
          </w:p>
          <w:p w:rsidR="00312F40" w:rsidRPr="00636999" w:rsidRDefault="00312F40" w:rsidP="00312F40">
            <w:pPr>
              <w:pStyle w:val="Default"/>
              <w:jc w:val="both"/>
              <w:rPr>
                <w:bCs/>
                <w:color w:val="auto"/>
              </w:rPr>
            </w:pPr>
            <w:r w:rsidRPr="00636999">
              <w:rPr>
                <w:bCs/>
                <w:color w:val="auto"/>
              </w:rPr>
              <w:t>Б. Вирусы</w:t>
            </w:r>
          </w:p>
          <w:p w:rsidR="00312F40" w:rsidRPr="00636999" w:rsidRDefault="00312F40" w:rsidP="00312F40">
            <w:pPr>
              <w:pStyle w:val="Default"/>
              <w:jc w:val="both"/>
              <w:rPr>
                <w:bCs/>
                <w:color w:val="auto"/>
              </w:rPr>
            </w:pPr>
            <w:r w:rsidRPr="00636999">
              <w:rPr>
                <w:bCs/>
                <w:color w:val="auto"/>
              </w:rPr>
              <w:t>В. Продукты тканевого распада</w:t>
            </w:r>
          </w:p>
          <w:p w:rsidR="00312F40" w:rsidRPr="00636999" w:rsidRDefault="00312F40" w:rsidP="00312F40">
            <w:pPr>
              <w:pStyle w:val="Default"/>
              <w:jc w:val="both"/>
              <w:rPr>
                <w:bCs/>
                <w:color w:val="auto"/>
              </w:rPr>
            </w:pPr>
            <w:r w:rsidRPr="00636999">
              <w:rPr>
                <w:bCs/>
                <w:color w:val="auto"/>
              </w:rPr>
              <w:t>Г. Опухолевые клетки</w:t>
            </w:r>
          </w:p>
        </w:tc>
        <w:tc>
          <w:tcPr>
            <w:tcW w:w="2126" w:type="dxa"/>
          </w:tcPr>
          <w:p w:rsidR="00312F40" w:rsidRPr="004332FB" w:rsidRDefault="00312F40" w:rsidP="00C1027E">
            <w:pPr>
              <w:jc w:val="center"/>
              <w:rPr>
                <w:rFonts w:eastAsia="Calibri"/>
                <w:bCs/>
                <w:lang w:eastAsia="en-US"/>
              </w:rPr>
            </w:pPr>
          </w:p>
        </w:tc>
      </w:tr>
      <w:tr w:rsidR="00E7194B" w:rsidRPr="006560D4" w:rsidTr="00E719A9">
        <w:tc>
          <w:tcPr>
            <w:tcW w:w="568" w:type="dxa"/>
          </w:tcPr>
          <w:p w:rsidR="00E7194B" w:rsidRPr="006560D4" w:rsidRDefault="00E7194B" w:rsidP="00E719A9">
            <w:pPr>
              <w:jc w:val="both"/>
            </w:pPr>
          </w:p>
        </w:tc>
        <w:tc>
          <w:tcPr>
            <w:tcW w:w="7513" w:type="dxa"/>
          </w:tcPr>
          <w:p w:rsidR="00E7194B" w:rsidRPr="00636999" w:rsidRDefault="00312F40" w:rsidP="000B3E36">
            <w:pPr>
              <w:pStyle w:val="Default"/>
              <w:jc w:val="both"/>
              <w:rPr>
                <w:bCs/>
                <w:color w:val="auto"/>
              </w:rPr>
            </w:pPr>
            <w:r w:rsidRPr="00636999">
              <w:rPr>
                <w:bCs/>
                <w:color w:val="auto"/>
              </w:rPr>
              <w:t>Ответ: А, Б</w:t>
            </w:r>
          </w:p>
        </w:tc>
        <w:tc>
          <w:tcPr>
            <w:tcW w:w="2126" w:type="dxa"/>
          </w:tcPr>
          <w:p w:rsidR="00E7194B" w:rsidRPr="004332FB" w:rsidRDefault="00E7194B" w:rsidP="00C1027E">
            <w:pPr>
              <w:jc w:val="center"/>
              <w:rPr>
                <w:rFonts w:eastAsia="Calibri"/>
                <w:bCs/>
                <w:lang w:eastAsia="en-US"/>
              </w:rPr>
            </w:pPr>
          </w:p>
        </w:tc>
      </w:tr>
      <w:tr w:rsidR="00312F40" w:rsidRPr="006560D4" w:rsidTr="00E719A9">
        <w:tc>
          <w:tcPr>
            <w:tcW w:w="568" w:type="dxa"/>
          </w:tcPr>
          <w:p w:rsidR="00312F40" w:rsidRPr="006560D4" w:rsidRDefault="00312F40" w:rsidP="00E719A9">
            <w:pPr>
              <w:jc w:val="both"/>
            </w:pPr>
            <w:r>
              <w:t>16</w:t>
            </w:r>
          </w:p>
        </w:tc>
        <w:tc>
          <w:tcPr>
            <w:tcW w:w="7513" w:type="dxa"/>
          </w:tcPr>
          <w:p w:rsidR="00312F40" w:rsidRPr="00636999" w:rsidRDefault="00312F40" w:rsidP="000B3E36">
            <w:pPr>
              <w:pStyle w:val="Default"/>
              <w:jc w:val="both"/>
              <w:rPr>
                <w:bCs/>
                <w:color w:val="auto"/>
              </w:rPr>
            </w:pPr>
            <w:r w:rsidRPr="00636999">
              <w:rPr>
                <w:bCs/>
                <w:color w:val="auto"/>
              </w:rPr>
              <w:t>Каковы признаки инфекционной природы, определяющие прогрессирование ССВР при сепсисе:</w:t>
            </w:r>
          </w:p>
        </w:tc>
        <w:tc>
          <w:tcPr>
            <w:tcW w:w="2126" w:type="dxa"/>
          </w:tcPr>
          <w:p w:rsidR="00312F40" w:rsidRPr="004332FB" w:rsidRDefault="007E69F4" w:rsidP="00C1027E">
            <w:pPr>
              <w:jc w:val="center"/>
              <w:rPr>
                <w:rFonts w:eastAsia="Calibri"/>
                <w:bCs/>
                <w:lang w:eastAsia="en-US"/>
              </w:rPr>
            </w:pPr>
            <w:r>
              <w:rPr>
                <w:rFonts w:eastAsia="Calibri"/>
                <w:bCs/>
                <w:lang w:eastAsia="en-US"/>
              </w:rPr>
              <w:t>ОПК-4, ПК-1</w:t>
            </w:r>
          </w:p>
        </w:tc>
      </w:tr>
      <w:tr w:rsidR="00312F40" w:rsidRPr="006560D4" w:rsidTr="00E719A9">
        <w:tc>
          <w:tcPr>
            <w:tcW w:w="568" w:type="dxa"/>
          </w:tcPr>
          <w:p w:rsidR="00312F40" w:rsidRDefault="00312F40" w:rsidP="00E719A9">
            <w:pPr>
              <w:jc w:val="both"/>
            </w:pPr>
          </w:p>
        </w:tc>
        <w:tc>
          <w:tcPr>
            <w:tcW w:w="7513" w:type="dxa"/>
          </w:tcPr>
          <w:p w:rsidR="00312F40" w:rsidRPr="00636999" w:rsidRDefault="00312F40" w:rsidP="00312F40">
            <w:pPr>
              <w:pStyle w:val="Default"/>
              <w:jc w:val="both"/>
              <w:rPr>
                <w:bCs/>
                <w:color w:val="auto"/>
              </w:rPr>
            </w:pPr>
            <w:r w:rsidRPr="00636999">
              <w:rPr>
                <w:bCs/>
                <w:color w:val="auto"/>
              </w:rPr>
              <w:t>А. Устойчиваябактеремия (с выделением идентичного возбудителя)</w:t>
            </w:r>
          </w:p>
          <w:p w:rsidR="00312F40" w:rsidRPr="00636999" w:rsidRDefault="00312F40" w:rsidP="00312F40">
            <w:pPr>
              <w:pStyle w:val="Default"/>
              <w:jc w:val="both"/>
              <w:rPr>
                <w:bCs/>
                <w:color w:val="auto"/>
              </w:rPr>
            </w:pPr>
            <w:r w:rsidRPr="00636999">
              <w:rPr>
                <w:bCs/>
                <w:color w:val="auto"/>
              </w:rPr>
              <w:t>Б. Наличие очага воспаления</w:t>
            </w:r>
          </w:p>
          <w:p w:rsidR="00312F40" w:rsidRPr="00636999" w:rsidRDefault="00312F40" w:rsidP="00312F40">
            <w:pPr>
              <w:pStyle w:val="Default"/>
              <w:jc w:val="both"/>
              <w:rPr>
                <w:bCs/>
                <w:color w:val="auto"/>
              </w:rPr>
            </w:pPr>
            <w:r w:rsidRPr="00636999">
              <w:rPr>
                <w:bCs/>
                <w:color w:val="auto"/>
              </w:rPr>
              <w:t>В. Длительная лихорадка</w:t>
            </w:r>
          </w:p>
          <w:p w:rsidR="00312F40" w:rsidRPr="00636999" w:rsidRDefault="00312F40" w:rsidP="00312F40">
            <w:pPr>
              <w:pStyle w:val="Default"/>
              <w:jc w:val="both"/>
              <w:rPr>
                <w:bCs/>
                <w:color w:val="auto"/>
              </w:rPr>
            </w:pPr>
            <w:r w:rsidRPr="00636999">
              <w:rPr>
                <w:bCs/>
                <w:color w:val="auto"/>
              </w:rPr>
              <w:t>Г. Лейкоцитоз</w:t>
            </w:r>
          </w:p>
        </w:tc>
        <w:tc>
          <w:tcPr>
            <w:tcW w:w="2126" w:type="dxa"/>
          </w:tcPr>
          <w:p w:rsidR="00312F40" w:rsidRPr="004332FB" w:rsidRDefault="00312F40" w:rsidP="00C1027E">
            <w:pPr>
              <w:jc w:val="center"/>
              <w:rPr>
                <w:rFonts w:eastAsia="Calibri"/>
                <w:bCs/>
                <w:lang w:eastAsia="en-US"/>
              </w:rPr>
            </w:pPr>
          </w:p>
        </w:tc>
      </w:tr>
      <w:tr w:rsidR="00312F40" w:rsidRPr="006560D4" w:rsidTr="00E719A9">
        <w:tc>
          <w:tcPr>
            <w:tcW w:w="568" w:type="dxa"/>
          </w:tcPr>
          <w:p w:rsidR="00312F40" w:rsidRDefault="00312F40" w:rsidP="00E719A9">
            <w:pPr>
              <w:jc w:val="both"/>
            </w:pPr>
          </w:p>
        </w:tc>
        <w:tc>
          <w:tcPr>
            <w:tcW w:w="7513" w:type="dxa"/>
          </w:tcPr>
          <w:p w:rsidR="00312F40" w:rsidRPr="00636999" w:rsidRDefault="00312F40" w:rsidP="000B3E36">
            <w:pPr>
              <w:pStyle w:val="Default"/>
              <w:jc w:val="both"/>
              <w:rPr>
                <w:bCs/>
                <w:color w:val="auto"/>
              </w:rPr>
            </w:pPr>
            <w:r w:rsidRPr="00636999">
              <w:rPr>
                <w:bCs/>
                <w:color w:val="auto"/>
              </w:rPr>
              <w:t>Ответ: А, Б</w:t>
            </w:r>
          </w:p>
        </w:tc>
        <w:tc>
          <w:tcPr>
            <w:tcW w:w="2126" w:type="dxa"/>
          </w:tcPr>
          <w:p w:rsidR="00312F40" w:rsidRPr="004332FB" w:rsidRDefault="00312F40" w:rsidP="00C1027E">
            <w:pPr>
              <w:jc w:val="center"/>
              <w:rPr>
                <w:rFonts w:eastAsia="Calibri"/>
                <w:bCs/>
                <w:lang w:eastAsia="en-US"/>
              </w:rPr>
            </w:pPr>
          </w:p>
        </w:tc>
      </w:tr>
      <w:tr w:rsidR="00312F40" w:rsidRPr="006560D4" w:rsidTr="00E719A9">
        <w:tc>
          <w:tcPr>
            <w:tcW w:w="568" w:type="dxa"/>
          </w:tcPr>
          <w:p w:rsidR="00312F40" w:rsidRDefault="00312F40" w:rsidP="00E719A9">
            <w:pPr>
              <w:jc w:val="both"/>
            </w:pPr>
            <w:r>
              <w:t>17</w:t>
            </w:r>
          </w:p>
        </w:tc>
        <w:tc>
          <w:tcPr>
            <w:tcW w:w="7513" w:type="dxa"/>
          </w:tcPr>
          <w:p w:rsidR="00312F40" w:rsidRPr="00636999" w:rsidRDefault="00312F40" w:rsidP="000B3E36">
            <w:pPr>
              <w:pStyle w:val="Default"/>
              <w:jc w:val="both"/>
              <w:rPr>
                <w:bCs/>
                <w:color w:val="auto"/>
              </w:rPr>
            </w:pPr>
            <w:r w:rsidRPr="00636999">
              <w:rPr>
                <w:bCs/>
                <w:color w:val="auto"/>
              </w:rPr>
              <w:t>Критериями ЛНГ являются:</w:t>
            </w:r>
          </w:p>
        </w:tc>
        <w:tc>
          <w:tcPr>
            <w:tcW w:w="2126" w:type="dxa"/>
          </w:tcPr>
          <w:p w:rsidR="00312F40" w:rsidRPr="004332FB" w:rsidRDefault="007E69F4" w:rsidP="00C1027E">
            <w:pPr>
              <w:jc w:val="center"/>
              <w:rPr>
                <w:rFonts w:eastAsia="Calibri"/>
                <w:bCs/>
                <w:lang w:eastAsia="en-US"/>
              </w:rPr>
            </w:pPr>
            <w:r>
              <w:rPr>
                <w:rFonts w:eastAsia="Calibri"/>
                <w:bCs/>
                <w:lang w:eastAsia="en-US"/>
              </w:rPr>
              <w:t>ОПК-4, ПК-1</w:t>
            </w:r>
          </w:p>
        </w:tc>
      </w:tr>
      <w:tr w:rsidR="00312F40" w:rsidRPr="006560D4" w:rsidTr="00E719A9">
        <w:tc>
          <w:tcPr>
            <w:tcW w:w="568" w:type="dxa"/>
          </w:tcPr>
          <w:p w:rsidR="00312F40" w:rsidRDefault="00312F40" w:rsidP="00E719A9">
            <w:pPr>
              <w:jc w:val="both"/>
            </w:pPr>
          </w:p>
        </w:tc>
        <w:tc>
          <w:tcPr>
            <w:tcW w:w="7513" w:type="dxa"/>
          </w:tcPr>
          <w:p w:rsidR="00312F40" w:rsidRPr="00636999" w:rsidRDefault="00312F40" w:rsidP="00312F40">
            <w:pPr>
              <w:pStyle w:val="Default"/>
              <w:jc w:val="both"/>
              <w:rPr>
                <w:bCs/>
                <w:color w:val="auto"/>
              </w:rPr>
            </w:pPr>
            <w:r w:rsidRPr="00636999">
              <w:rPr>
                <w:bCs/>
                <w:color w:val="auto"/>
              </w:rPr>
              <w:t>А. Наличие температуры 38º и выше</w:t>
            </w:r>
          </w:p>
          <w:p w:rsidR="00312F40" w:rsidRPr="00636999" w:rsidRDefault="00312F40" w:rsidP="00312F40">
            <w:pPr>
              <w:pStyle w:val="Default"/>
              <w:jc w:val="both"/>
              <w:rPr>
                <w:bCs/>
                <w:color w:val="auto"/>
              </w:rPr>
            </w:pPr>
            <w:r w:rsidRPr="00636999">
              <w:rPr>
                <w:bCs/>
                <w:color w:val="auto"/>
              </w:rPr>
              <w:t>Б. Наличие температуры 37,5º и выше</w:t>
            </w:r>
          </w:p>
          <w:p w:rsidR="00312F40" w:rsidRPr="00636999" w:rsidRDefault="00312F40" w:rsidP="00312F40">
            <w:pPr>
              <w:pStyle w:val="Default"/>
              <w:jc w:val="both"/>
              <w:rPr>
                <w:bCs/>
                <w:color w:val="auto"/>
              </w:rPr>
            </w:pPr>
            <w:r w:rsidRPr="00636999">
              <w:rPr>
                <w:bCs/>
                <w:color w:val="auto"/>
              </w:rPr>
              <w:t>В. Длительность более 3 недель или периодические подъемы температуры в течение этого срока</w:t>
            </w:r>
          </w:p>
          <w:p w:rsidR="00312F40" w:rsidRPr="00636999" w:rsidRDefault="00312F40" w:rsidP="00312F40">
            <w:pPr>
              <w:pStyle w:val="Default"/>
              <w:jc w:val="both"/>
              <w:rPr>
                <w:bCs/>
                <w:color w:val="auto"/>
              </w:rPr>
            </w:pPr>
            <w:r w:rsidRPr="00636999">
              <w:rPr>
                <w:bCs/>
                <w:color w:val="auto"/>
              </w:rPr>
              <w:t>Г. Длительность более 10 дней или периодические подъемы температуры в течение этого срока</w:t>
            </w:r>
          </w:p>
          <w:p w:rsidR="00312F40" w:rsidRPr="00636999" w:rsidRDefault="00312F40" w:rsidP="00312F40">
            <w:pPr>
              <w:pStyle w:val="Default"/>
              <w:jc w:val="both"/>
              <w:rPr>
                <w:bCs/>
                <w:color w:val="auto"/>
              </w:rPr>
            </w:pPr>
            <w:r w:rsidRPr="00636999">
              <w:rPr>
                <w:bCs/>
                <w:color w:val="auto"/>
              </w:rPr>
              <w:t>Д. Неясность диагноза после проведения обследования с помощью рутинных методов</w:t>
            </w:r>
          </w:p>
        </w:tc>
        <w:tc>
          <w:tcPr>
            <w:tcW w:w="2126" w:type="dxa"/>
          </w:tcPr>
          <w:p w:rsidR="00312F40" w:rsidRPr="004332FB" w:rsidRDefault="00312F40" w:rsidP="00C1027E">
            <w:pPr>
              <w:jc w:val="center"/>
              <w:rPr>
                <w:rFonts w:eastAsia="Calibri"/>
                <w:bCs/>
                <w:lang w:eastAsia="en-US"/>
              </w:rPr>
            </w:pPr>
          </w:p>
        </w:tc>
      </w:tr>
      <w:tr w:rsidR="00312F40" w:rsidRPr="006560D4" w:rsidTr="00E719A9">
        <w:tc>
          <w:tcPr>
            <w:tcW w:w="568" w:type="dxa"/>
          </w:tcPr>
          <w:p w:rsidR="00312F40" w:rsidRDefault="00312F40" w:rsidP="00E719A9">
            <w:pPr>
              <w:jc w:val="both"/>
            </w:pPr>
          </w:p>
        </w:tc>
        <w:tc>
          <w:tcPr>
            <w:tcW w:w="7513" w:type="dxa"/>
          </w:tcPr>
          <w:p w:rsidR="00312F40" w:rsidRPr="00636999" w:rsidRDefault="00312F40" w:rsidP="000B3E36">
            <w:pPr>
              <w:pStyle w:val="Default"/>
              <w:jc w:val="both"/>
              <w:rPr>
                <w:bCs/>
                <w:color w:val="auto"/>
              </w:rPr>
            </w:pPr>
            <w:r w:rsidRPr="00636999">
              <w:rPr>
                <w:bCs/>
                <w:color w:val="auto"/>
              </w:rPr>
              <w:t>Ответ: А, В, Д</w:t>
            </w:r>
          </w:p>
        </w:tc>
        <w:tc>
          <w:tcPr>
            <w:tcW w:w="2126" w:type="dxa"/>
          </w:tcPr>
          <w:p w:rsidR="00312F40" w:rsidRPr="004332FB" w:rsidRDefault="00312F40" w:rsidP="00C1027E">
            <w:pPr>
              <w:jc w:val="center"/>
              <w:rPr>
                <w:rFonts w:eastAsia="Calibri"/>
                <w:bCs/>
                <w:lang w:eastAsia="en-US"/>
              </w:rPr>
            </w:pPr>
          </w:p>
        </w:tc>
      </w:tr>
      <w:tr w:rsidR="00C1027E" w:rsidRPr="00715E69" w:rsidTr="00E719A9">
        <w:tc>
          <w:tcPr>
            <w:tcW w:w="568" w:type="dxa"/>
          </w:tcPr>
          <w:p w:rsidR="00C1027E" w:rsidRPr="006560D4" w:rsidRDefault="00C1027E" w:rsidP="00E719A9">
            <w:pPr>
              <w:jc w:val="both"/>
            </w:pPr>
          </w:p>
        </w:tc>
        <w:tc>
          <w:tcPr>
            <w:tcW w:w="7513" w:type="dxa"/>
          </w:tcPr>
          <w:p w:rsidR="00C1027E" w:rsidRPr="00636999" w:rsidRDefault="00C27CCC" w:rsidP="004332FB">
            <w:pPr>
              <w:pStyle w:val="Default"/>
              <w:jc w:val="center"/>
              <w:rPr>
                <w:b/>
                <w:bCs/>
                <w:i/>
                <w:color w:val="auto"/>
              </w:rPr>
            </w:pPr>
            <w:r w:rsidRPr="00636999">
              <w:rPr>
                <w:b/>
                <w:bCs/>
                <w:i/>
                <w:color w:val="auto"/>
              </w:rPr>
              <w:t>Диагностика</w:t>
            </w:r>
            <w:r w:rsidR="004332FB" w:rsidRPr="00636999">
              <w:rPr>
                <w:b/>
                <w:bCs/>
                <w:i/>
                <w:color w:val="auto"/>
              </w:rPr>
              <w:t xml:space="preserve"> </w:t>
            </w:r>
            <w:r w:rsidRPr="00636999">
              <w:rPr>
                <w:b/>
                <w:bCs/>
                <w:i/>
                <w:color w:val="auto"/>
              </w:rPr>
              <w:t>и</w:t>
            </w:r>
            <w:r w:rsidR="004332FB" w:rsidRPr="00636999">
              <w:rPr>
                <w:b/>
                <w:bCs/>
                <w:i/>
                <w:color w:val="auto"/>
              </w:rPr>
              <w:t xml:space="preserve"> </w:t>
            </w:r>
            <w:r w:rsidRPr="00636999">
              <w:rPr>
                <w:b/>
                <w:bCs/>
                <w:i/>
                <w:color w:val="auto"/>
              </w:rPr>
              <w:t>терапия</w:t>
            </w:r>
            <w:r w:rsidR="004332FB" w:rsidRPr="00636999">
              <w:rPr>
                <w:b/>
                <w:bCs/>
                <w:i/>
                <w:color w:val="auto"/>
              </w:rPr>
              <w:t xml:space="preserve"> </w:t>
            </w:r>
            <w:r w:rsidRPr="00636999">
              <w:rPr>
                <w:b/>
                <w:bCs/>
                <w:i/>
                <w:color w:val="auto"/>
              </w:rPr>
              <w:t>жизнеопасных</w:t>
            </w:r>
            <w:r w:rsidR="004332FB" w:rsidRPr="00636999">
              <w:rPr>
                <w:b/>
                <w:bCs/>
                <w:i/>
                <w:color w:val="auto"/>
              </w:rPr>
              <w:t xml:space="preserve"> </w:t>
            </w:r>
            <w:r w:rsidRPr="00636999">
              <w:rPr>
                <w:b/>
                <w:bCs/>
                <w:i/>
                <w:color w:val="auto"/>
              </w:rPr>
              <w:t>состояний</w:t>
            </w:r>
            <w:r w:rsidR="004332FB" w:rsidRPr="00636999">
              <w:rPr>
                <w:b/>
                <w:bCs/>
                <w:i/>
                <w:color w:val="auto"/>
              </w:rPr>
              <w:t xml:space="preserve"> </w:t>
            </w:r>
            <w:r w:rsidRPr="00636999">
              <w:rPr>
                <w:b/>
                <w:bCs/>
                <w:i/>
                <w:color w:val="auto"/>
              </w:rPr>
              <w:t>у</w:t>
            </w:r>
            <w:r w:rsidR="004332FB" w:rsidRPr="00636999">
              <w:rPr>
                <w:b/>
                <w:bCs/>
                <w:i/>
                <w:color w:val="auto"/>
              </w:rPr>
              <w:t xml:space="preserve"> </w:t>
            </w:r>
            <w:r w:rsidRPr="00636999">
              <w:rPr>
                <w:b/>
                <w:bCs/>
                <w:i/>
                <w:color w:val="auto"/>
              </w:rPr>
              <w:t>инфекционны</w:t>
            </w:r>
            <w:r w:rsidR="004332FB" w:rsidRPr="00636999">
              <w:rPr>
                <w:b/>
                <w:bCs/>
                <w:i/>
                <w:color w:val="auto"/>
              </w:rPr>
              <w:t xml:space="preserve">х </w:t>
            </w:r>
            <w:r w:rsidRPr="00636999">
              <w:rPr>
                <w:b/>
                <w:bCs/>
                <w:i/>
                <w:color w:val="auto"/>
              </w:rPr>
              <w:t>больных</w:t>
            </w:r>
          </w:p>
        </w:tc>
        <w:tc>
          <w:tcPr>
            <w:tcW w:w="2126" w:type="dxa"/>
          </w:tcPr>
          <w:p w:rsidR="00C27CCC" w:rsidRPr="00636999" w:rsidRDefault="00C27CCC" w:rsidP="00C27CCC">
            <w:pPr>
              <w:jc w:val="center"/>
              <w:rPr>
                <w:rFonts w:eastAsia="Calibri"/>
                <w:b/>
                <w:bCs/>
                <w:i/>
                <w:lang w:eastAsia="en-US"/>
              </w:rPr>
            </w:pPr>
            <w:r w:rsidRPr="00636999">
              <w:rPr>
                <w:rFonts w:eastAsia="Calibri"/>
                <w:b/>
                <w:bCs/>
                <w:i/>
                <w:lang w:eastAsia="en-US"/>
              </w:rPr>
              <w:t>УК-1</w:t>
            </w:r>
          </w:p>
          <w:p w:rsidR="00C27CCC" w:rsidRPr="00636999" w:rsidRDefault="00C27CCC" w:rsidP="00C27CCC">
            <w:pPr>
              <w:jc w:val="center"/>
              <w:rPr>
                <w:rFonts w:eastAsia="Calibri"/>
                <w:b/>
                <w:bCs/>
                <w:i/>
                <w:lang w:eastAsia="en-US"/>
              </w:rPr>
            </w:pPr>
            <w:r w:rsidRPr="00636999">
              <w:rPr>
                <w:rFonts w:eastAsia="Calibri"/>
                <w:b/>
                <w:bCs/>
                <w:i/>
                <w:lang w:eastAsia="en-US"/>
              </w:rPr>
              <w:t>ОПК- 4, ОПК-5,</w:t>
            </w:r>
          </w:p>
          <w:p w:rsidR="00C27CCC" w:rsidRPr="00636999" w:rsidRDefault="00C27CCC" w:rsidP="00C27CCC">
            <w:pPr>
              <w:jc w:val="center"/>
              <w:rPr>
                <w:rFonts w:eastAsia="Calibri"/>
                <w:b/>
                <w:bCs/>
                <w:i/>
                <w:lang w:eastAsia="en-US"/>
              </w:rPr>
            </w:pPr>
            <w:r w:rsidRPr="00636999">
              <w:rPr>
                <w:rFonts w:eastAsia="Calibri"/>
                <w:b/>
                <w:bCs/>
                <w:i/>
                <w:lang w:eastAsia="en-US"/>
              </w:rPr>
              <w:t>ОПК-10;</w:t>
            </w:r>
          </w:p>
          <w:p w:rsidR="00C1027E" w:rsidRPr="00636999" w:rsidRDefault="00C27CCC" w:rsidP="00C27CCC">
            <w:pPr>
              <w:jc w:val="center"/>
              <w:rPr>
                <w:rFonts w:eastAsia="Calibri"/>
                <w:b/>
                <w:bCs/>
                <w:i/>
                <w:lang w:eastAsia="en-US"/>
              </w:rPr>
            </w:pPr>
            <w:r w:rsidRPr="00636999">
              <w:rPr>
                <w:rFonts w:eastAsia="Calibri"/>
                <w:b/>
                <w:bCs/>
                <w:i/>
                <w:lang w:eastAsia="en-US"/>
              </w:rPr>
              <w:t>ПК-1. ПК-2, ПК-8</w:t>
            </w:r>
          </w:p>
        </w:tc>
      </w:tr>
      <w:tr w:rsidR="00C1027E" w:rsidRPr="00715E69" w:rsidTr="00E719A9">
        <w:tc>
          <w:tcPr>
            <w:tcW w:w="568" w:type="dxa"/>
          </w:tcPr>
          <w:p w:rsidR="00C1027E" w:rsidRPr="00294A99" w:rsidRDefault="00C1027E" w:rsidP="00E719A9">
            <w:pPr>
              <w:jc w:val="both"/>
            </w:pPr>
          </w:p>
        </w:tc>
        <w:tc>
          <w:tcPr>
            <w:tcW w:w="7513" w:type="dxa"/>
          </w:tcPr>
          <w:p w:rsidR="00C1027E" w:rsidRPr="00636999" w:rsidRDefault="00E7194B" w:rsidP="00E7194B">
            <w:pPr>
              <w:pStyle w:val="Default"/>
              <w:jc w:val="both"/>
              <w:rPr>
                <w:b/>
                <w:bCs/>
                <w:color w:val="auto"/>
              </w:rPr>
            </w:pPr>
            <w:r w:rsidRPr="00636999">
              <w:rPr>
                <w:b/>
                <w:bCs/>
                <w:color w:val="auto"/>
                <w:u w:val="single"/>
              </w:rPr>
              <w:t>Инструкция.</w:t>
            </w:r>
            <w:r w:rsidRPr="00636999">
              <w:rPr>
                <w:b/>
                <w:bCs/>
                <w:color w:val="auto"/>
              </w:rPr>
              <w:t xml:space="preserve"> Выберите правильные ответы</w:t>
            </w:r>
          </w:p>
        </w:tc>
        <w:tc>
          <w:tcPr>
            <w:tcW w:w="2126" w:type="dxa"/>
          </w:tcPr>
          <w:p w:rsidR="00C1027E" w:rsidRPr="00636999" w:rsidRDefault="00C1027E" w:rsidP="00C1027E">
            <w:pPr>
              <w:jc w:val="center"/>
              <w:rPr>
                <w:rFonts w:eastAsia="Calibri"/>
                <w:b/>
                <w:bCs/>
                <w:i/>
                <w:lang w:eastAsia="en-US"/>
              </w:rPr>
            </w:pPr>
          </w:p>
        </w:tc>
      </w:tr>
      <w:tr w:rsidR="00C1027E" w:rsidRPr="00715E69" w:rsidTr="00E719A9">
        <w:tc>
          <w:tcPr>
            <w:tcW w:w="568" w:type="dxa"/>
          </w:tcPr>
          <w:p w:rsidR="00C1027E" w:rsidRPr="00294A99" w:rsidRDefault="00312F40" w:rsidP="00E719A9">
            <w:pPr>
              <w:jc w:val="both"/>
            </w:pPr>
            <w:r>
              <w:t>1</w:t>
            </w:r>
          </w:p>
        </w:tc>
        <w:tc>
          <w:tcPr>
            <w:tcW w:w="7513" w:type="dxa"/>
          </w:tcPr>
          <w:p w:rsidR="00C1027E" w:rsidRPr="00636999" w:rsidRDefault="0024058D" w:rsidP="00312F40">
            <w:pPr>
              <w:pStyle w:val="Default"/>
              <w:jc w:val="both"/>
              <w:rPr>
                <w:bCs/>
                <w:color w:val="auto"/>
              </w:rPr>
            </w:pPr>
            <w:r w:rsidRPr="00636999">
              <w:rPr>
                <w:bCs/>
                <w:color w:val="auto"/>
              </w:rPr>
              <w:t>Какие изменения КЩС происходят вследствие гипервентиляции:</w:t>
            </w:r>
          </w:p>
        </w:tc>
        <w:tc>
          <w:tcPr>
            <w:tcW w:w="2126" w:type="dxa"/>
          </w:tcPr>
          <w:p w:rsidR="00C1027E" w:rsidRPr="00636999" w:rsidRDefault="007E69F4" w:rsidP="00C1027E">
            <w:pPr>
              <w:jc w:val="center"/>
              <w:rPr>
                <w:rFonts w:eastAsia="Calibri"/>
                <w:bCs/>
                <w:lang w:eastAsia="en-US"/>
              </w:rPr>
            </w:pPr>
            <w:r w:rsidRPr="00636999">
              <w:rPr>
                <w:rFonts w:eastAsia="Calibri"/>
                <w:bCs/>
                <w:lang w:eastAsia="en-US"/>
              </w:rPr>
              <w:t>ОПК-4, ОПК-10, ПК-1, ПК-8</w:t>
            </w:r>
          </w:p>
        </w:tc>
      </w:tr>
      <w:tr w:rsidR="00C1027E" w:rsidRPr="00715E69" w:rsidTr="00E719A9">
        <w:tc>
          <w:tcPr>
            <w:tcW w:w="568" w:type="dxa"/>
          </w:tcPr>
          <w:p w:rsidR="00C1027E" w:rsidRPr="00294A99" w:rsidRDefault="00C1027E" w:rsidP="00E719A9">
            <w:pPr>
              <w:jc w:val="both"/>
            </w:pPr>
          </w:p>
        </w:tc>
        <w:tc>
          <w:tcPr>
            <w:tcW w:w="7513" w:type="dxa"/>
          </w:tcPr>
          <w:p w:rsidR="0024058D" w:rsidRPr="00636999" w:rsidRDefault="0024058D" w:rsidP="0024058D">
            <w:pPr>
              <w:pStyle w:val="Default"/>
              <w:jc w:val="both"/>
              <w:rPr>
                <w:bCs/>
                <w:color w:val="auto"/>
              </w:rPr>
            </w:pPr>
            <w:r w:rsidRPr="00636999">
              <w:rPr>
                <w:bCs/>
                <w:color w:val="auto"/>
              </w:rPr>
              <w:t>А. Гипокапния</w:t>
            </w:r>
          </w:p>
          <w:p w:rsidR="0024058D" w:rsidRPr="00636999" w:rsidRDefault="0024058D" w:rsidP="0024058D">
            <w:pPr>
              <w:pStyle w:val="Default"/>
              <w:jc w:val="both"/>
              <w:rPr>
                <w:bCs/>
                <w:color w:val="auto"/>
              </w:rPr>
            </w:pPr>
            <w:r w:rsidRPr="00636999">
              <w:rPr>
                <w:bCs/>
                <w:color w:val="auto"/>
              </w:rPr>
              <w:t>Б. Гиперкапния</w:t>
            </w:r>
          </w:p>
          <w:p w:rsidR="0024058D" w:rsidRPr="00636999" w:rsidRDefault="0024058D" w:rsidP="0024058D">
            <w:pPr>
              <w:pStyle w:val="Default"/>
              <w:jc w:val="both"/>
              <w:rPr>
                <w:bCs/>
                <w:color w:val="auto"/>
              </w:rPr>
            </w:pPr>
            <w:r w:rsidRPr="00636999">
              <w:rPr>
                <w:bCs/>
                <w:color w:val="auto"/>
              </w:rPr>
              <w:t>В. Газовый ацидоз</w:t>
            </w:r>
          </w:p>
          <w:p w:rsidR="00C1027E" w:rsidRPr="00636999" w:rsidRDefault="0024058D" w:rsidP="0024058D">
            <w:pPr>
              <w:pStyle w:val="Default"/>
              <w:jc w:val="both"/>
              <w:rPr>
                <w:bCs/>
                <w:color w:val="auto"/>
              </w:rPr>
            </w:pPr>
            <w:r w:rsidRPr="00636999">
              <w:rPr>
                <w:bCs/>
                <w:color w:val="auto"/>
              </w:rPr>
              <w:t>Г. Газовый алкалоз</w:t>
            </w:r>
          </w:p>
        </w:tc>
        <w:tc>
          <w:tcPr>
            <w:tcW w:w="2126" w:type="dxa"/>
          </w:tcPr>
          <w:p w:rsidR="00C1027E" w:rsidRPr="00636999" w:rsidRDefault="00C1027E" w:rsidP="00C1027E">
            <w:pPr>
              <w:jc w:val="center"/>
              <w:rPr>
                <w:rFonts w:eastAsia="Calibri"/>
                <w:bCs/>
                <w:lang w:eastAsia="en-US"/>
              </w:rPr>
            </w:pPr>
          </w:p>
        </w:tc>
      </w:tr>
      <w:tr w:rsidR="00C1027E" w:rsidRPr="00715E69" w:rsidTr="00E719A9">
        <w:tc>
          <w:tcPr>
            <w:tcW w:w="568" w:type="dxa"/>
          </w:tcPr>
          <w:p w:rsidR="00C1027E" w:rsidRPr="00294A99" w:rsidRDefault="00C1027E" w:rsidP="00E719A9">
            <w:pPr>
              <w:jc w:val="both"/>
            </w:pPr>
          </w:p>
        </w:tc>
        <w:tc>
          <w:tcPr>
            <w:tcW w:w="7513" w:type="dxa"/>
          </w:tcPr>
          <w:p w:rsidR="00C1027E" w:rsidRPr="00636999" w:rsidRDefault="0024058D" w:rsidP="00312F40">
            <w:pPr>
              <w:pStyle w:val="Default"/>
              <w:jc w:val="both"/>
              <w:rPr>
                <w:bCs/>
                <w:color w:val="auto"/>
              </w:rPr>
            </w:pPr>
            <w:r w:rsidRPr="00636999">
              <w:rPr>
                <w:bCs/>
                <w:color w:val="auto"/>
              </w:rPr>
              <w:t>Ответ: А, Г</w:t>
            </w:r>
          </w:p>
        </w:tc>
        <w:tc>
          <w:tcPr>
            <w:tcW w:w="2126" w:type="dxa"/>
          </w:tcPr>
          <w:p w:rsidR="00C1027E" w:rsidRPr="00636999" w:rsidRDefault="00C1027E" w:rsidP="00C1027E">
            <w:pPr>
              <w:jc w:val="center"/>
              <w:rPr>
                <w:rFonts w:eastAsia="Calibri"/>
                <w:bCs/>
                <w:lang w:eastAsia="en-US"/>
              </w:rPr>
            </w:pPr>
          </w:p>
        </w:tc>
      </w:tr>
      <w:tr w:rsidR="00C1027E" w:rsidRPr="00715E69" w:rsidTr="00E719A9">
        <w:tc>
          <w:tcPr>
            <w:tcW w:w="568" w:type="dxa"/>
          </w:tcPr>
          <w:p w:rsidR="00C1027E" w:rsidRPr="00294A99" w:rsidRDefault="0024058D" w:rsidP="00E719A9">
            <w:pPr>
              <w:jc w:val="both"/>
            </w:pPr>
            <w:r>
              <w:t>2</w:t>
            </w:r>
          </w:p>
        </w:tc>
        <w:tc>
          <w:tcPr>
            <w:tcW w:w="7513" w:type="dxa"/>
          </w:tcPr>
          <w:p w:rsidR="00C1027E" w:rsidRPr="00636999" w:rsidRDefault="0024058D" w:rsidP="00312F40">
            <w:pPr>
              <w:pStyle w:val="Default"/>
              <w:jc w:val="both"/>
              <w:rPr>
                <w:bCs/>
                <w:color w:val="auto"/>
              </w:rPr>
            </w:pPr>
            <w:r w:rsidRPr="00636999">
              <w:rPr>
                <w:bCs/>
                <w:color w:val="auto"/>
              </w:rPr>
              <w:t>Укажите клинические признаки (4), характерные для гиподинамической стадии ИТШ:</w:t>
            </w:r>
          </w:p>
        </w:tc>
        <w:tc>
          <w:tcPr>
            <w:tcW w:w="2126" w:type="dxa"/>
          </w:tcPr>
          <w:p w:rsidR="00C1027E" w:rsidRPr="00636999" w:rsidRDefault="007E69F4" w:rsidP="00C1027E">
            <w:pPr>
              <w:jc w:val="center"/>
              <w:rPr>
                <w:rFonts w:eastAsia="Calibri"/>
                <w:bCs/>
                <w:lang w:eastAsia="en-US"/>
              </w:rPr>
            </w:pPr>
            <w:r w:rsidRPr="00636999">
              <w:rPr>
                <w:rFonts w:eastAsia="Calibri"/>
                <w:bCs/>
                <w:lang w:eastAsia="en-US"/>
              </w:rPr>
              <w:t>ОПК-4, ОПК-10, ПК-1, ПК-8</w:t>
            </w:r>
          </w:p>
        </w:tc>
      </w:tr>
      <w:tr w:rsidR="00C1027E" w:rsidRPr="00715E69" w:rsidTr="00E719A9">
        <w:tc>
          <w:tcPr>
            <w:tcW w:w="568" w:type="dxa"/>
          </w:tcPr>
          <w:p w:rsidR="00C1027E" w:rsidRPr="00294A99" w:rsidRDefault="00C1027E" w:rsidP="00E719A9">
            <w:pPr>
              <w:jc w:val="both"/>
            </w:pPr>
          </w:p>
        </w:tc>
        <w:tc>
          <w:tcPr>
            <w:tcW w:w="7513" w:type="dxa"/>
          </w:tcPr>
          <w:p w:rsidR="0024058D" w:rsidRPr="00636999" w:rsidRDefault="0024058D" w:rsidP="0024058D">
            <w:pPr>
              <w:pStyle w:val="Default"/>
              <w:jc w:val="both"/>
              <w:rPr>
                <w:bCs/>
                <w:color w:val="auto"/>
              </w:rPr>
            </w:pPr>
            <w:r w:rsidRPr="00636999">
              <w:rPr>
                <w:bCs/>
                <w:color w:val="auto"/>
              </w:rPr>
              <w:t>А. Заторможенность, сопор, кома</w:t>
            </w:r>
          </w:p>
          <w:p w:rsidR="0024058D" w:rsidRPr="00636999" w:rsidRDefault="0024058D" w:rsidP="0024058D">
            <w:pPr>
              <w:pStyle w:val="Default"/>
              <w:jc w:val="both"/>
              <w:rPr>
                <w:bCs/>
                <w:color w:val="auto"/>
              </w:rPr>
            </w:pPr>
            <w:r w:rsidRPr="00636999">
              <w:rPr>
                <w:bCs/>
                <w:color w:val="auto"/>
              </w:rPr>
              <w:t xml:space="preserve">Б. Большая пульсовая амплитуда    </w:t>
            </w:r>
          </w:p>
          <w:p w:rsidR="0024058D" w:rsidRPr="00636999" w:rsidRDefault="0024058D" w:rsidP="0024058D">
            <w:pPr>
              <w:pStyle w:val="Default"/>
              <w:jc w:val="both"/>
              <w:rPr>
                <w:bCs/>
                <w:color w:val="auto"/>
              </w:rPr>
            </w:pPr>
            <w:r w:rsidRPr="00636999">
              <w:rPr>
                <w:bCs/>
                <w:color w:val="auto"/>
              </w:rPr>
              <w:t xml:space="preserve">В. Частый нитевидный пульс  </w:t>
            </w:r>
          </w:p>
          <w:p w:rsidR="0024058D" w:rsidRPr="00636999" w:rsidRDefault="0024058D" w:rsidP="0024058D">
            <w:pPr>
              <w:pStyle w:val="Default"/>
              <w:jc w:val="both"/>
              <w:rPr>
                <w:bCs/>
                <w:color w:val="auto"/>
              </w:rPr>
            </w:pPr>
            <w:r w:rsidRPr="00636999">
              <w:rPr>
                <w:bCs/>
                <w:color w:val="auto"/>
              </w:rPr>
              <w:t>Г. Мраморность кожи</w:t>
            </w:r>
          </w:p>
          <w:p w:rsidR="0024058D" w:rsidRPr="00636999" w:rsidRDefault="0024058D" w:rsidP="0024058D">
            <w:pPr>
              <w:pStyle w:val="Default"/>
              <w:jc w:val="both"/>
              <w:rPr>
                <w:bCs/>
                <w:color w:val="auto"/>
              </w:rPr>
            </w:pPr>
            <w:r w:rsidRPr="00636999">
              <w:rPr>
                <w:bCs/>
                <w:color w:val="auto"/>
              </w:rPr>
              <w:t>Д. Высокая температура</w:t>
            </w:r>
          </w:p>
          <w:p w:rsidR="00C1027E" w:rsidRPr="00636999" w:rsidRDefault="0024058D" w:rsidP="0024058D">
            <w:pPr>
              <w:pStyle w:val="Default"/>
              <w:jc w:val="both"/>
              <w:rPr>
                <w:bCs/>
                <w:color w:val="auto"/>
              </w:rPr>
            </w:pPr>
            <w:r w:rsidRPr="00636999">
              <w:rPr>
                <w:bCs/>
                <w:color w:val="auto"/>
              </w:rPr>
              <w:lastRenderedPageBreak/>
              <w:t>Е. Холодные конечности</w:t>
            </w:r>
          </w:p>
        </w:tc>
        <w:tc>
          <w:tcPr>
            <w:tcW w:w="2126" w:type="dxa"/>
          </w:tcPr>
          <w:p w:rsidR="00C1027E" w:rsidRPr="00636999" w:rsidRDefault="00C1027E" w:rsidP="00C1027E">
            <w:pPr>
              <w:jc w:val="center"/>
              <w:rPr>
                <w:rFonts w:eastAsia="Calibri"/>
                <w:bCs/>
                <w:lang w:eastAsia="en-US"/>
              </w:rPr>
            </w:pPr>
          </w:p>
        </w:tc>
      </w:tr>
      <w:tr w:rsidR="00C1027E" w:rsidRPr="00715E69" w:rsidTr="00E719A9">
        <w:tc>
          <w:tcPr>
            <w:tcW w:w="568" w:type="dxa"/>
          </w:tcPr>
          <w:p w:rsidR="00C1027E" w:rsidRPr="00294A99" w:rsidRDefault="00C1027E" w:rsidP="00E719A9">
            <w:pPr>
              <w:jc w:val="both"/>
            </w:pPr>
          </w:p>
        </w:tc>
        <w:tc>
          <w:tcPr>
            <w:tcW w:w="7513" w:type="dxa"/>
          </w:tcPr>
          <w:p w:rsidR="00C1027E" w:rsidRPr="00636999" w:rsidRDefault="0024058D" w:rsidP="00312F40">
            <w:pPr>
              <w:pStyle w:val="Default"/>
              <w:jc w:val="both"/>
              <w:rPr>
                <w:bCs/>
                <w:color w:val="auto"/>
              </w:rPr>
            </w:pPr>
            <w:r w:rsidRPr="00636999">
              <w:rPr>
                <w:bCs/>
                <w:color w:val="auto"/>
              </w:rPr>
              <w:t>Ответ: А, В, Г, Е</w:t>
            </w:r>
          </w:p>
        </w:tc>
        <w:tc>
          <w:tcPr>
            <w:tcW w:w="2126" w:type="dxa"/>
          </w:tcPr>
          <w:p w:rsidR="00C1027E" w:rsidRPr="007E69F4" w:rsidRDefault="00C1027E" w:rsidP="00C1027E">
            <w:pPr>
              <w:jc w:val="center"/>
              <w:rPr>
                <w:rFonts w:eastAsia="Calibri"/>
                <w:bCs/>
                <w:lang w:eastAsia="en-US"/>
              </w:rPr>
            </w:pPr>
          </w:p>
        </w:tc>
      </w:tr>
      <w:tr w:rsidR="00C1027E" w:rsidRPr="00715E69" w:rsidTr="00E719A9">
        <w:tc>
          <w:tcPr>
            <w:tcW w:w="568" w:type="dxa"/>
          </w:tcPr>
          <w:p w:rsidR="00C1027E" w:rsidRPr="00294A99" w:rsidRDefault="0024058D" w:rsidP="00E719A9">
            <w:pPr>
              <w:jc w:val="both"/>
            </w:pPr>
            <w:r>
              <w:t>3</w:t>
            </w:r>
          </w:p>
        </w:tc>
        <w:tc>
          <w:tcPr>
            <w:tcW w:w="7513" w:type="dxa"/>
          </w:tcPr>
          <w:p w:rsidR="00C1027E" w:rsidRPr="00636999" w:rsidRDefault="0024058D" w:rsidP="00312F40">
            <w:pPr>
              <w:pStyle w:val="Default"/>
              <w:jc w:val="both"/>
              <w:rPr>
                <w:bCs/>
                <w:color w:val="auto"/>
              </w:rPr>
            </w:pPr>
            <w:r w:rsidRPr="00636999">
              <w:rPr>
                <w:bCs/>
                <w:color w:val="auto"/>
              </w:rPr>
              <w:t xml:space="preserve">Назовите 2 органа, наиболее </w:t>
            </w:r>
            <w:proofErr w:type="gramStart"/>
            <w:r w:rsidRPr="00636999">
              <w:rPr>
                <w:bCs/>
                <w:color w:val="auto"/>
              </w:rPr>
              <w:t>поражаемые</w:t>
            </w:r>
            <w:proofErr w:type="gramEnd"/>
            <w:r w:rsidRPr="00636999">
              <w:rPr>
                <w:bCs/>
                <w:color w:val="auto"/>
              </w:rPr>
              <w:t xml:space="preserve"> при ДВС:</w:t>
            </w:r>
          </w:p>
        </w:tc>
        <w:tc>
          <w:tcPr>
            <w:tcW w:w="2126" w:type="dxa"/>
          </w:tcPr>
          <w:p w:rsidR="00C1027E" w:rsidRPr="007E69F4" w:rsidRDefault="007E69F4" w:rsidP="00C1027E">
            <w:pPr>
              <w:jc w:val="center"/>
              <w:rPr>
                <w:rFonts w:eastAsia="Calibri"/>
                <w:bCs/>
                <w:lang w:eastAsia="en-US"/>
              </w:rPr>
            </w:pPr>
            <w:r>
              <w:rPr>
                <w:rFonts w:eastAsia="Calibri"/>
                <w:bCs/>
                <w:lang w:eastAsia="en-US"/>
              </w:rPr>
              <w:t>ОПК-4, ОПК-10, ПК-1, ПК-8</w:t>
            </w:r>
          </w:p>
        </w:tc>
      </w:tr>
      <w:tr w:rsidR="0024058D" w:rsidRPr="00715E69" w:rsidTr="00E719A9">
        <w:tc>
          <w:tcPr>
            <w:tcW w:w="568" w:type="dxa"/>
          </w:tcPr>
          <w:p w:rsidR="0024058D" w:rsidRPr="00294A99" w:rsidRDefault="0024058D" w:rsidP="00E719A9">
            <w:pPr>
              <w:jc w:val="both"/>
            </w:pPr>
          </w:p>
        </w:tc>
        <w:tc>
          <w:tcPr>
            <w:tcW w:w="7513" w:type="dxa"/>
          </w:tcPr>
          <w:p w:rsidR="0024058D" w:rsidRPr="00636999" w:rsidRDefault="0024058D" w:rsidP="0024058D">
            <w:pPr>
              <w:pStyle w:val="Default"/>
              <w:jc w:val="both"/>
              <w:rPr>
                <w:bCs/>
                <w:color w:val="auto"/>
              </w:rPr>
            </w:pPr>
            <w:r w:rsidRPr="00636999">
              <w:rPr>
                <w:bCs/>
                <w:color w:val="auto"/>
              </w:rPr>
              <w:t>А. Сердце</w:t>
            </w:r>
          </w:p>
          <w:p w:rsidR="0024058D" w:rsidRPr="00636999" w:rsidRDefault="0024058D" w:rsidP="0024058D">
            <w:pPr>
              <w:pStyle w:val="Default"/>
              <w:jc w:val="both"/>
              <w:rPr>
                <w:bCs/>
                <w:color w:val="auto"/>
              </w:rPr>
            </w:pPr>
            <w:r w:rsidRPr="00636999">
              <w:rPr>
                <w:bCs/>
                <w:color w:val="auto"/>
              </w:rPr>
              <w:t>Б. Мозг</w:t>
            </w:r>
          </w:p>
          <w:p w:rsidR="0024058D" w:rsidRPr="00636999" w:rsidRDefault="0024058D" w:rsidP="0024058D">
            <w:pPr>
              <w:pStyle w:val="Default"/>
              <w:jc w:val="both"/>
              <w:rPr>
                <w:bCs/>
                <w:color w:val="auto"/>
              </w:rPr>
            </w:pPr>
            <w:r w:rsidRPr="00636999">
              <w:rPr>
                <w:bCs/>
                <w:color w:val="auto"/>
              </w:rPr>
              <w:t>В. Почки</w:t>
            </w:r>
          </w:p>
          <w:p w:rsidR="0024058D" w:rsidRPr="00636999" w:rsidRDefault="0024058D" w:rsidP="0024058D">
            <w:pPr>
              <w:pStyle w:val="Default"/>
              <w:jc w:val="both"/>
              <w:rPr>
                <w:bCs/>
                <w:color w:val="auto"/>
              </w:rPr>
            </w:pPr>
            <w:r w:rsidRPr="00636999">
              <w:rPr>
                <w:bCs/>
                <w:color w:val="auto"/>
              </w:rPr>
              <w:t>Г. Лёгкие</w:t>
            </w:r>
          </w:p>
          <w:p w:rsidR="0024058D" w:rsidRPr="00636999" w:rsidRDefault="0024058D" w:rsidP="0024058D">
            <w:pPr>
              <w:pStyle w:val="Default"/>
              <w:jc w:val="both"/>
              <w:rPr>
                <w:bCs/>
                <w:color w:val="auto"/>
              </w:rPr>
            </w:pPr>
            <w:r w:rsidRPr="00636999">
              <w:rPr>
                <w:bCs/>
                <w:color w:val="auto"/>
              </w:rPr>
              <w:t>Д. Печень</w:t>
            </w:r>
          </w:p>
        </w:tc>
        <w:tc>
          <w:tcPr>
            <w:tcW w:w="2126" w:type="dxa"/>
          </w:tcPr>
          <w:p w:rsidR="0024058D" w:rsidRPr="007E69F4" w:rsidRDefault="0024058D" w:rsidP="00C1027E">
            <w:pPr>
              <w:jc w:val="center"/>
              <w:rPr>
                <w:rFonts w:eastAsia="Calibri"/>
                <w:bCs/>
                <w:lang w:eastAsia="en-US"/>
              </w:rPr>
            </w:pPr>
          </w:p>
        </w:tc>
      </w:tr>
      <w:tr w:rsidR="0024058D" w:rsidRPr="00715E69" w:rsidTr="00E719A9">
        <w:tc>
          <w:tcPr>
            <w:tcW w:w="568" w:type="dxa"/>
          </w:tcPr>
          <w:p w:rsidR="0024058D" w:rsidRPr="00294A99" w:rsidRDefault="0024058D" w:rsidP="00E719A9">
            <w:pPr>
              <w:jc w:val="both"/>
            </w:pPr>
          </w:p>
        </w:tc>
        <w:tc>
          <w:tcPr>
            <w:tcW w:w="7513" w:type="dxa"/>
          </w:tcPr>
          <w:p w:rsidR="0024058D" w:rsidRPr="00636999" w:rsidRDefault="0024058D" w:rsidP="00312F40">
            <w:pPr>
              <w:pStyle w:val="Default"/>
              <w:jc w:val="both"/>
              <w:rPr>
                <w:bCs/>
                <w:color w:val="auto"/>
              </w:rPr>
            </w:pPr>
            <w:r w:rsidRPr="00636999">
              <w:rPr>
                <w:bCs/>
                <w:color w:val="auto"/>
              </w:rPr>
              <w:t>Ответ: В, Г</w:t>
            </w:r>
          </w:p>
        </w:tc>
        <w:tc>
          <w:tcPr>
            <w:tcW w:w="2126" w:type="dxa"/>
          </w:tcPr>
          <w:p w:rsidR="0024058D" w:rsidRPr="007E69F4" w:rsidRDefault="0024058D" w:rsidP="00C1027E">
            <w:pPr>
              <w:jc w:val="center"/>
              <w:rPr>
                <w:rFonts w:eastAsia="Calibri"/>
                <w:bCs/>
                <w:lang w:eastAsia="en-US"/>
              </w:rPr>
            </w:pPr>
          </w:p>
        </w:tc>
      </w:tr>
      <w:tr w:rsidR="0024058D" w:rsidRPr="00715E69" w:rsidTr="00E719A9">
        <w:tc>
          <w:tcPr>
            <w:tcW w:w="568" w:type="dxa"/>
          </w:tcPr>
          <w:p w:rsidR="0024058D" w:rsidRPr="00294A99" w:rsidRDefault="0024058D" w:rsidP="00E719A9">
            <w:pPr>
              <w:jc w:val="both"/>
            </w:pPr>
          </w:p>
        </w:tc>
        <w:tc>
          <w:tcPr>
            <w:tcW w:w="7513" w:type="dxa"/>
          </w:tcPr>
          <w:p w:rsidR="0024058D" w:rsidRPr="00636999" w:rsidRDefault="0024058D" w:rsidP="00312F40">
            <w:pPr>
              <w:pStyle w:val="Default"/>
              <w:jc w:val="both"/>
              <w:rPr>
                <w:b/>
                <w:bCs/>
                <w:color w:val="auto"/>
              </w:rPr>
            </w:pPr>
            <w:r w:rsidRPr="00636999">
              <w:rPr>
                <w:b/>
                <w:bCs/>
                <w:color w:val="auto"/>
                <w:u w:val="single"/>
              </w:rPr>
              <w:t>Инструкция.</w:t>
            </w:r>
            <w:r w:rsidRPr="00636999">
              <w:rPr>
                <w:b/>
                <w:bCs/>
                <w:color w:val="auto"/>
              </w:rPr>
              <w:t xml:space="preserve"> Выберите один правильный ответ</w:t>
            </w:r>
          </w:p>
        </w:tc>
        <w:tc>
          <w:tcPr>
            <w:tcW w:w="2126" w:type="dxa"/>
          </w:tcPr>
          <w:p w:rsidR="0024058D" w:rsidRPr="007E69F4" w:rsidRDefault="0024058D" w:rsidP="00C1027E">
            <w:pPr>
              <w:jc w:val="center"/>
              <w:rPr>
                <w:rFonts w:eastAsia="Calibri"/>
                <w:bCs/>
                <w:lang w:eastAsia="en-US"/>
              </w:rPr>
            </w:pPr>
          </w:p>
        </w:tc>
      </w:tr>
      <w:tr w:rsidR="0024058D" w:rsidRPr="00715E69" w:rsidTr="00E719A9">
        <w:tc>
          <w:tcPr>
            <w:tcW w:w="568" w:type="dxa"/>
          </w:tcPr>
          <w:p w:rsidR="0024058D" w:rsidRPr="00294A99" w:rsidRDefault="0024058D" w:rsidP="00E719A9">
            <w:pPr>
              <w:jc w:val="both"/>
            </w:pPr>
            <w:r>
              <w:t>4</w:t>
            </w:r>
          </w:p>
        </w:tc>
        <w:tc>
          <w:tcPr>
            <w:tcW w:w="7513" w:type="dxa"/>
          </w:tcPr>
          <w:p w:rsidR="0024058D" w:rsidRPr="00636999" w:rsidRDefault="0024058D" w:rsidP="00312F40">
            <w:pPr>
              <w:pStyle w:val="Default"/>
              <w:jc w:val="both"/>
              <w:rPr>
                <w:bCs/>
                <w:color w:val="auto"/>
              </w:rPr>
            </w:pPr>
            <w:r w:rsidRPr="00636999">
              <w:rPr>
                <w:bCs/>
                <w:color w:val="auto"/>
              </w:rPr>
              <w:t>Какому типу обезвоживания соответствует внеклеточная дегидратация?</w:t>
            </w:r>
          </w:p>
        </w:tc>
        <w:tc>
          <w:tcPr>
            <w:tcW w:w="2126" w:type="dxa"/>
          </w:tcPr>
          <w:p w:rsidR="0024058D" w:rsidRPr="007E69F4" w:rsidRDefault="007E69F4" w:rsidP="00C1027E">
            <w:pPr>
              <w:jc w:val="center"/>
              <w:rPr>
                <w:rFonts w:eastAsia="Calibri"/>
                <w:bCs/>
                <w:lang w:eastAsia="en-US"/>
              </w:rPr>
            </w:pPr>
            <w:r>
              <w:rPr>
                <w:rFonts w:eastAsia="Calibri"/>
                <w:bCs/>
                <w:lang w:eastAsia="en-US"/>
              </w:rPr>
              <w:t>ОПК-</w:t>
            </w:r>
            <w:r w:rsidR="00A84091">
              <w:rPr>
                <w:rFonts w:eastAsia="Calibri"/>
                <w:bCs/>
                <w:lang w:eastAsia="en-US"/>
              </w:rPr>
              <w:t>4, ПК-1</w:t>
            </w:r>
          </w:p>
        </w:tc>
      </w:tr>
      <w:tr w:rsidR="0024058D" w:rsidRPr="00715E69" w:rsidTr="00E719A9">
        <w:tc>
          <w:tcPr>
            <w:tcW w:w="568" w:type="dxa"/>
          </w:tcPr>
          <w:p w:rsidR="0024058D" w:rsidRPr="00294A99" w:rsidRDefault="0024058D" w:rsidP="00E719A9">
            <w:pPr>
              <w:jc w:val="both"/>
            </w:pPr>
          </w:p>
        </w:tc>
        <w:tc>
          <w:tcPr>
            <w:tcW w:w="7513" w:type="dxa"/>
          </w:tcPr>
          <w:p w:rsidR="0024058D" w:rsidRPr="00636999" w:rsidRDefault="0024058D" w:rsidP="0024058D">
            <w:pPr>
              <w:pStyle w:val="Default"/>
              <w:jc w:val="both"/>
              <w:rPr>
                <w:bCs/>
                <w:color w:val="auto"/>
              </w:rPr>
            </w:pPr>
            <w:r w:rsidRPr="00636999">
              <w:rPr>
                <w:bCs/>
                <w:color w:val="auto"/>
              </w:rPr>
              <w:t>А. Вододефицитному</w:t>
            </w:r>
          </w:p>
          <w:p w:rsidR="0024058D" w:rsidRPr="00636999" w:rsidRDefault="0024058D" w:rsidP="0024058D">
            <w:pPr>
              <w:pStyle w:val="Default"/>
              <w:jc w:val="both"/>
              <w:rPr>
                <w:bCs/>
                <w:color w:val="auto"/>
              </w:rPr>
            </w:pPr>
            <w:r w:rsidRPr="00636999">
              <w:rPr>
                <w:bCs/>
                <w:color w:val="auto"/>
              </w:rPr>
              <w:t>Б. Соледефицитному</w:t>
            </w:r>
          </w:p>
          <w:p w:rsidR="0024058D" w:rsidRPr="00636999" w:rsidRDefault="0024058D" w:rsidP="0024058D">
            <w:pPr>
              <w:pStyle w:val="Default"/>
              <w:jc w:val="both"/>
              <w:rPr>
                <w:bCs/>
                <w:color w:val="auto"/>
              </w:rPr>
            </w:pPr>
            <w:r w:rsidRPr="00636999">
              <w:rPr>
                <w:bCs/>
                <w:color w:val="auto"/>
              </w:rPr>
              <w:t>В. Изотоническому</w:t>
            </w:r>
          </w:p>
        </w:tc>
        <w:tc>
          <w:tcPr>
            <w:tcW w:w="2126" w:type="dxa"/>
          </w:tcPr>
          <w:p w:rsidR="0024058D" w:rsidRPr="007E69F4" w:rsidRDefault="0024058D" w:rsidP="00C1027E">
            <w:pPr>
              <w:jc w:val="center"/>
              <w:rPr>
                <w:rFonts w:eastAsia="Calibri"/>
                <w:bCs/>
                <w:lang w:eastAsia="en-US"/>
              </w:rPr>
            </w:pPr>
          </w:p>
        </w:tc>
      </w:tr>
      <w:tr w:rsidR="0024058D" w:rsidRPr="00715E69" w:rsidTr="00E719A9">
        <w:tc>
          <w:tcPr>
            <w:tcW w:w="568" w:type="dxa"/>
          </w:tcPr>
          <w:p w:rsidR="0024058D" w:rsidRPr="00294A99" w:rsidRDefault="0024058D" w:rsidP="00E719A9">
            <w:pPr>
              <w:jc w:val="both"/>
            </w:pPr>
          </w:p>
        </w:tc>
        <w:tc>
          <w:tcPr>
            <w:tcW w:w="7513" w:type="dxa"/>
          </w:tcPr>
          <w:p w:rsidR="0024058D" w:rsidRPr="00636999" w:rsidRDefault="0024058D" w:rsidP="00312F40">
            <w:pPr>
              <w:pStyle w:val="Default"/>
              <w:jc w:val="both"/>
              <w:rPr>
                <w:bCs/>
                <w:color w:val="auto"/>
              </w:rPr>
            </w:pPr>
            <w:r w:rsidRPr="00636999">
              <w:rPr>
                <w:bCs/>
                <w:color w:val="auto"/>
              </w:rPr>
              <w:t>Ответ: Б</w:t>
            </w:r>
          </w:p>
        </w:tc>
        <w:tc>
          <w:tcPr>
            <w:tcW w:w="2126" w:type="dxa"/>
          </w:tcPr>
          <w:p w:rsidR="0024058D" w:rsidRPr="007E69F4" w:rsidRDefault="0024058D" w:rsidP="00C1027E">
            <w:pPr>
              <w:jc w:val="center"/>
              <w:rPr>
                <w:rFonts w:eastAsia="Calibri"/>
                <w:bCs/>
                <w:lang w:eastAsia="en-US"/>
              </w:rPr>
            </w:pPr>
          </w:p>
        </w:tc>
      </w:tr>
      <w:tr w:rsidR="0024058D" w:rsidRPr="00715E69" w:rsidTr="00E719A9">
        <w:tc>
          <w:tcPr>
            <w:tcW w:w="568" w:type="dxa"/>
          </w:tcPr>
          <w:p w:rsidR="0024058D" w:rsidRPr="00294A99" w:rsidRDefault="0024058D" w:rsidP="00E719A9">
            <w:pPr>
              <w:jc w:val="both"/>
            </w:pPr>
            <w:r>
              <w:t>5</w:t>
            </w:r>
          </w:p>
        </w:tc>
        <w:tc>
          <w:tcPr>
            <w:tcW w:w="7513" w:type="dxa"/>
          </w:tcPr>
          <w:p w:rsidR="0024058D" w:rsidRPr="00636999" w:rsidRDefault="00B939F3" w:rsidP="00312F40">
            <w:pPr>
              <w:pStyle w:val="Default"/>
              <w:jc w:val="both"/>
              <w:rPr>
                <w:bCs/>
                <w:color w:val="auto"/>
              </w:rPr>
            </w:pPr>
            <w:r w:rsidRPr="00636999">
              <w:rPr>
                <w:bCs/>
                <w:color w:val="auto"/>
              </w:rPr>
              <w:t xml:space="preserve">Через сосудистую мембрану проникают все вещества,  </w:t>
            </w:r>
            <w:proofErr w:type="gramStart"/>
            <w:r w:rsidRPr="00636999">
              <w:rPr>
                <w:bCs/>
                <w:color w:val="auto"/>
              </w:rPr>
              <w:t>кроме</w:t>
            </w:r>
            <w:proofErr w:type="gramEnd"/>
            <w:r w:rsidRPr="00636999">
              <w:rPr>
                <w:bCs/>
                <w:color w:val="auto"/>
              </w:rPr>
              <w:t>:</w:t>
            </w:r>
          </w:p>
        </w:tc>
        <w:tc>
          <w:tcPr>
            <w:tcW w:w="2126" w:type="dxa"/>
          </w:tcPr>
          <w:p w:rsidR="0024058D" w:rsidRPr="007E69F4" w:rsidRDefault="00A84091" w:rsidP="00C1027E">
            <w:pPr>
              <w:jc w:val="center"/>
              <w:rPr>
                <w:rFonts w:eastAsia="Calibri"/>
                <w:bCs/>
                <w:lang w:eastAsia="en-US"/>
              </w:rPr>
            </w:pPr>
            <w:r>
              <w:rPr>
                <w:rFonts w:eastAsia="Calibri"/>
                <w:bCs/>
                <w:lang w:eastAsia="en-US"/>
              </w:rPr>
              <w:t>ОПК-4, ПК-1</w:t>
            </w:r>
          </w:p>
        </w:tc>
      </w:tr>
      <w:tr w:rsidR="0024058D" w:rsidRPr="00715E69" w:rsidTr="00E719A9">
        <w:tc>
          <w:tcPr>
            <w:tcW w:w="568" w:type="dxa"/>
          </w:tcPr>
          <w:p w:rsidR="0024058D" w:rsidRPr="00294A99" w:rsidRDefault="0024058D" w:rsidP="00E719A9">
            <w:pPr>
              <w:jc w:val="both"/>
            </w:pPr>
          </w:p>
        </w:tc>
        <w:tc>
          <w:tcPr>
            <w:tcW w:w="7513" w:type="dxa"/>
          </w:tcPr>
          <w:p w:rsidR="00B939F3" w:rsidRPr="00636999" w:rsidRDefault="00B939F3" w:rsidP="00B939F3">
            <w:pPr>
              <w:pStyle w:val="Default"/>
              <w:jc w:val="both"/>
              <w:rPr>
                <w:bCs/>
                <w:color w:val="auto"/>
              </w:rPr>
            </w:pPr>
            <w:r w:rsidRPr="00636999">
              <w:rPr>
                <w:bCs/>
                <w:color w:val="auto"/>
              </w:rPr>
              <w:t>А. Вода</w:t>
            </w:r>
          </w:p>
          <w:p w:rsidR="00B939F3" w:rsidRPr="00636999" w:rsidRDefault="00B939F3" w:rsidP="00B939F3">
            <w:pPr>
              <w:pStyle w:val="Default"/>
              <w:jc w:val="both"/>
              <w:rPr>
                <w:bCs/>
                <w:color w:val="auto"/>
              </w:rPr>
            </w:pPr>
            <w:r w:rsidRPr="00636999">
              <w:rPr>
                <w:bCs/>
                <w:color w:val="auto"/>
              </w:rPr>
              <w:t>Б. Углекислый газ</w:t>
            </w:r>
          </w:p>
          <w:p w:rsidR="00B939F3" w:rsidRPr="00636999" w:rsidRDefault="00B939F3" w:rsidP="00B939F3">
            <w:pPr>
              <w:pStyle w:val="Default"/>
              <w:jc w:val="both"/>
              <w:rPr>
                <w:bCs/>
                <w:color w:val="auto"/>
              </w:rPr>
            </w:pPr>
            <w:r w:rsidRPr="00636999">
              <w:rPr>
                <w:bCs/>
                <w:color w:val="auto"/>
              </w:rPr>
              <w:t>В. Кислород</w:t>
            </w:r>
          </w:p>
          <w:p w:rsidR="00B939F3" w:rsidRPr="00636999" w:rsidRDefault="00B939F3" w:rsidP="00B939F3">
            <w:pPr>
              <w:pStyle w:val="Default"/>
              <w:jc w:val="both"/>
              <w:rPr>
                <w:bCs/>
                <w:color w:val="auto"/>
              </w:rPr>
            </w:pPr>
            <w:r w:rsidRPr="00636999">
              <w:rPr>
                <w:bCs/>
                <w:color w:val="auto"/>
              </w:rPr>
              <w:t>Г. Электролиты</w:t>
            </w:r>
          </w:p>
          <w:p w:rsidR="00B939F3" w:rsidRPr="00636999" w:rsidRDefault="00B939F3" w:rsidP="00B939F3">
            <w:pPr>
              <w:pStyle w:val="Default"/>
              <w:jc w:val="both"/>
              <w:rPr>
                <w:bCs/>
                <w:color w:val="auto"/>
              </w:rPr>
            </w:pPr>
            <w:r w:rsidRPr="00636999">
              <w:rPr>
                <w:bCs/>
                <w:color w:val="auto"/>
              </w:rPr>
              <w:t>Д. Кристаллоиды</w:t>
            </w:r>
          </w:p>
          <w:p w:rsidR="0024058D" w:rsidRPr="00636999" w:rsidRDefault="00B939F3" w:rsidP="00B939F3">
            <w:pPr>
              <w:pStyle w:val="Default"/>
              <w:jc w:val="both"/>
              <w:rPr>
                <w:bCs/>
                <w:color w:val="auto"/>
              </w:rPr>
            </w:pPr>
            <w:r w:rsidRPr="00636999">
              <w:rPr>
                <w:bCs/>
                <w:color w:val="auto"/>
              </w:rPr>
              <w:t>Е. Белки</w:t>
            </w:r>
          </w:p>
        </w:tc>
        <w:tc>
          <w:tcPr>
            <w:tcW w:w="2126" w:type="dxa"/>
          </w:tcPr>
          <w:p w:rsidR="0024058D" w:rsidRPr="007E69F4" w:rsidRDefault="0024058D" w:rsidP="00C1027E">
            <w:pPr>
              <w:jc w:val="center"/>
              <w:rPr>
                <w:rFonts w:eastAsia="Calibri"/>
                <w:bCs/>
                <w:lang w:eastAsia="en-US"/>
              </w:rPr>
            </w:pPr>
          </w:p>
        </w:tc>
      </w:tr>
      <w:tr w:rsidR="0024058D" w:rsidRPr="00715E69" w:rsidTr="00E719A9">
        <w:tc>
          <w:tcPr>
            <w:tcW w:w="568" w:type="dxa"/>
          </w:tcPr>
          <w:p w:rsidR="0024058D" w:rsidRPr="00294A99" w:rsidRDefault="0024058D" w:rsidP="00E719A9">
            <w:pPr>
              <w:jc w:val="both"/>
            </w:pPr>
          </w:p>
        </w:tc>
        <w:tc>
          <w:tcPr>
            <w:tcW w:w="7513" w:type="dxa"/>
          </w:tcPr>
          <w:p w:rsidR="0024058D" w:rsidRPr="00636999" w:rsidRDefault="00B939F3" w:rsidP="00312F40">
            <w:pPr>
              <w:pStyle w:val="Default"/>
              <w:jc w:val="both"/>
              <w:rPr>
                <w:bCs/>
                <w:color w:val="auto"/>
              </w:rPr>
            </w:pPr>
            <w:r w:rsidRPr="00636999">
              <w:rPr>
                <w:bCs/>
                <w:color w:val="auto"/>
              </w:rPr>
              <w:t>Ответ: Е</w:t>
            </w:r>
          </w:p>
        </w:tc>
        <w:tc>
          <w:tcPr>
            <w:tcW w:w="2126" w:type="dxa"/>
          </w:tcPr>
          <w:p w:rsidR="0024058D" w:rsidRPr="007E69F4" w:rsidRDefault="0024058D" w:rsidP="00C1027E">
            <w:pPr>
              <w:jc w:val="center"/>
              <w:rPr>
                <w:rFonts w:eastAsia="Calibri"/>
                <w:bCs/>
                <w:lang w:eastAsia="en-US"/>
              </w:rPr>
            </w:pPr>
          </w:p>
        </w:tc>
      </w:tr>
      <w:tr w:rsidR="0024058D" w:rsidRPr="00A84091" w:rsidTr="00E719A9">
        <w:tc>
          <w:tcPr>
            <w:tcW w:w="568" w:type="dxa"/>
          </w:tcPr>
          <w:p w:rsidR="0024058D" w:rsidRPr="00A84091" w:rsidRDefault="00A84091" w:rsidP="00E719A9">
            <w:pPr>
              <w:jc w:val="both"/>
            </w:pPr>
            <w:r w:rsidRPr="00A84091">
              <w:t>6</w:t>
            </w:r>
          </w:p>
        </w:tc>
        <w:tc>
          <w:tcPr>
            <w:tcW w:w="7513" w:type="dxa"/>
          </w:tcPr>
          <w:p w:rsidR="0024058D" w:rsidRPr="00636999" w:rsidRDefault="00A84091" w:rsidP="00312F40">
            <w:pPr>
              <w:pStyle w:val="Default"/>
              <w:jc w:val="both"/>
              <w:rPr>
                <w:bCs/>
                <w:color w:val="auto"/>
              </w:rPr>
            </w:pPr>
            <w:r w:rsidRPr="00636999">
              <w:rPr>
                <w:bCs/>
                <w:color w:val="auto"/>
              </w:rPr>
              <w:t>Показания для применения ГКС при менингококковой инфекции</w:t>
            </w:r>
          </w:p>
        </w:tc>
        <w:tc>
          <w:tcPr>
            <w:tcW w:w="2126" w:type="dxa"/>
          </w:tcPr>
          <w:p w:rsidR="0024058D" w:rsidRPr="00A84091" w:rsidRDefault="00A84091" w:rsidP="00C1027E">
            <w:pPr>
              <w:jc w:val="center"/>
              <w:rPr>
                <w:rFonts w:eastAsia="Calibri"/>
                <w:bCs/>
                <w:lang w:eastAsia="en-US"/>
              </w:rPr>
            </w:pPr>
            <w:r>
              <w:rPr>
                <w:rFonts w:eastAsia="Calibri"/>
                <w:bCs/>
                <w:lang w:eastAsia="en-US"/>
              </w:rPr>
              <w:t>ОПК-5, ОПК-10, ПК-2, ПК-8</w:t>
            </w:r>
          </w:p>
        </w:tc>
      </w:tr>
      <w:tr w:rsidR="00A84091" w:rsidRPr="00A84091" w:rsidTr="00E719A9">
        <w:tc>
          <w:tcPr>
            <w:tcW w:w="568" w:type="dxa"/>
          </w:tcPr>
          <w:p w:rsidR="00A84091" w:rsidRPr="00A84091" w:rsidRDefault="00A84091" w:rsidP="00E719A9">
            <w:pPr>
              <w:jc w:val="both"/>
            </w:pPr>
          </w:p>
        </w:tc>
        <w:tc>
          <w:tcPr>
            <w:tcW w:w="7513" w:type="dxa"/>
          </w:tcPr>
          <w:p w:rsidR="00A84091" w:rsidRPr="00636999" w:rsidRDefault="00A84091" w:rsidP="00312F40">
            <w:pPr>
              <w:pStyle w:val="Default"/>
              <w:jc w:val="both"/>
              <w:rPr>
                <w:bCs/>
                <w:color w:val="auto"/>
              </w:rPr>
            </w:pPr>
            <w:r w:rsidRPr="00636999">
              <w:rPr>
                <w:bCs/>
                <w:color w:val="auto"/>
              </w:rPr>
              <w:t>А. Острая надпочечниковая недостаточность</w:t>
            </w:r>
          </w:p>
          <w:p w:rsidR="00A84091" w:rsidRPr="00636999" w:rsidRDefault="00A84091" w:rsidP="00312F40">
            <w:pPr>
              <w:pStyle w:val="Default"/>
              <w:jc w:val="both"/>
              <w:rPr>
                <w:bCs/>
                <w:color w:val="auto"/>
              </w:rPr>
            </w:pPr>
            <w:r w:rsidRPr="00636999">
              <w:rPr>
                <w:bCs/>
                <w:color w:val="auto"/>
              </w:rPr>
              <w:t>Б. Инфекционно-токсический (септический) шок</w:t>
            </w:r>
          </w:p>
          <w:p w:rsidR="00A84091" w:rsidRPr="00636999" w:rsidRDefault="00A84091" w:rsidP="00312F40">
            <w:pPr>
              <w:pStyle w:val="Default"/>
              <w:jc w:val="both"/>
              <w:rPr>
                <w:bCs/>
                <w:color w:val="auto"/>
              </w:rPr>
            </w:pPr>
            <w:r w:rsidRPr="00636999">
              <w:rPr>
                <w:bCs/>
                <w:color w:val="auto"/>
              </w:rPr>
              <w:t>В. Менингококцемия</w:t>
            </w:r>
          </w:p>
          <w:p w:rsidR="00A84091" w:rsidRPr="00636999" w:rsidRDefault="00A84091" w:rsidP="00312F40">
            <w:pPr>
              <w:pStyle w:val="Default"/>
              <w:jc w:val="both"/>
              <w:rPr>
                <w:bCs/>
                <w:color w:val="auto"/>
              </w:rPr>
            </w:pPr>
            <w:r w:rsidRPr="00636999">
              <w:rPr>
                <w:bCs/>
                <w:color w:val="auto"/>
              </w:rPr>
              <w:t xml:space="preserve">Г. </w:t>
            </w:r>
            <w:proofErr w:type="gramStart"/>
            <w:r w:rsidRPr="00636999">
              <w:rPr>
                <w:bCs/>
                <w:color w:val="auto"/>
              </w:rPr>
              <w:t>Тромбо-геморрагический</w:t>
            </w:r>
            <w:proofErr w:type="gramEnd"/>
            <w:r w:rsidRPr="00636999">
              <w:rPr>
                <w:bCs/>
                <w:color w:val="auto"/>
              </w:rPr>
              <w:t xml:space="preserve"> синдром</w:t>
            </w:r>
          </w:p>
          <w:p w:rsidR="00A84091" w:rsidRPr="00636999" w:rsidRDefault="00A84091" w:rsidP="00312F40">
            <w:pPr>
              <w:pStyle w:val="Default"/>
              <w:jc w:val="both"/>
              <w:rPr>
                <w:bCs/>
                <w:color w:val="auto"/>
              </w:rPr>
            </w:pPr>
            <w:r w:rsidRPr="00636999">
              <w:rPr>
                <w:bCs/>
                <w:color w:val="auto"/>
              </w:rPr>
              <w:t>Д. Острая почечная недостаточность</w:t>
            </w:r>
          </w:p>
        </w:tc>
        <w:tc>
          <w:tcPr>
            <w:tcW w:w="2126" w:type="dxa"/>
          </w:tcPr>
          <w:p w:rsidR="00A84091" w:rsidRPr="00A84091" w:rsidRDefault="00A84091" w:rsidP="00C1027E">
            <w:pPr>
              <w:jc w:val="center"/>
              <w:rPr>
                <w:rFonts w:eastAsia="Calibri"/>
                <w:bCs/>
                <w:lang w:eastAsia="en-US"/>
              </w:rPr>
            </w:pPr>
          </w:p>
        </w:tc>
      </w:tr>
      <w:tr w:rsidR="00A84091" w:rsidRPr="00A84091" w:rsidTr="00E719A9">
        <w:tc>
          <w:tcPr>
            <w:tcW w:w="568" w:type="dxa"/>
          </w:tcPr>
          <w:p w:rsidR="00A84091" w:rsidRPr="00A84091" w:rsidRDefault="00A84091" w:rsidP="00E719A9">
            <w:pPr>
              <w:jc w:val="both"/>
            </w:pPr>
          </w:p>
        </w:tc>
        <w:tc>
          <w:tcPr>
            <w:tcW w:w="7513" w:type="dxa"/>
          </w:tcPr>
          <w:p w:rsidR="00A84091" w:rsidRPr="00636999" w:rsidRDefault="00A84091" w:rsidP="00312F40">
            <w:pPr>
              <w:pStyle w:val="Default"/>
              <w:jc w:val="both"/>
              <w:rPr>
                <w:bCs/>
                <w:color w:val="auto"/>
              </w:rPr>
            </w:pPr>
            <w:r w:rsidRPr="00636999">
              <w:rPr>
                <w:bCs/>
                <w:color w:val="auto"/>
              </w:rPr>
              <w:t>Ответ: А, Б</w:t>
            </w:r>
          </w:p>
        </w:tc>
        <w:tc>
          <w:tcPr>
            <w:tcW w:w="2126" w:type="dxa"/>
          </w:tcPr>
          <w:p w:rsidR="00A84091" w:rsidRPr="00A84091" w:rsidRDefault="00A84091" w:rsidP="00C1027E">
            <w:pPr>
              <w:jc w:val="center"/>
              <w:rPr>
                <w:rFonts w:eastAsia="Calibri"/>
                <w:bCs/>
                <w:lang w:eastAsia="en-US"/>
              </w:rPr>
            </w:pPr>
          </w:p>
        </w:tc>
      </w:tr>
    </w:tbl>
    <w:p w:rsidR="005831F4" w:rsidRPr="00A84091" w:rsidRDefault="005831F4" w:rsidP="005831F4">
      <w:pPr>
        <w:rPr>
          <w:bCs/>
          <w:sz w:val="28"/>
          <w:szCs w:val="28"/>
        </w:rPr>
      </w:pPr>
    </w:p>
    <w:p w:rsidR="005831F4" w:rsidRDefault="005831F4" w:rsidP="005831F4">
      <w:pPr>
        <w:rPr>
          <w:bCs/>
          <w:sz w:val="28"/>
          <w:szCs w:val="28"/>
        </w:rPr>
      </w:pPr>
    </w:p>
    <w:p w:rsidR="005831F4" w:rsidRDefault="005831F4" w:rsidP="005831F4">
      <w:pPr>
        <w:rPr>
          <w:b/>
          <w:bCs/>
          <w:sz w:val="28"/>
          <w:szCs w:val="28"/>
        </w:rPr>
      </w:pPr>
      <w:r>
        <w:rPr>
          <w:b/>
          <w:bCs/>
          <w:sz w:val="28"/>
          <w:szCs w:val="28"/>
        </w:rPr>
        <w:t>4.</w:t>
      </w:r>
      <w:r w:rsidR="001D28B7">
        <w:rPr>
          <w:b/>
          <w:bCs/>
          <w:sz w:val="28"/>
          <w:szCs w:val="28"/>
        </w:rPr>
        <w:t>2.</w:t>
      </w:r>
      <w:r>
        <w:rPr>
          <w:b/>
          <w:bCs/>
          <w:sz w:val="28"/>
          <w:szCs w:val="28"/>
        </w:rPr>
        <w:t>3.</w:t>
      </w:r>
      <w:r w:rsidRPr="00914B0C">
        <w:rPr>
          <w:b/>
          <w:bCs/>
          <w:sz w:val="28"/>
          <w:szCs w:val="28"/>
        </w:rPr>
        <w:tab/>
        <w:t>Контрольные задания, выявляющие практическую подготовку ординатора</w:t>
      </w:r>
    </w:p>
    <w:p w:rsidR="005831F4" w:rsidRDefault="005831F4" w:rsidP="005831F4">
      <w:pPr>
        <w:rPr>
          <w:b/>
          <w:bCs/>
          <w:sz w:val="28"/>
          <w:szCs w:val="2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285"/>
        <w:gridCol w:w="2359"/>
      </w:tblGrid>
      <w:tr w:rsidR="005831F4" w:rsidRPr="002A0244" w:rsidTr="00752914">
        <w:tc>
          <w:tcPr>
            <w:tcW w:w="563" w:type="dxa"/>
          </w:tcPr>
          <w:p w:rsidR="005831F4" w:rsidRPr="002A0244" w:rsidRDefault="005831F4" w:rsidP="00E719A9">
            <w:pPr>
              <w:jc w:val="center"/>
              <w:rPr>
                <w:b/>
              </w:rPr>
            </w:pPr>
            <w:r w:rsidRPr="002A0244">
              <w:rPr>
                <w:b/>
              </w:rPr>
              <w:t>№</w:t>
            </w:r>
          </w:p>
        </w:tc>
        <w:tc>
          <w:tcPr>
            <w:tcW w:w="7285" w:type="dxa"/>
          </w:tcPr>
          <w:p w:rsidR="005831F4" w:rsidRPr="002A0244" w:rsidRDefault="005831F4" w:rsidP="00E719A9">
            <w:pPr>
              <w:jc w:val="center"/>
              <w:rPr>
                <w:b/>
              </w:rPr>
            </w:pPr>
            <w:r w:rsidRPr="002A0244">
              <w:rPr>
                <w:b/>
              </w:rPr>
              <w:t>Содержание задания</w:t>
            </w:r>
          </w:p>
        </w:tc>
        <w:tc>
          <w:tcPr>
            <w:tcW w:w="2359" w:type="dxa"/>
          </w:tcPr>
          <w:p w:rsidR="005831F4" w:rsidRPr="002A0244" w:rsidRDefault="005831F4" w:rsidP="00F6465B">
            <w:pPr>
              <w:jc w:val="center"/>
              <w:rPr>
                <w:b/>
              </w:rPr>
            </w:pPr>
            <w:r>
              <w:rPr>
                <w:b/>
                <w:bCs/>
              </w:rPr>
              <w:t>Коды компе</w:t>
            </w:r>
            <w:r w:rsidRPr="002A0244">
              <w:rPr>
                <w:b/>
                <w:bCs/>
              </w:rPr>
              <w:t>тенций</w:t>
            </w:r>
          </w:p>
        </w:tc>
      </w:tr>
      <w:tr w:rsidR="005831F4" w:rsidRPr="002A0244" w:rsidTr="00E719A9">
        <w:tc>
          <w:tcPr>
            <w:tcW w:w="10207" w:type="dxa"/>
            <w:gridSpan w:val="3"/>
          </w:tcPr>
          <w:p w:rsidR="005831F4" w:rsidRPr="002A0244" w:rsidRDefault="005831F4" w:rsidP="00E719A9">
            <w:pPr>
              <w:jc w:val="center"/>
              <w:rPr>
                <w:b/>
                <w:bCs/>
              </w:rPr>
            </w:pPr>
            <w:r w:rsidRPr="002A0244">
              <w:rPr>
                <w:b/>
                <w:bCs/>
                <w:i/>
              </w:rPr>
              <w:t>Тема учебной дисциплины</w:t>
            </w:r>
          </w:p>
        </w:tc>
      </w:tr>
      <w:tr w:rsidR="005831F4" w:rsidRPr="002A0244" w:rsidTr="00752914">
        <w:tc>
          <w:tcPr>
            <w:tcW w:w="563" w:type="dxa"/>
          </w:tcPr>
          <w:p w:rsidR="005831F4" w:rsidRPr="003A54AC" w:rsidRDefault="005831F4" w:rsidP="00E719A9">
            <w:pPr>
              <w:jc w:val="center"/>
              <w:rPr>
                <w:b/>
              </w:rPr>
            </w:pPr>
          </w:p>
        </w:tc>
        <w:tc>
          <w:tcPr>
            <w:tcW w:w="7285" w:type="dxa"/>
          </w:tcPr>
          <w:p w:rsidR="005831F4" w:rsidRPr="00636999" w:rsidRDefault="005831F4" w:rsidP="00E719A9">
            <w:pPr>
              <w:jc w:val="center"/>
              <w:rPr>
                <w:b/>
                <w:i/>
              </w:rPr>
            </w:pPr>
          </w:p>
          <w:p w:rsidR="005831F4" w:rsidRPr="00636999" w:rsidRDefault="007D6E6F" w:rsidP="00E719A9">
            <w:pPr>
              <w:jc w:val="center"/>
              <w:rPr>
                <w:b/>
                <w:i/>
              </w:rPr>
            </w:pPr>
            <w:r w:rsidRPr="00636999">
              <w:rPr>
                <w:b/>
                <w:i/>
              </w:rPr>
              <w:t>Общие вопросы инфектологии и общая эпидемиология</w:t>
            </w:r>
          </w:p>
        </w:tc>
        <w:tc>
          <w:tcPr>
            <w:tcW w:w="2359" w:type="dxa"/>
          </w:tcPr>
          <w:p w:rsidR="007D6E6F" w:rsidRPr="00636999" w:rsidRDefault="007D6E6F" w:rsidP="007D6E6F">
            <w:pPr>
              <w:jc w:val="center"/>
              <w:rPr>
                <w:b/>
                <w:bCs/>
                <w:i/>
              </w:rPr>
            </w:pPr>
            <w:r w:rsidRPr="00636999">
              <w:rPr>
                <w:b/>
                <w:bCs/>
                <w:i/>
                <w:sz w:val="22"/>
                <w:szCs w:val="22"/>
              </w:rPr>
              <w:t xml:space="preserve">УК -1, </w:t>
            </w:r>
          </w:p>
          <w:p w:rsidR="007D6E6F" w:rsidRPr="00636999" w:rsidRDefault="007D6E6F" w:rsidP="007D6E6F">
            <w:pPr>
              <w:jc w:val="center"/>
              <w:rPr>
                <w:b/>
                <w:bCs/>
                <w:i/>
              </w:rPr>
            </w:pPr>
            <w:r w:rsidRPr="00636999">
              <w:rPr>
                <w:b/>
                <w:bCs/>
                <w:i/>
                <w:sz w:val="22"/>
                <w:szCs w:val="22"/>
              </w:rPr>
              <w:t>ОПК- 1, ОПК-2, ОПК-8,</w:t>
            </w:r>
          </w:p>
          <w:p w:rsidR="005831F4" w:rsidRPr="00636999" w:rsidRDefault="007D6E6F" w:rsidP="007D6E6F">
            <w:pPr>
              <w:jc w:val="center"/>
              <w:rPr>
                <w:b/>
                <w:i/>
              </w:rPr>
            </w:pPr>
            <w:r w:rsidRPr="00636999">
              <w:rPr>
                <w:b/>
                <w:bCs/>
                <w:i/>
                <w:sz w:val="22"/>
                <w:szCs w:val="22"/>
              </w:rPr>
              <w:t xml:space="preserve"> ПК-1, ПК-2,  ПК-5, ПК-7</w:t>
            </w:r>
          </w:p>
        </w:tc>
      </w:tr>
      <w:tr w:rsidR="005831F4" w:rsidRPr="009056D3" w:rsidTr="00752914">
        <w:tc>
          <w:tcPr>
            <w:tcW w:w="563" w:type="dxa"/>
          </w:tcPr>
          <w:p w:rsidR="005831F4" w:rsidRPr="00F23C6D" w:rsidRDefault="005831F4" w:rsidP="00E719A9">
            <w:pPr>
              <w:jc w:val="both"/>
            </w:pPr>
            <w:r w:rsidRPr="00F23C6D">
              <w:t>1</w:t>
            </w:r>
          </w:p>
        </w:tc>
        <w:tc>
          <w:tcPr>
            <w:tcW w:w="7285" w:type="dxa"/>
          </w:tcPr>
          <w:p w:rsidR="005831F4" w:rsidRPr="00636999" w:rsidRDefault="00752914" w:rsidP="00E719A9">
            <w:pPr>
              <w:contextualSpacing/>
              <w:jc w:val="both"/>
              <w:rPr>
                <w:bCs/>
              </w:rPr>
            </w:pPr>
            <w:r w:rsidRPr="00636999">
              <w:rPr>
                <w:bCs/>
              </w:rPr>
              <w:t>У приезжающих на вахту рабочих вспышка описторхоза. В предыдущую вахту (месяц назад) употребляли свежевяленую речную рыбу, купленную у местного рыбака. Какие факторы внешней среды оказали влияние на возникновение заболевания?</w:t>
            </w:r>
          </w:p>
        </w:tc>
        <w:tc>
          <w:tcPr>
            <w:tcW w:w="2359" w:type="dxa"/>
          </w:tcPr>
          <w:p w:rsidR="005831F4" w:rsidRPr="00636999" w:rsidRDefault="008942BC" w:rsidP="00F41645">
            <w:pPr>
              <w:jc w:val="center"/>
            </w:pPr>
            <w:r w:rsidRPr="00636999">
              <w:t>УК-1, ПК-1</w:t>
            </w:r>
            <w:r w:rsidR="00F41645" w:rsidRPr="00636999">
              <w:t>, ПК-5</w:t>
            </w:r>
          </w:p>
        </w:tc>
      </w:tr>
      <w:tr w:rsidR="005831F4" w:rsidRPr="009056D3" w:rsidTr="00752914">
        <w:tc>
          <w:tcPr>
            <w:tcW w:w="563" w:type="dxa"/>
          </w:tcPr>
          <w:p w:rsidR="005831F4" w:rsidRPr="00446787" w:rsidRDefault="005831F4" w:rsidP="00E719A9">
            <w:pPr>
              <w:jc w:val="both"/>
            </w:pPr>
          </w:p>
        </w:tc>
        <w:tc>
          <w:tcPr>
            <w:tcW w:w="7285" w:type="dxa"/>
          </w:tcPr>
          <w:p w:rsidR="00752914" w:rsidRPr="00752914" w:rsidRDefault="00752914" w:rsidP="00752914">
            <w:pPr>
              <w:contextualSpacing/>
              <w:jc w:val="both"/>
              <w:rPr>
                <w:bCs/>
              </w:rPr>
            </w:pPr>
            <w:r>
              <w:rPr>
                <w:bCs/>
              </w:rPr>
              <w:t>Ответ:</w:t>
            </w:r>
            <w:r w:rsidRPr="00752914">
              <w:rPr>
                <w:bCs/>
              </w:rPr>
              <w:t xml:space="preserve"> источником инвазии описторхоза являются человек, кошки, лисы, песцы, собаки, выделяющие яйца гельминтов с фекалиями во </w:t>
            </w:r>
            <w:r w:rsidRPr="00752914">
              <w:rPr>
                <w:bCs/>
              </w:rPr>
              <w:lastRenderedPageBreak/>
              <w:t xml:space="preserve">внешнюю среду. Дальнейшее их развитие возможно только при попадании в пресноводные водоемы, где они заглатываются моллюсками. Промежуточные хозяева – пресноводные моллюски рода Bithynia, а также пресноводные рыбы семейства </w:t>
            </w:r>
            <w:proofErr w:type="gramStart"/>
            <w:r w:rsidRPr="00752914">
              <w:rPr>
                <w:bCs/>
              </w:rPr>
              <w:t>карповых</w:t>
            </w:r>
            <w:proofErr w:type="gramEnd"/>
            <w:r w:rsidRPr="00752914">
              <w:rPr>
                <w:bCs/>
              </w:rPr>
              <w:t>.  В организме моллюсков яйца развиваются в личинку, которая выходит в воду, активно внедряется в тело пресноводных рыб. В подкожной клетчатке и мышцах рыб они превращаются в инвазивную личинку – метацеркарий.</w:t>
            </w:r>
          </w:p>
          <w:p w:rsidR="005831F4" w:rsidRDefault="00752914" w:rsidP="00752914">
            <w:pPr>
              <w:contextualSpacing/>
              <w:jc w:val="both"/>
              <w:rPr>
                <w:bCs/>
              </w:rPr>
            </w:pPr>
            <w:r w:rsidRPr="00752914">
              <w:rPr>
                <w:bCs/>
              </w:rPr>
              <w:t>Развитие заболевания у человека происходит при употреблении в пищу сырой, малосоленой или недостаточно термически обработанной рыбы, содержащей живые метацеркарии.</w:t>
            </w:r>
          </w:p>
          <w:p w:rsidR="005831F4" w:rsidRPr="002B4C1E" w:rsidRDefault="005831F4" w:rsidP="00E719A9">
            <w:pPr>
              <w:contextualSpacing/>
              <w:jc w:val="both"/>
              <w:rPr>
                <w:bCs/>
              </w:rPr>
            </w:pPr>
          </w:p>
        </w:tc>
        <w:tc>
          <w:tcPr>
            <w:tcW w:w="2359" w:type="dxa"/>
          </w:tcPr>
          <w:p w:rsidR="005831F4" w:rsidRPr="009056D3" w:rsidRDefault="005831F4" w:rsidP="00E719A9">
            <w:pPr>
              <w:jc w:val="center"/>
            </w:pPr>
          </w:p>
        </w:tc>
      </w:tr>
      <w:tr w:rsidR="005831F4" w:rsidRPr="009056D3" w:rsidTr="00752914">
        <w:tc>
          <w:tcPr>
            <w:tcW w:w="563" w:type="dxa"/>
          </w:tcPr>
          <w:p w:rsidR="005831F4" w:rsidRPr="00F23C6D" w:rsidRDefault="005831F4" w:rsidP="00E719A9">
            <w:pPr>
              <w:jc w:val="both"/>
            </w:pPr>
            <w:r>
              <w:lastRenderedPageBreak/>
              <w:t>2</w:t>
            </w:r>
          </w:p>
        </w:tc>
        <w:tc>
          <w:tcPr>
            <w:tcW w:w="7285" w:type="dxa"/>
          </w:tcPr>
          <w:p w:rsidR="005831F4" w:rsidRPr="00636999" w:rsidRDefault="00752914" w:rsidP="00E719A9">
            <w:pPr>
              <w:shd w:val="clear" w:color="auto" w:fill="FFFFFF"/>
              <w:jc w:val="both"/>
              <w:rPr>
                <w:bCs/>
              </w:rPr>
            </w:pPr>
            <w:r w:rsidRPr="00636999">
              <w:rPr>
                <w:bCs/>
              </w:rPr>
              <w:t>Чем определяется механизм передачи возбудителя инфекций? Укажите основной механизм передачи инфекции при кори, сальмонеллезе, риккетсиозе, простом герпесе.</w:t>
            </w:r>
          </w:p>
        </w:tc>
        <w:tc>
          <w:tcPr>
            <w:tcW w:w="2359" w:type="dxa"/>
          </w:tcPr>
          <w:p w:rsidR="005831F4" w:rsidRPr="009056D3" w:rsidRDefault="00E0190C" w:rsidP="00F41645">
            <w:pPr>
              <w:jc w:val="center"/>
            </w:pPr>
            <w:r>
              <w:t xml:space="preserve">УК-1,  </w:t>
            </w:r>
            <w:r w:rsidR="00F41645" w:rsidRPr="00F41645">
              <w:t>ОПК-</w:t>
            </w:r>
            <w:r w:rsidR="00F41645">
              <w:t>8, ПК-5</w:t>
            </w:r>
            <w:r>
              <w:t xml:space="preserve"> </w:t>
            </w:r>
          </w:p>
        </w:tc>
      </w:tr>
      <w:tr w:rsidR="005831F4" w:rsidRPr="009056D3" w:rsidTr="00752914">
        <w:tc>
          <w:tcPr>
            <w:tcW w:w="563" w:type="dxa"/>
          </w:tcPr>
          <w:p w:rsidR="005831F4" w:rsidRPr="00446787" w:rsidRDefault="005831F4" w:rsidP="00E719A9">
            <w:pPr>
              <w:jc w:val="both"/>
            </w:pPr>
          </w:p>
        </w:tc>
        <w:tc>
          <w:tcPr>
            <w:tcW w:w="7285" w:type="dxa"/>
          </w:tcPr>
          <w:p w:rsidR="005831F4" w:rsidRPr="00636999" w:rsidRDefault="00752914" w:rsidP="00E719A9">
            <w:pPr>
              <w:shd w:val="clear" w:color="auto" w:fill="FFFFFF"/>
              <w:jc w:val="both"/>
              <w:rPr>
                <w:bCs/>
              </w:rPr>
            </w:pPr>
            <w:r w:rsidRPr="00636999">
              <w:rPr>
                <w:bCs/>
              </w:rPr>
              <w:t>Ответ: механизм передачи инфекции определяется специфичностью первичной локализации возбудителя. При кори механизм передачи воздушно-капельный, при сальмонеллезе – фекально-оральный, при риккетсиозе – трансмиссивный, при простом герпесе – контактно-бытовой.</w:t>
            </w:r>
          </w:p>
        </w:tc>
        <w:tc>
          <w:tcPr>
            <w:tcW w:w="2359" w:type="dxa"/>
          </w:tcPr>
          <w:p w:rsidR="005831F4" w:rsidRPr="009056D3" w:rsidRDefault="005831F4" w:rsidP="00E719A9">
            <w:pPr>
              <w:jc w:val="center"/>
            </w:pPr>
          </w:p>
        </w:tc>
      </w:tr>
      <w:tr w:rsidR="005831F4" w:rsidRPr="009056D3" w:rsidTr="00752914">
        <w:tc>
          <w:tcPr>
            <w:tcW w:w="563" w:type="dxa"/>
          </w:tcPr>
          <w:p w:rsidR="005831F4" w:rsidRPr="00446787" w:rsidRDefault="005831F4" w:rsidP="00E719A9">
            <w:pPr>
              <w:jc w:val="both"/>
            </w:pPr>
            <w:r>
              <w:t>3</w:t>
            </w:r>
          </w:p>
        </w:tc>
        <w:tc>
          <w:tcPr>
            <w:tcW w:w="7285" w:type="dxa"/>
          </w:tcPr>
          <w:p w:rsidR="005831F4" w:rsidRPr="00636999" w:rsidRDefault="00752914" w:rsidP="00E719A9">
            <w:pPr>
              <w:shd w:val="clear" w:color="auto" w:fill="FFFFFF"/>
              <w:jc w:val="both"/>
              <w:rPr>
                <w:bCs/>
              </w:rPr>
            </w:pPr>
            <w:r w:rsidRPr="00636999">
              <w:rPr>
                <w:bCs/>
              </w:rPr>
              <w:t>Какие жалобы и клинические симптомы, определяемые у пациента, указывают на наличие менингеального синдрома?</w:t>
            </w:r>
          </w:p>
        </w:tc>
        <w:tc>
          <w:tcPr>
            <w:tcW w:w="2359" w:type="dxa"/>
          </w:tcPr>
          <w:p w:rsidR="005831F4" w:rsidRPr="009056D3" w:rsidRDefault="00E0190C" w:rsidP="00F41645">
            <w:pPr>
              <w:jc w:val="center"/>
            </w:pPr>
            <w:r>
              <w:t>УК-1, ПК-1</w:t>
            </w:r>
          </w:p>
        </w:tc>
      </w:tr>
      <w:tr w:rsidR="005831F4" w:rsidRPr="009056D3" w:rsidTr="00752914">
        <w:tc>
          <w:tcPr>
            <w:tcW w:w="563" w:type="dxa"/>
          </w:tcPr>
          <w:p w:rsidR="005831F4" w:rsidRPr="00446787" w:rsidRDefault="005831F4" w:rsidP="00E719A9">
            <w:pPr>
              <w:jc w:val="both"/>
            </w:pPr>
          </w:p>
        </w:tc>
        <w:tc>
          <w:tcPr>
            <w:tcW w:w="7285" w:type="dxa"/>
          </w:tcPr>
          <w:p w:rsidR="005831F4" w:rsidRPr="00636999" w:rsidRDefault="005831F4" w:rsidP="00752914">
            <w:pPr>
              <w:shd w:val="clear" w:color="auto" w:fill="FFFFFF"/>
              <w:jc w:val="both"/>
              <w:rPr>
                <w:bCs/>
              </w:rPr>
            </w:pPr>
            <w:r w:rsidRPr="00636999">
              <w:rPr>
                <w:bCs/>
              </w:rPr>
              <w:t>Ответ:</w:t>
            </w:r>
            <w:r w:rsidR="00E0190C" w:rsidRPr="00636999">
              <w:rPr>
                <w:bCs/>
              </w:rPr>
              <w:t xml:space="preserve"> </w:t>
            </w:r>
            <w:r w:rsidR="00752914" w:rsidRPr="00636999">
              <w:rPr>
                <w:bCs/>
              </w:rPr>
              <w:t xml:space="preserve">жалобы на интенсивную головную боль распирающего характера, </w:t>
            </w:r>
            <w:proofErr w:type="gramStart"/>
            <w:r w:rsidR="00752914" w:rsidRPr="00636999">
              <w:rPr>
                <w:bCs/>
              </w:rPr>
              <w:t>рвоту</w:t>
            </w:r>
            <w:proofErr w:type="gramEnd"/>
            <w:r w:rsidR="00752914" w:rsidRPr="00636999">
              <w:rPr>
                <w:bCs/>
              </w:rPr>
              <w:t xml:space="preserve"> не приносящую облегчения, симптомы Брудзинского верхний, средний, нижний, Кернига, Лессажа, ригидность мышц затылка; у младенцев напряжение, пульсация и выбухание большого родничка; лихорадка, гиперестезии зрительные, слуховые, тактильные</w:t>
            </w:r>
          </w:p>
        </w:tc>
        <w:tc>
          <w:tcPr>
            <w:tcW w:w="2359" w:type="dxa"/>
          </w:tcPr>
          <w:p w:rsidR="005831F4" w:rsidRPr="009056D3" w:rsidRDefault="005831F4" w:rsidP="00E719A9">
            <w:pPr>
              <w:jc w:val="center"/>
            </w:pPr>
          </w:p>
        </w:tc>
      </w:tr>
      <w:tr w:rsidR="00752914" w:rsidRPr="009056D3" w:rsidTr="00752914">
        <w:tc>
          <w:tcPr>
            <w:tcW w:w="563" w:type="dxa"/>
          </w:tcPr>
          <w:p w:rsidR="00752914" w:rsidRPr="00446787" w:rsidRDefault="00752914" w:rsidP="00E719A9">
            <w:pPr>
              <w:jc w:val="both"/>
            </w:pPr>
            <w:r>
              <w:t>4</w:t>
            </w:r>
          </w:p>
        </w:tc>
        <w:tc>
          <w:tcPr>
            <w:tcW w:w="7285" w:type="dxa"/>
          </w:tcPr>
          <w:p w:rsidR="00752914" w:rsidRPr="00636999" w:rsidRDefault="00752914" w:rsidP="00752914">
            <w:pPr>
              <w:shd w:val="clear" w:color="auto" w:fill="FFFFFF"/>
              <w:jc w:val="both"/>
              <w:rPr>
                <w:bCs/>
              </w:rPr>
            </w:pPr>
            <w:r w:rsidRPr="00636999">
              <w:rPr>
                <w:bCs/>
              </w:rPr>
              <w:t>Определите показания и противопоказания для проведения люмбальной пункции</w:t>
            </w:r>
          </w:p>
        </w:tc>
        <w:tc>
          <w:tcPr>
            <w:tcW w:w="2359" w:type="dxa"/>
          </w:tcPr>
          <w:p w:rsidR="00752914" w:rsidRPr="009056D3" w:rsidRDefault="008656AD" w:rsidP="00E719A9">
            <w:pPr>
              <w:jc w:val="center"/>
            </w:pPr>
            <w:r>
              <w:t>ПК-1</w:t>
            </w:r>
          </w:p>
        </w:tc>
      </w:tr>
      <w:tr w:rsidR="00752914" w:rsidRPr="009056D3" w:rsidTr="00752914">
        <w:tc>
          <w:tcPr>
            <w:tcW w:w="563" w:type="dxa"/>
          </w:tcPr>
          <w:p w:rsidR="00752914" w:rsidRPr="00446787" w:rsidRDefault="00752914" w:rsidP="00E719A9">
            <w:pPr>
              <w:jc w:val="both"/>
            </w:pPr>
          </w:p>
        </w:tc>
        <w:tc>
          <w:tcPr>
            <w:tcW w:w="7285" w:type="dxa"/>
          </w:tcPr>
          <w:p w:rsidR="00752914" w:rsidRPr="00636999" w:rsidRDefault="00752914" w:rsidP="00752914">
            <w:pPr>
              <w:shd w:val="clear" w:color="auto" w:fill="FFFFFF"/>
              <w:jc w:val="both"/>
              <w:rPr>
                <w:bCs/>
              </w:rPr>
            </w:pPr>
            <w:r w:rsidRPr="00636999">
              <w:rPr>
                <w:bCs/>
              </w:rPr>
              <w:t xml:space="preserve">Ответ: Люмбальная пункция проводится с  диагностической целью и с целью </w:t>
            </w:r>
            <w:proofErr w:type="gramStart"/>
            <w:r w:rsidRPr="00636999">
              <w:rPr>
                <w:bCs/>
              </w:rPr>
              <w:t>контроля за</w:t>
            </w:r>
            <w:proofErr w:type="gramEnd"/>
            <w:r w:rsidRPr="00636999">
              <w:rPr>
                <w:bCs/>
              </w:rPr>
              <w:t xml:space="preserve"> санацией ликвора Противопоказана при нарушении сознания, при наличии гнойных процессов в поясничной области</w:t>
            </w:r>
          </w:p>
        </w:tc>
        <w:tc>
          <w:tcPr>
            <w:tcW w:w="2359" w:type="dxa"/>
          </w:tcPr>
          <w:p w:rsidR="00752914" w:rsidRPr="009056D3" w:rsidRDefault="00752914" w:rsidP="00E719A9">
            <w:pPr>
              <w:jc w:val="center"/>
            </w:pPr>
          </w:p>
        </w:tc>
      </w:tr>
      <w:tr w:rsidR="00752914" w:rsidRPr="009056D3" w:rsidTr="00752914">
        <w:tc>
          <w:tcPr>
            <w:tcW w:w="563" w:type="dxa"/>
          </w:tcPr>
          <w:p w:rsidR="00752914" w:rsidRPr="00446787" w:rsidRDefault="00752914" w:rsidP="00E719A9">
            <w:pPr>
              <w:jc w:val="both"/>
            </w:pPr>
            <w:r>
              <w:t>5</w:t>
            </w:r>
          </w:p>
        </w:tc>
        <w:tc>
          <w:tcPr>
            <w:tcW w:w="7285" w:type="dxa"/>
          </w:tcPr>
          <w:p w:rsidR="00752914" w:rsidRPr="00636999" w:rsidRDefault="00752914" w:rsidP="00752914">
            <w:pPr>
              <w:shd w:val="clear" w:color="auto" w:fill="FFFFFF"/>
              <w:jc w:val="both"/>
              <w:rPr>
                <w:bCs/>
              </w:rPr>
            </w:pPr>
            <w:r w:rsidRPr="00636999">
              <w:rPr>
                <w:bCs/>
              </w:rPr>
              <w:t>Для каких целей применяют иммуноферментый анализ (ИФА) при инфекционных болезнях?</w:t>
            </w:r>
          </w:p>
        </w:tc>
        <w:tc>
          <w:tcPr>
            <w:tcW w:w="2359" w:type="dxa"/>
          </w:tcPr>
          <w:p w:rsidR="00752914" w:rsidRPr="009056D3" w:rsidRDefault="008656AD" w:rsidP="00E719A9">
            <w:pPr>
              <w:jc w:val="center"/>
            </w:pPr>
            <w:r w:rsidRPr="008656AD">
              <w:t>ПК-1</w:t>
            </w:r>
          </w:p>
        </w:tc>
      </w:tr>
      <w:tr w:rsidR="00752914" w:rsidRPr="009056D3" w:rsidTr="00752914">
        <w:tc>
          <w:tcPr>
            <w:tcW w:w="563" w:type="dxa"/>
          </w:tcPr>
          <w:p w:rsidR="00752914" w:rsidRPr="00446787" w:rsidRDefault="00752914" w:rsidP="00E719A9">
            <w:pPr>
              <w:jc w:val="both"/>
            </w:pPr>
          </w:p>
        </w:tc>
        <w:tc>
          <w:tcPr>
            <w:tcW w:w="7285" w:type="dxa"/>
          </w:tcPr>
          <w:p w:rsidR="00752914" w:rsidRDefault="00752914" w:rsidP="00752914">
            <w:pPr>
              <w:shd w:val="clear" w:color="auto" w:fill="FFFFFF"/>
              <w:jc w:val="both"/>
              <w:rPr>
                <w:bCs/>
              </w:rPr>
            </w:pPr>
            <w:r w:rsidRPr="00752914">
              <w:rPr>
                <w:bCs/>
              </w:rPr>
              <w:t>Ответ: ИФА применяют для выявления антигенов возбудителей в биологических материалах больного (кровь, моча, СМЖ и др.) и для выявления антител в сыворотке крови с определением их классса (IgM, IgG, IgA), концентрации, индекса авидности. Специфические антитела позволяют диагностировать нозологию инфекционной болезни. Применяется при бактериальных, вирусных и паразитарных болезнях.</w:t>
            </w:r>
          </w:p>
        </w:tc>
        <w:tc>
          <w:tcPr>
            <w:tcW w:w="2359" w:type="dxa"/>
          </w:tcPr>
          <w:p w:rsidR="00752914" w:rsidRPr="009056D3" w:rsidRDefault="00752914" w:rsidP="00E719A9">
            <w:pPr>
              <w:jc w:val="center"/>
            </w:pPr>
          </w:p>
        </w:tc>
      </w:tr>
      <w:tr w:rsidR="00752914" w:rsidRPr="009056D3" w:rsidTr="00752914">
        <w:tc>
          <w:tcPr>
            <w:tcW w:w="563" w:type="dxa"/>
          </w:tcPr>
          <w:p w:rsidR="00752914" w:rsidRPr="00446787" w:rsidRDefault="00752914" w:rsidP="00E719A9">
            <w:pPr>
              <w:jc w:val="both"/>
            </w:pPr>
            <w:r>
              <w:t>6</w:t>
            </w:r>
          </w:p>
        </w:tc>
        <w:tc>
          <w:tcPr>
            <w:tcW w:w="7285" w:type="dxa"/>
          </w:tcPr>
          <w:p w:rsidR="00752914" w:rsidRPr="00636999" w:rsidRDefault="00752914" w:rsidP="00752914">
            <w:pPr>
              <w:shd w:val="clear" w:color="auto" w:fill="FFFFFF"/>
              <w:jc w:val="both"/>
              <w:rPr>
                <w:bCs/>
              </w:rPr>
            </w:pPr>
            <w:r w:rsidRPr="00636999">
              <w:rPr>
                <w:bCs/>
              </w:rPr>
              <w:t>Специфическая иммунотерапия. Виды препаратов.</w:t>
            </w:r>
          </w:p>
        </w:tc>
        <w:tc>
          <w:tcPr>
            <w:tcW w:w="2359" w:type="dxa"/>
          </w:tcPr>
          <w:p w:rsidR="00752914" w:rsidRPr="009056D3" w:rsidRDefault="00D8443E" w:rsidP="00D8443E">
            <w:pPr>
              <w:jc w:val="center"/>
            </w:pPr>
            <w:r>
              <w:t>ОПК-2, ПК-2</w:t>
            </w:r>
          </w:p>
        </w:tc>
      </w:tr>
      <w:tr w:rsidR="00752914" w:rsidRPr="009056D3" w:rsidTr="00752914">
        <w:tc>
          <w:tcPr>
            <w:tcW w:w="563" w:type="dxa"/>
          </w:tcPr>
          <w:p w:rsidR="00752914" w:rsidRPr="00446787" w:rsidRDefault="00752914" w:rsidP="00E719A9">
            <w:pPr>
              <w:jc w:val="both"/>
            </w:pPr>
          </w:p>
        </w:tc>
        <w:tc>
          <w:tcPr>
            <w:tcW w:w="7285" w:type="dxa"/>
          </w:tcPr>
          <w:p w:rsidR="00752914" w:rsidRPr="00636999" w:rsidRDefault="00752914" w:rsidP="00752914">
            <w:pPr>
              <w:shd w:val="clear" w:color="auto" w:fill="FFFFFF"/>
              <w:jc w:val="both"/>
              <w:rPr>
                <w:bCs/>
              </w:rPr>
            </w:pPr>
            <w:r w:rsidRPr="00636999">
              <w:rPr>
                <w:bCs/>
              </w:rPr>
              <w:t xml:space="preserve">Ответ: специфические иммунные препараты содержат готовые антитела к определенному виду возбудителя  или токсину и создают пассивный иммунитет, сохраняющийся в течение 2-3 недель. К ним относятся антитоксические сыворотки (противодифтерийная, противостолбнячная, противоботулиническая и др.) и иммуноглобулины (противостолбнячный); противомикробные иммуноглобулины (против клещевого энцефалита, антистафилококковый, противококлюшный, противогриппозный и </w:t>
            </w:r>
            <w:r w:rsidRPr="00636999">
              <w:rPr>
                <w:bCs/>
              </w:rPr>
              <w:lastRenderedPageBreak/>
              <w:t>др.); плазма иммунизированных доноров (антистафилококковая, антименингококковая и др.).</w:t>
            </w:r>
          </w:p>
        </w:tc>
        <w:tc>
          <w:tcPr>
            <w:tcW w:w="2359" w:type="dxa"/>
          </w:tcPr>
          <w:p w:rsidR="00752914" w:rsidRPr="009056D3" w:rsidRDefault="00752914" w:rsidP="00E719A9">
            <w:pPr>
              <w:jc w:val="center"/>
            </w:pPr>
          </w:p>
        </w:tc>
      </w:tr>
      <w:tr w:rsidR="00C6285F" w:rsidRPr="009056D3" w:rsidTr="00752914">
        <w:tc>
          <w:tcPr>
            <w:tcW w:w="563" w:type="dxa"/>
          </w:tcPr>
          <w:p w:rsidR="00C6285F" w:rsidRPr="00446787" w:rsidRDefault="00C6285F" w:rsidP="00E719A9">
            <w:pPr>
              <w:jc w:val="both"/>
            </w:pPr>
            <w:r>
              <w:lastRenderedPageBreak/>
              <w:t>7</w:t>
            </w:r>
          </w:p>
        </w:tc>
        <w:tc>
          <w:tcPr>
            <w:tcW w:w="7285" w:type="dxa"/>
          </w:tcPr>
          <w:p w:rsidR="00C6285F" w:rsidRPr="00636999" w:rsidRDefault="00753869" w:rsidP="00753869">
            <w:pPr>
              <w:shd w:val="clear" w:color="auto" w:fill="FFFFFF"/>
              <w:jc w:val="both"/>
              <w:rPr>
                <w:bCs/>
              </w:rPr>
            </w:pPr>
            <w:r w:rsidRPr="00636999">
              <w:rPr>
                <w:bCs/>
              </w:rPr>
              <w:t xml:space="preserve">Для </w:t>
            </w:r>
            <w:proofErr w:type="gramStart"/>
            <w:r w:rsidRPr="00636999">
              <w:rPr>
                <w:bCs/>
              </w:rPr>
              <w:t>профилактики</w:t>
            </w:r>
            <w:proofErr w:type="gramEnd"/>
            <w:r w:rsidR="00C6285F" w:rsidRPr="00636999">
              <w:rPr>
                <w:bCs/>
              </w:rPr>
              <w:t xml:space="preserve"> каких инфекци</w:t>
            </w:r>
            <w:r w:rsidRPr="00636999">
              <w:rPr>
                <w:bCs/>
              </w:rPr>
              <w:t>й</w:t>
            </w:r>
            <w:r w:rsidR="00C6285F" w:rsidRPr="00636999">
              <w:rPr>
                <w:bCs/>
              </w:rPr>
              <w:t xml:space="preserve"> проводят карантинные мероприятия? </w:t>
            </w:r>
            <w:r w:rsidRPr="00636999">
              <w:rPr>
                <w:bCs/>
              </w:rPr>
              <w:t xml:space="preserve">Дайте определение, перечислите нозологии. </w:t>
            </w:r>
          </w:p>
        </w:tc>
        <w:tc>
          <w:tcPr>
            <w:tcW w:w="2359" w:type="dxa"/>
          </w:tcPr>
          <w:p w:rsidR="00C6285F" w:rsidRPr="009056D3" w:rsidRDefault="00753869" w:rsidP="00E719A9">
            <w:pPr>
              <w:jc w:val="center"/>
            </w:pPr>
            <w:r>
              <w:t xml:space="preserve">УК-1, </w:t>
            </w:r>
            <w:r w:rsidR="007423DA">
              <w:t>ОПК-2, ОПК-8, ПК-5</w:t>
            </w:r>
          </w:p>
        </w:tc>
      </w:tr>
      <w:tr w:rsidR="00C6285F" w:rsidRPr="009056D3" w:rsidTr="00752914">
        <w:tc>
          <w:tcPr>
            <w:tcW w:w="563" w:type="dxa"/>
          </w:tcPr>
          <w:p w:rsidR="00C6285F" w:rsidRPr="00446787" w:rsidRDefault="00C6285F" w:rsidP="00E719A9">
            <w:pPr>
              <w:jc w:val="both"/>
            </w:pPr>
          </w:p>
        </w:tc>
        <w:tc>
          <w:tcPr>
            <w:tcW w:w="7285" w:type="dxa"/>
          </w:tcPr>
          <w:p w:rsidR="00753869" w:rsidRDefault="00C6285F" w:rsidP="00753869">
            <w:pPr>
              <w:shd w:val="clear" w:color="auto" w:fill="FFFFFF"/>
              <w:jc w:val="both"/>
              <w:rPr>
                <w:bCs/>
              </w:rPr>
            </w:pPr>
            <w:r>
              <w:rPr>
                <w:bCs/>
              </w:rPr>
              <w:t xml:space="preserve">Ответ: Карантинные мероприятия </w:t>
            </w:r>
            <w:r w:rsidR="00753869">
              <w:rPr>
                <w:bCs/>
              </w:rPr>
              <w:t>в</w:t>
            </w:r>
            <w:r w:rsidR="00753869" w:rsidRPr="00753869">
              <w:rPr>
                <w:bCs/>
              </w:rPr>
              <w:t xml:space="preserve"> соответствии с «международными медико-санитарными правилами»</w:t>
            </w:r>
            <w:r w:rsidR="00753869">
              <w:rPr>
                <w:bCs/>
              </w:rPr>
              <w:t xml:space="preserve"> </w:t>
            </w:r>
            <w:r>
              <w:rPr>
                <w:bCs/>
              </w:rPr>
              <w:t xml:space="preserve">предусмотрены </w:t>
            </w:r>
            <w:r w:rsidR="00753869">
              <w:rPr>
                <w:bCs/>
              </w:rPr>
              <w:t>для профилактики</w:t>
            </w:r>
            <w:r>
              <w:rPr>
                <w:bCs/>
              </w:rPr>
              <w:t xml:space="preserve"> </w:t>
            </w:r>
            <w:r w:rsidR="007423DA" w:rsidRPr="00753869">
              <w:rPr>
                <w:bCs/>
              </w:rPr>
              <w:t>конвенционных</w:t>
            </w:r>
            <w:r w:rsidR="007423DA">
              <w:rPr>
                <w:bCs/>
              </w:rPr>
              <w:t xml:space="preserve"> </w:t>
            </w:r>
            <w:r>
              <w:rPr>
                <w:bCs/>
              </w:rPr>
              <w:t>особо опасных инфекци</w:t>
            </w:r>
            <w:r w:rsidR="00753869">
              <w:rPr>
                <w:bCs/>
              </w:rPr>
              <w:t>й</w:t>
            </w:r>
            <w:r>
              <w:rPr>
                <w:bCs/>
              </w:rPr>
              <w:t xml:space="preserve">. </w:t>
            </w:r>
            <w:r w:rsidR="00753869" w:rsidRPr="00753869">
              <w:rPr>
                <w:bCs/>
              </w:rPr>
              <w:t>К особо опасным инфекциям относят группу инфекционных болезней, для которых характерно эпидемическое распространение, широкий охват больших масс населения, тяжелое течение заболевания, высокие показатели летальности или</w:t>
            </w:r>
            <w:r w:rsidR="00753869">
              <w:rPr>
                <w:bCs/>
              </w:rPr>
              <w:t xml:space="preserve"> </w:t>
            </w:r>
            <w:r w:rsidR="00753869" w:rsidRPr="00753869">
              <w:rPr>
                <w:bCs/>
              </w:rPr>
              <w:t>инвалидизации переболевших.</w:t>
            </w:r>
            <w:r w:rsidR="00753869">
              <w:rPr>
                <w:bCs/>
              </w:rPr>
              <w:t xml:space="preserve"> </w:t>
            </w:r>
            <w:r>
              <w:rPr>
                <w:bCs/>
              </w:rPr>
              <w:t>К ним относят</w:t>
            </w:r>
            <w:r w:rsidR="00753869">
              <w:rPr>
                <w:bCs/>
              </w:rPr>
              <w:t>ся</w:t>
            </w:r>
            <w:r>
              <w:rPr>
                <w:bCs/>
              </w:rPr>
              <w:t xml:space="preserve">: </w:t>
            </w:r>
            <w:r w:rsidR="00753869" w:rsidRPr="00753869">
              <w:rPr>
                <w:bCs/>
              </w:rPr>
              <w:t>чума, холера, желтая лихорадка и натуральная оспа</w:t>
            </w:r>
            <w:r w:rsidR="00753869">
              <w:rPr>
                <w:bCs/>
              </w:rPr>
              <w:t xml:space="preserve">. </w:t>
            </w:r>
          </w:p>
          <w:p w:rsidR="00C6285F" w:rsidRPr="00752914" w:rsidRDefault="00753869" w:rsidP="00753869">
            <w:pPr>
              <w:shd w:val="clear" w:color="auto" w:fill="FFFFFF"/>
              <w:jc w:val="both"/>
              <w:rPr>
                <w:bCs/>
              </w:rPr>
            </w:pPr>
            <w:proofErr w:type="gramStart"/>
            <w:r w:rsidRPr="00753869">
              <w:rPr>
                <w:bCs/>
              </w:rPr>
              <w:t>К особо опасным инфекциям, помимо конвенционных, относятся полиомиелит, сибирская язва, туляремия, сыпной и возвратный тифы, арбовирусные инфекции, «атипичная пневмония», «птичий грипп», ВИЧ-инфекция, малярия и некоторые другие заболевания.</w:t>
            </w:r>
            <w:r>
              <w:rPr>
                <w:bCs/>
              </w:rPr>
              <w:t xml:space="preserve"> </w:t>
            </w:r>
            <w:proofErr w:type="gramEnd"/>
          </w:p>
        </w:tc>
        <w:tc>
          <w:tcPr>
            <w:tcW w:w="2359" w:type="dxa"/>
          </w:tcPr>
          <w:p w:rsidR="00C6285F" w:rsidRPr="009056D3" w:rsidRDefault="00C6285F" w:rsidP="00E719A9">
            <w:pPr>
              <w:jc w:val="center"/>
            </w:pPr>
          </w:p>
        </w:tc>
      </w:tr>
      <w:tr w:rsidR="007423DA" w:rsidRPr="009056D3" w:rsidTr="00752914">
        <w:tc>
          <w:tcPr>
            <w:tcW w:w="563" w:type="dxa"/>
          </w:tcPr>
          <w:p w:rsidR="007423DA" w:rsidRPr="00446787" w:rsidRDefault="007423DA" w:rsidP="00E719A9">
            <w:pPr>
              <w:jc w:val="both"/>
            </w:pPr>
            <w:r>
              <w:t>7</w:t>
            </w:r>
          </w:p>
        </w:tc>
        <w:tc>
          <w:tcPr>
            <w:tcW w:w="7285" w:type="dxa"/>
          </w:tcPr>
          <w:p w:rsidR="007423DA" w:rsidRDefault="007423DA" w:rsidP="00753869">
            <w:pPr>
              <w:shd w:val="clear" w:color="auto" w:fill="FFFFFF"/>
              <w:jc w:val="both"/>
              <w:rPr>
                <w:bCs/>
              </w:rPr>
            </w:pPr>
            <w:r>
              <w:rPr>
                <w:bCs/>
              </w:rPr>
              <w:t xml:space="preserve">В чем заключается </w:t>
            </w:r>
            <w:r w:rsidRPr="007423DA">
              <w:rPr>
                <w:bCs/>
              </w:rPr>
              <w:t>принцип организации первичных п</w:t>
            </w:r>
            <w:r>
              <w:rPr>
                <w:bCs/>
              </w:rPr>
              <w:t>ротивоэпидемических мероприятий</w:t>
            </w:r>
            <w:r w:rsidRPr="007423DA">
              <w:rPr>
                <w:bCs/>
              </w:rPr>
              <w:t xml:space="preserve"> в отношении карантинных инфекций</w:t>
            </w:r>
            <w:r>
              <w:rPr>
                <w:bCs/>
              </w:rPr>
              <w:t>, когда он применяется</w:t>
            </w:r>
          </w:p>
        </w:tc>
        <w:tc>
          <w:tcPr>
            <w:tcW w:w="2359" w:type="dxa"/>
          </w:tcPr>
          <w:p w:rsidR="007423DA" w:rsidRPr="009056D3" w:rsidRDefault="00D443F2" w:rsidP="00E719A9">
            <w:pPr>
              <w:jc w:val="center"/>
            </w:pPr>
            <w:r>
              <w:t xml:space="preserve">УК-1, ОПК- 2, ОПК-8, ПК-5, ПК-7 </w:t>
            </w:r>
          </w:p>
        </w:tc>
      </w:tr>
      <w:tr w:rsidR="007423DA" w:rsidRPr="009056D3" w:rsidTr="00752914">
        <w:tc>
          <w:tcPr>
            <w:tcW w:w="563" w:type="dxa"/>
          </w:tcPr>
          <w:p w:rsidR="007423DA" w:rsidRPr="00446787" w:rsidRDefault="007423DA" w:rsidP="00E719A9">
            <w:pPr>
              <w:jc w:val="both"/>
            </w:pPr>
          </w:p>
        </w:tc>
        <w:tc>
          <w:tcPr>
            <w:tcW w:w="7285" w:type="dxa"/>
          </w:tcPr>
          <w:p w:rsidR="007423DA" w:rsidRPr="00D443F2" w:rsidRDefault="00D443F2" w:rsidP="00D443F2">
            <w:pPr>
              <w:shd w:val="clear" w:color="auto" w:fill="FFFFFF"/>
              <w:jc w:val="both"/>
              <w:rPr>
                <w:bCs/>
              </w:rPr>
            </w:pPr>
            <w:r>
              <w:rPr>
                <w:bCs/>
              </w:rPr>
              <w:t>П</w:t>
            </w:r>
            <w:r w:rsidRPr="00D443F2">
              <w:rPr>
                <w:bCs/>
              </w:rPr>
              <w:t>ринцип организации первичных противоэпидемических мероприятий</w:t>
            </w:r>
            <w:r>
              <w:rPr>
                <w:bCs/>
              </w:rPr>
              <w:t xml:space="preserve"> применяется д</w:t>
            </w:r>
            <w:r w:rsidRPr="00D443F2">
              <w:rPr>
                <w:bCs/>
              </w:rPr>
              <w:t>ля прерывания эпидемической цепи в отношении карантинных инфекций. Он включает:</w:t>
            </w:r>
          </w:p>
          <w:p w:rsidR="00D443F2" w:rsidRPr="00D443F2" w:rsidRDefault="00D443F2" w:rsidP="00D443F2">
            <w:pPr>
              <w:pStyle w:val="a4"/>
              <w:numPr>
                <w:ilvl w:val="0"/>
                <w:numId w:val="7"/>
              </w:numPr>
              <w:shd w:val="clear" w:color="auto" w:fill="FFFFFF"/>
              <w:spacing w:after="0" w:line="240" w:lineRule="auto"/>
              <w:jc w:val="both"/>
              <w:rPr>
                <w:rFonts w:ascii="Times New Roman" w:hAnsi="Times New Roman"/>
                <w:bCs/>
              </w:rPr>
            </w:pPr>
            <w:r w:rsidRPr="00D443F2">
              <w:rPr>
                <w:rFonts w:ascii="Times New Roman" w:hAnsi="Times New Roman"/>
                <w:bCs/>
              </w:rPr>
              <w:t>Выявление больного.</w:t>
            </w:r>
          </w:p>
          <w:p w:rsidR="00D443F2" w:rsidRPr="00D443F2" w:rsidRDefault="00D443F2" w:rsidP="00D443F2">
            <w:pPr>
              <w:pStyle w:val="a4"/>
              <w:numPr>
                <w:ilvl w:val="0"/>
                <w:numId w:val="7"/>
              </w:numPr>
              <w:shd w:val="clear" w:color="auto" w:fill="FFFFFF"/>
              <w:jc w:val="both"/>
              <w:rPr>
                <w:rFonts w:ascii="Times New Roman" w:hAnsi="Times New Roman"/>
                <w:bCs/>
              </w:rPr>
            </w:pPr>
            <w:r w:rsidRPr="00D443F2">
              <w:rPr>
                <w:rFonts w:ascii="Times New Roman" w:hAnsi="Times New Roman"/>
                <w:bCs/>
              </w:rPr>
              <w:t>Информация о выявленном больном.</w:t>
            </w:r>
          </w:p>
          <w:p w:rsidR="00D443F2" w:rsidRPr="00D443F2" w:rsidRDefault="00D443F2" w:rsidP="00D443F2">
            <w:pPr>
              <w:pStyle w:val="a4"/>
              <w:numPr>
                <w:ilvl w:val="0"/>
                <w:numId w:val="7"/>
              </w:numPr>
              <w:shd w:val="clear" w:color="auto" w:fill="FFFFFF"/>
              <w:jc w:val="both"/>
              <w:rPr>
                <w:rFonts w:ascii="Times New Roman" w:hAnsi="Times New Roman"/>
                <w:bCs/>
              </w:rPr>
            </w:pPr>
            <w:r w:rsidRPr="00D443F2">
              <w:rPr>
                <w:rFonts w:ascii="Times New Roman" w:hAnsi="Times New Roman"/>
                <w:bCs/>
              </w:rPr>
              <w:t>Уточнение диагноза.</w:t>
            </w:r>
          </w:p>
          <w:p w:rsidR="00D443F2" w:rsidRPr="00D443F2" w:rsidRDefault="00D443F2" w:rsidP="00D443F2">
            <w:pPr>
              <w:pStyle w:val="a4"/>
              <w:numPr>
                <w:ilvl w:val="0"/>
                <w:numId w:val="7"/>
              </w:numPr>
              <w:shd w:val="clear" w:color="auto" w:fill="FFFFFF"/>
              <w:jc w:val="both"/>
              <w:rPr>
                <w:rFonts w:ascii="Times New Roman" w:hAnsi="Times New Roman"/>
                <w:bCs/>
              </w:rPr>
            </w:pPr>
            <w:r w:rsidRPr="00D443F2">
              <w:rPr>
                <w:rFonts w:ascii="Times New Roman" w:hAnsi="Times New Roman"/>
                <w:bCs/>
              </w:rPr>
              <w:t>Лечение.</w:t>
            </w:r>
          </w:p>
          <w:p w:rsidR="00D443F2" w:rsidRPr="00D443F2" w:rsidRDefault="00D443F2" w:rsidP="00D443F2">
            <w:pPr>
              <w:pStyle w:val="a4"/>
              <w:numPr>
                <w:ilvl w:val="0"/>
                <w:numId w:val="7"/>
              </w:numPr>
              <w:shd w:val="clear" w:color="auto" w:fill="FFFFFF"/>
              <w:jc w:val="both"/>
              <w:rPr>
                <w:rFonts w:ascii="Times New Roman" w:hAnsi="Times New Roman"/>
                <w:bCs/>
                <w:lang w:val="ru-RU"/>
              </w:rPr>
            </w:pPr>
            <w:r w:rsidRPr="00D443F2">
              <w:rPr>
                <w:rFonts w:ascii="Times New Roman" w:hAnsi="Times New Roman"/>
                <w:bCs/>
                <w:lang w:val="ru-RU"/>
              </w:rPr>
              <w:t>Изоляция больного с последующей госпитализацией.</w:t>
            </w:r>
          </w:p>
          <w:p w:rsidR="00D443F2" w:rsidRPr="00D443F2" w:rsidRDefault="00D443F2" w:rsidP="00D443F2">
            <w:pPr>
              <w:pStyle w:val="a4"/>
              <w:numPr>
                <w:ilvl w:val="0"/>
                <w:numId w:val="7"/>
              </w:numPr>
              <w:shd w:val="clear" w:color="auto" w:fill="FFFFFF"/>
              <w:jc w:val="both"/>
              <w:rPr>
                <w:rFonts w:ascii="Times New Roman" w:hAnsi="Times New Roman"/>
                <w:bCs/>
              </w:rPr>
            </w:pPr>
            <w:r w:rsidRPr="00D443F2">
              <w:rPr>
                <w:rFonts w:ascii="Times New Roman" w:hAnsi="Times New Roman"/>
                <w:bCs/>
              </w:rPr>
              <w:t>Обсервационные, карантинные мероприятия.</w:t>
            </w:r>
          </w:p>
          <w:p w:rsidR="00D443F2" w:rsidRPr="00D443F2" w:rsidRDefault="00D443F2" w:rsidP="00D443F2">
            <w:pPr>
              <w:pStyle w:val="a4"/>
              <w:numPr>
                <w:ilvl w:val="0"/>
                <w:numId w:val="7"/>
              </w:numPr>
              <w:shd w:val="clear" w:color="auto" w:fill="FFFFFF"/>
              <w:jc w:val="both"/>
              <w:rPr>
                <w:rFonts w:ascii="Times New Roman" w:hAnsi="Times New Roman"/>
                <w:bCs/>
              </w:rPr>
            </w:pPr>
            <w:r w:rsidRPr="00D443F2">
              <w:rPr>
                <w:rFonts w:ascii="Times New Roman" w:hAnsi="Times New Roman"/>
                <w:bCs/>
              </w:rPr>
              <w:t>Провизорная госпитализация всех больных.</w:t>
            </w:r>
          </w:p>
          <w:p w:rsidR="00D443F2" w:rsidRPr="00D443F2" w:rsidRDefault="00D443F2" w:rsidP="00D443F2">
            <w:pPr>
              <w:pStyle w:val="a4"/>
              <w:numPr>
                <w:ilvl w:val="0"/>
                <w:numId w:val="7"/>
              </w:numPr>
              <w:shd w:val="clear" w:color="auto" w:fill="FFFFFF"/>
              <w:jc w:val="both"/>
              <w:rPr>
                <w:rFonts w:ascii="Times New Roman" w:hAnsi="Times New Roman"/>
                <w:bCs/>
              </w:rPr>
            </w:pPr>
            <w:r w:rsidRPr="00D443F2">
              <w:rPr>
                <w:rFonts w:ascii="Times New Roman" w:hAnsi="Times New Roman"/>
                <w:bCs/>
              </w:rPr>
              <w:t>Проведение дезинфекционных мероприятий.</w:t>
            </w:r>
          </w:p>
          <w:p w:rsidR="00D443F2" w:rsidRPr="00D443F2" w:rsidRDefault="00D443F2" w:rsidP="00D443F2">
            <w:pPr>
              <w:pStyle w:val="a4"/>
              <w:numPr>
                <w:ilvl w:val="0"/>
                <w:numId w:val="7"/>
              </w:numPr>
              <w:shd w:val="clear" w:color="auto" w:fill="FFFFFF"/>
              <w:jc w:val="both"/>
              <w:rPr>
                <w:rFonts w:ascii="Times New Roman" w:hAnsi="Times New Roman"/>
                <w:bCs/>
              </w:rPr>
            </w:pPr>
            <w:r w:rsidRPr="00D443F2">
              <w:rPr>
                <w:rFonts w:ascii="Times New Roman" w:hAnsi="Times New Roman"/>
                <w:bCs/>
              </w:rPr>
              <w:t>Экстренная профилактика населения.</w:t>
            </w:r>
          </w:p>
          <w:p w:rsidR="00D443F2" w:rsidRPr="00D443F2" w:rsidRDefault="00D443F2" w:rsidP="00D443F2">
            <w:pPr>
              <w:pStyle w:val="a4"/>
              <w:numPr>
                <w:ilvl w:val="0"/>
                <w:numId w:val="7"/>
              </w:numPr>
              <w:shd w:val="clear" w:color="auto" w:fill="FFFFFF"/>
              <w:jc w:val="both"/>
              <w:rPr>
                <w:rFonts w:ascii="Times New Roman" w:hAnsi="Times New Roman"/>
                <w:bCs/>
              </w:rPr>
            </w:pPr>
            <w:r w:rsidRPr="00D443F2">
              <w:rPr>
                <w:rFonts w:ascii="Times New Roman" w:hAnsi="Times New Roman"/>
                <w:bCs/>
              </w:rPr>
              <w:t>Медицинское наблюдение за населением.</w:t>
            </w:r>
          </w:p>
          <w:p w:rsidR="00D443F2" w:rsidRPr="00D443F2" w:rsidRDefault="00D443F2" w:rsidP="00D443F2">
            <w:pPr>
              <w:pStyle w:val="a4"/>
              <w:numPr>
                <w:ilvl w:val="0"/>
                <w:numId w:val="7"/>
              </w:numPr>
              <w:shd w:val="clear" w:color="auto" w:fill="FFFFFF"/>
              <w:spacing w:after="0"/>
              <w:jc w:val="both"/>
              <w:rPr>
                <w:bCs/>
              </w:rPr>
            </w:pPr>
            <w:r w:rsidRPr="00D443F2">
              <w:rPr>
                <w:rFonts w:ascii="Times New Roman" w:hAnsi="Times New Roman"/>
                <w:bCs/>
              </w:rPr>
              <w:t>Санитарно – просветительная работа.</w:t>
            </w:r>
          </w:p>
        </w:tc>
        <w:tc>
          <w:tcPr>
            <w:tcW w:w="2359" w:type="dxa"/>
          </w:tcPr>
          <w:p w:rsidR="007423DA" w:rsidRPr="009056D3" w:rsidRDefault="007423DA" w:rsidP="00E719A9">
            <w:pPr>
              <w:jc w:val="center"/>
            </w:pPr>
          </w:p>
        </w:tc>
      </w:tr>
      <w:tr w:rsidR="005831F4" w:rsidRPr="009056D3" w:rsidTr="00752914">
        <w:tc>
          <w:tcPr>
            <w:tcW w:w="563" w:type="dxa"/>
          </w:tcPr>
          <w:p w:rsidR="005831F4" w:rsidRPr="00446787" w:rsidRDefault="005831F4" w:rsidP="00E719A9">
            <w:pPr>
              <w:jc w:val="both"/>
            </w:pPr>
          </w:p>
        </w:tc>
        <w:tc>
          <w:tcPr>
            <w:tcW w:w="7285" w:type="dxa"/>
          </w:tcPr>
          <w:p w:rsidR="005831F4" w:rsidRPr="00636999" w:rsidRDefault="009C0617" w:rsidP="00E719A9">
            <w:pPr>
              <w:jc w:val="center"/>
              <w:rPr>
                <w:b/>
                <w:bCs/>
                <w:i/>
              </w:rPr>
            </w:pPr>
            <w:r w:rsidRPr="00636999">
              <w:rPr>
                <w:b/>
                <w:bCs/>
                <w:i/>
              </w:rPr>
              <w:t>Организация службы инфекционной помощи</w:t>
            </w:r>
          </w:p>
        </w:tc>
        <w:tc>
          <w:tcPr>
            <w:tcW w:w="2359" w:type="dxa"/>
          </w:tcPr>
          <w:p w:rsidR="00241782" w:rsidRPr="00636999" w:rsidRDefault="00241782" w:rsidP="00241782">
            <w:pPr>
              <w:jc w:val="center"/>
              <w:rPr>
                <w:b/>
                <w:bCs/>
                <w:i/>
                <w:lang w:eastAsia="en-US"/>
              </w:rPr>
            </w:pPr>
            <w:r w:rsidRPr="00636999">
              <w:rPr>
                <w:b/>
                <w:bCs/>
                <w:i/>
                <w:lang w:eastAsia="en-US"/>
              </w:rPr>
              <w:t>УК-1, УК-2,</w:t>
            </w:r>
          </w:p>
          <w:p w:rsidR="00241782" w:rsidRPr="00636999" w:rsidRDefault="00241782" w:rsidP="00241782">
            <w:pPr>
              <w:jc w:val="center"/>
              <w:rPr>
                <w:b/>
                <w:bCs/>
                <w:i/>
                <w:lang w:eastAsia="en-US"/>
              </w:rPr>
            </w:pPr>
            <w:r w:rsidRPr="00636999">
              <w:rPr>
                <w:b/>
                <w:bCs/>
                <w:i/>
                <w:lang w:eastAsia="en-US"/>
              </w:rPr>
              <w:t>УК-3,УК-4, УК-5;</w:t>
            </w:r>
          </w:p>
          <w:p w:rsidR="00241782" w:rsidRPr="00636999" w:rsidRDefault="00241782" w:rsidP="00241782">
            <w:pPr>
              <w:jc w:val="center"/>
              <w:rPr>
                <w:b/>
                <w:bCs/>
                <w:i/>
                <w:lang w:eastAsia="en-US"/>
              </w:rPr>
            </w:pPr>
            <w:r w:rsidRPr="00636999">
              <w:rPr>
                <w:b/>
                <w:bCs/>
                <w:i/>
                <w:lang w:eastAsia="en-US"/>
              </w:rPr>
              <w:t>ОПК− 1,ОПК− 2,</w:t>
            </w:r>
          </w:p>
          <w:p w:rsidR="00241782" w:rsidRPr="00636999" w:rsidRDefault="00241782" w:rsidP="00241782">
            <w:pPr>
              <w:jc w:val="center"/>
              <w:rPr>
                <w:b/>
                <w:bCs/>
                <w:i/>
                <w:lang w:eastAsia="en-US"/>
              </w:rPr>
            </w:pPr>
            <w:r w:rsidRPr="00636999">
              <w:rPr>
                <w:b/>
                <w:bCs/>
                <w:i/>
                <w:lang w:eastAsia="en-US"/>
              </w:rPr>
              <w:t>ОПК – 3, ОПК− 4, ОПК− 5, ОПК− 6, ОПК− 7, ОПК- 8;</w:t>
            </w:r>
          </w:p>
          <w:p w:rsidR="00241782" w:rsidRPr="00636999" w:rsidRDefault="00241782" w:rsidP="00241782">
            <w:pPr>
              <w:jc w:val="center"/>
              <w:rPr>
                <w:b/>
                <w:bCs/>
                <w:i/>
                <w:lang w:eastAsia="en-US"/>
              </w:rPr>
            </w:pPr>
            <w:r w:rsidRPr="00636999">
              <w:rPr>
                <w:b/>
                <w:bCs/>
                <w:i/>
                <w:lang w:eastAsia="en-US"/>
              </w:rPr>
              <w:t>ОПК–9,ОПК–10;</w:t>
            </w:r>
          </w:p>
          <w:p w:rsidR="005831F4" w:rsidRPr="00636999" w:rsidRDefault="00241782" w:rsidP="00241782">
            <w:pPr>
              <w:jc w:val="center"/>
            </w:pPr>
            <w:r w:rsidRPr="00636999">
              <w:rPr>
                <w:b/>
                <w:bCs/>
                <w:i/>
                <w:lang w:eastAsia="en-US"/>
              </w:rPr>
              <w:t>ПК− 1, ПК− 2, ПК− 3, ПК− 4, ПК− 5,  ПК-  7;</w:t>
            </w:r>
          </w:p>
        </w:tc>
      </w:tr>
      <w:tr w:rsidR="005831F4" w:rsidRPr="009056D3" w:rsidTr="00752914">
        <w:tc>
          <w:tcPr>
            <w:tcW w:w="563" w:type="dxa"/>
          </w:tcPr>
          <w:p w:rsidR="005831F4" w:rsidRPr="00446787" w:rsidRDefault="00752914" w:rsidP="00E719A9">
            <w:pPr>
              <w:jc w:val="both"/>
            </w:pPr>
            <w:r>
              <w:t>1</w:t>
            </w:r>
          </w:p>
        </w:tc>
        <w:tc>
          <w:tcPr>
            <w:tcW w:w="7285" w:type="dxa"/>
          </w:tcPr>
          <w:p w:rsidR="005831F4" w:rsidRDefault="00752914" w:rsidP="00E719A9">
            <w:pPr>
              <w:shd w:val="clear" w:color="auto" w:fill="FFFFFF"/>
              <w:jc w:val="both"/>
              <w:rPr>
                <w:bCs/>
              </w:rPr>
            </w:pPr>
            <w:r w:rsidRPr="00752914">
              <w:rPr>
                <w:bCs/>
              </w:rPr>
              <w:t>Какими подразделениями представлена инфекционная служба в РФ?</w:t>
            </w:r>
          </w:p>
        </w:tc>
        <w:tc>
          <w:tcPr>
            <w:tcW w:w="2359" w:type="dxa"/>
          </w:tcPr>
          <w:p w:rsidR="005831F4" w:rsidRPr="009056D3" w:rsidRDefault="00FB6FAD" w:rsidP="00E719A9">
            <w:pPr>
              <w:jc w:val="center"/>
            </w:pPr>
            <w:r>
              <w:t>УК-1, УК-3, ОПК-2, ПК-5</w:t>
            </w:r>
          </w:p>
        </w:tc>
      </w:tr>
      <w:tr w:rsidR="005831F4" w:rsidRPr="009056D3" w:rsidTr="00752914">
        <w:tc>
          <w:tcPr>
            <w:tcW w:w="563" w:type="dxa"/>
          </w:tcPr>
          <w:p w:rsidR="005831F4" w:rsidRPr="00446787" w:rsidRDefault="005831F4" w:rsidP="00E719A9">
            <w:pPr>
              <w:jc w:val="both"/>
            </w:pPr>
          </w:p>
        </w:tc>
        <w:tc>
          <w:tcPr>
            <w:tcW w:w="7285" w:type="dxa"/>
          </w:tcPr>
          <w:p w:rsidR="005831F4" w:rsidRDefault="00752914" w:rsidP="00E719A9">
            <w:pPr>
              <w:shd w:val="clear" w:color="auto" w:fill="FFFFFF"/>
              <w:jc w:val="both"/>
              <w:rPr>
                <w:bCs/>
              </w:rPr>
            </w:pPr>
            <w:r w:rsidRPr="00752914">
              <w:rPr>
                <w:bCs/>
              </w:rPr>
              <w:t xml:space="preserve">Ответ:  инфекционная служба в РФ представлена кабинетами инфекционных заболеваний (КИЗ), инфекционными отделениями многопрофильных больниц, городскими, областными и республиканскими инфекционными больницами, на базе некоторых из которых располагаются кафедры инфекционных болезней, </w:t>
            </w:r>
            <w:r w:rsidRPr="00752914">
              <w:rPr>
                <w:bCs/>
              </w:rPr>
              <w:lastRenderedPageBreak/>
              <w:t>клинические отделы научно-исследовательских институтов. В административных образованиях и на федеральном уровне имеются главные инфекционисты. При органах управления здравоохранением территорий функционируют организационно-методические отделы инфекционной службы, работающие в тесном контакте с соответствующими главными специалистами.</w:t>
            </w:r>
          </w:p>
        </w:tc>
        <w:tc>
          <w:tcPr>
            <w:tcW w:w="2359" w:type="dxa"/>
          </w:tcPr>
          <w:p w:rsidR="005831F4" w:rsidRPr="009056D3" w:rsidRDefault="005831F4" w:rsidP="00E719A9">
            <w:pPr>
              <w:jc w:val="center"/>
            </w:pPr>
          </w:p>
        </w:tc>
      </w:tr>
      <w:tr w:rsidR="00752914" w:rsidRPr="009056D3" w:rsidTr="00752914">
        <w:tc>
          <w:tcPr>
            <w:tcW w:w="563" w:type="dxa"/>
          </w:tcPr>
          <w:p w:rsidR="00752914" w:rsidRPr="00446787" w:rsidRDefault="00752914" w:rsidP="00E719A9">
            <w:pPr>
              <w:jc w:val="both"/>
            </w:pPr>
            <w:r>
              <w:lastRenderedPageBreak/>
              <w:t>2</w:t>
            </w:r>
          </w:p>
        </w:tc>
        <w:tc>
          <w:tcPr>
            <w:tcW w:w="7285" w:type="dxa"/>
          </w:tcPr>
          <w:p w:rsidR="00752914" w:rsidRPr="00752914" w:rsidRDefault="00752914" w:rsidP="00E719A9">
            <w:pPr>
              <w:shd w:val="clear" w:color="auto" w:fill="FFFFFF"/>
              <w:jc w:val="both"/>
              <w:rPr>
                <w:bCs/>
              </w:rPr>
            </w:pPr>
            <w:r w:rsidRPr="00752914">
              <w:rPr>
                <w:bCs/>
              </w:rPr>
              <w:t>Организация диспансерного наблюдения и реабилитации при инфекционных болезнях. Задачи.</w:t>
            </w:r>
          </w:p>
        </w:tc>
        <w:tc>
          <w:tcPr>
            <w:tcW w:w="2359" w:type="dxa"/>
          </w:tcPr>
          <w:p w:rsidR="00752914" w:rsidRPr="009056D3" w:rsidRDefault="008942BC" w:rsidP="005334B5">
            <w:pPr>
              <w:jc w:val="center"/>
            </w:pPr>
            <w:r>
              <w:t xml:space="preserve">УК-4, </w:t>
            </w:r>
            <w:r w:rsidR="009D1691">
              <w:t xml:space="preserve">ОПК-6, ОПК-8, ПК-3, </w:t>
            </w:r>
            <w:r w:rsidR="005334B5">
              <w:t xml:space="preserve">ПК-4, </w:t>
            </w:r>
            <w:r w:rsidR="009D1691">
              <w:t>ПК-5</w:t>
            </w:r>
            <w:r w:rsidR="005334B5">
              <w:t xml:space="preserve">, </w:t>
            </w:r>
            <w:r w:rsidR="00196C35">
              <w:t>ПК-7</w:t>
            </w:r>
          </w:p>
        </w:tc>
      </w:tr>
      <w:tr w:rsidR="00752914" w:rsidRPr="009056D3" w:rsidTr="00752914">
        <w:tc>
          <w:tcPr>
            <w:tcW w:w="563" w:type="dxa"/>
          </w:tcPr>
          <w:p w:rsidR="00752914" w:rsidRPr="00446787" w:rsidRDefault="00752914" w:rsidP="00E719A9">
            <w:pPr>
              <w:jc w:val="both"/>
            </w:pPr>
          </w:p>
        </w:tc>
        <w:tc>
          <w:tcPr>
            <w:tcW w:w="7285" w:type="dxa"/>
          </w:tcPr>
          <w:p w:rsidR="00752914" w:rsidRPr="00752914" w:rsidRDefault="00752914" w:rsidP="00752914">
            <w:pPr>
              <w:shd w:val="clear" w:color="auto" w:fill="FFFFFF"/>
              <w:jc w:val="both"/>
              <w:rPr>
                <w:bCs/>
              </w:rPr>
            </w:pPr>
            <w:r w:rsidRPr="00752914">
              <w:rPr>
                <w:bCs/>
              </w:rPr>
              <w:t>Ответ: проводится врачом КИЗ. Постгоспитальный этап обеспечивает предупреждение рецидивов болезни и перехода в хроническую форму, своевременную диагностику рецидивов и хронического течения, обнаружение, лечение, изоляцию бактерионосителей.</w:t>
            </w:r>
          </w:p>
          <w:p w:rsidR="00752914" w:rsidRDefault="00752914" w:rsidP="00752914">
            <w:pPr>
              <w:shd w:val="clear" w:color="auto" w:fill="FFFFFF"/>
              <w:jc w:val="both"/>
              <w:rPr>
                <w:bCs/>
              </w:rPr>
            </w:pPr>
            <w:r w:rsidRPr="00752914">
              <w:rPr>
                <w:bCs/>
              </w:rPr>
              <w:t>Главная цель – скорейшее восстановление трудоспособности, профилактика инвалидности. Обязательное условие при диспансерном наблюдении – индивидуальный подход к каждому переболевшему с учетом клинических особенностей перенесенного заболевания, бытовых и социально-гигиенических условий.</w:t>
            </w:r>
          </w:p>
          <w:p w:rsidR="005334B5" w:rsidRPr="00752914" w:rsidRDefault="005334B5" w:rsidP="00752914">
            <w:pPr>
              <w:shd w:val="clear" w:color="auto" w:fill="FFFFFF"/>
              <w:jc w:val="both"/>
              <w:rPr>
                <w:bCs/>
              </w:rPr>
            </w:pPr>
            <w:r>
              <w:rPr>
                <w:bCs/>
              </w:rPr>
              <w:t>Ведение соответствующей медицинской документации.</w:t>
            </w:r>
          </w:p>
        </w:tc>
        <w:tc>
          <w:tcPr>
            <w:tcW w:w="2359" w:type="dxa"/>
          </w:tcPr>
          <w:p w:rsidR="00752914" w:rsidRPr="009056D3" w:rsidRDefault="00752914" w:rsidP="00E719A9">
            <w:pPr>
              <w:jc w:val="center"/>
            </w:pPr>
          </w:p>
        </w:tc>
      </w:tr>
      <w:tr w:rsidR="00752914" w:rsidRPr="009056D3" w:rsidTr="00752914">
        <w:tc>
          <w:tcPr>
            <w:tcW w:w="563" w:type="dxa"/>
          </w:tcPr>
          <w:p w:rsidR="00752914" w:rsidRPr="00446787" w:rsidRDefault="00752914" w:rsidP="00E719A9">
            <w:pPr>
              <w:jc w:val="both"/>
            </w:pPr>
            <w:r>
              <w:t>3</w:t>
            </w:r>
          </w:p>
        </w:tc>
        <w:tc>
          <w:tcPr>
            <w:tcW w:w="7285" w:type="dxa"/>
          </w:tcPr>
          <w:p w:rsidR="00752914" w:rsidRPr="00752914" w:rsidRDefault="00752914" w:rsidP="00E719A9">
            <w:pPr>
              <w:shd w:val="clear" w:color="auto" w:fill="FFFFFF"/>
              <w:jc w:val="both"/>
              <w:rPr>
                <w:bCs/>
              </w:rPr>
            </w:pPr>
            <w:r w:rsidRPr="00752914">
              <w:rPr>
                <w:bCs/>
              </w:rPr>
              <w:t>Показания для госпитализации в инфекционный стационар</w:t>
            </w:r>
          </w:p>
        </w:tc>
        <w:tc>
          <w:tcPr>
            <w:tcW w:w="2359" w:type="dxa"/>
          </w:tcPr>
          <w:p w:rsidR="00752914" w:rsidRPr="009056D3" w:rsidRDefault="00B64D01" w:rsidP="00E719A9">
            <w:pPr>
              <w:jc w:val="center"/>
            </w:pPr>
            <w:r>
              <w:t>УК-1, ОПК-2, ОПК-4, ПК-1</w:t>
            </w:r>
          </w:p>
        </w:tc>
      </w:tr>
      <w:tr w:rsidR="00752914" w:rsidRPr="009056D3" w:rsidTr="00752914">
        <w:tc>
          <w:tcPr>
            <w:tcW w:w="563" w:type="dxa"/>
          </w:tcPr>
          <w:p w:rsidR="00752914" w:rsidRPr="00446787" w:rsidRDefault="00752914" w:rsidP="00E719A9">
            <w:pPr>
              <w:jc w:val="both"/>
            </w:pPr>
          </w:p>
        </w:tc>
        <w:tc>
          <w:tcPr>
            <w:tcW w:w="7285" w:type="dxa"/>
          </w:tcPr>
          <w:p w:rsidR="00752914" w:rsidRPr="00752914" w:rsidRDefault="00752914" w:rsidP="00E719A9">
            <w:pPr>
              <w:shd w:val="clear" w:color="auto" w:fill="FFFFFF"/>
              <w:jc w:val="both"/>
              <w:rPr>
                <w:bCs/>
              </w:rPr>
            </w:pPr>
            <w:r w:rsidRPr="00752914">
              <w:rPr>
                <w:bCs/>
              </w:rPr>
              <w:t>Ответ: госпитализация по клиническим показаниям (тяжелые и среднетяжелые формы заболевания), уточнение диагноза и необходимость дополнительного обследования, и по эпидемиологическим показаниям, согласно пп. 3.1 статьи 33 ФЗ от 30.03.1999 №52 «О санитарно-эпидемиологическом благополучии населения».</w:t>
            </w:r>
          </w:p>
        </w:tc>
        <w:tc>
          <w:tcPr>
            <w:tcW w:w="2359" w:type="dxa"/>
          </w:tcPr>
          <w:p w:rsidR="00752914" w:rsidRPr="009056D3" w:rsidRDefault="00752914" w:rsidP="00E719A9">
            <w:pPr>
              <w:jc w:val="center"/>
            </w:pPr>
          </w:p>
        </w:tc>
      </w:tr>
      <w:tr w:rsidR="004F6AED" w:rsidRPr="009056D3" w:rsidTr="00752914">
        <w:tc>
          <w:tcPr>
            <w:tcW w:w="563" w:type="dxa"/>
          </w:tcPr>
          <w:p w:rsidR="004F6AED" w:rsidRPr="00446787" w:rsidRDefault="004F6AED" w:rsidP="00E719A9">
            <w:pPr>
              <w:jc w:val="both"/>
            </w:pPr>
            <w:r>
              <w:t>4</w:t>
            </w:r>
          </w:p>
        </w:tc>
        <w:tc>
          <w:tcPr>
            <w:tcW w:w="7285" w:type="dxa"/>
          </w:tcPr>
          <w:p w:rsidR="004F6AED" w:rsidRPr="00752914" w:rsidRDefault="00F776B4" w:rsidP="00F776B4">
            <w:pPr>
              <w:shd w:val="clear" w:color="auto" w:fill="FFFFFF"/>
              <w:jc w:val="both"/>
              <w:rPr>
                <w:bCs/>
              </w:rPr>
            </w:pPr>
            <w:r>
              <w:rPr>
                <w:bCs/>
              </w:rPr>
              <w:t>Дайте определение терминам «н</w:t>
            </w:r>
            <w:r w:rsidR="004F6AED">
              <w:rPr>
                <w:bCs/>
              </w:rPr>
              <w:t>еотл</w:t>
            </w:r>
            <w:r>
              <w:rPr>
                <w:bCs/>
              </w:rPr>
              <w:t>ожное состояние» и «критическое с</w:t>
            </w:r>
            <w:r w:rsidR="004F6AED">
              <w:rPr>
                <w:bCs/>
              </w:rPr>
              <w:t>ост</w:t>
            </w:r>
            <w:r>
              <w:rPr>
                <w:bCs/>
              </w:rPr>
              <w:t>ояние»</w:t>
            </w:r>
            <w:r w:rsidR="004F6AED">
              <w:rPr>
                <w:bCs/>
              </w:rPr>
              <w:t>.</w:t>
            </w:r>
          </w:p>
        </w:tc>
        <w:tc>
          <w:tcPr>
            <w:tcW w:w="2359" w:type="dxa"/>
          </w:tcPr>
          <w:p w:rsidR="004F6AED" w:rsidRPr="009056D3" w:rsidRDefault="004F6AED" w:rsidP="00E719A9">
            <w:pPr>
              <w:jc w:val="center"/>
            </w:pPr>
            <w:r>
              <w:t xml:space="preserve">ОПК-2, </w:t>
            </w:r>
            <w:r w:rsidR="00F776B4">
              <w:t xml:space="preserve">ОПК-4, </w:t>
            </w:r>
            <w:r>
              <w:t xml:space="preserve">ОПК-10, </w:t>
            </w:r>
            <w:r w:rsidR="00DE17E8">
              <w:t>ПК-1</w:t>
            </w:r>
          </w:p>
        </w:tc>
      </w:tr>
      <w:tr w:rsidR="004F6AED" w:rsidRPr="009056D3" w:rsidTr="00752914">
        <w:tc>
          <w:tcPr>
            <w:tcW w:w="563" w:type="dxa"/>
          </w:tcPr>
          <w:p w:rsidR="004F6AED" w:rsidRPr="00446787" w:rsidRDefault="004F6AED" w:rsidP="00E719A9">
            <w:pPr>
              <w:jc w:val="both"/>
            </w:pPr>
          </w:p>
        </w:tc>
        <w:tc>
          <w:tcPr>
            <w:tcW w:w="7285" w:type="dxa"/>
          </w:tcPr>
          <w:p w:rsidR="004F6AED" w:rsidRDefault="00F776B4" w:rsidP="00E719A9">
            <w:pPr>
              <w:shd w:val="clear" w:color="auto" w:fill="FFFFFF"/>
              <w:jc w:val="both"/>
              <w:rPr>
                <w:bCs/>
              </w:rPr>
            </w:pPr>
            <w:r>
              <w:rPr>
                <w:bCs/>
              </w:rPr>
              <w:t xml:space="preserve">Ответ: Неотложное (жизнеугрожающее) состояние – это острый патологический процесс, при котором имеет место декомпенсация жизненно важных функций организма (дыхания, кровообращения, нервной системы) или имеется непосредственная опасность ее возникновения. </w:t>
            </w:r>
          </w:p>
          <w:p w:rsidR="00F776B4" w:rsidRPr="00752914" w:rsidRDefault="00F776B4" w:rsidP="00E719A9">
            <w:pPr>
              <w:shd w:val="clear" w:color="auto" w:fill="FFFFFF"/>
              <w:jc w:val="both"/>
              <w:rPr>
                <w:bCs/>
              </w:rPr>
            </w:pPr>
            <w:r>
              <w:rPr>
                <w:bCs/>
              </w:rPr>
              <w:t xml:space="preserve">Критическое состояние – это крайняя степень любого патологического процесса, при которой требуется искусственное замещение или поддержка жизненно важных функций организма в связи с </w:t>
            </w:r>
            <w:proofErr w:type="gramStart"/>
            <w:r>
              <w:rPr>
                <w:bCs/>
              </w:rPr>
              <w:t>выраженным</w:t>
            </w:r>
            <w:proofErr w:type="gramEnd"/>
            <w:r>
              <w:rPr>
                <w:bCs/>
              </w:rPr>
              <w:t xml:space="preserve"> нарушениемих ауторегуляции.</w:t>
            </w:r>
          </w:p>
        </w:tc>
        <w:tc>
          <w:tcPr>
            <w:tcW w:w="2359" w:type="dxa"/>
          </w:tcPr>
          <w:p w:rsidR="004F6AED" w:rsidRPr="009056D3" w:rsidRDefault="004F6AED" w:rsidP="00E719A9">
            <w:pPr>
              <w:jc w:val="center"/>
            </w:pPr>
          </w:p>
        </w:tc>
      </w:tr>
      <w:tr w:rsidR="00F776B4" w:rsidRPr="009056D3" w:rsidTr="00752914">
        <w:tc>
          <w:tcPr>
            <w:tcW w:w="563" w:type="dxa"/>
          </w:tcPr>
          <w:p w:rsidR="00F776B4" w:rsidRPr="00446787" w:rsidRDefault="00F776B4" w:rsidP="00E719A9">
            <w:pPr>
              <w:jc w:val="both"/>
            </w:pPr>
            <w:r>
              <w:t>5</w:t>
            </w:r>
          </w:p>
        </w:tc>
        <w:tc>
          <w:tcPr>
            <w:tcW w:w="7285" w:type="dxa"/>
          </w:tcPr>
          <w:p w:rsidR="00F776B4" w:rsidRDefault="00CD2CB0" w:rsidP="00E719A9">
            <w:pPr>
              <w:shd w:val="clear" w:color="auto" w:fill="FFFFFF"/>
              <w:jc w:val="both"/>
              <w:rPr>
                <w:bCs/>
              </w:rPr>
            </w:pPr>
            <w:r>
              <w:rPr>
                <w:bCs/>
              </w:rPr>
              <w:t>Сформулируйте «Правила АВС» для сердечно-легочной реанимации</w:t>
            </w:r>
          </w:p>
        </w:tc>
        <w:tc>
          <w:tcPr>
            <w:tcW w:w="2359" w:type="dxa"/>
          </w:tcPr>
          <w:p w:rsidR="00F776B4" w:rsidRPr="009056D3" w:rsidRDefault="00CD2CB0" w:rsidP="00E719A9">
            <w:pPr>
              <w:jc w:val="center"/>
            </w:pPr>
            <w:r>
              <w:t>ОПК-3, ОПК-10</w:t>
            </w:r>
          </w:p>
        </w:tc>
      </w:tr>
      <w:tr w:rsidR="00F776B4" w:rsidRPr="009056D3" w:rsidTr="00752914">
        <w:tc>
          <w:tcPr>
            <w:tcW w:w="563" w:type="dxa"/>
          </w:tcPr>
          <w:p w:rsidR="00F776B4" w:rsidRPr="00446787" w:rsidRDefault="00F776B4" w:rsidP="00E719A9">
            <w:pPr>
              <w:jc w:val="both"/>
            </w:pPr>
          </w:p>
        </w:tc>
        <w:tc>
          <w:tcPr>
            <w:tcW w:w="7285" w:type="dxa"/>
          </w:tcPr>
          <w:p w:rsidR="00F776B4" w:rsidRDefault="00CD2CB0" w:rsidP="00E719A9">
            <w:pPr>
              <w:shd w:val="clear" w:color="auto" w:fill="FFFFFF"/>
              <w:jc w:val="both"/>
              <w:rPr>
                <w:bCs/>
              </w:rPr>
            </w:pPr>
            <w:r>
              <w:rPr>
                <w:bCs/>
              </w:rPr>
              <w:t>Ответ: А – обеспечение проходимости дыхательных путей, В – искусственное дыхание, С – восстановление кровообращения.</w:t>
            </w:r>
          </w:p>
        </w:tc>
        <w:tc>
          <w:tcPr>
            <w:tcW w:w="2359" w:type="dxa"/>
          </w:tcPr>
          <w:p w:rsidR="00F776B4" w:rsidRPr="009056D3" w:rsidRDefault="00F776B4" w:rsidP="00E719A9">
            <w:pPr>
              <w:jc w:val="center"/>
            </w:pPr>
          </w:p>
        </w:tc>
      </w:tr>
      <w:tr w:rsidR="005831F4" w:rsidRPr="009056D3" w:rsidTr="00752914">
        <w:tc>
          <w:tcPr>
            <w:tcW w:w="563" w:type="dxa"/>
          </w:tcPr>
          <w:p w:rsidR="005831F4" w:rsidRPr="00446787" w:rsidRDefault="005831F4" w:rsidP="00E719A9">
            <w:pPr>
              <w:jc w:val="both"/>
            </w:pPr>
          </w:p>
        </w:tc>
        <w:tc>
          <w:tcPr>
            <w:tcW w:w="7285" w:type="dxa"/>
          </w:tcPr>
          <w:p w:rsidR="005831F4" w:rsidRPr="00636999" w:rsidRDefault="0089587B" w:rsidP="0089587B">
            <w:pPr>
              <w:shd w:val="clear" w:color="auto" w:fill="FFFFFF"/>
              <w:jc w:val="center"/>
              <w:rPr>
                <w:bCs/>
              </w:rPr>
            </w:pPr>
            <w:r w:rsidRPr="00636999">
              <w:rPr>
                <w:b/>
                <w:bCs/>
                <w:i/>
              </w:rPr>
              <w:t>Вакцинопрофилактика инфекционных болезней</w:t>
            </w:r>
          </w:p>
        </w:tc>
        <w:tc>
          <w:tcPr>
            <w:tcW w:w="2359" w:type="dxa"/>
          </w:tcPr>
          <w:p w:rsidR="0089587B" w:rsidRPr="00636999" w:rsidRDefault="0089587B" w:rsidP="0089587B">
            <w:pPr>
              <w:jc w:val="center"/>
              <w:rPr>
                <w:b/>
                <w:bCs/>
                <w:i/>
                <w:lang w:eastAsia="en-US"/>
              </w:rPr>
            </w:pPr>
            <w:r w:rsidRPr="00636999">
              <w:rPr>
                <w:b/>
                <w:bCs/>
                <w:i/>
                <w:lang w:eastAsia="en-US"/>
              </w:rPr>
              <w:t>УК-1, УК-3;</w:t>
            </w:r>
          </w:p>
          <w:p w:rsidR="0089587B" w:rsidRPr="00636999" w:rsidRDefault="0089587B" w:rsidP="0089587B">
            <w:pPr>
              <w:jc w:val="center"/>
              <w:rPr>
                <w:b/>
                <w:bCs/>
                <w:i/>
                <w:lang w:eastAsia="en-US"/>
              </w:rPr>
            </w:pPr>
            <w:r w:rsidRPr="00636999">
              <w:rPr>
                <w:b/>
                <w:bCs/>
                <w:i/>
                <w:lang w:eastAsia="en-US"/>
              </w:rPr>
              <w:t>ОПК− 1, ОПК− 2, ОПК− 3, ОПК− 5, ОПК− 6, ОПК− 7;</w:t>
            </w:r>
          </w:p>
          <w:p w:rsidR="005831F4" w:rsidRPr="00636999" w:rsidRDefault="0089587B" w:rsidP="0089587B">
            <w:pPr>
              <w:jc w:val="center"/>
            </w:pPr>
            <w:r w:rsidRPr="00636999">
              <w:rPr>
                <w:b/>
                <w:bCs/>
                <w:i/>
                <w:lang w:eastAsia="en-US"/>
              </w:rPr>
              <w:t>ПК- 1, ПК− 3, ПК−4, ПК− 5</w:t>
            </w:r>
          </w:p>
        </w:tc>
      </w:tr>
      <w:tr w:rsidR="005831F4" w:rsidRPr="009056D3" w:rsidTr="00752914">
        <w:tc>
          <w:tcPr>
            <w:tcW w:w="563" w:type="dxa"/>
          </w:tcPr>
          <w:p w:rsidR="005831F4" w:rsidRPr="00446787" w:rsidRDefault="00752914" w:rsidP="00E719A9">
            <w:pPr>
              <w:jc w:val="both"/>
            </w:pPr>
            <w:r>
              <w:t>1</w:t>
            </w:r>
          </w:p>
        </w:tc>
        <w:tc>
          <w:tcPr>
            <w:tcW w:w="7285" w:type="dxa"/>
          </w:tcPr>
          <w:p w:rsidR="005831F4" w:rsidRDefault="00752914" w:rsidP="00E719A9">
            <w:pPr>
              <w:shd w:val="clear" w:color="auto" w:fill="FFFFFF"/>
              <w:jc w:val="both"/>
              <w:rPr>
                <w:bCs/>
              </w:rPr>
            </w:pPr>
            <w:r w:rsidRPr="00752914">
              <w:rPr>
                <w:bCs/>
              </w:rPr>
              <w:t>Выделите группы риска, подлежащие вакцинации против пневмококковой инфекции вакциной Пневмо-23.</w:t>
            </w:r>
          </w:p>
        </w:tc>
        <w:tc>
          <w:tcPr>
            <w:tcW w:w="2359" w:type="dxa"/>
          </w:tcPr>
          <w:p w:rsidR="005831F4" w:rsidRPr="009056D3" w:rsidRDefault="00A6198C" w:rsidP="00E719A9">
            <w:pPr>
              <w:jc w:val="center"/>
            </w:pPr>
            <w:r>
              <w:t>УК-1, УК-3, ОПК-2,</w:t>
            </w:r>
            <w:r w:rsidR="00196C35">
              <w:t xml:space="preserve"> </w:t>
            </w:r>
            <w:r w:rsidR="00557891">
              <w:t xml:space="preserve">ОПК-7, </w:t>
            </w:r>
            <w:r>
              <w:t xml:space="preserve"> ПК-1, ПК-5</w:t>
            </w:r>
          </w:p>
        </w:tc>
      </w:tr>
      <w:tr w:rsidR="00752914" w:rsidRPr="009056D3" w:rsidTr="00752914">
        <w:tc>
          <w:tcPr>
            <w:tcW w:w="563" w:type="dxa"/>
          </w:tcPr>
          <w:p w:rsidR="00752914" w:rsidRPr="00446787" w:rsidRDefault="00752914" w:rsidP="00E719A9">
            <w:pPr>
              <w:jc w:val="both"/>
            </w:pPr>
          </w:p>
        </w:tc>
        <w:tc>
          <w:tcPr>
            <w:tcW w:w="7285" w:type="dxa"/>
          </w:tcPr>
          <w:p w:rsidR="00752914" w:rsidRPr="00752914" w:rsidRDefault="00752914" w:rsidP="00752914">
            <w:pPr>
              <w:shd w:val="clear" w:color="auto" w:fill="FFFFFF"/>
              <w:jc w:val="both"/>
              <w:rPr>
                <w:bCs/>
              </w:rPr>
            </w:pPr>
            <w:r w:rsidRPr="00752914">
              <w:rPr>
                <w:bCs/>
              </w:rPr>
              <w:t xml:space="preserve">Ответ: 1) все лица старше 65 лет, </w:t>
            </w:r>
          </w:p>
          <w:p w:rsidR="00752914" w:rsidRPr="00752914" w:rsidRDefault="00752914" w:rsidP="00752914">
            <w:pPr>
              <w:shd w:val="clear" w:color="auto" w:fill="FFFFFF"/>
              <w:jc w:val="both"/>
              <w:rPr>
                <w:bCs/>
              </w:rPr>
            </w:pPr>
            <w:r w:rsidRPr="00752914">
              <w:rPr>
                <w:bCs/>
              </w:rPr>
              <w:lastRenderedPageBreak/>
              <w:t xml:space="preserve">2) лица с хроническими заболеваниями сердца, в том числе с сердечной недостаточностью, кардиомиопатией; легких, в том числе ХОБЛ, эмфиземой, бронхиальной астмой при частых ОРЗ; печени, в том числе цирроз; почек, в том числе ХПН, нефротический синдром, </w:t>
            </w:r>
          </w:p>
          <w:p w:rsidR="00752914" w:rsidRPr="00752914" w:rsidRDefault="00752914" w:rsidP="00752914">
            <w:pPr>
              <w:shd w:val="clear" w:color="auto" w:fill="FFFFFF"/>
              <w:jc w:val="both"/>
              <w:rPr>
                <w:bCs/>
              </w:rPr>
            </w:pPr>
            <w:r w:rsidRPr="00752914">
              <w:rPr>
                <w:bCs/>
              </w:rPr>
              <w:t xml:space="preserve">3) больных сахарным диабетом, </w:t>
            </w:r>
          </w:p>
          <w:p w:rsidR="00752914" w:rsidRPr="00752914" w:rsidRDefault="00752914" w:rsidP="00752914">
            <w:pPr>
              <w:shd w:val="clear" w:color="auto" w:fill="FFFFFF"/>
              <w:jc w:val="both"/>
              <w:rPr>
                <w:bCs/>
              </w:rPr>
            </w:pPr>
            <w:r w:rsidRPr="00752914">
              <w:rPr>
                <w:bCs/>
              </w:rPr>
              <w:t xml:space="preserve">4) лица старше 2 лет с функциональной или анатомической аспленией, ликворреей, кохлеарной имплантацией, дефицитом компонентов комплемента, </w:t>
            </w:r>
          </w:p>
          <w:p w:rsidR="00752914" w:rsidRPr="00752914" w:rsidRDefault="00752914" w:rsidP="00752914">
            <w:pPr>
              <w:shd w:val="clear" w:color="auto" w:fill="FFFFFF"/>
              <w:jc w:val="both"/>
              <w:rPr>
                <w:bCs/>
              </w:rPr>
            </w:pPr>
            <w:r w:rsidRPr="00752914">
              <w:rPr>
                <w:bCs/>
              </w:rPr>
              <w:t xml:space="preserve">5) больные с онкогематологическими заболеваниями, ВИЧ-инфекцией, нейтропенией, реципиенты трансплантатов, получающие иммуносупрессивную терапию, </w:t>
            </w:r>
          </w:p>
          <w:p w:rsidR="00752914" w:rsidRPr="00752914" w:rsidRDefault="00752914" w:rsidP="00752914">
            <w:pPr>
              <w:shd w:val="clear" w:color="auto" w:fill="FFFFFF"/>
              <w:jc w:val="both"/>
              <w:rPr>
                <w:bCs/>
              </w:rPr>
            </w:pPr>
            <w:r w:rsidRPr="00752914">
              <w:rPr>
                <w:bCs/>
              </w:rPr>
              <w:t xml:space="preserve">6) лица в коллективах, перед поступлением (детские сады, армия), </w:t>
            </w:r>
          </w:p>
          <w:p w:rsidR="00752914" w:rsidRDefault="00752914" w:rsidP="00752914">
            <w:pPr>
              <w:shd w:val="clear" w:color="auto" w:fill="FFFFFF"/>
              <w:jc w:val="both"/>
              <w:rPr>
                <w:bCs/>
              </w:rPr>
            </w:pPr>
            <w:r w:rsidRPr="00752914">
              <w:rPr>
                <w:bCs/>
              </w:rPr>
              <w:t>7) ЧБД, в том числе инфицированные ТБ.</w:t>
            </w:r>
          </w:p>
        </w:tc>
        <w:tc>
          <w:tcPr>
            <w:tcW w:w="2359" w:type="dxa"/>
          </w:tcPr>
          <w:p w:rsidR="00752914" w:rsidRPr="009056D3" w:rsidRDefault="00752914" w:rsidP="00E719A9">
            <w:pPr>
              <w:jc w:val="center"/>
            </w:pPr>
          </w:p>
        </w:tc>
      </w:tr>
      <w:tr w:rsidR="00752914" w:rsidRPr="009056D3" w:rsidTr="00752914">
        <w:tc>
          <w:tcPr>
            <w:tcW w:w="563" w:type="dxa"/>
          </w:tcPr>
          <w:p w:rsidR="00752914" w:rsidRPr="00446787" w:rsidRDefault="00752914" w:rsidP="00E719A9">
            <w:pPr>
              <w:jc w:val="both"/>
            </w:pPr>
            <w:r>
              <w:lastRenderedPageBreak/>
              <w:t>2</w:t>
            </w:r>
          </w:p>
        </w:tc>
        <w:tc>
          <w:tcPr>
            <w:tcW w:w="7285" w:type="dxa"/>
          </w:tcPr>
          <w:p w:rsidR="00752914" w:rsidRDefault="00294483" w:rsidP="00E719A9">
            <w:pPr>
              <w:shd w:val="clear" w:color="auto" w:fill="FFFFFF"/>
              <w:jc w:val="both"/>
              <w:rPr>
                <w:bCs/>
              </w:rPr>
            </w:pPr>
            <w:r w:rsidRPr="00294483">
              <w:rPr>
                <w:bCs/>
              </w:rPr>
              <w:t xml:space="preserve">Ребенок 5 лет, посещающий детский сад, заболел гепатитом «А». Оцените эпидситуацию. Группы риска. Какие препараты для экстренной профилактики необходимо применить </w:t>
            </w:r>
            <w:proofErr w:type="gramStart"/>
            <w:r w:rsidRPr="00294483">
              <w:rPr>
                <w:bCs/>
              </w:rPr>
              <w:t>контактным</w:t>
            </w:r>
            <w:proofErr w:type="gramEnd"/>
            <w:r w:rsidRPr="00294483">
              <w:rPr>
                <w:bCs/>
              </w:rPr>
              <w:t>?</w:t>
            </w:r>
          </w:p>
        </w:tc>
        <w:tc>
          <w:tcPr>
            <w:tcW w:w="2359" w:type="dxa"/>
          </w:tcPr>
          <w:p w:rsidR="00752914" w:rsidRPr="009056D3" w:rsidRDefault="00A6198C" w:rsidP="00E719A9">
            <w:pPr>
              <w:jc w:val="center"/>
            </w:pPr>
            <w:r>
              <w:t>ОПК-2, ОПК-5, ПК-1, ПК-5</w:t>
            </w:r>
          </w:p>
        </w:tc>
      </w:tr>
      <w:tr w:rsidR="00752914" w:rsidRPr="009056D3" w:rsidTr="00752914">
        <w:tc>
          <w:tcPr>
            <w:tcW w:w="563" w:type="dxa"/>
          </w:tcPr>
          <w:p w:rsidR="00752914" w:rsidRPr="00446787" w:rsidRDefault="00752914" w:rsidP="00E719A9">
            <w:pPr>
              <w:jc w:val="both"/>
            </w:pPr>
          </w:p>
        </w:tc>
        <w:tc>
          <w:tcPr>
            <w:tcW w:w="7285" w:type="dxa"/>
          </w:tcPr>
          <w:p w:rsidR="00294483" w:rsidRPr="00294483" w:rsidRDefault="00294483" w:rsidP="00294483">
            <w:pPr>
              <w:shd w:val="clear" w:color="auto" w:fill="FFFFFF"/>
              <w:jc w:val="both"/>
              <w:rPr>
                <w:bCs/>
              </w:rPr>
            </w:pPr>
            <w:r w:rsidRPr="00294483">
              <w:rPr>
                <w:bCs/>
              </w:rPr>
              <w:t xml:space="preserve">Ответ:  ситуация неблагополучная. Риск вспышки инфекции среди </w:t>
            </w:r>
            <w:proofErr w:type="gramStart"/>
            <w:r w:rsidRPr="00294483">
              <w:rPr>
                <w:bCs/>
              </w:rPr>
              <w:t>контактных</w:t>
            </w:r>
            <w:proofErr w:type="gramEnd"/>
            <w:r w:rsidRPr="00294483">
              <w:rPr>
                <w:bCs/>
              </w:rPr>
              <w:t>. Группы риска: не вакцинированные и не болевшие гепатитом</w:t>
            </w:r>
            <w:proofErr w:type="gramStart"/>
            <w:r w:rsidRPr="00294483">
              <w:rPr>
                <w:bCs/>
              </w:rPr>
              <w:t xml:space="preserve"> А</w:t>
            </w:r>
            <w:proofErr w:type="gramEnd"/>
            <w:r w:rsidRPr="00294483">
              <w:rPr>
                <w:bCs/>
              </w:rPr>
              <w:t xml:space="preserve"> дети и взрослые, контактировавшие с заболевшим. </w:t>
            </w:r>
          </w:p>
          <w:p w:rsidR="00752914" w:rsidRDefault="00294483" w:rsidP="00294483">
            <w:pPr>
              <w:shd w:val="clear" w:color="auto" w:fill="FFFFFF"/>
              <w:jc w:val="both"/>
              <w:rPr>
                <w:bCs/>
              </w:rPr>
            </w:pPr>
            <w:r w:rsidRPr="00294483">
              <w:rPr>
                <w:bCs/>
              </w:rPr>
              <w:t>Для экстренной профилактики применяют введение титрованного иммуноглобулина не позднее 5-7 дня от момента контакта. Применяется также вакцинация по эпидпоказаниям.</w:t>
            </w:r>
          </w:p>
        </w:tc>
        <w:tc>
          <w:tcPr>
            <w:tcW w:w="2359" w:type="dxa"/>
          </w:tcPr>
          <w:p w:rsidR="00752914" w:rsidRPr="009056D3" w:rsidRDefault="00752914" w:rsidP="00E719A9">
            <w:pPr>
              <w:jc w:val="center"/>
            </w:pPr>
          </w:p>
        </w:tc>
      </w:tr>
      <w:tr w:rsidR="00752914" w:rsidRPr="009056D3" w:rsidTr="00752914">
        <w:tc>
          <w:tcPr>
            <w:tcW w:w="563" w:type="dxa"/>
          </w:tcPr>
          <w:p w:rsidR="00752914" w:rsidRPr="00446787" w:rsidRDefault="00294483" w:rsidP="00E719A9">
            <w:pPr>
              <w:jc w:val="both"/>
            </w:pPr>
            <w:r>
              <w:t>3</w:t>
            </w:r>
          </w:p>
        </w:tc>
        <w:tc>
          <w:tcPr>
            <w:tcW w:w="7285" w:type="dxa"/>
          </w:tcPr>
          <w:p w:rsidR="00752914" w:rsidRDefault="00294483" w:rsidP="00E719A9">
            <w:pPr>
              <w:shd w:val="clear" w:color="auto" w:fill="FFFFFF"/>
              <w:jc w:val="both"/>
              <w:rPr>
                <w:bCs/>
              </w:rPr>
            </w:pPr>
            <w:r w:rsidRPr="00294483">
              <w:rPr>
                <w:bCs/>
              </w:rPr>
              <w:t xml:space="preserve">Составить план профилактических прививок (до возраста 1 год) ребенку 2,5 месяцев, прибывшему на участок из другого населенного пункта. </w:t>
            </w:r>
            <w:proofErr w:type="gramStart"/>
            <w:r w:rsidRPr="00294483">
              <w:rPr>
                <w:bCs/>
              </w:rPr>
              <w:t>Привит</w:t>
            </w:r>
            <w:proofErr w:type="gramEnd"/>
            <w:r w:rsidRPr="00294483">
              <w:rPr>
                <w:bCs/>
              </w:rPr>
              <w:t xml:space="preserve"> по возрасту вакциной БЦЖ и против гепатита В.</w:t>
            </w:r>
          </w:p>
        </w:tc>
        <w:tc>
          <w:tcPr>
            <w:tcW w:w="2359" w:type="dxa"/>
          </w:tcPr>
          <w:p w:rsidR="00752914" w:rsidRPr="009056D3" w:rsidRDefault="00A6198C" w:rsidP="00E719A9">
            <w:pPr>
              <w:jc w:val="center"/>
            </w:pPr>
            <w:r>
              <w:t xml:space="preserve">УК-1, </w:t>
            </w:r>
            <w:r w:rsidR="00557891">
              <w:t xml:space="preserve">ОПК-1, </w:t>
            </w:r>
            <w:r w:rsidR="000F60C2">
              <w:t xml:space="preserve">, ОПК-6, ПК-3, </w:t>
            </w:r>
            <w:r w:rsidR="00557891">
              <w:t>ПК-5</w:t>
            </w:r>
          </w:p>
        </w:tc>
      </w:tr>
      <w:tr w:rsidR="00752914" w:rsidRPr="009056D3" w:rsidTr="00752914">
        <w:tc>
          <w:tcPr>
            <w:tcW w:w="563" w:type="dxa"/>
          </w:tcPr>
          <w:p w:rsidR="00752914" w:rsidRPr="00446787" w:rsidRDefault="00752914" w:rsidP="00E719A9">
            <w:pPr>
              <w:jc w:val="both"/>
            </w:pPr>
          </w:p>
        </w:tc>
        <w:tc>
          <w:tcPr>
            <w:tcW w:w="7285" w:type="dxa"/>
          </w:tcPr>
          <w:p w:rsidR="00752914" w:rsidRDefault="00294483" w:rsidP="00E719A9">
            <w:pPr>
              <w:shd w:val="clear" w:color="auto" w:fill="FFFFFF"/>
              <w:jc w:val="both"/>
              <w:rPr>
                <w:bCs/>
              </w:rPr>
            </w:pPr>
            <w:r w:rsidRPr="00294483">
              <w:rPr>
                <w:bCs/>
              </w:rPr>
              <w:t>Ответ: против дифтерии, коклюша, столбняка, полиомиелита (1,2- ИПВ, 3- ОПВ) и гемофильной инфекции – 3-4,5-6 мес.,  против пневмококковой инфекции – 4,5 мес., против гепатита</w:t>
            </w:r>
            <w:proofErr w:type="gramStart"/>
            <w:r w:rsidRPr="00294483">
              <w:rPr>
                <w:bCs/>
              </w:rPr>
              <w:t xml:space="preserve"> В</w:t>
            </w:r>
            <w:proofErr w:type="gramEnd"/>
            <w:r w:rsidRPr="00294483">
              <w:rPr>
                <w:bCs/>
              </w:rPr>
              <w:t>: 6 мес., против кори, краснухи, эпидемического паротита – в 12 мес.</w:t>
            </w:r>
          </w:p>
        </w:tc>
        <w:tc>
          <w:tcPr>
            <w:tcW w:w="2359" w:type="dxa"/>
          </w:tcPr>
          <w:p w:rsidR="00752914" w:rsidRPr="009056D3" w:rsidRDefault="00752914" w:rsidP="00E719A9">
            <w:pPr>
              <w:jc w:val="center"/>
            </w:pPr>
          </w:p>
        </w:tc>
      </w:tr>
      <w:tr w:rsidR="005831F4" w:rsidRPr="009056D3" w:rsidTr="00752914">
        <w:tc>
          <w:tcPr>
            <w:tcW w:w="563" w:type="dxa"/>
          </w:tcPr>
          <w:p w:rsidR="005831F4" w:rsidRPr="00446787" w:rsidRDefault="005831F4" w:rsidP="00E719A9">
            <w:pPr>
              <w:jc w:val="both"/>
            </w:pPr>
          </w:p>
        </w:tc>
        <w:tc>
          <w:tcPr>
            <w:tcW w:w="7285" w:type="dxa"/>
          </w:tcPr>
          <w:p w:rsidR="005831F4" w:rsidRPr="00636999" w:rsidRDefault="0089587B" w:rsidP="0089587B">
            <w:pPr>
              <w:shd w:val="clear" w:color="auto" w:fill="FFFFFF"/>
              <w:jc w:val="center"/>
              <w:rPr>
                <w:bCs/>
              </w:rPr>
            </w:pPr>
            <w:r w:rsidRPr="00636999">
              <w:rPr>
                <w:b/>
                <w:bCs/>
                <w:i/>
              </w:rPr>
              <w:t>Кишечные инфекции</w:t>
            </w:r>
          </w:p>
        </w:tc>
        <w:tc>
          <w:tcPr>
            <w:tcW w:w="2359" w:type="dxa"/>
          </w:tcPr>
          <w:p w:rsidR="0089587B" w:rsidRPr="00636999" w:rsidRDefault="0089587B" w:rsidP="0089587B">
            <w:pPr>
              <w:jc w:val="center"/>
              <w:rPr>
                <w:b/>
                <w:bCs/>
                <w:i/>
                <w:lang w:eastAsia="en-US"/>
              </w:rPr>
            </w:pPr>
            <w:r w:rsidRPr="00636999">
              <w:rPr>
                <w:b/>
                <w:bCs/>
                <w:i/>
                <w:lang w:eastAsia="en-US"/>
              </w:rPr>
              <w:t xml:space="preserve">УК- 1; </w:t>
            </w:r>
          </w:p>
          <w:p w:rsidR="0089587B" w:rsidRPr="00636999" w:rsidRDefault="0089587B" w:rsidP="0089587B">
            <w:pPr>
              <w:rPr>
                <w:b/>
                <w:bCs/>
                <w:i/>
                <w:lang w:eastAsia="en-US"/>
              </w:rPr>
            </w:pPr>
            <w:r w:rsidRPr="00636999">
              <w:rPr>
                <w:b/>
                <w:bCs/>
                <w:i/>
                <w:lang w:eastAsia="en-US"/>
              </w:rPr>
              <w:t>ОПК – 4, ОПК –5;</w:t>
            </w:r>
          </w:p>
          <w:p w:rsidR="005831F4" w:rsidRPr="00636999" w:rsidRDefault="0089587B" w:rsidP="0089587B">
            <w:pPr>
              <w:jc w:val="center"/>
            </w:pPr>
            <w:r w:rsidRPr="00636999">
              <w:rPr>
                <w:b/>
                <w:bCs/>
                <w:i/>
                <w:lang w:eastAsia="en-US"/>
              </w:rPr>
              <w:t>ПК-1,  ПК−2,</w:t>
            </w:r>
            <w:r w:rsidR="00196C35" w:rsidRPr="00636999">
              <w:rPr>
                <w:b/>
                <w:bCs/>
                <w:i/>
                <w:lang w:eastAsia="en-US"/>
              </w:rPr>
              <w:t xml:space="preserve"> </w:t>
            </w:r>
            <w:r w:rsidRPr="00636999">
              <w:rPr>
                <w:b/>
                <w:bCs/>
                <w:i/>
                <w:lang w:eastAsia="en-US"/>
              </w:rPr>
              <w:t>ПК-5</w:t>
            </w:r>
          </w:p>
        </w:tc>
      </w:tr>
      <w:tr w:rsidR="005831F4" w:rsidRPr="009056D3" w:rsidTr="00752914">
        <w:tc>
          <w:tcPr>
            <w:tcW w:w="563" w:type="dxa"/>
          </w:tcPr>
          <w:p w:rsidR="005831F4" w:rsidRPr="00446787" w:rsidRDefault="00294483" w:rsidP="00E719A9">
            <w:pPr>
              <w:jc w:val="both"/>
            </w:pPr>
            <w:r>
              <w:t>1</w:t>
            </w:r>
          </w:p>
        </w:tc>
        <w:tc>
          <w:tcPr>
            <w:tcW w:w="7285" w:type="dxa"/>
          </w:tcPr>
          <w:p w:rsidR="005831F4" w:rsidRDefault="00294483" w:rsidP="00E719A9">
            <w:pPr>
              <w:shd w:val="clear" w:color="auto" w:fill="FFFFFF"/>
              <w:jc w:val="both"/>
              <w:rPr>
                <w:bCs/>
              </w:rPr>
            </w:pPr>
            <w:r w:rsidRPr="00294483">
              <w:rPr>
                <w:bCs/>
              </w:rPr>
              <w:t>Какие данные эпидемиологического анамнеза нужно выяснить у больного при подозрении на сальмонеллез?</w:t>
            </w:r>
          </w:p>
        </w:tc>
        <w:tc>
          <w:tcPr>
            <w:tcW w:w="2359" w:type="dxa"/>
          </w:tcPr>
          <w:p w:rsidR="005831F4" w:rsidRPr="009056D3" w:rsidRDefault="00196C35" w:rsidP="00E719A9">
            <w:pPr>
              <w:jc w:val="center"/>
            </w:pPr>
            <w:r>
              <w:t>УК-1, ОПК-4, ПК-1, ПК-5</w:t>
            </w:r>
          </w:p>
        </w:tc>
      </w:tr>
      <w:tr w:rsidR="00294483" w:rsidRPr="009056D3" w:rsidTr="00752914">
        <w:tc>
          <w:tcPr>
            <w:tcW w:w="563" w:type="dxa"/>
          </w:tcPr>
          <w:p w:rsidR="00294483" w:rsidRPr="00446787" w:rsidRDefault="00294483" w:rsidP="00E719A9">
            <w:pPr>
              <w:jc w:val="both"/>
            </w:pPr>
          </w:p>
        </w:tc>
        <w:tc>
          <w:tcPr>
            <w:tcW w:w="7285" w:type="dxa"/>
          </w:tcPr>
          <w:p w:rsidR="00294483" w:rsidRDefault="00294483" w:rsidP="00E719A9">
            <w:pPr>
              <w:shd w:val="clear" w:color="auto" w:fill="FFFFFF"/>
              <w:jc w:val="both"/>
              <w:rPr>
                <w:bCs/>
              </w:rPr>
            </w:pPr>
            <w:r w:rsidRPr="00294483">
              <w:rPr>
                <w:bCs/>
              </w:rPr>
              <w:t xml:space="preserve">Ответ: об источнике инфекции (в семье, в коллективе), наличие контактов с больными, бактериовыделителем, употребление инфицированных продуктов (особенно мясных и рыбных блюд, а также блюд из яиц и птицы). </w:t>
            </w:r>
            <w:proofErr w:type="gramStart"/>
            <w:r w:rsidRPr="00294483">
              <w:rPr>
                <w:bCs/>
              </w:rPr>
              <w:t>Установить условия</w:t>
            </w:r>
            <w:proofErr w:type="gramEnd"/>
            <w:r w:rsidRPr="00294483">
              <w:rPr>
                <w:bCs/>
              </w:rPr>
              <w:t xml:space="preserve"> хранения продуктов, способы их обработки, использование для питья сырой воды, санитарные условия в месте проживания пациента.</w:t>
            </w:r>
          </w:p>
        </w:tc>
        <w:tc>
          <w:tcPr>
            <w:tcW w:w="2359" w:type="dxa"/>
          </w:tcPr>
          <w:p w:rsidR="00294483" w:rsidRPr="009056D3" w:rsidRDefault="00294483" w:rsidP="00E719A9">
            <w:pPr>
              <w:jc w:val="center"/>
            </w:pPr>
          </w:p>
        </w:tc>
      </w:tr>
      <w:tr w:rsidR="00294483" w:rsidRPr="009056D3" w:rsidTr="00752914">
        <w:tc>
          <w:tcPr>
            <w:tcW w:w="563" w:type="dxa"/>
          </w:tcPr>
          <w:p w:rsidR="00294483" w:rsidRPr="00446787" w:rsidRDefault="00294483" w:rsidP="00E719A9">
            <w:pPr>
              <w:jc w:val="both"/>
            </w:pPr>
            <w:r>
              <w:t>2</w:t>
            </w:r>
          </w:p>
        </w:tc>
        <w:tc>
          <w:tcPr>
            <w:tcW w:w="7285" w:type="dxa"/>
          </w:tcPr>
          <w:p w:rsidR="00294483" w:rsidRDefault="00294483" w:rsidP="00E719A9">
            <w:pPr>
              <w:shd w:val="clear" w:color="auto" w:fill="FFFFFF"/>
              <w:jc w:val="both"/>
              <w:rPr>
                <w:bCs/>
              </w:rPr>
            </w:pPr>
            <w:r w:rsidRPr="00294483">
              <w:rPr>
                <w:bCs/>
              </w:rPr>
              <w:t>Дайте практические рекомендации по диспансерному наблюдению детей – реконвалесцентов острых кишечных инфекций после выписки из стационара</w:t>
            </w:r>
          </w:p>
        </w:tc>
        <w:tc>
          <w:tcPr>
            <w:tcW w:w="2359" w:type="dxa"/>
          </w:tcPr>
          <w:p w:rsidR="00294483" w:rsidRPr="009056D3" w:rsidRDefault="00196C35" w:rsidP="00E719A9">
            <w:pPr>
              <w:jc w:val="center"/>
            </w:pPr>
            <w:r>
              <w:t>ОПК-4, ПК-5</w:t>
            </w:r>
          </w:p>
        </w:tc>
      </w:tr>
      <w:tr w:rsidR="00294483" w:rsidRPr="009056D3" w:rsidTr="00752914">
        <w:tc>
          <w:tcPr>
            <w:tcW w:w="563" w:type="dxa"/>
          </w:tcPr>
          <w:p w:rsidR="00294483" w:rsidRPr="00446787" w:rsidRDefault="00294483" w:rsidP="00E719A9">
            <w:pPr>
              <w:jc w:val="both"/>
            </w:pPr>
          </w:p>
        </w:tc>
        <w:tc>
          <w:tcPr>
            <w:tcW w:w="7285" w:type="dxa"/>
          </w:tcPr>
          <w:p w:rsidR="00294483" w:rsidRDefault="00294483" w:rsidP="00E719A9">
            <w:pPr>
              <w:shd w:val="clear" w:color="auto" w:fill="FFFFFF"/>
              <w:jc w:val="both"/>
              <w:rPr>
                <w:bCs/>
              </w:rPr>
            </w:pPr>
            <w:r w:rsidRPr="00294483">
              <w:rPr>
                <w:bCs/>
              </w:rPr>
              <w:t xml:space="preserve">Ответ: Диспансерное наблюдение проводится за детьми, посещающими ДДУ, школы-интернаты, в течение 1 месяца. Рекомендуется соблюдать диету. Бактериологическое исследование – по показаниям (сохранение неустойчивого стула, длительное бактериовыделение возбудителя). Дети, переболевшие хронической дизентерией, подлежат диспансерному наблюдению в течение 6 месяцев (с момента установления диагноза) с ежемесячным </w:t>
            </w:r>
            <w:r w:rsidRPr="00294483">
              <w:rPr>
                <w:bCs/>
              </w:rPr>
              <w:lastRenderedPageBreak/>
              <w:t>осмотром и бактериологическим обследованием. Остальным детям, переболевшим ОКИ, диспансерное наблюдение назначается по усмотрению лечащего врача. На каждого переболевшего в поликлинике заполняется карта диспансерного наблюдения</w:t>
            </w:r>
          </w:p>
        </w:tc>
        <w:tc>
          <w:tcPr>
            <w:tcW w:w="2359" w:type="dxa"/>
          </w:tcPr>
          <w:p w:rsidR="00294483" w:rsidRPr="009056D3" w:rsidRDefault="00294483" w:rsidP="00E719A9">
            <w:pPr>
              <w:jc w:val="center"/>
            </w:pPr>
          </w:p>
        </w:tc>
      </w:tr>
      <w:tr w:rsidR="00294483" w:rsidRPr="009056D3" w:rsidTr="00752914">
        <w:tc>
          <w:tcPr>
            <w:tcW w:w="563" w:type="dxa"/>
          </w:tcPr>
          <w:p w:rsidR="00294483" w:rsidRPr="00446787" w:rsidRDefault="00294483" w:rsidP="00E719A9">
            <w:pPr>
              <w:jc w:val="both"/>
            </w:pPr>
            <w:r>
              <w:lastRenderedPageBreak/>
              <w:t>3</w:t>
            </w:r>
          </w:p>
        </w:tc>
        <w:tc>
          <w:tcPr>
            <w:tcW w:w="7285" w:type="dxa"/>
          </w:tcPr>
          <w:p w:rsidR="00294483" w:rsidRDefault="00294483" w:rsidP="00E719A9">
            <w:pPr>
              <w:shd w:val="clear" w:color="auto" w:fill="FFFFFF"/>
              <w:jc w:val="both"/>
              <w:rPr>
                <w:bCs/>
              </w:rPr>
            </w:pPr>
            <w:r w:rsidRPr="00294483">
              <w:rPr>
                <w:bCs/>
              </w:rPr>
              <w:t>Противоэпидемические мероприятия в случае выявления больного с энтеровирусной инфекцией в неинфекционном стационаре</w:t>
            </w:r>
          </w:p>
        </w:tc>
        <w:tc>
          <w:tcPr>
            <w:tcW w:w="2359" w:type="dxa"/>
          </w:tcPr>
          <w:p w:rsidR="00294483" w:rsidRPr="009056D3" w:rsidRDefault="00196C35" w:rsidP="00E719A9">
            <w:pPr>
              <w:jc w:val="center"/>
            </w:pPr>
            <w:r>
              <w:t>ПК-5</w:t>
            </w:r>
          </w:p>
        </w:tc>
      </w:tr>
      <w:tr w:rsidR="00294483" w:rsidRPr="009056D3" w:rsidTr="00752914">
        <w:tc>
          <w:tcPr>
            <w:tcW w:w="563" w:type="dxa"/>
          </w:tcPr>
          <w:p w:rsidR="00294483" w:rsidRPr="00446787" w:rsidRDefault="00294483" w:rsidP="00E719A9">
            <w:pPr>
              <w:jc w:val="both"/>
            </w:pPr>
          </w:p>
        </w:tc>
        <w:tc>
          <w:tcPr>
            <w:tcW w:w="7285" w:type="dxa"/>
          </w:tcPr>
          <w:p w:rsidR="00294483" w:rsidRDefault="00294483" w:rsidP="00E719A9">
            <w:pPr>
              <w:shd w:val="clear" w:color="auto" w:fill="FFFFFF"/>
              <w:jc w:val="both"/>
              <w:rPr>
                <w:bCs/>
              </w:rPr>
            </w:pPr>
            <w:r w:rsidRPr="00294483">
              <w:rPr>
                <w:bCs/>
              </w:rPr>
              <w:t xml:space="preserve">Ответ: изоляция больного на дому, если позволяет состояние, или перевод в инфекционный стационар. Сообщение в территориальный Центр Роспотребнадзора - экстренное извещение не позднее чем через 12 часов после выявления больного. Карантин не проводится. Проводится максимальное разобщение </w:t>
            </w:r>
            <w:proofErr w:type="gramStart"/>
            <w:r w:rsidRPr="00294483">
              <w:rPr>
                <w:bCs/>
              </w:rPr>
              <w:t>контактных</w:t>
            </w:r>
            <w:proofErr w:type="gramEnd"/>
            <w:r w:rsidRPr="00294483">
              <w:rPr>
                <w:bCs/>
              </w:rPr>
              <w:t xml:space="preserve">. В отделении составляются списки контактных, если состояние их позволяет – выписывают под наблюдение участкового педиатра, если требуется продолжение лечения – переводят в инфекционный стационар; если больной нетранспортабелен – переводится в бокс в том же отделении. Проводится ежедневная термометрия. </w:t>
            </w:r>
            <w:proofErr w:type="gramStart"/>
            <w:r w:rsidRPr="00294483">
              <w:rPr>
                <w:bCs/>
              </w:rPr>
              <w:t>Контроль за</w:t>
            </w:r>
            <w:proofErr w:type="gramEnd"/>
            <w:r w:rsidRPr="00294483">
              <w:rPr>
                <w:bCs/>
              </w:rPr>
              <w:t xml:space="preserve"> характером стула, осмотр кожи и слизистых, органов ЖКТ. При единичном случае заболевания обследование </w:t>
            </w:r>
            <w:proofErr w:type="gramStart"/>
            <w:r w:rsidRPr="00294483">
              <w:rPr>
                <w:bCs/>
              </w:rPr>
              <w:t>контактных</w:t>
            </w:r>
            <w:proofErr w:type="gramEnd"/>
            <w:r w:rsidRPr="00294483">
              <w:rPr>
                <w:bCs/>
              </w:rPr>
              <w:t xml:space="preserve"> не проводится. Если возникают последующие случаи, то проводится 3-х кратное исследование фекалий на энтеровирусы, слизи из ротоглотки на энтеровирусы однократно. Серологическое обследование (однократно) проводится при наличии последующих заболеваний  коллективе.</w:t>
            </w:r>
          </w:p>
        </w:tc>
        <w:tc>
          <w:tcPr>
            <w:tcW w:w="2359" w:type="dxa"/>
          </w:tcPr>
          <w:p w:rsidR="00294483" w:rsidRPr="009056D3" w:rsidRDefault="00294483" w:rsidP="00E719A9">
            <w:pPr>
              <w:jc w:val="center"/>
            </w:pPr>
          </w:p>
        </w:tc>
      </w:tr>
      <w:tr w:rsidR="00294483" w:rsidRPr="009056D3" w:rsidTr="00752914">
        <w:tc>
          <w:tcPr>
            <w:tcW w:w="563" w:type="dxa"/>
          </w:tcPr>
          <w:p w:rsidR="00294483" w:rsidRPr="00446787" w:rsidRDefault="00294483" w:rsidP="00E719A9">
            <w:pPr>
              <w:jc w:val="both"/>
            </w:pPr>
            <w:r>
              <w:t>4</w:t>
            </w:r>
          </w:p>
        </w:tc>
        <w:tc>
          <w:tcPr>
            <w:tcW w:w="7285" w:type="dxa"/>
          </w:tcPr>
          <w:p w:rsidR="00294483" w:rsidRPr="00294483" w:rsidRDefault="00294483" w:rsidP="00E719A9">
            <w:pPr>
              <w:shd w:val="clear" w:color="auto" w:fill="FFFFFF"/>
              <w:jc w:val="both"/>
              <w:rPr>
                <w:bCs/>
              </w:rPr>
            </w:pPr>
            <w:r w:rsidRPr="00294483">
              <w:rPr>
                <w:bCs/>
              </w:rPr>
              <w:t>Какие жалобы и симптомы необходимо выявлять у больного с подозрением на ботулизм? Чем они обусловлены?</w:t>
            </w:r>
          </w:p>
        </w:tc>
        <w:tc>
          <w:tcPr>
            <w:tcW w:w="2359" w:type="dxa"/>
          </w:tcPr>
          <w:p w:rsidR="00294483" w:rsidRPr="009056D3" w:rsidRDefault="00196C35" w:rsidP="00E719A9">
            <w:pPr>
              <w:jc w:val="center"/>
            </w:pPr>
            <w:r>
              <w:t>ОПК-4, ПК-1</w:t>
            </w:r>
          </w:p>
        </w:tc>
      </w:tr>
      <w:tr w:rsidR="00294483" w:rsidRPr="009056D3" w:rsidTr="00752914">
        <w:tc>
          <w:tcPr>
            <w:tcW w:w="563" w:type="dxa"/>
          </w:tcPr>
          <w:p w:rsidR="00294483" w:rsidRPr="00446787" w:rsidRDefault="00294483" w:rsidP="00E719A9">
            <w:pPr>
              <w:jc w:val="both"/>
            </w:pPr>
          </w:p>
        </w:tc>
        <w:tc>
          <w:tcPr>
            <w:tcW w:w="7285" w:type="dxa"/>
          </w:tcPr>
          <w:p w:rsidR="00294483" w:rsidRPr="00294483" w:rsidRDefault="00294483" w:rsidP="00294483">
            <w:pPr>
              <w:shd w:val="clear" w:color="auto" w:fill="FFFFFF"/>
              <w:jc w:val="both"/>
              <w:rPr>
                <w:bCs/>
              </w:rPr>
            </w:pPr>
            <w:r w:rsidRPr="00294483">
              <w:rPr>
                <w:bCs/>
              </w:rPr>
              <w:t>Ответ: жалобы - острое начало, резкая слабость, чувство дурноты, головокружение, сухость во рту, боли в животе, диарея с последующей задержкой стула. С первых часов больные отмечают нарушение зрения (туман, сетка, мелькание, двоение), глотания, затем дыхания.</w:t>
            </w:r>
          </w:p>
          <w:p w:rsidR="00294483" w:rsidRPr="00294483" w:rsidRDefault="00294483" w:rsidP="00294483">
            <w:pPr>
              <w:shd w:val="clear" w:color="auto" w:fill="FFFFFF"/>
              <w:jc w:val="both"/>
              <w:rPr>
                <w:bCs/>
              </w:rPr>
            </w:pPr>
            <w:r w:rsidRPr="00294483">
              <w:rPr>
                <w:bCs/>
              </w:rPr>
              <w:t xml:space="preserve">Симптомы – симметричность поражения ЧМН. </w:t>
            </w:r>
          </w:p>
          <w:p w:rsidR="00294483" w:rsidRPr="00294483" w:rsidRDefault="00294483" w:rsidP="00294483">
            <w:pPr>
              <w:shd w:val="clear" w:color="auto" w:fill="FFFFFF"/>
              <w:jc w:val="both"/>
              <w:rPr>
                <w:bCs/>
              </w:rPr>
            </w:pPr>
            <w:r w:rsidRPr="00294483">
              <w:rPr>
                <w:bCs/>
              </w:rPr>
              <w:t xml:space="preserve">Со стороны глазодвигателей: птоз, мидриаз, анизокория, косоглазие, нарушение подвижности глазных яблок. Возможна полная офтальмоплегия (глазные яблоки неподвижны, зрачки широкие, не реагируют на свет, корнеальные рефлексы не вызываются). Глоссофарингеальная группа: расстройства речи и глотания. Речь смазанная, нечеткая, голос гнусавый, возможна афония. Ощущение комка в горле, не могут проглотить сухую пищу, затем жидкую. При попытке глотания поперхиваются. Жидкость вытекает через нос.  Выявляется ограничение подвижности языка, нёбная занавеска провисает, неподвижна при фонации, нёбный рефлекс не вызывается, голосовая щель зияет. </w:t>
            </w:r>
          </w:p>
          <w:p w:rsidR="00294483" w:rsidRPr="00294483" w:rsidRDefault="00294483" w:rsidP="00294483">
            <w:pPr>
              <w:shd w:val="clear" w:color="auto" w:fill="FFFFFF"/>
              <w:jc w:val="both"/>
              <w:rPr>
                <w:bCs/>
              </w:rPr>
            </w:pPr>
            <w:r w:rsidRPr="00294483">
              <w:rPr>
                <w:bCs/>
              </w:rPr>
              <w:t>Дыхательные расстройства обусловлены парезом диафрагмы и вспомогательных дыхательных мышц. Они могут нарастать постепенно или быстро, приводя к развитию апноэ. Вначале чувство нехватки воздуха, разорванность речи, затем одышка и цианоз. Выявляется ограничение подвижности легочного края, ослабление дыхания, отсутствие кашлевого рефлекса.</w:t>
            </w:r>
          </w:p>
        </w:tc>
        <w:tc>
          <w:tcPr>
            <w:tcW w:w="2359" w:type="dxa"/>
          </w:tcPr>
          <w:p w:rsidR="00294483" w:rsidRPr="009056D3" w:rsidRDefault="00294483" w:rsidP="00E719A9">
            <w:pPr>
              <w:jc w:val="center"/>
            </w:pPr>
          </w:p>
        </w:tc>
      </w:tr>
      <w:tr w:rsidR="00294483" w:rsidRPr="009056D3" w:rsidTr="00752914">
        <w:tc>
          <w:tcPr>
            <w:tcW w:w="563" w:type="dxa"/>
          </w:tcPr>
          <w:p w:rsidR="00294483" w:rsidRPr="00446787" w:rsidRDefault="00294483" w:rsidP="00E719A9">
            <w:pPr>
              <w:jc w:val="both"/>
            </w:pPr>
            <w:r>
              <w:t>5</w:t>
            </w:r>
          </w:p>
        </w:tc>
        <w:tc>
          <w:tcPr>
            <w:tcW w:w="7285" w:type="dxa"/>
          </w:tcPr>
          <w:p w:rsidR="00294483" w:rsidRPr="00294483" w:rsidRDefault="00294483" w:rsidP="00294483">
            <w:pPr>
              <w:shd w:val="clear" w:color="auto" w:fill="FFFFFF"/>
              <w:jc w:val="both"/>
              <w:rPr>
                <w:bCs/>
              </w:rPr>
            </w:pPr>
            <w:r w:rsidRPr="00294483">
              <w:rPr>
                <w:bCs/>
              </w:rPr>
              <w:t>У ребенка 6 мес. на 1-й день заболевания</w:t>
            </w:r>
            <w:proofErr w:type="gramStart"/>
            <w:r w:rsidRPr="00294483">
              <w:rPr>
                <w:bCs/>
              </w:rPr>
              <w:t xml:space="preserve">  Т</w:t>
            </w:r>
            <w:proofErr w:type="gramEnd"/>
            <w:r w:rsidRPr="00294483">
              <w:rPr>
                <w:bCs/>
              </w:rPr>
              <w:t xml:space="preserve"> – 37,5, появился жидкий водянистый стул, обильный,  до 8 раз в сутки, повторная рвота. Накануне у матери был 2-кратный разжиженный стул.  Госпитализирован на 2-й день болезни. Состояние тяжелое, вял, </w:t>
            </w:r>
            <w:proofErr w:type="gramStart"/>
            <w:r w:rsidRPr="00294483">
              <w:rPr>
                <w:bCs/>
              </w:rPr>
              <w:lastRenderedPageBreak/>
              <w:t>сонлив</w:t>
            </w:r>
            <w:proofErr w:type="gramEnd"/>
            <w:r w:rsidRPr="00294483">
              <w:rPr>
                <w:bCs/>
              </w:rPr>
              <w:t xml:space="preserve">. Кожа бледная, конечности прохладные,  язык и слизистые сухие, тургор тканей снижен, большой родничок западает, отказывается от еды и питья. Тоны сердца приглушены, пульс до 150 /мин., АД 60/40. Живот запавший, мягкий, безболезненный, печень, селезенка не </w:t>
            </w:r>
            <w:proofErr w:type="gramStart"/>
            <w:r w:rsidRPr="00294483">
              <w:rPr>
                <w:bCs/>
              </w:rPr>
              <w:t>увеличены</w:t>
            </w:r>
            <w:proofErr w:type="gramEnd"/>
            <w:r w:rsidRPr="00294483">
              <w:rPr>
                <w:bCs/>
              </w:rPr>
              <w:t xml:space="preserve">. Стул жидкий, водянистый, без примесей. Диурез снижен. При бактериологическом исследовании кала – рост </w:t>
            </w:r>
            <w:proofErr w:type="gramStart"/>
            <w:r w:rsidRPr="00294483">
              <w:rPr>
                <w:bCs/>
              </w:rPr>
              <w:t>E</w:t>
            </w:r>
            <w:proofErr w:type="gramEnd"/>
            <w:r w:rsidRPr="00294483">
              <w:rPr>
                <w:bCs/>
              </w:rPr>
              <w:t xml:space="preserve">ТЕC. </w:t>
            </w:r>
          </w:p>
          <w:p w:rsidR="00294483" w:rsidRPr="00294483" w:rsidRDefault="00294483" w:rsidP="00294483">
            <w:pPr>
              <w:shd w:val="clear" w:color="auto" w:fill="FFFFFF"/>
              <w:jc w:val="both"/>
              <w:rPr>
                <w:bCs/>
              </w:rPr>
            </w:pPr>
            <w:r w:rsidRPr="00294483">
              <w:rPr>
                <w:bCs/>
              </w:rPr>
              <w:t>Поставьте предварительный диагноз, укажите тип диареи, тяжесть эксикоза. Назначьте необходимые исследования и стартовую терапию.</w:t>
            </w:r>
          </w:p>
        </w:tc>
        <w:tc>
          <w:tcPr>
            <w:tcW w:w="2359" w:type="dxa"/>
          </w:tcPr>
          <w:p w:rsidR="00294483" w:rsidRPr="009056D3" w:rsidRDefault="00196C35" w:rsidP="00E719A9">
            <w:pPr>
              <w:jc w:val="center"/>
            </w:pPr>
            <w:r>
              <w:lastRenderedPageBreak/>
              <w:t>ОПК-4, ОПК-5, ПК-1, ПК-2</w:t>
            </w:r>
          </w:p>
        </w:tc>
      </w:tr>
      <w:tr w:rsidR="00294483" w:rsidRPr="009056D3" w:rsidTr="00752914">
        <w:tc>
          <w:tcPr>
            <w:tcW w:w="563" w:type="dxa"/>
          </w:tcPr>
          <w:p w:rsidR="00294483" w:rsidRPr="00446787" w:rsidRDefault="00294483" w:rsidP="00E719A9">
            <w:pPr>
              <w:jc w:val="both"/>
            </w:pPr>
          </w:p>
        </w:tc>
        <w:tc>
          <w:tcPr>
            <w:tcW w:w="7285" w:type="dxa"/>
          </w:tcPr>
          <w:p w:rsidR="00294483" w:rsidRPr="00294483" w:rsidRDefault="00294483" w:rsidP="00294483">
            <w:pPr>
              <w:shd w:val="clear" w:color="auto" w:fill="FFFFFF"/>
              <w:jc w:val="both"/>
              <w:rPr>
                <w:bCs/>
              </w:rPr>
            </w:pPr>
            <w:r w:rsidRPr="00294483">
              <w:rPr>
                <w:bCs/>
              </w:rPr>
              <w:t>Ответ: Эшерихиоз, синдром гастроэнтерита,  тяжелой степени. Секреторный тип диареи. Эксикоз 2 степени.  Необходимо определить показатели ВСО и КОС, гематокрит. Проводить учет потерь жидкости. Показана инфузионная терапия с целью регидратации.</w:t>
            </w:r>
          </w:p>
          <w:p w:rsidR="00294483" w:rsidRPr="00294483" w:rsidRDefault="00294483" w:rsidP="00294483">
            <w:pPr>
              <w:shd w:val="clear" w:color="auto" w:fill="FFFFFF"/>
              <w:jc w:val="both"/>
              <w:rPr>
                <w:bCs/>
              </w:rPr>
            </w:pPr>
            <w:r w:rsidRPr="00294483">
              <w:rPr>
                <w:bCs/>
              </w:rPr>
              <w:t xml:space="preserve">Общий объем ФП+ПП+Д, соотношение глюкозо-солевых растворов 2:1, коллоидные растворы ¼. Стартовый раствор – 10% глюкоза. За первые 6 часов ввести 50% от рассчитанного объема. </w:t>
            </w:r>
          </w:p>
          <w:p w:rsidR="00294483" w:rsidRPr="00294483" w:rsidRDefault="00294483" w:rsidP="00294483">
            <w:pPr>
              <w:shd w:val="clear" w:color="auto" w:fill="FFFFFF"/>
              <w:jc w:val="both"/>
              <w:rPr>
                <w:bCs/>
              </w:rPr>
            </w:pPr>
            <w:r w:rsidRPr="00294483">
              <w:rPr>
                <w:bCs/>
              </w:rPr>
              <w:t>В дальнейшем для компенсации текущих потерь - оральнаярегидратациягипоосмолярным раствором (ОРС и др.). Энтеросорбенты (смекта, полисорб).</w:t>
            </w:r>
          </w:p>
        </w:tc>
        <w:tc>
          <w:tcPr>
            <w:tcW w:w="2359" w:type="dxa"/>
          </w:tcPr>
          <w:p w:rsidR="00294483" w:rsidRPr="009056D3" w:rsidRDefault="00294483" w:rsidP="00E719A9">
            <w:pPr>
              <w:jc w:val="center"/>
            </w:pPr>
          </w:p>
        </w:tc>
      </w:tr>
      <w:tr w:rsidR="00E53513" w:rsidRPr="009056D3" w:rsidTr="00752914">
        <w:tc>
          <w:tcPr>
            <w:tcW w:w="563" w:type="dxa"/>
          </w:tcPr>
          <w:p w:rsidR="00E53513" w:rsidRPr="00446787" w:rsidRDefault="00E53513" w:rsidP="00E719A9">
            <w:pPr>
              <w:jc w:val="both"/>
            </w:pPr>
          </w:p>
        </w:tc>
        <w:tc>
          <w:tcPr>
            <w:tcW w:w="7285" w:type="dxa"/>
          </w:tcPr>
          <w:p w:rsidR="00E53513" w:rsidRPr="000F60C2" w:rsidRDefault="00E53513" w:rsidP="00E53513">
            <w:pPr>
              <w:shd w:val="clear" w:color="auto" w:fill="FFFFFF"/>
              <w:jc w:val="center"/>
              <w:rPr>
                <w:bCs/>
              </w:rPr>
            </w:pPr>
            <w:r w:rsidRPr="000F60C2">
              <w:rPr>
                <w:b/>
                <w:bCs/>
                <w:i/>
              </w:rPr>
              <w:t>Воздушно-капельные инфекции</w:t>
            </w:r>
          </w:p>
        </w:tc>
        <w:tc>
          <w:tcPr>
            <w:tcW w:w="2359" w:type="dxa"/>
          </w:tcPr>
          <w:p w:rsidR="00E53513" w:rsidRPr="000F60C2" w:rsidRDefault="00E53513" w:rsidP="00E53513">
            <w:pPr>
              <w:jc w:val="center"/>
              <w:rPr>
                <w:rFonts w:eastAsia="Calibri"/>
                <w:b/>
                <w:bCs/>
                <w:i/>
                <w:lang w:eastAsia="en-US"/>
              </w:rPr>
            </w:pPr>
            <w:r w:rsidRPr="000F60C2">
              <w:rPr>
                <w:rFonts w:eastAsia="Calibri"/>
                <w:b/>
                <w:bCs/>
                <w:i/>
                <w:lang w:eastAsia="en-US"/>
              </w:rPr>
              <w:t>УК-1;</w:t>
            </w:r>
          </w:p>
          <w:p w:rsidR="00E53513" w:rsidRPr="000F60C2" w:rsidRDefault="00E53513" w:rsidP="00E53513">
            <w:pPr>
              <w:jc w:val="center"/>
              <w:rPr>
                <w:b/>
                <w:bCs/>
                <w:i/>
                <w:lang w:eastAsia="en-US"/>
              </w:rPr>
            </w:pPr>
            <w:r w:rsidRPr="000F60C2">
              <w:rPr>
                <w:b/>
                <w:bCs/>
                <w:i/>
                <w:lang w:eastAsia="en-US"/>
              </w:rPr>
              <w:t>ОПК-2, ОПК-4, ОПК-5, ОПК-8;</w:t>
            </w:r>
          </w:p>
          <w:p w:rsidR="00E53513" w:rsidRPr="000F60C2" w:rsidRDefault="00E53513" w:rsidP="00E53513">
            <w:pPr>
              <w:jc w:val="center"/>
              <w:rPr>
                <w:b/>
                <w:bCs/>
                <w:i/>
                <w:lang w:eastAsia="en-US"/>
              </w:rPr>
            </w:pPr>
            <w:r w:rsidRPr="000F60C2">
              <w:rPr>
                <w:b/>
                <w:bCs/>
                <w:i/>
                <w:lang w:eastAsia="en-US"/>
              </w:rPr>
              <w:t>ПК-1, ПК -2,</w:t>
            </w:r>
          </w:p>
          <w:p w:rsidR="00E53513" w:rsidRPr="000F60C2" w:rsidRDefault="00E53513" w:rsidP="00E53513">
            <w:pPr>
              <w:jc w:val="center"/>
            </w:pPr>
            <w:r w:rsidRPr="000F60C2">
              <w:rPr>
                <w:b/>
                <w:bCs/>
                <w:i/>
                <w:lang w:eastAsia="en-US"/>
              </w:rPr>
              <w:t>ПК-3, ПК-5, ПК-8</w:t>
            </w:r>
          </w:p>
        </w:tc>
      </w:tr>
      <w:tr w:rsidR="00E53513" w:rsidRPr="009056D3" w:rsidTr="00752914">
        <w:tc>
          <w:tcPr>
            <w:tcW w:w="563" w:type="dxa"/>
          </w:tcPr>
          <w:p w:rsidR="00E53513" w:rsidRPr="00446787" w:rsidRDefault="00294483" w:rsidP="00E719A9">
            <w:pPr>
              <w:jc w:val="both"/>
            </w:pPr>
            <w:r>
              <w:t>1</w:t>
            </w:r>
          </w:p>
        </w:tc>
        <w:tc>
          <w:tcPr>
            <w:tcW w:w="7285" w:type="dxa"/>
          </w:tcPr>
          <w:p w:rsidR="00E53513" w:rsidRDefault="00294483" w:rsidP="00E719A9">
            <w:pPr>
              <w:shd w:val="clear" w:color="auto" w:fill="FFFFFF"/>
              <w:jc w:val="both"/>
              <w:rPr>
                <w:bCs/>
              </w:rPr>
            </w:pPr>
            <w:r w:rsidRPr="00294483">
              <w:rPr>
                <w:bCs/>
              </w:rPr>
              <w:t xml:space="preserve">Оцените эпидемическую ситуацию в детском саду в случае заболевания корью ребенка 4-х лет, посещающего это учреждение. Перечислите мероприятия, которые необходимо провести в ДДУ для профилактики заражения </w:t>
            </w:r>
            <w:proofErr w:type="gramStart"/>
            <w:r w:rsidRPr="00294483">
              <w:rPr>
                <w:bCs/>
              </w:rPr>
              <w:t>контактных</w:t>
            </w:r>
            <w:proofErr w:type="gramEnd"/>
            <w:r w:rsidRPr="00294483">
              <w:rPr>
                <w:bCs/>
              </w:rPr>
              <w:t>.</w:t>
            </w:r>
          </w:p>
        </w:tc>
        <w:tc>
          <w:tcPr>
            <w:tcW w:w="2359" w:type="dxa"/>
          </w:tcPr>
          <w:p w:rsidR="00E53513" w:rsidRPr="009056D3" w:rsidRDefault="00196C35" w:rsidP="00E719A9">
            <w:pPr>
              <w:jc w:val="center"/>
            </w:pPr>
            <w:r>
              <w:t>УК-1, ОПК-2, ОПК-8, ПК-5</w:t>
            </w:r>
          </w:p>
        </w:tc>
      </w:tr>
      <w:tr w:rsidR="00294483" w:rsidRPr="009056D3" w:rsidTr="00752914">
        <w:tc>
          <w:tcPr>
            <w:tcW w:w="563" w:type="dxa"/>
          </w:tcPr>
          <w:p w:rsidR="00294483" w:rsidRPr="00446787" w:rsidRDefault="00294483" w:rsidP="00E719A9">
            <w:pPr>
              <w:jc w:val="both"/>
            </w:pPr>
          </w:p>
        </w:tc>
        <w:tc>
          <w:tcPr>
            <w:tcW w:w="7285" w:type="dxa"/>
          </w:tcPr>
          <w:p w:rsidR="00294483" w:rsidRDefault="00294483" w:rsidP="00E719A9">
            <w:pPr>
              <w:shd w:val="clear" w:color="auto" w:fill="FFFFFF"/>
              <w:jc w:val="both"/>
              <w:rPr>
                <w:bCs/>
              </w:rPr>
            </w:pPr>
            <w:r w:rsidRPr="00294483">
              <w:rPr>
                <w:bCs/>
              </w:rPr>
              <w:t xml:space="preserve">Ответ: экстренное извещение направляется в территориальный Центр Роспотребнадзора. На контактный коллектив накладывается карантин 17-21 день. Если проводилась активная или пассивная иммунизация, то длительность карантина – 21 день. Если не проводилась – 17 дней. Разобщение проводится с 8-го дня общения с больным. Первые 7 дней инкубационного периода неконтактные дети могут посещать группу ДДУ, в которой установлен карантин. Дети, переболевшие корью или привитые более чем за 2 нед от начала общения с больным, разобщению не подлежат. Устанавливается наблюдение </w:t>
            </w:r>
            <w:proofErr w:type="gramStart"/>
            <w:r w:rsidRPr="00294483">
              <w:rPr>
                <w:bCs/>
              </w:rPr>
              <w:t>за</w:t>
            </w:r>
            <w:proofErr w:type="gramEnd"/>
            <w:r w:rsidRPr="00294483">
              <w:rPr>
                <w:bCs/>
              </w:rPr>
              <w:t xml:space="preserve"> контактными.  В помещении группы проводится текущая дезинфекция. Всем контактным неиммунным детям, не имеющим противопоказаний, вводится противокоревая вакцина не позднее 3 дня с момента контакта </w:t>
            </w:r>
            <w:proofErr w:type="gramStart"/>
            <w:r w:rsidRPr="00294483">
              <w:rPr>
                <w:bCs/>
              </w:rPr>
              <w:t>с</w:t>
            </w:r>
            <w:proofErr w:type="gramEnd"/>
            <w:r w:rsidRPr="00294483">
              <w:rPr>
                <w:bCs/>
              </w:rPr>
              <w:t xml:space="preserve"> заболевшим. Детям, имеющим медотвод, проводится пассивная иммунизация донорским </w:t>
            </w:r>
            <w:proofErr w:type="gramStart"/>
            <w:r w:rsidRPr="00294483">
              <w:rPr>
                <w:bCs/>
              </w:rPr>
              <w:t>гамма-глобулином</w:t>
            </w:r>
            <w:proofErr w:type="gramEnd"/>
            <w:r w:rsidRPr="00294483">
              <w:rPr>
                <w:bCs/>
              </w:rPr>
              <w:t>.</w:t>
            </w:r>
          </w:p>
        </w:tc>
        <w:tc>
          <w:tcPr>
            <w:tcW w:w="2359" w:type="dxa"/>
          </w:tcPr>
          <w:p w:rsidR="00294483" w:rsidRPr="009056D3" w:rsidRDefault="00294483" w:rsidP="00E719A9">
            <w:pPr>
              <w:jc w:val="center"/>
            </w:pPr>
          </w:p>
        </w:tc>
      </w:tr>
      <w:tr w:rsidR="00294483" w:rsidRPr="009056D3" w:rsidTr="00752914">
        <w:tc>
          <w:tcPr>
            <w:tcW w:w="563" w:type="dxa"/>
          </w:tcPr>
          <w:p w:rsidR="00294483" w:rsidRPr="00446787" w:rsidRDefault="00294483" w:rsidP="00E719A9">
            <w:pPr>
              <w:jc w:val="both"/>
            </w:pPr>
            <w:r>
              <w:t>2</w:t>
            </w:r>
          </w:p>
        </w:tc>
        <w:tc>
          <w:tcPr>
            <w:tcW w:w="7285" w:type="dxa"/>
          </w:tcPr>
          <w:p w:rsidR="00294483" w:rsidRDefault="00294483" w:rsidP="00E719A9">
            <w:pPr>
              <w:shd w:val="clear" w:color="auto" w:fill="FFFFFF"/>
              <w:jc w:val="both"/>
              <w:rPr>
                <w:bCs/>
              </w:rPr>
            </w:pPr>
            <w:r w:rsidRPr="00294483">
              <w:rPr>
                <w:bCs/>
              </w:rPr>
              <w:t>Обоснуйте необходимость и целесообразность  иммунопрофилактики гриппа. Группы особого риска.</w:t>
            </w:r>
          </w:p>
        </w:tc>
        <w:tc>
          <w:tcPr>
            <w:tcW w:w="2359" w:type="dxa"/>
          </w:tcPr>
          <w:p w:rsidR="00294483" w:rsidRPr="009056D3" w:rsidRDefault="00196C35" w:rsidP="00E719A9">
            <w:pPr>
              <w:jc w:val="center"/>
            </w:pPr>
            <w:r>
              <w:t>УК-1, ОПК-2, ОПК-8, ПК-5</w:t>
            </w:r>
          </w:p>
        </w:tc>
      </w:tr>
      <w:tr w:rsidR="00294483" w:rsidRPr="009056D3" w:rsidTr="00752914">
        <w:tc>
          <w:tcPr>
            <w:tcW w:w="563" w:type="dxa"/>
          </w:tcPr>
          <w:p w:rsidR="00294483" w:rsidRPr="00446787" w:rsidRDefault="00294483" w:rsidP="00E719A9">
            <w:pPr>
              <w:jc w:val="both"/>
            </w:pPr>
          </w:p>
        </w:tc>
        <w:tc>
          <w:tcPr>
            <w:tcW w:w="7285" w:type="dxa"/>
          </w:tcPr>
          <w:p w:rsidR="00294483" w:rsidRDefault="00294483" w:rsidP="00E719A9">
            <w:pPr>
              <w:shd w:val="clear" w:color="auto" w:fill="FFFFFF"/>
              <w:jc w:val="both"/>
              <w:rPr>
                <w:bCs/>
              </w:rPr>
            </w:pPr>
            <w:r w:rsidRPr="00294483">
              <w:rPr>
                <w:bCs/>
              </w:rPr>
              <w:t xml:space="preserve">Ответ: вакцинация предупреждает заражение и заболевание гриппом, в случае возникновения заболевания – более легкое течение, без осложнений. Группы риска: лица старше 65 лет, медработники и обслуживающий персонал домов престарелых, дети и взрослые с хроническими заболеваниями </w:t>
            </w:r>
            <w:proofErr w:type="gramStart"/>
            <w:r w:rsidRPr="00294483">
              <w:rPr>
                <w:bCs/>
              </w:rPr>
              <w:t>сердечно-сосудистой</w:t>
            </w:r>
            <w:proofErr w:type="gramEnd"/>
            <w:r w:rsidRPr="00294483">
              <w:rPr>
                <w:bCs/>
              </w:rPr>
              <w:t xml:space="preserve"> и </w:t>
            </w:r>
            <w:r w:rsidRPr="00294483">
              <w:rPr>
                <w:bCs/>
              </w:rPr>
              <w:lastRenderedPageBreak/>
              <w:t>легочной систем, с сахарным диабетом, патологией почек, гемоглобинопатией, иммуносупрессией, дети 6мес-15 лет, служащие общественного питания, торговой сети, учебных заведений, беременные женщины.</w:t>
            </w:r>
          </w:p>
        </w:tc>
        <w:tc>
          <w:tcPr>
            <w:tcW w:w="2359" w:type="dxa"/>
          </w:tcPr>
          <w:p w:rsidR="00294483" w:rsidRPr="009056D3" w:rsidRDefault="00294483" w:rsidP="00E719A9">
            <w:pPr>
              <w:jc w:val="center"/>
            </w:pPr>
          </w:p>
        </w:tc>
      </w:tr>
      <w:tr w:rsidR="00294483" w:rsidRPr="009056D3" w:rsidTr="00752914">
        <w:tc>
          <w:tcPr>
            <w:tcW w:w="563" w:type="dxa"/>
          </w:tcPr>
          <w:p w:rsidR="00294483" w:rsidRPr="00446787" w:rsidRDefault="00294483" w:rsidP="00E719A9">
            <w:pPr>
              <w:jc w:val="both"/>
            </w:pPr>
            <w:r>
              <w:lastRenderedPageBreak/>
              <w:t>3</w:t>
            </w:r>
          </w:p>
        </w:tc>
        <w:tc>
          <w:tcPr>
            <w:tcW w:w="7285" w:type="dxa"/>
          </w:tcPr>
          <w:p w:rsidR="00294483" w:rsidRDefault="00294483" w:rsidP="00E719A9">
            <w:pPr>
              <w:shd w:val="clear" w:color="auto" w:fill="FFFFFF"/>
              <w:jc w:val="both"/>
              <w:rPr>
                <w:bCs/>
              </w:rPr>
            </w:pPr>
            <w:r w:rsidRPr="00294483">
              <w:rPr>
                <w:bCs/>
              </w:rPr>
              <w:t>Диспансерное наблюдение за детьми, перенесшими скарлатину</w:t>
            </w:r>
          </w:p>
        </w:tc>
        <w:tc>
          <w:tcPr>
            <w:tcW w:w="2359" w:type="dxa"/>
          </w:tcPr>
          <w:p w:rsidR="00294483" w:rsidRPr="009056D3" w:rsidRDefault="00DE17E8" w:rsidP="00E719A9">
            <w:pPr>
              <w:jc w:val="center"/>
            </w:pPr>
            <w:r>
              <w:t>ОПК-8, ПК-5</w:t>
            </w:r>
          </w:p>
        </w:tc>
      </w:tr>
      <w:tr w:rsidR="00294483" w:rsidRPr="009056D3" w:rsidTr="00752914">
        <w:tc>
          <w:tcPr>
            <w:tcW w:w="563" w:type="dxa"/>
          </w:tcPr>
          <w:p w:rsidR="00294483" w:rsidRPr="00446787" w:rsidRDefault="00294483" w:rsidP="00E719A9">
            <w:pPr>
              <w:jc w:val="both"/>
            </w:pPr>
          </w:p>
        </w:tc>
        <w:tc>
          <w:tcPr>
            <w:tcW w:w="7285" w:type="dxa"/>
          </w:tcPr>
          <w:p w:rsidR="00294483" w:rsidRDefault="00294483" w:rsidP="00E719A9">
            <w:pPr>
              <w:shd w:val="clear" w:color="auto" w:fill="FFFFFF"/>
              <w:jc w:val="both"/>
              <w:rPr>
                <w:bCs/>
              </w:rPr>
            </w:pPr>
            <w:r w:rsidRPr="00294483">
              <w:rPr>
                <w:bCs/>
              </w:rPr>
              <w:t xml:space="preserve">Ответ: педиатром (инфекционистом) в течение 1 </w:t>
            </w:r>
            <w:proofErr w:type="gramStart"/>
            <w:r w:rsidRPr="00294483">
              <w:rPr>
                <w:bCs/>
              </w:rPr>
              <w:t>мес</w:t>
            </w:r>
            <w:proofErr w:type="gramEnd"/>
            <w:r w:rsidRPr="00294483">
              <w:rPr>
                <w:bCs/>
              </w:rPr>
              <w:t xml:space="preserve"> после легких и среднетяжелых форм, в течение 3 мес – после тяжелых. Клиническое обследование реконвалесцентов проводят 1 раз в 2 нед.; лабораторное обследование, включающее клинический анализ крови, общий анализ мочи, определение в материале из ротоглотки и носа СГА, - на 2-й и 4-й неделе диспансеризации (после тяжелых форм – дополнительно в конце периода наблюдения). Консультации инфекциониста, ревматолога, отоларинголога и других специалистов – по показаниям.</w:t>
            </w:r>
          </w:p>
        </w:tc>
        <w:tc>
          <w:tcPr>
            <w:tcW w:w="2359" w:type="dxa"/>
          </w:tcPr>
          <w:p w:rsidR="00294483" w:rsidRPr="009056D3" w:rsidRDefault="00294483" w:rsidP="00E719A9">
            <w:pPr>
              <w:jc w:val="center"/>
            </w:pPr>
          </w:p>
        </w:tc>
      </w:tr>
      <w:tr w:rsidR="00294483" w:rsidRPr="009056D3" w:rsidTr="00752914">
        <w:tc>
          <w:tcPr>
            <w:tcW w:w="563" w:type="dxa"/>
          </w:tcPr>
          <w:p w:rsidR="00294483" w:rsidRPr="00446787" w:rsidRDefault="00294483" w:rsidP="00E719A9">
            <w:pPr>
              <w:jc w:val="both"/>
            </w:pPr>
            <w:r>
              <w:t>4</w:t>
            </w:r>
          </w:p>
        </w:tc>
        <w:tc>
          <w:tcPr>
            <w:tcW w:w="7285" w:type="dxa"/>
          </w:tcPr>
          <w:p w:rsidR="00294483" w:rsidRPr="00294483" w:rsidRDefault="00294483" w:rsidP="00294483">
            <w:pPr>
              <w:shd w:val="clear" w:color="auto" w:fill="FFFFFF"/>
              <w:jc w:val="both"/>
              <w:rPr>
                <w:bCs/>
              </w:rPr>
            </w:pPr>
            <w:r w:rsidRPr="00294483">
              <w:rPr>
                <w:bCs/>
              </w:rPr>
              <w:t>У ребенка  жалобы на боль в горле, в основном, при глотании, головную боль. Заболел остро, с 38-39</w:t>
            </w:r>
            <w:proofErr w:type="gramStart"/>
            <w:r w:rsidRPr="00294483">
              <w:rPr>
                <w:bCs/>
              </w:rPr>
              <w:t>°С</w:t>
            </w:r>
            <w:proofErr w:type="gramEnd"/>
            <w:r w:rsidRPr="00294483">
              <w:rPr>
                <w:bCs/>
              </w:rPr>
              <w:t xml:space="preserve"> в течение 2 дней. Объективно: умеренно выраженные симптомы интоксикации, бледность кожных покровов.</w:t>
            </w:r>
          </w:p>
          <w:p w:rsidR="00294483" w:rsidRDefault="00294483" w:rsidP="00294483">
            <w:pPr>
              <w:shd w:val="clear" w:color="auto" w:fill="FFFFFF"/>
              <w:jc w:val="both"/>
              <w:rPr>
                <w:bCs/>
              </w:rPr>
            </w:pPr>
            <w:r w:rsidRPr="00294483">
              <w:rPr>
                <w:bCs/>
              </w:rPr>
              <w:t>В ротоглотке отмечается увеличение, отечность миндалин и небных дужек, неяркая гиперемия с цианотичным оттенком, фибринозный выпот в глубине крипт и на выпуклой поверхности миндалин. Отек преобладает над инфильтрацией. Увеличены подчелюстные лимфоузлы до 2 степени, безболезненные. При бактериологическом исследовании мазка из ротоглотки выделена культура токсигенной C. Diphtheriae. Сформулируйте полный диагноз с учетом МКБ-Х. Назначьте стартовую специфическую терапию.</w:t>
            </w:r>
          </w:p>
        </w:tc>
        <w:tc>
          <w:tcPr>
            <w:tcW w:w="2359" w:type="dxa"/>
          </w:tcPr>
          <w:p w:rsidR="00294483" w:rsidRPr="009056D3" w:rsidRDefault="00196C35" w:rsidP="00E719A9">
            <w:pPr>
              <w:jc w:val="center"/>
            </w:pPr>
            <w:r>
              <w:t>ОПК-4, ОПК-5, ПК-1, ПК-2</w:t>
            </w:r>
          </w:p>
        </w:tc>
      </w:tr>
      <w:tr w:rsidR="00294483" w:rsidRPr="009056D3" w:rsidTr="00752914">
        <w:tc>
          <w:tcPr>
            <w:tcW w:w="563" w:type="dxa"/>
          </w:tcPr>
          <w:p w:rsidR="00294483" w:rsidRPr="00446787" w:rsidRDefault="00294483" w:rsidP="00E719A9">
            <w:pPr>
              <w:jc w:val="both"/>
            </w:pPr>
          </w:p>
        </w:tc>
        <w:tc>
          <w:tcPr>
            <w:tcW w:w="7285" w:type="dxa"/>
          </w:tcPr>
          <w:p w:rsidR="00294483" w:rsidRDefault="00294483" w:rsidP="00196C35">
            <w:pPr>
              <w:shd w:val="clear" w:color="auto" w:fill="FFFFFF"/>
              <w:jc w:val="both"/>
              <w:rPr>
                <w:bCs/>
              </w:rPr>
            </w:pPr>
            <w:r w:rsidRPr="00294483">
              <w:rPr>
                <w:bCs/>
              </w:rPr>
              <w:t>Ответ: А36.0. Дифтерия ротоглотки, вызванная токсигенной C. Diphtheriae</w:t>
            </w:r>
            <w:r w:rsidR="00196C35">
              <w:rPr>
                <w:bCs/>
              </w:rPr>
              <w:t xml:space="preserve"> </w:t>
            </w:r>
            <w:r w:rsidRPr="00294483">
              <w:rPr>
                <w:bCs/>
              </w:rPr>
              <w:t>локализованная форма, средней степени тяжести. В данном случае имеется  островчатая форма, т.к. нет пленчатых налетов. Начало лечения с введения противодифтерийной сыворотки, по Безредко (разведение 1:100 внутрикожно 0,1 мл, в сгибательную поверхность предплечья; через 20 мин. при отрицательном результате – 0,1 мл в разведении 1:100  вводят подкожно в обл. средней трети плеча).  При отсутствии общей или местной реакции через 45±15 мин вводят в/</w:t>
            </w:r>
            <w:proofErr w:type="gramStart"/>
            <w:r w:rsidRPr="00294483">
              <w:rPr>
                <w:bCs/>
              </w:rPr>
              <w:t>м</w:t>
            </w:r>
            <w:proofErr w:type="gramEnd"/>
            <w:r w:rsidRPr="00294483">
              <w:rPr>
                <w:bCs/>
              </w:rPr>
              <w:t xml:space="preserve"> сыворотку, подогретую до температуры 36±1ᵒС. Максимальный объем препарата в одно место 8±2 мл, наблюдение в течение 1 часа. Курсовая доза 10-15 тыс. МЕ Первичная доза сыворотки составляет 1/2 - 1/3 от курсовой дозы.</w:t>
            </w:r>
          </w:p>
        </w:tc>
        <w:tc>
          <w:tcPr>
            <w:tcW w:w="2359" w:type="dxa"/>
          </w:tcPr>
          <w:p w:rsidR="00294483" w:rsidRPr="009056D3" w:rsidRDefault="00294483" w:rsidP="00E719A9">
            <w:pPr>
              <w:jc w:val="center"/>
            </w:pPr>
          </w:p>
        </w:tc>
      </w:tr>
      <w:tr w:rsidR="00294483" w:rsidRPr="009056D3" w:rsidTr="00752914">
        <w:tc>
          <w:tcPr>
            <w:tcW w:w="563" w:type="dxa"/>
          </w:tcPr>
          <w:p w:rsidR="00294483" w:rsidRPr="00446787" w:rsidRDefault="00294483" w:rsidP="00E719A9">
            <w:pPr>
              <w:jc w:val="both"/>
            </w:pPr>
            <w:r>
              <w:t>5</w:t>
            </w:r>
          </w:p>
        </w:tc>
        <w:tc>
          <w:tcPr>
            <w:tcW w:w="7285" w:type="dxa"/>
          </w:tcPr>
          <w:p w:rsidR="00294483" w:rsidRPr="00294483" w:rsidRDefault="00294483" w:rsidP="00294483">
            <w:pPr>
              <w:shd w:val="clear" w:color="auto" w:fill="FFFFFF"/>
              <w:jc w:val="both"/>
              <w:rPr>
                <w:bCs/>
              </w:rPr>
            </w:pPr>
            <w:r w:rsidRPr="00294483">
              <w:rPr>
                <w:bCs/>
              </w:rPr>
              <w:t>У больного 30 лет, госпитализированного на 2-й день болезни в состоянии средней степени тяжести, на фоне лихорадки и головной боли выявлены менингеальные симптомы. Проведена спинномозговая пункция. Получен мутный белесоватого цвета ликвор, цитоз 8 000 кл/мкл, нейтрофилы 98%, лимфоциты 2%, белок 1,5 г/л, глюкоза 2,2 г/л. При прямой бактериоскопии ликвора вн</w:t>
            </w:r>
            <w:proofErr w:type="gramStart"/>
            <w:r w:rsidRPr="00294483">
              <w:rPr>
                <w:bCs/>
              </w:rPr>
              <w:t>е-</w:t>
            </w:r>
            <w:proofErr w:type="gramEnd"/>
            <w:r w:rsidRPr="00294483">
              <w:rPr>
                <w:bCs/>
              </w:rPr>
              <w:t xml:space="preserve"> и внутриклеточно обнаружены диплококки бобовидной формы.</w:t>
            </w:r>
          </w:p>
          <w:p w:rsidR="00294483" w:rsidRDefault="00294483" w:rsidP="00294483">
            <w:pPr>
              <w:shd w:val="clear" w:color="auto" w:fill="FFFFFF"/>
              <w:jc w:val="both"/>
              <w:rPr>
                <w:bCs/>
              </w:rPr>
            </w:pPr>
            <w:r w:rsidRPr="00294483">
              <w:rPr>
                <w:bCs/>
              </w:rPr>
              <w:t>Поставьте диагноз. Дифференциальный диагноз. Какие еще методы для верификации диагноза можно применить? Назначьте стартовую антибиотикотерапию.</w:t>
            </w:r>
          </w:p>
        </w:tc>
        <w:tc>
          <w:tcPr>
            <w:tcW w:w="2359" w:type="dxa"/>
          </w:tcPr>
          <w:p w:rsidR="00294483" w:rsidRPr="009056D3" w:rsidRDefault="00196C35" w:rsidP="00E719A9">
            <w:pPr>
              <w:jc w:val="center"/>
            </w:pPr>
            <w:r>
              <w:t>УК-1, ОПК-4, ОПК-5, ПК-1, ПК-2</w:t>
            </w:r>
          </w:p>
        </w:tc>
      </w:tr>
      <w:tr w:rsidR="00294483" w:rsidRPr="009056D3" w:rsidTr="00752914">
        <w:tc>
          <w:tcPr>
            <w:tcW w:w="563" w:type="dxa"/>
          </w:tcPr>
          <w:p w:rsidR="00294483" w:rsidRPr="00446787" w:rsidRDefault="00294483" w:rsidP="00E719A9">
            <w:pPr>
              <w:jc w:val="both"/>
            </w:pPr>
          </w:p>
        </w:tc>
        <w:tc>
          <w:tcPr>
            <w:tcW w:w="7285" w:type="dxa"/>
          </w:tcPr>
          <w:p w:rsidR="00294483" w:rsidRDefault="00775AC9" w:rsidP="00E719A9">
            <w:pPr>
              <w:shd w:val="clear" w:color="auto" w:fill="FFFFFF"/>
              <w:jc w:val="both"/>
              <w:rPr>
                <w:bCs/>
              </w:rPr>
            </w:pPr>
            <w:r w:rsidRPr="00775AC9">
              <w:rPr>
                <w:bCs/>
              </w:rPr>
              <w:t xml:space="preserve">Ответ: диагноз - гнойный менингит, предположительно менингококковой этиологии. Дифференцировать с другими первичными бактериальными менингитами, прежде всего с </w:t>
            </w:r>
            <w:r w:rsidRPr="00775AC9">
              <w:rPr>
                <w:bCs/>
              </w:rPr>
              <w:lastRenderedPageBreak/>
              <w:t xml:space="preserve">пневмококковым менингитом (пневмококк – тоже диплококк). Необходимо провести окраску мазка по Граму: менингококк – грамотрицательный, а пневмококк – грамположительный диплококк. Культуральный метод - посев ликвора на микрофлору с определением чувствительности к антибиотикам. Латекс-агглютинация – определение антигенов возбудителя в ликворе. ПЦР ликвора. Серологические методы (РПГА) и ИФА – для обнаружения специфических антител могут ретроспективно подтвердить диагноз менингококковой инфекции. Стартовый препарат для АБТ – цефтриаксон в дозе 2,0 г х 2 </w:t>
            </w:r>
            <w:proofErr w:type="gramStart"/>
            <w:r w:rsidRPr="00775AC9">
              <w:rPr>
                <w:bCs/>
              </w:rPr>
              <w:t>р</w:t>
            </w:r>
            <w:proofErr w:type="gramEnd"/>
            <w:r w:rsidRPr="00775AC9">
              <w:rPr>
                <w:bCs/>
              </w:rPr>
              <w:t>/сут (или 4,0 г х 1 р/сут) в/в.</w:t>
            </w:r>
          </w:p>
        </w:tc>
        <w:tc>
          <w:tcPr>
            <w:tcW w:w="2359" w:type="dxa"/>
          </w:tcPr>
          <w:p w:rsidR="00294483" w:rsidRPr="009056D3" w:rsidRDefault="00294483" w:rsidP="00E719A9">
            <w:pPr>
              <w:jc w:val="center"/>
            </w:pPr>
          </w:p>
        </w:tc>
      </w:tr>
      <w:tr w:rsidR="00775AC9" w:rsidRPr="009056D3" w:rsidTr="00752914">
        <w:tc>
          <w:tcPr>
            <w:tcW w:w="563" w:type="dxa"/>
          </w:tcPr>
          <w:p w:rsidR="00775AC9" w:rsidRPr="00446787" w:rsidRDefault="00775AC9" w:rsidP="00E719A9">
            <w:pPr>
              <w:jc w:val="both"/>
            </w:pPr>
            <w:r>
              <w:lastRenderedPageBreak/>
              <w:t>6</w:t>
            </w:r>
          </w:p>
        </w:tc>
        <w:tc>
          <w:tcPr>
            <w:tcW w:w="7285" w:type="dxa"/>
          </w:tcPr>
          <w:p w:rsidR="00775AC9" w:rsidRDefault="00775AC9" w:rsidP="00E719A9">
            <w:pPr>
              <w:shd w:val="clear" w:color="auto" w:fill="FFFFFF"/>
              <w:jc w:val="both"/>
              <w:rPr>
                <w:bCs/>
              </w:rPr>
            </w:pPr>
            <w:r w:rsidRPr="00775AC9">
              <w:rPr>
                <w:bCs/>
              </w:rPr>
              <w:t>ЛФК при реабилитации пневмоний, вызванных ОРВИ. ЛФК у выздоравливающих больных, которые еще находятся на полупостельном режиме.</w:t>
            </w:r>
          </w:p>
        </w:tc>
        <w:tc>
          <w:tcPr>
            <w:tcW w:w="2359" w:type="dxa"/>
          </w:tcPr>
          <w:p w:rsidR="00775AC9" w:rsidRPr="009056D3" w:rsidRDefault="00196C35" w:rsidP="00E719A9">
            <w:pPr>
              <w:jc w:val="center"/>
            </w:pPr>
            <w:r>
              <w:t>УК-1, ОПК-5, ОПК-8, ПК-2, ПК-3, ПК-5</w:t>
            </w:r>
          </w:p>
        </w:tc>
      </w:tr>
      <w:tr w:rsidR="00775AC9" w:rsidRPr="009056D3" w:rsidTr="00752914">
        <w:tc>
          <w:tcPr>
            <w:tcW w:w="563" w:type="dxa"/>
          </w:tcPr>
          <w:p w:rsidR="00775AC9" w:rsidRPr="00446787" w:rsidRDefault="00775AC9" w:rsidP="00E719A9">
            <w:pPr>
              <w:jc w:val="both"/>
            </w:pPr>
          </w:p>
        </w:tc>
        <w:tc>
          <w:tcPr>
            <w:tcW w:w="7285" w:type="dxa"/>
          </w:tcPr>
          <w:p w:rsidR="00775AC9" w:rsidRPr="00775AC9" w:rsidRDefault="00775AC9" w:rsidP="00775AC9">
            <w:pPr>
              <w:shd w:val="clear" w:color="auto" w:fill="FFFFFF"/>
              <w:jc w:val="both"/>
              <w:rPr>
                <w:bCs/>
              </w:rPr>
            </w:pPr>
            <w:r w:rsidRPr="00775AC9">
              <w:rPr>
                <w:bCs/>
              </w:rPr>
              <w:t xml:space="preserve">Перед ЛФК в этот период стоит задача: 1) нормализации механики дыхания; 2) устранения дыхательной недостаточности; 3) повышения тонуса ЦНС; 4) предупреждения развития ателектазов; 5) выведения мокроты; 6) восстановления рабочего состояния </w:t>
            </w:r>
            <w:proofErr w:type="gramStart"/>
            <w:r w:rsidRPr="00775AC9">
              <w:rPr>
                <w:bCs/>
              </w:rPr>
              <w:t>сердечно-сосудистой</w:t>
            </w:r>
            <w:proofErr w:type="gramEnd"/>
            <w:r w:rsidRPr="00775AC9">
              <w:rPr>
                <w:bCs/>
              </w:rPr>
              <w:t xml:space="preserve"> и других систем организма. </w:t>
            </w:r>
          </w:p>
          <w:p w:rsidR="00775AC9" w:rsidRDefault="00775AC9" w:rsidP="00775AC9">
            <w:pPr>
              <w:shd w:val="clear" w:color="auto" w:fill="FFFFFF"/>
              <w:jc w:val="both"/>
              <w:rPr>
                <w:bCs/>
              </w:rPr>
            </w:pPr>
            <w:r w:rsidRPr="00775AC9">
              <w:rPr>
                <w:bCs/>
              </w:rPr>
              <w:t xml:space="preserve">В течение этого периода больным назначаются статические дыхательные упражнения с исходными положениями лежа на спине, на боку, полусидя. Если воспалительный процесс разрешается слишком медленно, то проводится массаж грудной клетки на стороне поражения. Упражнения для рук и ног сочетают с дыхательными упражнениями, каждое упражнение повторяется 3–4 раза. Исходное </w:t>
            </w:r>
            <w:proofErr w:type="gramStart"/>
            <w:r w:rsidRPr="00775AC9">
              <w:rPr>
                <w:bCs/>
              </w:rPr>
              <w:t>положение</w:t>
            </w:r>
            <w:proofErr w:type="gramEnd"/>
            <w:r w:rsidRPr="00775AC9">
              <w:rPr>
                <w:bCs/>
              </w:rPr>
              <w:t xml:space="preserve"> лежа, сидя, с опущенными ногами. Через 3–4 дня в комплекс лечебной гимнастики начинают добавлять динамические дыхательные упражнения, которые способствуют отхождению мокроты, увеличивают подвижность диафрагмы и силу дыхательной мускулатуры, активизируют периферическое кровообращение, улучшают показатели работы внешнего дыхания.</w:t>
            </w:r>
          </w:p>
        </w:tc>
        <w:tc>
          <w:tcPr>
            <w:tcW w:w="2359" w:type="dxa"/>
          </w:tcPr>
          <w:p w:rsidR="00775AC9" w:rsidRPr="009056D3" w:rsidRDefault="00775AC9" w:rsidP="00E719A9">
            <w:pPr>
              <w:jc w:val="center"/>
            </w:pPr>
          </w:p>
        </w:tc>
      </w:tr>
      <w:tr w:rsidR="00F71AA2" w:rsidRPr="009056D3" w:rsidTr="00752914">
        <w:tc>
          <w:tcPr>
            <w:tcW w:w="563" w:type="dxa"/>
          </w:tcPr>
          <w:p w:rsidR="00F71AA2" w:rsidRPr="00446787" w:rsidRDefault="00F71AA2" w:rsidP="00E719A9">
            <w:pPr>
              <w:jc w:val="both"/>
            </w:pPr>
            <w:r>
              <w:t>7</w:t>
            </w:r>
          </w:p>
        </w:tc>
        <w:tc>
          <w:tcPr>
            <w:tcW w:w="7285" w:type="dxa"/>
          </w:tcPr>
          <w:p w:rsidR="00F71AA2" w:rsidRPr="00775AC9" w:rsidRDefault="00F36F7F" w:rsidP="00775AC9">
            <w:pPr>
              <w:shd w:val="clear" w:color="auto" w:fill="FFFFFF"/>
              <w:jc w:val="both"/>
              <w:rPr>
                <w:bCs/>
              </w:rPr>
            </w:pPr>
            <w:r>
              <w:rPr>
                <w:bCs/>
              </w:rPr>
              <w:t>Неотложные мероприятия при остром стенозирующем ларинготрахеите, 3-4 степени тяжести стеноза:</w:t>
            </w:r>
          </w:p>
        </w:tc>
        <w:tc>
          <w:tcPr>
            <w:tcW w:w="2359" w:type="dxa"/>
          </w:tcPr>
          <w:p w:rsidR="00F71AA2" w:rsidRPr="009056D3" w:rsidRDefault="00F36F7F" w:rsidP="00E719A9">
            <w:pPr>
              <w:jc w:val="center"/>
            </w:pPr>
            <w:r>
              <w:t xml:space="preserve">ОПК-4, ПК-1, </w:t>
            </w:r>
            <w:r w:rsidR="00F71AA2">
              <w:t>ПК-8</w:t>
            </w:r>
          </w:p>
        </w:tc>
      </w:tr>
      <w:tr w:rsidR="00F71AA2" w:rsidRPr="009056D3" w:rsidTr="00752914">
        <w:tc>
          <w:tcPr>
            <w:tcW w:w="563" w:type="dxa"/>
          </w:tcPr>
          <w:p w:rsidR="00F71AA2" w:rsidRPr="00446787" w:rsidRDefault="00F71AA2" w:rsidP="00E719A9">
            <w:pPr>
              <w:jc w:val="both"/>
            </w:pPr>
          </w:p>
        </w:tc>
        <w:tc>
          <w:tcPr>
            <w:tcW w:w="7285" w:type="dxa"/>
          </w:tcPr>
          <w:p w:rsidR="00F36F7F" w:rsidRPr="00775AC9" w:rsidRDefault="00F36F7F" w:rsidP="00F36F7F">
            <w:pPr>
              <w:shd w:val="clear" w:color="auto" w:fill="FFFFFF"/>
              <w:jc w:val="both"/>
              <w:rPr>
                <w:bCs/>
              </w:rPr>
            </w:pPr>
            <w:r>
              <w:rPr>
                <w:bCs/>
              </w:rPr>
              <w:t xml:space="preserve">Ответ: оксигенотерапия (НИВЛ), преднизолон 5-7 мг/кг в/м или </w:t>
            </w:r>
            <w:proofErr w:type="gramStart"/>
            <w:r>
              <w:rPr>
                <w:bCs/>
              </w:rPr>
              <w:t>в</w:t>
            </w:r>
            <w:proofErr w:type="gramEnd"/>
            <w:r>
              <w:rPr>
                <w:bCs/>
              </w:rPr>
              <w:t>/</w:t>
            </w:r>
            <w:proofErr w:type="gramStart"/>
            <w:r>
              <w:rPr>
                <w:bCs/>
              </w:rPr>
              <w:t>в</w:t>
            </w:r>
            <w:proofErr w:type="gramEnd"/>
            <w:r>
              <w:rPr>
                <w:bCs/>
              </w:rPr>
              <w:t>, вызов реанимационной бригады для проведения прямой ларингоскопии и интубации трахеи, при отсутствии эффекта – обеспечить ИВЛ</w:t>
            </w:r>
          </w:p>
        </w:tc>
        <w:tc>
          <w:tcPr>
            <w:tcW w:w="2359" w:type="dxa"/>
          </w:tcPr>
          <w:p w:rsidR="00F71AA2" w:rsidRPr="009056D3" w:rsidRDefault="00F71AA2" w:rsidP="00E719A9">
            <w:pPr>
              <w:jc w:val="center"/>
            </w:pPr>
          </w:p>
        </w:tc>
      </w:tr>
      <w:tr w:rsidR="00E53513" w:rsidRPr="009056D3" w:rsidTr="00752914">
        <w:tc>
          <w:tcPr>
            <w:tcW w:w="563" w:type="dxa"/>
          </w:tcPr>
          <w:p w:rsidR="00E53513" w:rsidRPr="00446787" w:rsidRDefault="00E53513" w:rsidP="00E719A9">
            <w:pPr>
              <w:jc w:val="both"/>
            </w:pPr>
          </w:p>
        </w:tc>
        <w:tc>
          <w:tcPr>
            <w:tcW w:w="7285" w:type="dxa"/>
          </w:tcPr>
          <w:p w:rsidR="00E53513" w:rsidRPr="000F60C2" w:rsidRDefault="000B144D" w:rsidP="000B144D">
            <w:pPr>
              <w:shd w:val="clear" w:color="auto" w:fill="FFFFFF"/>
              <w:jc w:val="center"/>
              <w:rPr>
                <w:bCs/>
              </w:rPr>
            </w:pPr>
            <w:r w:rsidRPr="000F60C2">
              <w:rPr>
                <w:b/>
                <w:bCs/>
                <w:i/>
              </w:rPr>
              <w:t>Зоонозы</w:t>
            </w:r>
          </w:p>
        </w:tc>
        <w:tc>
          <w:tcPr>
            <w:tcW w:w="2359" w:type="dxa"/>
          </w:tcPr>
          <w:p w:rsidR="000B144D" w:rsidRPr="000F60C2" w:rsidRDefault="000B144D" w:rsidP="000B144D">
            <w:pPr>
              <w:jc w:val="center"/>
              <w:rPr>
                <w:rFonts w:eastAsia="Calibri"/>
                <w:b/>
                <w:bCs/>
                <w:i/>
                <w:lang w:eastAsia="en-US"/>
              </w:rPr>
            </w:pPr>
            <w:r w:rsidRPr="000F60C2">
              <w:rPr>
                <w:rFonts w:eastAsia="Calibri"/>
                <w:b/>
                <w:bCs/>
                <w:i/>
                <w:lang w:eastAsia="en-US"/>
              </w:rPr>
              <w:t>УК-1;</w:t>
            </w:r>
          </w:p>
          <w:p w:rsidR="000B144D" w:rsidRPr="000F60C2" w:rsidRDefault="000B144D" w:rsidP="000B144D">
            <w:pPr>
              <w:jc w:val="center"/>
              <w:rPr>
                <w:b/>
                <w:bCs/>
                <w:i/>
                <w:lang w:eastAsia="en-US"/>
              </w:rPr>
            </w:pPr>
            <w:r w:rsidRPr="000F60C2">
              <w:rPr>
                <w:b/>
                <w:bCs/>
                <w:i/>
                <w:lang w:eastAsia="en-US"/>
              </w:rPr>
              <w:t>ОПК-4,</w:t>
            </w:r>
          </w:p>
          <w:p w:rsidR="000B144D" w:rsidRPr="000F60C2" w:rsidRDefault="000B144D" w:rsidP="000B144D">
            <w:pPr>
              <w:jc w:val="center"/>
              <w:rPr>
                <w:b/>
                <w:bCs/>
                <w:i/>
                <w:lang w:eastAsia="en-US"/>
              </w:rPr>
            </w:pPr>
            <w:r w:rsidRPr="000F60C2">
              <w:rPr>
                <w:b/>
                <w:bCs/>
                <w:i/>
                <w:lang w:eastAsia="en-US"/>
              </w:rPr>
              <w:t xml:space="preserve"> ОПК-5, ОПК-8;</w:t>
            </w:r>
          </w:p>
          <w:p w:rsidR="00E53513" w:rsidRPr="000F60C2" w:rsidRDefault="000B144D" w:rsidP="000B144D">
            <w:pPr>
              <w:jc w:val="center"/>
            </w:pPr>
            <w:r w:rsidRPr="000F60C2">
              <w:rPr>
                <w:b/>
                <w:bCs/>
                <w:i/>
                <w:lang w:eastAsia="en-US"/>
              </w:rPr>
              <w:t>ПК-1. ПК-2, ПК-5</w:t>
            </w:r>
          </w:p>
        </w:tc>
      </w:tr>
      <w:tr w:rsidR="00E53513" w:rsidRPr="009056D3" w:rsidTr="00752914">
        <w:tc>
          <w:tcPr>
            <w:tcW w:w="563" w:type="dxa"/>
          </w:tcPr>
          <w:p w:rsidR="00E53513" w:rsidRPr="00446787" w:rsidRDefault="00775AC9" w:rsidP="00E719A9">
            <w:pPr>
              <w:jc w:val="both"/>
            </w:pPr>
            <w:r>
              <w:t>1</w:t>
            </w:r>
          </w:p>
        </w:tc>
        <w:tc>
          <w:tcPr>
            <w:tcW w:w="7285" w:type="dxa"/>
          </w:tcPr>
          <w:p w:rsidR="00E53513" w:rsidRDefault="00775AC9" w:rsidP="00775AC9">
            <w:pPr>
              <w:shd w:val="clear" w:color="auto" w:fill="FFFFFF"/>
              <w:jc w:val="both"/>
              <w:rPr>
                <w:bCs/>
              </w:rPr>
            </w:pPr>
            <w:r>
              <w:rPr>
                <w:bCs/>
              </w:rPr>
              <w:t>Перечислите у</w:t>
            </w:r>
            <w:r w:rsidRPr="00775AC9">
              <w:rPr>
                <w:bCs/>
              </w:rPr>
              <w:t>словия распространения сибирской язвы</w:t>
            </w:r>
          </w:p>
        </w:tc>
        <w:tc>
          <w:tcPr>
            <w:tcW w:w="2359" w:type="dxa"/>
          </w:tcPr>
          <w:p w:rsidR="00E53513" w:rsidRPr="009056D3" w:rsidRDefault="00F36F7F" w:rsidP="00E719A9">
            <w:pPr>
              <w:jc w:val="center"/>
            </w:pPr>
            <w:r>
              <w:t>УК-1, ОПК-4, ПК-1, ПК-5</w:t>
            </w:r>
          </w:p>
        </w:tc>
      </w:tr>
      <w:tr w:rsidR="00775AC9" w:rsidRPr="009056D3" w:rsidTr="00752914">
        <w:tc>
          <w:tcPr>
            <w:tcW w:w="563" w:type="dxa"/>
          </w:tcPr>
          <w:p w:rsidR="00775AC9" w:rsidRPr="00446787" w:rsidRDefault="00775AC9" w:rsidP="00E719A9">
            <w:pPr>
              <w:jc w:val="both"/>
            </w:pPr>
          </w:p>
        </w:tc>
        <w:tc>
          <w:tcPr>
            <w:tcW w:w="7285" w:type="dxa"/>
          </w:tcPr>
          <w:p w:rsidR="00775AC9" w:rsidRPr="00775AC9" w:rsidRDefault="00775AC9" w:rsidP="00775AC9">
            <w:pPr>
              <w:shd w:val="clear" w:color="auto" w:fill="FFFFFF"/>
              <w:jc w:val="both"/>
              <w:rPr>
                <w:bCs/>
              </w:rPr>
            </w:pPr>
            <w:r w:rsidRPr="00775AC9">
              <w:rPr>
                <w:bCs/>
              </w:rPr>
              <w:t>Ответ: наличие больных животных, а также зараженных спорами возбудителя различных материалов, почвы.</w:t>
            </w:r>
          </w:p>
          <w:p w:rsidR="00775AC9" w:rsidRDefault="00775AC9" w:rsidP="00775AC9">
            <w:pPr>
              <w:shd w:val="clear" w:color="auto" w:fill="FFFFFF"/>
              <w:jc w:val="both"/>
              <w:rPr>
                <w:bCs/>
              </w:rPr>
            </w:pPr>
            <w:r w:rsidRPr="00775AC9">
              <w:rPr>
                <w:bCs/>
              </w:rPr>
              <w:t xml:space="preserve">Для человека источником возбудителя сибирской язвы являются, как правило, больные сельскохозяйственные животные (крупный и мелкий рогатый скот, лошади, ослы, верблюды), у которых заболевание протекает в форме тяжелого сепсиса и заканчивается летально. Больные животные выделяют возбудителя с мочой, слюной, молоком и другими биологическими жидкостями. Содержат возбудитель все органы и ткани павшего животного. Споры могут сохраняться длительно на шерсти, шкуре, волосе, </w:t>
            </w:r>
            <w:r w:rsidRPr="00775AC9">
              <w:rPr>
                <w:bCs/>
              </w:rPr>
              <w:lastRenderedPageBreak/>
              <w:t>полученных от больных животных, и изделиях из них. Споры возбудителя могут быть использованы в качестве биологического оружия и средства биотерроризма.</w:t>
            </w:r>
          </w:p>
        </w:tc>
        <w:tc>
          <w:tcPr>
            <w:tcW w:w="2359" w:type="dxa"/>
          </w:tcPr>
          <w:p w:rsidR="00775AC9" w:rsidRPr="009056D3" w:rsidRDefault="00775AC9" w:rsidP="00E719A9">
            <w:pPr>
              <w:jc w:val="center"/>
            </w:pPr>
          </w:p>
        </w:tc>
      </w:tr>
      <w:tr w:rsidR="00775AC9" w:rsidRPr="009056D3" w:rsidTr="00752914">
        <w:tc>
          <w:tcPr>
            <w:tcW w:w="563" w:type="dxa"/>
          </w:tcPr>
          <w:p w:rsidR="00775AC9" w:rsidRPr="00446787" w:rsidRDefault="00775AC9" w:rsidP="00E719A9">
            <w:pPr>
              <w:jc w:val="both"/>
            </w:pPr>
            <w:r>
              <w:lastRenderedPageBreak/>
              <w:t>2</w:t>
            </w:r>
          </w:p>
        </w:tc>
        <w:tc>
          <w:tcPr>
            <w:tcW w:w="7285" w:type="dxa"/>
          </w:tcPr>
          <w:p w:rsidR="00775AC9" w:rsidRDefault="00775AC9" w:rsidP="00E719A9">
            <w:pPr>
              <w:shd w:val="clear" w:color="auto" w:fill="FFFFFF"/>
              <w:jc w:val="both"/>
              <w:rPr>
                <w:bCs/>
              </w:rPr>
            </w:pPr>
            <w:r w:rsidRPr="00775AC9">
              <w:rPr>
                <w:bCs/>
              </w:rPr>
              <w:t xml:space="preserve">На какие системы и органы нужно обращать внимание при диспансеризации реконвалесцентов после </w:t>
            </w:r>
            <w:proofErr w:type="gramStart"/>
            <w:r w:rsidRPr="00775AC9">
              <w:rPr>
                <w:bCs/>
              </w:rPr>
              <w:t>иксодового</w:t>
            </w:r>
            <w:proofErr w:type="gramEnd"/>
            <w:r w:rsidRPr="00775AC9">
              <w:rPr>
                <w:bCs/>
              </w:rPr>
              <w:t xml:space="preserve"> клещевого боррелиоза и почему?</w:t>
            </w:r>
          </w:p>
        </w:tc>
        <w:tc>
          <w:tcPr>
            <w:tcW w:w="2359" w:type="dxa"/>
          </w:tcPr>
          <w:p w:rsidR="00775AC9" w:rsidRPr="009056D3" w:rsidRDefault="00F36F7F" w:rsidP="00E719A9">
            <w:pPr>
              <w:jc w:val="center"/>
            </w:pPr>
            <w:r>
              <w:t>ОПК-8, ПК-1, ПК-5</w:t>
            </w:r>
          </w:p>
        </w:tc>
      </w:tr>
      <w:tr w:rsidR="00775AC9" w:rsidRPr="009056D3" w:rsidTr="00752914">
        <w:tc>
          <w:tcPr>
            <w:tcW w:w="563" w:type="dxa"/>
          </w:tcPr>
          <w:p w:rsidR="00775AC9" w:rsidRPr="00446787" w:rsidRDefault="00775AC9" w:rsidP="00E719A9">
            <w:pPr>
              <w:jc w:val="both"/>
            </w:pPr>
          </w:p>
        </w:tc>
        <w:tc>
          <w:tcPr>
            <w:tcW w:w="7285" w:type="dxa"/>
          </w:tcPr>
          <w:p w:rsidR="00775AC9" w:rsidRDefault="00775AC9" w:rsidP="00E719A9">
            <w:pPr>
              <w:shd w:val="clear" w:color="auto" w:fill="FFFFFF"/>
              <w:jc w:val="both"/>
              <w:rPr>
                <w:bCs/>
              </w:rPr>
            </w:pPr>
            <w:r w:rsidRPr="00775AC9">
              <w:rPr>
                <w:bCs/>
              </w:rPr>
              <w:t xml:space="preserve">Ответ: при диспансеризации реконвалесцентов  можно выявить хронизацию заболевания. Возможно непрерывное или рецидивирующее течение хроническогоборрелиоза. Может развиться поражение нервной системы (радикулоневрит, </w:t>
            </w:r>
            <w:proofErr w:type="gramStart"/>
            <w:r w:rsidRPr="00775AC9">
              <w:rPr>
                <w:bCs/>
              </w:rPr>
              <w:t>хронический</w:t>
            </w:r>
            <w:proofErr w:type="gramEnd"/>
            <w:r w:rsidR="00F36F7F">
              <w:rPr>
                <w:bCs/>
              </w:rPr>
              <w:t xml:space="preserve"> </w:t>
            </w:r>
            <w:r w:rsidRPr="00775AC9">
              <w:rPr>
                <w:bCs/>
              </w:rPr>
              <w:t>энцефаломиелит, спастический парапарез, деменция), суставов (артрозы, артриты), кожи (атрофический акродерматит, лимфоцитома, очаговая склеродермия), сердца (миокардиодистрофия).</w:t>
            </w:r>
          </w:p>
        </w:tc>
        <w:tc>
          <w:tcPr>
            <w:tcW w:w="2359" w:type="dxa"/>
          </w:tcPr>
          <w:p w:rsidR="00775AC9" w:rsidRPr="009056D3" w:rsidRDefault="00775AC9" w:rsidP="00E719A9">
            <w:pPr>
              <w:jc w:val="center"/>
            </w:pPr>
          </w:p>
        </w:tc>
      </w:tr>
      <w:tr w:rsidR="00775AC9" w:rsidRPr="009056D3" w:rsidTr="00752914">
        <w:tc>
          <w:tcPr>
            <w:tcW w:w="563" w:type="dxa"/>
          </w:tcPr>
          <w:p w:rsidR="00775AC9" w:rsidRPr="00446787" w:rsidRDefault="00775AC9" w:rsidP="00E719A9">
            <w:pPr>
              <w:jc w:val="both"/>
            </w:pPr>
            <w:r>
              <w:t>3</w:t>
            </w:r>
          </w:p>
        </w:tc>
        <w:tc>
          <w:tcPr>
            <w:tcW w:w="7285" w:type="dxa"/>
          </w:tcPr>
          <w:p w:rsidR="00775AC9" w:rsidRDefault="00775AC9" w:rsidP="00E719A9">
            <w:pPr>
              <w:shd w:val="clear" w:color="auto" w:fill="FFFFFF"/>
              <w:jc w:val="both"/>
              <w:rPr>
                <w:bCs/>
              </w:rPr>
            </w:pPr>
            <w:r w:rsidRPr="00775AC9">
              <w:rPr>
                <w:bCs/>
              </w:rPr>
              <w:t xml:space="preserve">В семье, где есть 2 ребенка дошкольного возраста, старший из них заболел листериозом. Укажите перечень </w:t>
            </w:r>
            <w:r w:rsidR="00F36F7F">
              <w:rPr>
                <w:bCs/>
              </w:rPr>
              <w:t>противо</w:t>
            </w:r>
            <w:r w:rsidRPr="00775AC9">
              <w:rPr>
                <w:bCs/>
              </w:rPr>
              <w:t>эпидемиологических мероприятий в очаге заболевания.</w:t>
            </w:r>
          </w:p>
        </w:tc>
        <w:tc>
          <w:tcPr>
            <w:tcW w:w="2359" w:type="dxa"/>
          </w:tcPr>
          <w:p w:rsidR="00775AC9" w:rsidRPr="009056D3" w:rsidRDefault="00F36F7F" w:rsidP="00E719A9">
            <w:pPr>
              <w:jc w:val="center"/>
            </w:pPr>
            <w:r>
              <w:t>ОПК-8, ПК-5</w:t>
            </w:r>
          </w:p>
        </w:tc>
      </w:tr>
      <w:tr w:rsidR="00775AC9" w:rsidRPr="009056D3" w:rsidTr="00752914">
        <w:tc>
          <w:tcPr>
            <w:tcW w:w="563" w:type="dxa"/>
          </w:tcPr>
          <w:p w:rsidR="00775AC9" w:rsidRPr="00446787" w:rsidRDefault="00775AC9" w:rsidP="00E719A9">
            <w:pPr>
              <w:jc w:val="both"/>
            </w:pPr>
          </w:p>
        </w:tc>
        <w:tc>
          <w:tcPr>
            <w:tcW w:w="7285" w:type="dxa"/>
          </w:tcPr>
          <w:p w:rsidR="00775AC9" w:rsidRDefault="00775AC9" w:rsidP="00E719A9">
            <w:pPr>
              <w:shd w:val="clear" w:color="auto" w:fill="FFFFFF"/>
              <w:jc w:val="both"/>
              <w:rPr>
                <w:bCs/>
              </w:rPr>
            </w:pPr>
            <w:r w:rsidRPr="00775AC9">
              <w:rPr>
                <w:bCs/>
              </w:rPr>
              <w:t xml:space="preserve">Ответ: старшего ребенка необходимо госпитализировать. Подать экстренное извещение и сообщить в территориальный Центр Роспотребнадзора не позже, чем через 12 часов от момента выявления заболевания. В очаге провести заключительную и текущую дезинфекцию разобщение и наблюдение за </w:t>
            </w:r>
            <w:proofErr w:type="gramStart"/>
            <w:r w:rsidRPr="00775AC9">
              <w:rPr>
                <w:bCs/>
              </w:rPr>
              <w:t>контактными</w:t>
            </w:r>
            <w:proofErr w:type="gramEnd"/>
            <w:r w:rsidRPr="00775AC9">
              <w:rPr>
                <w:bCs/>
              </w:rPr>
              <w:t xml:space="preserve"> не проводится. Экстренная профилактика не проводится. Специфическая профилактика не разработана.</w:t>
            </w:r>
          </w:p>
        </w:tc>
        <w:tc>
          <w:tcPr>
            <w:tcW w:w="2359" w:type="dxa"/>
          </w:tcPr>
          <w:p w:rsidR="00775AC9" w:rsidRPr="009056D3" w:rsidRDefault="00775AC9" w:rsidP="00E719A9">
            <w:pPr>
              <w:jc w:val="center"/>
            </w:pPr>
          </w:p>
        </w:tc>
      </w:tr>
      <w:tr w:rsidR="00775AC9" w:rsidRPr="009056D3" w:rsidTr="00752914">
        <w:tc>
          <w:tcPr>
            <w:tcW w:w="563" w:type="dxa"/>
          </w:tcPr>
          <w:p w:rsidR="00775AC9" w:rsidRPr="00446787" w:rsidRDefault="00775AC9" w:rsidP="00E719A9">
            <w:pPr>
              <w:jc w:val="both"/>
            </w:pPr>
            <w:r>
              <w:t>4</w:t>
            </w:r>
          </w:p>
        </w:tc>
        <w:tc>
          <w:tcPr>
            <w:tcW w:w="7285" w:type="dxa"/>
          </w:tcPr>
          <w:p w:rsidR="00775AC9" w:rsidRDefault="00775AC9" w:rsidP="00E719A9">
            <w:pPr>
              <w:shd w:val="clear" w:color="auto" w:fill="FFFFFF"/>
              <w:jc w:val="both"/>
              <w:rPr>
                <w:bCs/>
              </w:rPr>
            </w:pPr>
            <w:r w:rsidRPr="00775AC9">
              <w:rPr>
                <w:bCs/>
              </w:rPr>
              <w:t xml:space="preserve">Какие признаки свидетельствуют о развитии </w:t>
            </w:r>
            <w:proofErr w:type="gramStart"/>
            <w:r w:rsidRPr="00775AC9">
              <w:rPr>
                <w:bCs/>
              </w:rPr>
              <w:t>гепато-ренального</w:t>
            </w:r>
            <w:proofErr w:type="gramEnd"/>
            <w:r w:rsidRPr="00775AC9">
              <w:rPr>
                <w:bCs/>
              </w:rPr>
              <w:t xml:space="preserve"> синдрома при лептоспирозе?</w:t>
            </w:r>
          </w:p>
        </w:tc>
        <w:tc>
          <w:tcPr>
            <w:tcW w:w="2359" w:type="dxa"/>
          </w:tcPr>
          <w:p w:rsidR="00775AC9" w:rsidRPr="009056D3" w:rsidRDefault="00F36F7F" w:rsidP="00E719A9">
            <w:pPr>
              <w:jc w:val="center"/>
            </w:pPr>
            <w:r>
              <w:t>ОПК-4, ПК-1</w:t>
            </w:r>
          </w:p>
        </w:tc>
      </w:tr>
      <w:tr w:rsidR="00775AC9" w:rsidRPr="009056D3" w:rsidTr="00752914">
        <w:tc>
          <w:tcPr>
            <w:tcW w:w="563" w:type="dxa"/>
          </w:tcPr>
          <w:p w:rsidR="00775AC9" w:rsidRPr="00446787" w:rsidRDefault="00775AC9" w:rsidP="00E719A9">
            <w:pPr>
              <w:jc w:val="both"/>
            </w:pPr>
          </w:p>
        </w:tc>
        <w:tc>
          <w:tcPr>
            <w:tcW w:w="7285" w:type="dxa"/>
          </w:tcPr>
          <w:p w:rsidR="00775AC9" w:rsidRDefault="00775AC9" w:rsidP="00E719A9">
            <w:pPr>
              <w:shd w:val="clear" w:color="auto" w:fill="FFFFFF"/>
              <w:jc w:val="both"/>
              <w:rPr>
                <w:bCs/>
              </w:rPr>
            </w:pPr>
            <w:r w:rsidRPr="00775AC9">
              <w:rPr>
                <w:bCs/>
              </w:rPr>
              <w:t xml:space="preserve">Ответ: признаки поражения печени (желтуха, увеличение размеров печени, повышение уровня билирубина преимущественно за счет прямой фракции, умеренное повышение уровня трансаминаз) и почек (боли в пояснице, положительный симптом Пастернацкого, рвота, олиго-анурия, микрогематурия, протеинурия, цилиндрурия, повышение уровня мочевины, креатинина) развиваются через 3-5 дней от начала болезни.  </w:t>
            </w:r>
          </w:p>
        </w:tc>
        <w:tc>
          <w:tcPr>
            <w:tcW w:w="2359" w:type="dxa"/>
          </w:tcPr>
          <w:p w:rsidR="00775AC9" w:rsidRPr="009056D3" w:rsidRDefault="00775AC9" w:rsidP="00E719A9">
            <w:pPr>
              <w:jc w:val="center"/>
            </w:pPr>
          </w:p>
        </w:tc>
      </w:tr>
      <w:tr w:rsidR="00775AC9" w:rsidRPr="009056D3" w:rsidTr="00752914">
        <w:tc>
          <w:tcPr>
            <w:tcW w:w="563" w:type="dxa"/>
          </w:tcPr>
          <w:p w:rsidR="00775AC9" w:rsidRPr="00446787" w:rsidRDefault="00775AC9" w:rsidP="00E719A9">
            <w:pPr>
              <w:jc w:val="both"/>
            </w:pPr>
            <w:r>
              <w:t>5</w:t>
            </w:r>
          </w:p>
        </w:tc>
        <w:tc>
          <w:tcPr>
            <w:tcW w:w="7285" w:type="dxa"/>
          </w:tcPr>
          <w:p w:rsidR="00775AC9" w:rsidRDefault="00775AC9" w:rsidP="00E719A9">
            <w:pPr>
              <w:shd w:val="clear" w:color="auto" w:fill="FFFFFF"/>
              <w:jc w:val="both"/>
              <w:rPr>
                <w:bCs/>
              </w:rPr>
            </w:pPr>
            <w:r w:rsidRPr="00775AC9">
              <w:rPr>
                <w:bCs/>
              </w:rPr>
              <w:t>Антибактериальная терапия при генерализованной (смешанной) форме псевдотуберкулеза</w:t>
            </w:r>
          </w:p>
        </w:tc>
        <w:tc>
          <w:tcPr>
            <w:tcW w:w="2359" w:type="dxa"/>
          </w:tcPr>
          <w:p w:rsidR="00775AC9" w:rsidRPr="009056D3" w:rsidRDefault="00F36F7F" w:rsidP="00E719A9">
            <w:pPr>
              <w:jc w:val="center"/>
            </w:pPr>
            <w:r>
              <w:t>ОПК-5, ПК-2</w:t>
            </w:r>
          </w:p>
        </w:tc>
      </w:tr>
      <w:tr w:rsidR="00775AC9" w:rsidRPr="009056D3" w:rsidTr="00752914">
        <w:tc>
          <w:tcPr>
            <w:tcW w:w="563" w:type="dxa"/>
          </w:tcPr>
          <w:p w:rsidR="00775AC9" w:rsidRPr="00446787" w:rsidRDefault="00775AC9" w:rsidP="00E719A9">
            <w:pPr>
              <w:jc w:val="both"/>
            </w:pPr>
          </w:p>
        </w:tc>
        <w:tc>
          <w:tcPr>
            <w:tcW w:w="7285" w:type="dxa"/>
          </w:tcPr>
          <w:p w:rsidR="00775AC9" w:rsidRDefault="00775AC9" w:rsidP="00E719A9">
            <w:pPr>
              <w:shd w:val="clear" w:color="auto" w:fill="FFFFFF"/>
              <w:jc w:val="both"/>
              <w:rPr>
                <w:bCs/>
              </w:rPr>
            </w:pPr>
            <w:r w:rsidRPr="00775AC9">
              <w:rPr>
                <w:bCs/>
              </w:rPr>
              <w:t xml:space="preserve">Ответ: наиболее эффективны препараты фторхинолонового ряда – пефлоксацин по 400 мг х 2 </w:t>
            </w:r>
            <w:proofErr w:type="gramStart"/>
            <w:r w:rsidRPr="00775AC9">
              <w:rPr>
                <w:bCs/>
              </w:rPr>
              <w:t>р</w:t>
            </w:r>
            <w:proofErr w:type="gramEnd"/>
            <w:r w:rsidRPr="00775AC9">
              <w:rPr>
                <w:bCs/>
              </w:rPr>
              <w:t>/сут, ципрофлоксацин по 500 мг х 2 р/сут . эффективны цефалоспорины ӏӏӏ поколения (цефтриаксон 2,0 х 1 р/сут в/в или в/м, цефотаксим 2,0 х 3 р/сут в/в или в/м). продолжительность АБТ – 10-14 дней.</w:t>
            </w:r>
          </w:p>
        </w:tc>
        <w:tc>
          <w:tcPr>
            <w:tcW w:w="2359" w:type="dxa"/>
          </w:tcPr>
          <w:p w:rsidR="00775AC9" w:rsidRPr="009056D3" w:rsidRDefault="00775AC9" w:rsidP="00E719A9">
            <w:pPr>
              <w:jc w:val="center"/>
            </w:pPr>
          </w:p>
        </w:tc>
      </w:tr>
      <w:tr w:rsidR="00775AC9" w:rsidRPr="009056D3" w:rsidTr="00752914">
        <w:tc>
          <w:tcPr>
            <w:tcW w:w="563" w:type="dxa"/>
          </w:tcPr>
          <w:p w:rsidR="00775AC9" w:rsidRPr="00446787" w:rsidRDefault="00775AC9" w:rsidP="00E719A9">
            <w:pPr>
              <w:jc w:val="both"/>
            </w:pPr>
            <w:r>
              <w:t>6</w:t>
            </w:r>
          </w:p>
        </w:tc>
        <w:tc>
          <w:tcPr>
            <w:tcW w:w="7285" w:type="dxa"/>
          </w:tcPr>
          <w:p w:rsidR="00775AC9" w:rsidRDefault="00775AC9" w:rsidP="00E719A9">
            <w:pPr>
              <w:shd w:val="clear" w:color="auto" w:fill="FFFFFF"/>
              <w:jc w:val="both"/>
              <w:rPr>
                <w:bCs/>
              </w:rPr>
            </w:pPr>
            <w:r w:rsidRPr="00775AC9">
              <w:rPr>
                <w:bCs/>
              </w:rPr>
              <w:t>Общие принципы реабилитации больных бруцеллезным артритом</w:t>
            </w:r>
          </w:p>
        </w:tc>
        <w:tc>
          <w:tcPr>
            <w:tcW w:w="2359" w:type="dxa"/>
          </w:tcPr>
          <w:p w:rsidR="00775AC9" w:rsidRPr="009056D3" w:rsidRDefault="00F36F7F" w:rsidP="00E719A9">
            <w:pPr>
              <w:jc w:val="center"/>
            </w:pPr>
            <w:r>
              <w:t>ОПК-8, ПК-5</w:t>
            </w:r>
          </w:p>
        </w:tc>
      </w:tr>
      <w:tr w:rsidR="00775AC9" w:rsidRPr="009056D3" w:rsidTr="00752914">
        <w:tc>
          <w:tcPr>
            <w:tcW w:w="563" w:type="dxa"/>
          </w:tcPr>
          <w:p w:rsidR="00775AC9" w:rsidRPr="00446787" w:rsidRDefault="00775AC9" w:rsidP="00E719A9">
            <w:pPr>
              <w:jc w:val="both"/>
            </w:pPr>
          </w:p>
        </w:tc>
        <w:tc>
          <w:tcPr>
            <w:tcW w:w="7285" w:type="dxa"/>
          </w:tcPr>
          <w:p w:rsidR="00775AC9" w:rsidRPr="00775AC9" w:rsidRDefault="00775AC9" w:rsidP="00775AC9">
            <w:pPr>
              <w:shd w:val="clear" w:color="auto" w:fill="FFFFFF"/>
              <w:jc w:val="both"/>
              <w:rPr>
                <w:bCs/>
              </w:rPr>
            </w:pPr>
            <w:r w:rsidRPr="00775AC9">
              <w:rPr>
                <w:bCs/>
              </w:rPr>
              <w:t>Ответ: 1. Воздействие на общий воспалительный процесс и суставной болевой синдром, которые ограничивают двигательную активность и не позволяют в полной мере применять различные средства восстановительной терапии;</w:t>
            </w:r>
          </w:p>
          <w:p w:rsidR="00775AC9" w:rsidRPr="00775AC9" w:rsidRDefault="00775AC9" w:rsidP="00775AC9">
            <w:pPr>
              <w:shd w:val="clear" w:color="auto" w:fill="FFFFFF"/>
              <w:jc w:val="both"/>
              <w:rPr>
                <w:bCs/>
              </w:rPr>
            </w:pPr>
            <w:r w:rsidRPr="00775AC9">
              <w:rPr>
                <w:bCs/>
              </w:rPr>
              <w:t>2. Воздействие на болевые контрактуры и спазмы околосуставных мышц, которые увеличивают нагрузку на пораженный сустав, тем самым поддерживая и усиливая артралгии и функциональные нарушения;</w:t>
            </w:r>
          </w:p>
          <w:p w:rsidR="00775AC9" w:rsidRPr="00775AC9" w:rsidRDefault="00775AC9" w:rsidP="00775AC9">
            <w:pPr>
              <w:shd w:val="clear" w:color="auto" w:fill="FFFFFF"/>
              <w:jc w:val="both"/>
              <w:rPr>
                <w:bCs/>
              </w:rPr>
            </w:pPr>
            <w:r w:rsidRPr="00775AC9">
              <w:rPr>
                <w:bCs/>
              </w:rPr>
              <w:t>3. Нагрузка на пораженный сустав с целью облегчения его функции;</w:t>
            </w:r>
          </w:p>
          <w:p w:rsidR="00775AC9" w:rsidRPr="00775AC9" w:rsidRDefault="00775AC9" w:rsidP="00775AC9">
            <w:pPr>
              <w:shd w:val="clear" w:color="auto" w:fill="FFFFFF"/>
              <w:jc w:val="both"/>
              <w:rPr>
                <w:bCs/>
              </w:rPr>
            </w:pPr>
            <w:r w:rsidRPr="00775AC9">
              <w:rPr>
                <w:bCs/>
              </w:rPr>
              <w:t>4. Предупреждение развития функциональной недостаточности суставов, деформаций, контрактур и их прогрессирования;</w:t>
            </w:r>
          </w:p>
          <w:p w:rsidR="00775AC9" w:rsidRPr="00775AC9" w:rsidRDefault="00775AC9" w:rsidP="00775AC9">
            <w:pPr>
              <w:shd w:val="clear" w:color="auto" w:fill="FFFFFF"/>
              <w:jc w:val="both"/>
              <w:rPr>
                <w:bCs/>
              </w:rPr>
            </w:pPr>
            <w:r w:rsidRPr="00775AC9">
              <w:rPr>
                <w:bCs/>
              </w:rPr>
              <w:lastRenderedPageBreak/>
              <w:t>5. Разработка пораженных суставов, коррекция и компенсация нарушений ОДА;</w:t>
            </w:r>
          </w:p>
          <w:p w:rsidR="00775AC9" w:rsidRDefault="00775AC9" w:rsidP="00775AC9">
            <w:pPr>
              <w:shd w:val="clear" w:color="auto" w:fill="FFFFFF"/>
              <w:jc w:val="both"/>
              <w:rPr>
                <w:bCs/>
              </w:rPr>
            </w:pPr>
            <w:r w:rsidRPr="00775AC9">
              <w:rPr>
                <w:bCs/>
              </w:rPr>
              <w:t>6. Воздействие на психологические нарушения.</w:t>
            </w:r>
          </w:p>
        </w:tc>
        <w:tc>
          <w:tcPr>
            <w:tcW w:w="2359" w:type="dxa"/>
          </w:tcPr>
          <w:p w:rsidR="00775AC9" w:rsidRPr="009056D3" w:rsidRDefault="00775AC9" w:rsidP="00E719A9">
            <w:pPr>
              <w:jc w:val="center"/>
            </w:pPr>
          </w:p>
        </w:tc>
      </w:tr>
      <w:tr w:rsidR="00E53513" w:rsidRPr="009056D3" w:rsidTr="00752914">
        <w:tc>
          <w:tcPr>
            <w:tcW w:w="563" w:type="dxa"/>
          </w:tcPr>
          <w:p w:rsidR="00E53513" w:rsidRPr="00446787" w:rsidRDefault="00E53513" w:rsidP="00E719A9">
            <w:pPr>
              <w:jc w:val="both"/>
            </w:pPr>
          </w:p>
        </w:tc>
        <w:tc>
          <w:tcPr>
            <w:tcW w:w="7285" w:type="dxa"/>
          </w:tcPr>
          <w:p w:rsidR="00E53513" w:rsidRPr="000F60C2" w:rsidRDefault="000720F9" w:rsidP="000720F9">
            <w:pPr>
              <w:shd w:val="clear" w:color="auto" w:fill="FFFFFF"/>
              <w:jc w:val="center"/>
              <w:rPr>
                <w:bCs/>
              </w:rPr>
            </w:pPr>
            <w:r w:rsidRPr="000F60C2">
              <w:rPr>
                <w:b/>
                <w:bCs/>
                <w:i/>
              </w:rPr>
              <w:t>Вирусные гепатиты</w:t>
            </w:r>
          </w:p>
        </w:tc>
        <w:tc>
          <w:tcPr>
            <w:tcW w:w="2359" w:type="dxa"/>
          </w:tcPr>
          <w:p w:rsidR="000720F9" w:rsidRPr="000F60C2" w:rsidRDefault="000720F9" w:rsidP="000720F9">
            <w:pPr>
              <w:jc w:val="center"/>
              <w:rPr>
                <w:rFonts w:eastAsia="Calibri"/>
                <w:b/>
                <w:bCs/>
                <w:i/>
                <w:lang w:eastAsia="en-US"/>
              </w:rPr>
            </w:pPr>
            <w:r w:rsidRPr="000F60C2">
              <w:rPr>
                <w:rFonts w:eastAsia="Calibri"/>
                <w:b/>
                <w:bCs/>
                <w:i/>
                <w:lang w:eastAsia="en-US"/>
              </w:rPr>
              <w:t>УК-1;</w:t>
            </w:r>
          </w:p>
          <w:p w:rsidR="000720F9" w:rsidRPr="000F60C2" w:rsidRDefault="000720F9" w:rsidP="000720F9">
            <w:pPr>
              <w:jc w:val="center"/>
              <w:rPr>
                <w:b/>
                <w:bCs/>
                <w:i/>
                <w:lang w:eastAsia="en-US"/>
              </w:rPr>
            </w:pPr>
            <w:r w:rsidRPr="000F60C2">
              <w:rPr>
                <w:b/>
                <w:bCs/>
                <w:i/>
                <w:lang w:eastAsia="en-US"/>
              </w:rPr>
              <w:t>ОПК-4,ОПК-5,</w:t>
            </w:r>
          </w:p>
          <w:p w:rsidR="000720F9" w:rsidRPr="000F60C2" w:rsidRDefault="000720F9" w:rsidP="000720F9">
            <w:pPr>
              <w:jc w:val="center"/>
              <w:rPr>
                <w:b/>
                <w:bCs/>
                <w:i/>
                <w:lang w:eastAsia="en-US"/>
              </w:rPr>
            </w:pPr>
            <w:r w:rsidRPr="000F60C2">
              <w:rPr>
                <w:b/>
                <w:bCs/>
                <w:i/>
                <w:lang w:eastAsia="en-US"/>
              </w:rPr>
              <w:t>ОПК-8;</w:t>
            </w:r>
          </w:p>
          <w:p w:rsidR="00E53513" w:rsidRPr="000F60C2" w:rsidRDefault="000720F9" w:rsidP="000720F9">
            <w:pPr>
              <w:jc w:val="center"/>
            </w:pPr>
            <w:r w:rsidRPr="000F60C2">
              <w:rPr>
                <w:b/>
                <w:bCs/>
                <w:i/>
                <w:lang w:eastAsia="en-US"/>
              </w:rPr>
              <w:t>ПК-1, ПК-2,     ПК-4, ПК-5;</w:t>
            </w:r>
          </w:p>
        </w:tc>
      </w:tr>
      <w:tr w:rsidR="00E53513" w:rsidRPr="009056D3" w:rsidTr="00752914">
        <w:tc>
          <w:tcPr>
            <w:tcW w:w="563" w:type="dxa"/>
          </w:tcPr>
          <w:p w:rsidR="00E53513" w:rsidRPr="00446787" w:rsidRDefault="00775AC9" w:rsidP="00E719A9">
            <w:pPr>
              <w:jc w:val="both"/>
            </w:pPr>
            <w:r>
              <w:t>1</w:t>
            </w:r>
          </w:p>
        </w:tc>
        <w:tc>
          <w:tcPr>
            <w:tcW w:w="7285" w:type="dxa"/>
          </w:tcPr>
          <w:p w:rsidR="00E53513" w:rsidRDefault="00775AC9" w:rsidP="00775AC9">
            <w:pPr>
              <w:shd w:val="clear" w:color="auto" w:fill="FFFFFF"/>
              <w:jc w:val="both"/>
              <w:rPr>
                <w:bCs/>
              </w:rPr>
            </w:pPr>
            <w:r>
              <w:rPr>
                <w:bCs/>
              </w:rPr>
              <w:t>Назовите г</w:t>
            </w:r>
            <w:r w:rsidRPr="00775AC9">
              <w:rPr>
                <w:bCs/>
              </w:rPr>
              <w:t>руппы повышенного риска заражения вирусным гепатитом</w:t>
            </w:r>
            <w:proofErr w:type="gramStart"/>
            <w:r w:rsidRPr="00775AC9">
              <w:rPr>
                <w:bCs/>
              </w:rPr>
              <w:t xml:space="preserve"> С</w:t>
            </w:r>
            <w:proofErr w:type="gramEnd"/>
          </w:p>
        </w:tc>
        <w:tc>
          <w:tcPr>
            <w:tcW w:w="2359" w:type="dxa"/>
          </w:tcPr>
          <w:p w:rsidR="00E53513" w:rsidRPr="009056D3" w:rsidRDefault="00F36F7F" w:rsidP="00E719A9">
            <w:pPr>
              <w:jc w:val="center"/>
            </w:pPr>
            <w:r>
              <w:t>УК-1, ОПК-4, ОПК-8, ПК-1, ПК-5</w:t>
            </w:r>
          </w:p>
        </w:tc>
      </w:tr>
      <w:tr w:rsidR="00775AC9" w:rsidRPr="009056D3" w:rsidTr="00752914">
        <w:tc>
          <w:tcPr>
            <w:tcW w:w="563" w:type="dxa"/>
          </w:tcPr>
          <w:p w:rsidR="00775AC9" w:rsidRPr="00446787" w:rsidRDefault="00775AC9" w:rsidP="00E719A9">
            <w:pPr>
              <w:jc w:val="both"/>
            </w:pPr>
          </w:p>
        </w:tc>
        <w:tc>
          <w:tcPr>
            <w:tcW w:w="7285" w:type="dxa"/>
          </w:tcPr>
          <w:p w:rsidR="00775AC9" w:rsidRDefault="00775AC9" w:rsidP="00E719A9">
            <w:pPr>
              <w:shd w:val="clear" w:color="auto" w:fill="FFFFFF"/>
              <w:jc w:val="both"/>
              <w:rPr>
                <w:bCs/>
              </w:rPr>
            </w:pPr>
            <w:r w:rsidRPr="00775AC9">
              <w:rPr>
                <w:bCs/>
              </w:rPr>
              <w:t>Ответ: К группам повышенного риска относятся больные, многократно получающие кровь и ее препараты (например, препараты факторов свертывания, плазма, альбумин, иммуноглобулины и т.д.). Также лица, имеющие в анамнезе массивные медицинские вмешательства, пересадку органов от доноров с ВГС-положительной реакцией и многократные парентеральные манипуляции, особенно при повторном использовании нестерильных шприцев и игл (наркоманы – 70-80%). Риску вертикальной передачи подвержены новорожденные от инфицированных матерей (как правило, заражение происходит во время родов). Половые партнеры заражаются гепатитом</w:t>
            </w:r>
            <w:proofErr w:type="gramStart"/>
            <w:r w:rsidRPr="00775AC9">
              <w:rPr>
                <w:bCs/>
              </w:rPr>
              <w:t xml:space="preserve"> С</w:t>
            </w:r>
            <w:proofErr w:type="gramEnd"/>
            <w:r w:rsidRPr="00775AC9">
              <w:rPr>
                <w:bCs/>
              </w:rPr>
              <w:t xml:space="preserve"> в 5-10%.</w:t>
            </w:r>
          </w:p>
        </w:tc>
        <w:tc>
          <w:tcPr>
            <w:tcW w:w="2359" w:type="dxa"/>
          </w:tcPr>
          <w:p w:rsidR="00775AC9" w:rsidRPr="009056D3" w:rsidRDefault="00775AC9" w:rsidP="00E719A9">
            <w:pPr>
              <w:jc w:val="center"/>
            </w:pPr>
          </w:p>
        </w:tc>
      </w:tr>
      <w:tr w:rsidR="00775AC9" w:rsidRPr="009056D3" w:rsidTr="00752914">
        <w:tc>
          <w:tcPr>
            <w:tcW w:w="563" w:type="dxa"/>
          </w:tcPr>
          <w:p w:rsidR="00775AC9" w:rsidRPr="00446787" w:rsidRDefault="00775AC9" w:rsidP="00E719A9">
            <w:pPr>
              <w:jc w:val="both"/>
            </w:pPr>
            <w:r>
              <w:t>2</w:t>
            </w:r>
          </w:p>
        </w:tc>
        <w:tc>
          <w:tcPr>
            <w:tcW w:w="7285" w:type="dxa"/>
          </w:tcPr>
          <w:p w:rsidR="00775AC9" w:rsidRDefault="00775AC9" w:rsidP="00775AC9">
            <w:pPr>
              <w:shd w:val="clear" w:color="auto" w:fill="FFFFFF"/>
              <w:jc w:val="both"/>
              <w:rPr>
                <w:bCs/>
              </w:rPr>
            </w:pPr>
            <w:r>
              <w:rPr>
                <w:bCs/>
              </w:rPr>
              <w:t>Перечислите п</w:t>
            </w:r>
            <w:r w:rsidRPr="00775AC9">
              <w:rPr>
                <w:bCs/>
              </w:rPr>
              <w:t>ротивоэпидемические мероприятия при водной вспышке гепатита Е</w:t>
            </w:r>
          </w:p>
        </w:tc>
        <w:tc>
          <w:tcPr>
            <w:tcW w:w="2359" w:type="dxa"/>
          </w:tcPr>
          <w:p w:rsidR="00775AC9" w:rsidRPr="009056D3" w:rsidRDefault="00F36F7F" w:rsidP="00E719A9">
            <w:pPr>
              <w:jc w:val="center"/>
            </w:pPr>
            <w:r>
              <w:t>УК-1, ОПК-8, ПК-5</w:t>
            </w:r>
          </w:p>
        </w:tc>
      </w:tr>
      <w:tr w:rsidR="00775AC9" w:rsidRPr="009056D3" w:rsidTr="00752914">
        <w:tc>
          <w:tcPr>
            <w:tcW w:w="563" w:type="dxa"/>
          </w:tcPr>
          <w:p w:rsidR="00775AC9" w:rsidRPr="00446787" w:rsidRDefault="00775AC9" w:rsidP="00E719A9">
            <w:pPr>
              <w:jc w:val="both"/>
            </w:pPr>
          </w:p>
        </w:tc>
        <w:tc>
          <w:tcPr>
            <w:tcW w:w="7285" w:type="dxa"/>
          </w:tcPr>
          <w:p w:rsidR="00775AC9" w:rsidRPr="00775AC9" w:rsidRDefault="00775AC9" w:rsidP="00775AC9">
            <w:pPr>
              <w:shd w:val="clear" w:color="auto" w:fill="FFFFFF"/>
              <w:jc w:val="both"/>
              <w:rPr>
                <w:bCs/>
              </w:rPr>
            </w:pPr>
            <w:r w:rsidRPr="00775AC9">
              <w:rPr>
                <w:bCs/>
              </w:rPr>
              <w:t xml:space="preserve">Ответ: обеспечение надлежащего снабжения безопасной питьевой водой; надлежащая утилизация сточных вод; обеспечение качественными продуктами питания, не подвергающихся термической обработке (овощи, фрукты, моллюски и т.д.); соблюдение личной гигиены, такой как регулярное мытье </w:t>
            </w:r>
            <w:proofErr w:type="gramStart"/>
            <w:r w:rsidRPr="00775AC9">
              <w:rPr>
                <w:bCs/>
              </w:rPr>
              <w:t>рук</w:t>
            </w:r>
            <w:proofErr w:type="gramEnd"/>
            <w:r w:rsidRPr="00775AC9">
              <w:rPr>
                <w:bCs/>
              </w:rPr>
              <w:t xml:space="preserve"> безопасной водой. Внедрение вакцинации. </w:t>
            </w:r>
          </w:p>
          <w:p w:rsidR="00775AC9" w:rsidRDefault="00775AC9" w:rsidP="00775AC9">
            <w:pPr>
              <w:shd w:val="clear" w:color="auto" w:fill="FFFFFF"/>
              <w:jc w:val="both"/>
              <w:rPr>
                <w:bCs/>
              </w:rPr>
            </w:pPr>
            <w:r w:rsidRPr="00775AC9">
              <w:rPr>
                <w:bCs/>
              </w:rPr>
              <w:t>За рубежом зарегистрированы два типа рекомбинантных вакцин против ВГЕ 1 генотипа, их эффективность составляет 95% и &gt; 95% соответственно.</w:t>
            </w:r>
          </w:p>
        </w:tc>
        <w:tc>
          <w:tcPr>
            <w:tcW w:w="2359" w:type="dxa"/>
          </w:tcPr>
          <w:p w:rsidR="00775AC9" w:rsidRPr="009056D3" w:rsidRDefault="00775AC9" w:rsidP="00E719A9">
            <w:pPr>
              <w:jc w:val="center"/>
            </w:pPr>
          </w:p>
        </w:tc>
      </w:tr>
      <w:tr w:rsidR="00775AC9" w:rsidRPr="009056D3" w:rsidTr="00752914">
        <w:tc>
          <w:tcPr>
            <w:tcW w:w="563" w:type="dxa"/>
          </w:tcPr>
          <w:p w:rsidR="00775AC9" w:rsidRPr="00446787" w:rsidRDefault="00775AC9" w:rsidP="00E719A9">
            <w:pPr>
              <w:jc w:val="both"/>
            </w:pPr>
            <w:r>
              <w:t>3</w:t>
            </w:r>
          </w:p>
        </w:tc>
        <w:tc>
          <w:tcPr>
            <w:tcW w:w="7285" w:type="dxa"/>
          </w:tcPr>
          <w:p w:rsidR="00775AC9" w:rsidRDefault="00775AC9" w:rsidP="00E719A9">
            <w:pPr>
              <w:shd w:val="clear" w:color="auto" w:fill="FFFFFF"/>
              <w:jc w:val="both"/>
              <w:rPr>
                <w:bCs/>
              </w:rPr>
            </w:pPr>
            <w:r w:rsidRPr="00775AC9">
              <w:rPr>
                <w:bCs/>
              </w:rPr>
              <w:t xml:space="preserve">У пациента 45 лет </w:t>
            </w:r>
            <w:proofErr w:type="gramStart"/>
            <w:r w:rsidRPr="00775AC9">
              <w:rPr>
                <w:bCs/>
              </w:rPr>
              <w:t>выявлены</w:t>
            </w:r>
            <w:proofErr w:type="gramEnd"/>
            <w:r w:rsidRPr="00775AC9">
              <w:rPr>
                <w:bCs/>
              </w:rPr>
              <w:t xml:space="preserve"> анти-HCV IgG, в ПЦР обнаружена РНК HCV 1 генотипа, вирусная нагрузка 2,3∙106 . Ваш диагноз?  Назначьте дополнительные обследования при взятии на диспансерный учет. Их цель.</w:t>
            </w:r>
          </w:p>
        </w:tc>
        <w:tc>
          <w:tcPr>
            <w:tcW w:w="2359" w:type="dxa"/>
          </w:tcPr>
          <w:p w:rsidR="00775AC9" w:rsidRPr="009056D3" w:rsidRDefault="00F36F7F" w:rsidP="00E719A9">
            <w:pPr>
              <w:jc w:val="center"/>
            </w:pPr>
            <w:r>
              <w:t>ОПК-4, ОПК-8, ПК-1, ПК-4, ПК-5</w:t>
            </w:r>
          </w:p>
        </w:tc>
      </w:tr>
      <w:tr w:rsidR="00775AC9" w:rsidRPr="009056D3" w:rsidTr="00752914">
        <w:tc>
          <w:tcPr>
            <w:tcW w:w="563" w:type="dxa"/>
          </w:tcPr>
          <w:p w:rsidR="00775AC9" w:rsidRPr="00446787" w:rsidRDefault="00775AC9" w:rsidP="00E719A9">
            <w:pPr>
              <w:jc w:val="both"/>
            </w:pPr>
          </w:p>
        </w:tc>
        <w:tc>
          <w:tcPr>
            <w:tcW w:w="7285" w:type="dxa"/>
          </w:tcPr>
          <w:p w:rsidR="00775AC9" w:rsidRDefault="00775AC9" w:rsidP="00E719A9">
            <w:pPr>
              <w:shd w:val="clear" w:color="auto" w:fill="FFFFFF"/>
              <w:jc w:val="both"/>
              <w:rPr>
                <w:bCs/>
              </w:rPr>
            </w:pPr>
            <w:r w:rsidRPr="00775AC9">
              <w:rPr>
                <w:bCs/>
              </w:rPr>
              <w:t>Ответ: вирусный гепатит</w:t>
            </w:r>
            <w:proofErr w:type="gramStart"/>
            <w:r w:rsidRPr="00775AC9">
              <w:rPr>
                <w:bCs/>
              </w:rPr>
              <w:t xml:space="preserve"> С</w:t>
            </w:r>
            <w:proofErr w:type="gramEnd"/>
            <w:r w:rsidRPr="00775AC9">
              <w:rPr>
                <w:bCs/>
              </w:rPr>
              <w:t>, вероятно хронический. Обследование: гемограмма, биохимические печеночные пробы (уровень общего билирубина и его фракций, уровень трансаминаз, ГГТ, холестерина, ЩФ, общего белка и его фракций) – для определения биохимической активности, УЗИ ОБП, фиброэластометрия – для определения стадии фиброза.</w:t>
            </w:r>
          </w:p>
        </w:tc>
        <w:tc>
          <w:tcPr>
            <w:tcW w:w="2359" w:type="dxa"/>
          </w:tcPr>
          <w:p w:rsidR="00775AC9" w:rsidRPr="009056D3" w:rsidRDefault="00775AC9" w:rsidP="00E719A9">
            <w:pPr>
              <w:jc w:val="center"/>
            </w:pPr>
          </w:p>
        </w:tc>
      </w:tr>
      <w:tr w:rsidR="00775AC9" w:rsidRPr="009056D3" w:rsidTr="00752914">
        <w:tc>
          <w:tcPr>
            <w:tcW w:w="563" w:type="dxa"/>
          </w:tcPr>
          <w:p w:rsidR="00775AC9" w:rsidRPr="00446787" w:rsidRDefault="00775AC9" w:rsidP="00E719A9">
            <w:pPr>
              <w:jc w:val="both"/>
            </w:pPr>
            <w:r>
              <w:t>4</w:t>
            </w:r>
          </w:p>
        </w:tc>
        <w:tc>
          <w:tcPr>
            <w:tcW w:w="7285" w:type="dxa"/>
          </w:tcPr>
          <w:p w:rsidR="00775AC9" w:rsidRDefault="00775AC9" w:rsidP="00E719A9">
            <w:pPr>
              <w:shd w:val="clear" w:color="auto" w:fill="FFFFFF"/>
              <w:jc w:val="both"/>
              <w:rPr>
                <w:bCs/>
              </w:rPr>
            </w:pPr>
            <w:r w:rsidRPr="00775AC9">
              <w:rPr>
                <w:bCs/>
              </w:rPr>
              <w:t>У пациента с острым гепатитом</w:t>
            </w:r>
            <w:proofErr w:type="gramStart"/>
            <w:r w:rsidRPr="00775AC9">
              <w:rPr>
                <w:bCs/>
              </w:rPr>
              <w:t xml:space="preserve"> В</w:t>
            </w:r>
            <w:proofErr w:type="gramEnd"/>
            <w:r w:rsidRPr="00775AC9">
              <w:rPr>
                <w:bCs/>
              </w:rPr>
              <w:t xml:space="preserve"> на 5-й день лечения появилась рвота, печеночный запах, наросла интенсивность желтухи, геморрагии в местах инъекций, спутанность сознания. Ваш диагноз. Методы исследования, результаты которых необходимо оценить.</w:t>
            </w:r>
          </w:p>
        </w:tc>
        <w:tc>
          <w:tcPr>
            <w:tcW w:w="2359" w:type="dxa"/>
          </w:tcPr>
          <w:p w:rsidR="00775AC9" w:rsidRPr="009056D3" w:rsidRDefault="00F36F7F" w:rsidP="00E719A9">
            <w:pPr>
              <w:jc w:val="center"/>
            </w:pPr>
            <w:r>
              <w:t>ОПК-4, ПК-1</w:t>
            </w:r>
          </w:p>
        </w:tc>
      </w:tr>
      <w:tr w:rsidR="00775AC9" w:rsidRPr="009056D3" w:rsidTr="00752914">
        <w:tc>
          <w:tcPr>
            <w:tcW w:w="563" w:type="dxa"/>
          </w:tcPr>
          <w:p w:rsidR="00775AC9" w:rsidRPr="00446787" w:rsidRDefault="00775AC9" w:rsidP="00E719A9">
            <w:pPr>
              <w:jc w:val="both"/>
            </w:pPr>
          </w:p>
        </w:tc>
        <w:tc>
          <w:tcPr>
            <w:tcW w:w="7285" w:type="dxa"/>
          </w:tcPr>
          <w:p w:rsidR="00775AC9" w:rsidRDefault="00775AC9" w:rsidP="00E719A9">
            <w:pPr>
              <w:shd w:val="clear" w:color="auto" w:fill="FFFFFF"/>
              <w:jc w:val="both"/>
              <w:rPr>
                <w:bCs/>
              </w:rPr>
            </w:pPr>
            <w:r w:rsidRPr="00775AC9">
              <w:rPr>
                <w:bCs/>
              </w:rPr>
              <w:t xml:space="preserve">Ответ: фульминантное течение гепатита В. Биохимические исследования: нарастание билирубина, преимущественно за счет прямой фракции, снижение резко повышенной ранее активности трансаминаз, снижение активности факторов свертывания  (протромбиновое время, ПТИ), гипогликемия. Оценка стадии печеночной энцефалопатии проводится по критериям состояния </w:t>
            </w:r>
            <w:r w:rsidRPr="00775AC9">
              <w:rPr>
                <w:bCs/>
              </w:rPr>
              <w:lastRenderedPageBreak/>
              <w:t>сознания, различают 4 стадии.</w:t>
            </w:r>
          </w:p>
        </w:tc>
        <w:tc>
          <w:tcPr>
            <w:tcW w:w="2359" w:type="dxa"/>
          </w:tcPr>
          <w:p w:rsidR="00775AC9" w:rsidRPr="009056D3" w:rsidRDefault="00775AC9" w:rsidP="00E719A9">
            <w:pPr>
              <w:jc w:val="center"/>
            </w:pPr>
          </w:p>
        </w:tc>
      </w:tr>
      <w:tr w:rsidR="00775AC9" w:rsidRPr="009056D3" w:rsidTr="00752914">
        <w:tc>
          <w:tcPr>
            <w:tcW w:w="563" w:type="dxa"/>
          </w:tcPr>
          <w:p w:rsidR="00775AC9" w:rsidRPr="00446787" w:rsidRDefault="00775AC9" w:rsidP="00E719A9">
            <w:pPr>
              <w:jc w:val="both"/>
            </w:pPr>
            <w:r>
              <w:lastRenderedPageBreak/>
              <w:t>5</w:t>
            </w:r>
          </w:p>
        </w:tc>
        <w:tc>
          <w:tcPr>
            <w:tcW w:w="7285" w:type="dxa"/>
          </w:tcPr>
          <w:p w:rsidR="00775AC9" w:rsidRDefault="00B20CB9" w:rsidP="00E719A9">
            <w:pPr>
              <w:shd w:val="clear" w:color="auto" w:fill="FFFFFF"/>
              <w:jc w:val="both"/>
              <w:rPr>
                <w:bCs/>
              </w:rPr>
            </w:pPr>
            <w:r w:rsidRPr="00B20CB9">
              <w:rPr>
                <w:bCs/>
              </w:rPr>
              <w:t>Какая противовирусная терапия может быть назначена пациентке 35 лет с хроническим гепатитом</w:t>
            </w:r>
            <w:proofErr w:type="gramStart"/>
            <w:r w:rsidRPr="00B20CB9">
              <w:rPr>
                <w:bCs/>
              </w:rPr>
              <w:t xml:space="preserve"> С</w:t>
            </w:r>
            <w:proofErr w:type="gramEnd"/>
            <w:r w:rsidRPr="00B20CB9">
              <w:rPr>
                <w:bCs/>
              </w:rPr>
              <w:t xml:space="preserve"> 1-в генотипа,</w:t>
            </w:r>
            <w:r w:rsidR="00681B1E">
              <w:rPr>
                <w:bCs/>
              </w:rPr>
              <w:t xml:space="preserve">  не леченной ранее? Виремия&lt;10</w:t>
            </w:r>
            <w:r w:rsidR="00681B1E">
              <w:rPr>
                <w:bCs/>
                <w:vertAlign w:val="superscript"/>
              </w:rPr>
              <w:t>5</w:t>
            </w:r>
            <w:r w:rsidRPr="00B20CB9">
              <w:rPr>
                <w:bCs/>
              </w:rPr>
              <w:t>, стадия фиброза 0-1.</w:t>
            </w:r>
          </w:p>
        </w:tc>
        <w:tc>
          <w:tcPr>
            <w:tcW w:w="2359" w:type="dxa"/>
          </w:tcPr>
          <w:p w:rsidR="00775AC9" w:rsidRPr="009056D3" w:rsidRDefault="0066054A" w:rsidP="00E719A9">
            <w:pPr>
              <w:jc w:val="center"/>
            </w:pPr>
            <w:r>
              <w:t>ОПК-5, ПК-2</w:t>
            </w:r>
          </w:p>
        </w:tc>
      </w:tr>
      <w:tr w:rsidR="00775AC9" w:rsidRPr="009056D3" w:rsidTr="00752914">
        <w:tc>
          <w:tcPr>
            <w:tcW w:w="563" w:type="dxa"/>
          </w:tcPr>
          <w:p w:rsidR="00775AC9" w:rsidRPr="00446787" w:rsidRDefault="00775AC9" w:rsidP="00E719A9">
            <w:pPr>
              <w:jc w:val="both"/>
            </w:pPr>
          </w:p>
        </w:tc>
        <w:tc>
          <w:tcPr>
            <w:tcW w:w="7285" w:type="dxa"/>
          </w:tcPr>
          <w:p w:rsidR="00775AC9" w:rsidRDefault="00B20CB9" w:rsidP="0066054A">
            <w:pPr>
              <w:shd w:val="clear" w:color="auto" w:fill="FFFFFF"/>
              <w:jc w:val="both"/>
              <w:rPr>
                <w:bCs/>
              </w:rPr>
            </w:pPr>
            <w:r w:rsidRPr="00B20CB9">
              <w:rPr>
                <w:bCs/>
              </w:rPr>
              <w:t>Ответ: молодой возраст, низкая вирусная нагрузка, отсутствие лечения ранее – положительные предикторы, позволяющие применить терапию ИФН. Генотип 1 – основание для комбинации ИФН с рибавирином. Продолжительность терапии – в зависимости от полученного вирусологического ответа (24-48-72 нед)</w:t>
            </w:r>
          </w:p>
          <w:p w:rsidR="0066054A" w:rsidRDefault="0066054A" w:rsidP="0066054A">
            <w:pPr>
              <w:shd w:val="clear" w:color="auto" w:fill="FFFFFF"/>
              <w:jc w:val="both"/>
              <w:rPr>
                <w:bCs/>
              </w:rPr>
            </w:pPr>
            <w:r>
              <w:rPr>
                <w:bCs/>
              </w:rPr>
              <w:t>В настоящее время – рекомендуется безинтерфероновая терапия с применением препаратов прямого противовирусного действия.</w:t>
            </w:r>
          </w:p>
        </w:tc>
        <w:tc>
          <w:tcPr>
            <w:tcW w:w="2359" w:type="dxa"/>
          </w:tcPr>
          <w:p w:rsidR="00775AC9" w:rsidRPr="009056D3" w:rsidRDefault="00775AC9" w:rsidP="00E719A9">
            <w:pPr>
              <w:jc w:val="center"/>
            </w:pPr>
          </w:p>
        </w:tc>
      </w:tr>
      <w:tr w:rsidR="00E53513" w:rsidRPr="009056D3" w:rsidTr="00752914">
        <w:tc>
          <w:tcPr>
            <w:tcW w:w="563" w:type="dxa"/>
          </w:tcPr>
          <w:p w:rsidR="00E53513" w:rsidRPr="00446787" w:rsidRDefault="00E53513" w:rsidP="00E719A9">
            <w:pPr>
              <w:jc w:val="both"/>
            </w:pPr>
          </w:p>
        </w:tc>
        <w:tc>
          <w:tcPr>
            <w:tcW w:w="7285" w:type="dxa"/>
          </w:tcPr>
          <w:p w:rsidR="00E53513" w:rsidRPr="000F60C2" w:rsidRDefault="000720F9" w:rsidP="000720F9">
            <w:pPr>
              <w:shd w:val="clear" w:color="auto" w:fill="FFFFFF"/>
              <w:jc w:val="center"/>
              <w:rPr>
                <w:bCs/>
              </w:rPr>
            </w:pPr>
            <w:r w:rsidRPr="000F60C2">
              <w:rPr>
                <w:b/>
                <w:bCs/>
                <w:i/>
              </w:rPr>
              <w:t>Герпетические инфекции</w:t>
            </w:r>
          </w:p>
        </w:tc>
        <w:tc>
          <w:tcPr>
            <w:tcW w:w="2359" w:type="dxa"/>
          </w:tcPr>
          <w:p w:rsidR="000720F9" w:rsidRPr="000F60C2" w:rsidRDefault="000720F9" w:rsidP="000720F9">
            <w:pPr>
              <w:jc w:val="center"/>
              <w:rPr>
                <w:b/>
                <w:bCs/>
                <w:i/>
                <w:lang w:eastAsia="en-US"/>
              </w:rPr>
            </w:pPr>
            <w:r w:rsidRPr="000F60C2">
              <w:rPr>
                <w:b/>
                <w:bCs/>
                <w:i/>
                <w:lang w:eastAsia="en-US"/>
              </w:rPr>
              <w:t>УК- 1;</w:t>
            </w:r>
          </w:p>
          <w:p w:rsidR="000720F9" w:rsidRPr="000F60C2" w:rsidRDefault="000720F9" w:rsidP="000720F9">
            <w:pPr>
              <w:jc w:val="center"/>
              <w:rPr>
                <w:b/>
                <w:bCs/>
                <w:i/>
                <w:lang w:eastAsia="en-US"/>
              </w:rPr>
            </w:pPr>
            <w:r w:rsidRPr="000F60C2">
              <w:rPr>
                <w:b/>
                <w:bCs/>
                <w:i/>
                <w:lang w:eastAsia="en-US"/>
              </w:rPr>
              <w:t>ОПК-4, ОПК−5;</w:t>
            </w:r>
          </w:p>
          <w:p w:rsidR="00E53513" w:rsidRPr="000F60C2" w:rsidRDefault="000720F9" w:rsidP="000720F9">
            <w:pPr>
              <w:jc w:val="center"/>
            </w:pPr>
            <w:r w:rsidRPr="000F60C2">
              <w:rPr>
                <w:b/>
                <w:bCs/>
                <w:i/>
                <w:lang w:eastAsia="en-US"/>
              </w:rPr>
              <w:t>ПК-1, ПК−2, ПК−5</w:t>
            </w:r>
          </w:p>
        </w:tc>
      </w:tr>
      <w:tr w:rsidR="000720F9" w:rsidRPr="009056D3" w:rsidTr="00752914">
        <w:tc>
          <w:tcPr>
            <w:tcW w:w="563" w:type="dxa"/>
          </w:tcPr>
          <w:p w:rsidR="000720F9" w:rsidRPr="00446787" w:rsidRDefault="00B20CB9" w:rsidP="00E719A9">
            <w:pPr>
              <w:jc w:val="both"/>
            </w:pPr>
            <w:r>
              <w:t>1</w:t>
            </w:r>
          </w:p>
        </w:tc>
        <w:tc>
          <w:tcPr>
            <w:tcW w:w="7285" w:type="dxa"/>
          </w:tcPr>
          <w:p w:rsidR="000720F9" w:rsidRPr="00B20CB9" w:rsidRDefault="00B20CB9" w:rsidP="00B20CB9">
            <w:pPr>
              <w:shd w:val="clear" w:color="auto" w:fill="FFFFFF"/>
              <w:jc w:val="both"/>
              <w:rPr>
                <w:bCs/>
              </w:rPr>
            </w:pPr>
            <w:r w:rsidRPr="00B20CB9">
              <w:rPr>
                <w:bCs/>
              </w:rPr>
              <w:t>Перечислите факторы передачи цитомегаловирусной инфекции. Для какого пути инфицирования характерны выкидыши, мертворождения, пороки развития?</w:t>
            </w:r>
          </w:p>
        </w:tc>
        <w:tc>
          <w:tcPr>
            <w:tcW w:w="2359" w:type="dxa"/>
          </w:tcPr>
          <w:p w:rsidR="000720F9" w:rsidRPr="0033445F" w:rsidRDefault="0033445F" w:rsidP="000720F9">
            <w:pPr>
              <w:jc w:val="center"/>
              <w:rPr>
                <w:bCs/>
                <w:lang w:eastAsia="en-US"/>
              </w:rPr>
            </w:pPr>
            <w:r w:rsidRPr="0033445F">
              <w:rPr>
                <w:bCs/>
                <w:lang w:eastAsia="en-US"/>
              </w:rPr>
              <w:t xml:space="preserve">УК-1, </w:t>
            </w:r>
            <w:r>
              <w:rPr>
                <w:bCs/>
                <w:lang w:eastAsia="en-US"/>
              </w:rPr>
              <w:t>О</w:t>
            </w:r>
            <w:r w:rsidRPr="0033445F">
              <w:rPr>
                <w:bCs/>
                <w:lang w:eastAsia="en-US"/>
              </w:rPr>
              <w:t>ПК-</w:t>
            </w:r>
            <w:r>
              <w:rPr>
                <w:bCs/>
                <w:lang w:eastAsia="en-US"/>
              </w:rPr>
              <w:t>4, ПК-1</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Ответ: факторы передачи ЦМВ - биологические жидкости инфицированного человека: кровь, цервикальный и вагинальный секреты, женское молоко, сперма, слюна. Возможно заражение через донорские органы и ткани, при переливании крови и ее компонентов.</w:t>
            </w:r>
          </w:p>
          <w:p w:rsidR="00B20CB9" w:rsidRPr="00B20CB9" w:rsidRDefault="00B20CB9" w:rsidP="00B20CB9">
            <w:pPr>
              <w:shd w:val="clear" w:color="auto" w:fill="FFFFFF"/>
              <w:jc w:val="both"/>
              <w:rPr>
                <w:bCs/>
              </w:rPr>
            </w:pPr>
            <w:r w:rsidRPr="00B20CB9">
              <w:rPr>
                <w:bCs/>
              </w:rPr>
              <w:t xml:space="preserve">Выкидыши, мертворождения, пороки развития характерны </w:t>
            </w:r>
            <w:proofErr w:type="gramStart"/>
            <w:r w:rsidRPr="00B20CB9">
              <w:rPr>
                <w:bCs/>
              </w:rPr>
              <w:t>для</w:t>
            </w:r>
            <w:proofErr w:type="gramEnd"/>
            <w:r w:rsidRPr="00B20CB9">
              <w:rPr>
                <w:bCs/>
              </w:rPr>
              <w:t xml:space="preserve"> перинатального ЦМВ-инфицирования.</w:t>
            </w:r>
          </w:p>
        </w:tc>
        <w:tc>
          <w:tcPr>
            <w:tcW w:w="2359" w:type="dxa"/>
          </w:tcPr>
          <w:p w:rsidR="00B20CB9" w:rsidRPr="0066054A" w:rsidRDefault="00B20CB9" w:rsidP="000720F9">
            <w:pPr>
              <w:jc w:val="center"/>
              <w:rPr>
                <w:bCs/>
                <w:color w:val="FF0000"/>
                <w:lang w:eastAsia="en-US"/>
              </w:rPr>
            </w:pPr>
          </w:p>
        </w:tc>
      </w:tr>
      <w:tr w:rsidR="00B20CB9" w:rsidRPr="009056D3" w:rsidTr="00752914">
        <w:tc>
          <w:tcPr>
            <w:tcW w:w="563" w:type="dxa"/>
          </w:tcPr>
          <w:p w:rsidR="00B20CB9" w:rsidRPr="00446787" w:rsidRDefault="00B20CB9" w:rsidP="00E719A9">
            <w:pPr>
              <w:jc w:val="both"/>
            </w:pPr>
            <w:r>
              <w:t>2</w:t>
            </w:r>
          </w:p>
        </w:tc>
        <w:tc>
          <w:tcPr>
            <w:tcW w:w="7285" w:type="dxa"/>
          </w:tcPr>
          <w:p w:rsidR="00B20CB9" w:rsidRPr="00B20CB9" w:rsidRDefault="00B20CB9" w:rsidP="00B20CB9">
            <w:pPr>
              <w:shd w:val="clear" w:color="auto" w:fill="FFFFFF"/>
              <w:jc w:val="both"/>
              <w:rPr>
                <w:bCs/>
              </w:rPr>
            </w:pPr>
            <w:r w:rsidRPr="00B20CB9">
              <w:rPr>
                <w:bCs/>
              </w:rPr>
              <w:t xml:space="preserve">При диспансерном наблюдении за ребенком в течение 1 </w:t>
            </w:r>
            <w:proofErr w:type="gramStart"/>
            <w:r w:rsidRPr="00B20CB9">
              <w:rPr>
                <w:bCs/>
              </w:rPr>
              <w:t>года</w:t>
            </w:r>
            <w:proofErr w:type="gramEnd"/>
            <w:r w:rsidRPr="00B20CB9">
              <w:rPr>
                <w:bCs/>
              </w:rPr>
              <w:t xml:space="preserve"> после перенесенного ВЭБ-мононуклеоза отмечаются частые ОРВИ, формирование хронического тонзиллита. Как оценить это состояние? Ваши рекомендации по обследованию.</w:t>
            </w:r>
          </w:p>
        </w:tc>
        <w:tc>
          <w:tcPr>
            <w:tcW w:w="2359" w:type="dxa"/>
          </w:tcPr>
          <w:p w:rsidR="00B20CB9" w:rsidRPr="0033445F" w:rsidRDefault="0033445F" w:rsidP="000720F9">
            <w:pPr>
              <w:jc w:val="center"/>
              <w:rPr>
                <w:bCs/>
                <w:lang w:eastAsia="en-US"/>
              </w:rPr>
            </w:pPr>
            <w:r>
              <w:rPr>
                <w:bCs/>
                <w:lang w:eastAsia="en-US"/>
              </w:rPr>
              <w:t>ОПК-4, ПК-1, ПК-5</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Ответ: частые ОРВИ и развитие хронического тонзиллита в данном случае могут свидетельствовать о формировании вторичной иммунной недостаточности. Рекомендовано исследование иммунограммы, маркеров ВЭБ.</w:t>
            </w:r>
          </w:p>
        </w:tc>
        <w:tc>
          <w:tcPr>
            <w:tcW w:w="2359" w:type="dxa"/>
          </w:tcPr>
          <w:p w:rsidR="00B20CB9" w:rsidRPr="0033445F" w:rsidRDefault="00B20CB9" w:rsidP="000720F9">
            <w:pPr>
              <w:jc w:val="center"/>
              <w:rPr>
                <w:bCs/>
                <w:lang w:eastAsia="en-US"/>
              </w:rPr>
            </w:pPr>
          </w:p>
        </w:tc>
      </w:tr>
      <w:tr w:rsidR="00B20CB9" w:rsidRPr="009056D3" w:rsidTr="00752914">
        <w:tc>
          <w:tcPr>
            <w:tcW w:w="563" w:type="dxa"/>
          </w:tcPr>
          <w:p w:rsidR="00B20CB9" w:rsidRPr="00446787" w:rsidRDefault="00B20CB9" w:rsidP="00E719A9">
            <w:pPr>
              <w:jc w:val="both"/>
            </w:pPr>
            <w:r>
              <w:t>3</w:t>
            </w:r>
          </w:p>
        </w:tc>
        <w:tc>
          <w:tcPr>
            <w:tcW w:w="7285" w:type="dxa"/>
          </w:tcPr>
          <w:p w:rsidR="00B20CB9" w:rsidRPr="00B20CB9" w:rsidRDefault="00B20CB9" w:rsidP="00B20CB9">
            <w:pPr>
              <w:shd w:val="clear" w:color="auto" w:fill="FFFFFF"/>
              <w:jc w:val="both"/>
              <w:rPr>
                <w:bCs/>
              </w:rPr>
            </w:pPr>
            <w:r w:rsidRPr="00B20CB9">
              <w:rPr>
                <w:bCs/>
              </w:rPr>
              <w:t>Новорожденный ребенок заболел генерализованной формой герпетической инфекции. Укажите механизм заражения. Какие эпидмероприятия необходимо провести в очаге инфекции?</w:t>
            </w:r>
          </w:p>
        </w:tc>
        <w:tc>
          <w:tcPr>
            <w:tcW w:w="2359" w:type="dxa"/>
          </w:tcPr>
          <w:p w:rsidR="00B20CB9" w:rsidRPr="0033445F" w:rsidRDefault="0033445F" w:rsidP="000720F9">
            <w:pPr>
              <w:jc w:val="center"/>
              <w:rPr>
                <w:bCs/>
                <w:lang w:eastAsia="en-US"/>
              </w:rPr>
            </w:pPr>
            <w:r>
              <w:rPr>
                <w:bCs/>
                <w:lang w:eastAsia="en-US"/>
              </w:rPr>
              <w:t>ОПК-4, ПК-1, ПК-5</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Ответ: механизм заражения – контактный, интранатальный (в процессе родов) при наличии генитального герпеса у рожавшей женщины, либо пренатальный (трансплацентарный) при рецидиве герпетической инфекции с вирусемией у женщины в период беременности. Противоэпидемические мероприятия в очаге не регламентированы.</w:t>
            </w:r>
          </w:p>
          <w:p w:rsidR="00B20CB9" w:rsidRPr="00B20CB9" w:rsidRDefault="00B20CB9" w:rsidP="00B20CB9">
            <w:pPr>
              <w:shd w:val="clear" w:color="auto" w:fill="FFFFFF"/>
              <w:jc w:val="both"/>
              <w:rPr>
                <w:bCs/>
              </w:rPr>
            </w:pPr>
            <w:r w:rsidRPr="00B20CB9">
              <w:rPr>
                <w:bCs/>
              </w:rPr>
              <w:t>Карантин не накладывается.</w:t>
            </w:r>
          </w:p>
        </w:tc>
        <w:tc>
          <w:tcPr>
            <w:tcW w:w="2359" w:type="dxa"/>
          </w:tcPr>
          <w:p w:rsidR="00B20CB9" w:rsidRPr="0033445F" w:rsidRDefault="00B20CB9" w:rsidP="000720F9">
            <w:pPr>
              <w:jc w:val="center"/>
              <w:rPr>
                <w:bCs/>
                <w:lang w:eastAsia="en-US"/>
              </w:rPr>
            </w:pPr>
          </w:p>
        </w:tc>
      </w:tr>
      <w:tr w:rsidR="00B20CB9" w:rsidRPr="009056D3" w:rsidTr="00752914">
        <w:tc>
          <w:tcPr>
            <w:tcW w:w="563" w:type="dxa"/>
          </w:tcPr>
          <w:p w:rsidR="00B20CB9" w:rsidRPr="00446787" w:rsidRDefault="00B20CB9" w:rsidP="00E719A9">
            <w:pPr>
              <w:jc w:val="both"/>
            </w:pPr>
            <w:r>
              <w:t>4</w:t>
            </w:r>
          </w:p>
        </w:tc>
        <w:tc>
          <w:tcPr>
            <w:tcW w:w="7285" w:type="dxa"/>
          </w:tcPr>
          <w:p w:rsidR="00B20CB9" w:rsidRPr="00B20CB9" w:rsidRDefault="00B20CB9" w:rsidP="00B20CB9">
            <w:pPr>
              <w:shd w:val="clear" w:color="auto" w:fill="FFFFFF"/>
              <w:jc w:val="both"/>
              <w:rPr>
                <w:bCs/>
              </w:rPr>
            </w:pPr>
            <w:r w:rsidRPr="00B20CB9">
              <w:rPr>
                <w:bCs/>
              </w:rPr>
              <w:t xml:space="preserve">Ребенок 4 лет заболел остро: лихорадка 38,5, вялость, боли в горле, заложенность носа, на 3-й день – сыпь на теле. При осмотре: состояние средней тяжести, Т-38, лицо пастозно, губы сухие, носовое дыхание затруднено. На коже туловища и конечностей необильная мелкопятнисто-папулезная сыпь, увеличены шейные, подчелюстные и подмышечные лимфоузлы до 2 ст., разлитая гиперемия ротоглотки, увеличение  и отечность миндалин, увеличение печени и селезенки.  </w:t>
            </w:r>
          </w:p>
          <w:p w:rsidR="00B20CB9" w:rsidRPr="00B20CB9" w:rsidRDefault="00B20CB9" w:rsidP="00B20CB9">
            <w:pPr>
              <w:shd w:val="clear" w:color="auto" w:fill="FFFFFF"/>
              <w:jc w:val="both"/>
              <w:rPr>
                <w:bCs/>
              </w:rPr>
            </w:pPr>
            <w:r w:rsidRPr="00B20CB9">
              <w:rPr>
                <w:bCs/>
              </w:rPr>
              <w:t>Ваш диагноз. Выделите ведущие синдромы. Назначьте обследование, обоснуйте.</w:t>
            </w:r>
          </w:p>
        </w:tc>
        <w:tc>
          <w:tcPr>
            <w:tcW w:w="2359" w:type="dxa"/>
          </w:tcPr>
          <w:p w:rsidR="00B20CB9" w:rsidRPr="0033445F" w:rsidRDefault="0033445F" w:rsidP="0033445F">
            <w:pPr>
              <w:jc w:val="center"/>
              <w:rPr>
                <w:bCs/>
                <w:lang w:eastAsia="en-US"/>
              </w:rPr>
            </w:pPr>
            <w:r w:rsidRPr="0033445F">
              <w:rPr>
                <w:bCs/>
                <w:lang w:eastAsia="en-US"/>
              </w:rPr>
              <w:t>ОПК-4, ПК-1</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 xml:space="preserve">Ответ: инфекционный мононуклеоз, типичная форма, средней тяжести. Основные синдромы: лимфопролиферативный, гепато-лиенальный, экзантема. Обследование: гемограмма (косвенное подтверждение диагноза – лейкоцитоз, относительный лимфо-моноцитоз, наличие атипичных мононуклеаров), биохимический анализ крови (возможно развитие гепатита, что подтверждается, прежде всего, повышением уровня трансаминаз). ИФА на определение IgM к ВЭБ, антител  EA IgG и EBNA IgG и их индекс авидности, ИФА на маркеры ЦМВ. ПЦР крови, слюны на ДНК ВЭБ, ЦМВ. Также показано обследование на парвовирусную и </w:t>
            </w:r>
            <w:proofErr w:type="gramStart"/>
            <w:r w:rsidRPr="00B20CB9">
              <w:rPr>
                <w:bCs/>
              </w:rPr>
              <w:t>аденовирусную</w:t>
            </w:r>
            <w:proofErr w:type="gramEnd"/>
            <w:r w:rsidRPr="00B20CB9">
              <w:rPr>
                <w:bCs/>
              </w:rPr>
              <w:t xml:space="preserve"> инфекции.</w:t>
            </w:r>
          </w:p>
        </w:tc>
        <w:tc>
          <w:tcPr>
            <w:tcW w:w="2359" w:type="dxa"/>
          </w:tcPr>
          <w:p w:rsidR="00B20CB9" w:rsidRPr="0033445F" w:rsidRDefault="00B20CB9" w:rsidP="000720F9">
            <w:pPr>
              <w:jc w:val="center"/>
              <w:rPr>
                <w:bCs/>
                <w:lang w:eastAsia="en-US"/>
              </w:rPr>
            </w:pPr>
          </w:p>
        </w:tc>
      </w:tr>
      <w:tr w:rsidR="00B20CB9" w:rsidRPr="009056D3" w:rsidTr="00752914">
        <w:tc>
          <w:tcPr>
            <w:tcW w:w="563" w:type="dxa"/>
          </w:tcPr>
          <w:p w:rsidR="00B20CB9" w:rsidRPr="00446787" w:rsidRDefault="00B20CB9" w:rsidP="00E719A9">
            <w:pPr>
              <w:jc w:val="both"/>
            </w:pPr>
            <w:r>
              <w:t>5</w:t>
            </w:r>
          </w:p>
        </w:tc>
        <w:tc>
          <w:tcPr>
            <w:tcW w:w="7285" w:type="dxa"/>
          </w:tcPr>
          <w:p w:rsidR="00B20CB9" w:rsidRPr="00B20CB9" w:rsidRDefault="00B20CB9" w:rsidP="00B20CB9">
            <w:pPr>
              <w:shd w:val="clear" w:color="auto" w:fill="FFFFFF"/>
              <w:jc w:val="both"/>
              <w:rPr>
                <w:bCs/>
              </w:rPr>
            </w:pPr>
            <w:r w:rsidRPr="00B20CB9">
              <w:rPr>
                <w:bCs/>
              </w:rPr>
              <w:t>Чем характеризуется тяжелая форма ветряной оспы? Назначьте лечение взрослому пациенту с типичной тяжелой формой инфекции.</w:t>
            </w:r>
          </w:p>
        </w:tc>
        <w:tc>
          <w:tcPr>
            <w:tcW w:w="2359" w:type="dxa"/>
          </w:tcPr>
          <w:p w:rsidR="00B20CB9" w:rsidRPr="0066054A" w:rsidRDefault="0033445F" w:rsidP="000720F9">
            <w:pPr>
              <w:jc w:val="center"/>
              <w:rPr>
                <w:bCs/>
                <w:lang w:eastAsia="en-US"/>
              </w:rPr>
            </w:pPr>
            <w:r>
              <w:rPr>
                <w:bCs/>
                <w:lang w:eastAsia="en-US"/>
              </w:rPr>
              <w:t>ОПК-4, ОПК-5, ПК-1, ПК-2</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Ответ: для тяжелой формы ветряной оспы характерны выраженная интоксикация, фебрильная лихорадка, рвота, нарушение сна, аппетита, обильные высыпания на всей поверхности кожи, слизистых рта, половых органов, появляющиеся не одномоментно. Везикулы могут быть крупных размеров, с пупковидным вдавлением, через 1-2 дня покрываются коричневой коркой. Могут быть пустулы. Продолжительность высыпаний – до 10 дней.</w:t>
            </w:r>
          </w:p>
          <w:p w:rsidR="00B20CB9" w:rsidRPr="00B20CB9" w:rsidRDefault="00B20CB9" w:rsidP="00B20CB9">
            <w:pPr>
              <w:shd w:val="clear" w:color="auto" w:fill="FFFFFF"/>
              <w:jc w:val="both"/>
              <w:rPr>
                <w:bCs/>
              </w:rPr>
            </w:pPr>
            <w:r w:rsidRPr="00B20CB9">
              <w:rPr>
                <w:bCs/>
              </w:rPr>
              <w:t xml:space="preserve">Лечение: ацикловир 0,2 г 5 раз/сут внутрь или </w:t>
            </w:r>
            <w:proofErr w:type="gramStart"/>
            <w:r w:rsidRPr="00B20CB9">
              <w:rPr>
                <w:bCs/>
              </w:rPr>
              <w:t>в</w:t>
            </w:r>
            <w:proofErr w:type="gramEnd"/>
            <w:r w:rsidRPr="00B20CB9">
              <w:rPr>
                <w:bCs/>
              </w:rPr>
              <w:t>/</w:t>
            </w:r>
            <w:proofErr w:type="gramStart"/>
            <w:r w:rsidRPr="00B20CB9">
              <w:rPr>
                <w:bCs/>
              </w:rPr>
              <w:t>в</w:t>
            </w:r>
            <w:proofErr w:type="gramEnd"/>
            <w:r w:rsidRPr="00B20CB9">
              <w:rPr>
                <w:bCs/>
              </w:rPr>
              <w:t xml:space="preserve"> по 10 мг/кг/сут в 3 приема – 5-7 дней, местное лечение (виферон-гель, генферон-гель, р-ры бриллиантового зеленого, калия перманганата), симптоматическая терапия.</w:t>
            </w:r>
          </w:p>
        </w:tc>
        <w:tc>
          <w:tcPr>
            <w:tcW w:w="2359" w:type="dxa"/>
          </w:tcPr>
          <w:p w:rsidR="00B20CB9" w:rsidRPr="0066054A" w:rsidRDefault="00B20CB9" w:rsidP="000720F9">
            <w:pPr>
              <w:jc w:val="center"/>
              <w:rPr>
                <w:bCs/>
                <w:lang w:eastAsia="en-US"/>
              </w:rPr>
            </w:pPr>
          </w:p>
        </w:tc>
      </w:tr>
      <w:tr w:rsidR="000720F9" w:rsidRPr="009056D3" w:rsidTr="00752914">
        <w:tc>
          <w:tcPr>
            <w:tcW w:w="563" w:type="dxa"/>
          </w:tcPr>
          <w:p w:rsidR="000720F9" w:rsidRPr="00446787" w:rsidRDefault="000720F9" w:rsidP="00E719A9">
            <w:pPr>
              <w:jc w:val="both"/>
            </w:pPr>
          </w:p>
        </w:tc>
        <w:tc>
          <w:tcPr>
            <w:tcW w:w="7285" w:type="dxa"/>
          </w:tcPr>
          <w:p w:rsidR="000720F9" w:rsidRPr="000F60C2" w:rsidRDefault="0012066C" w:rsidP="000720F9">
            <w:pPr>
              <w:shd w:val="clear" w:color="auto" w:fill="FFFFFF"/>
              <w:jc w:val="center"/>
              <w:rPr>
                <w:b/>
                <w:bCs/>
                <w:i/>
              </w:rPr>
            </w:pPr>
            <w:r w:rsidRPr="000F60C2">
              <w:rPr>
                <w:b/>
                <w:bCs/>
                <w:i/>
              </w:rPr>
              <w:t>Вирусные энцефалиты</w:t>
            </w:r>
          </w:p>
        </w:tc>
        <w:tc>
          <w:tcPr>
            <w:tcW w:w="2359" w:type="dxa"/>
          </w:tcPr>
          <w:p w:rsidR="0012066C" w:rsidRPr="000F60C2" w:rsidRDefault="0012066C" w:rsidP="0012066C">
            <w:pPr>
              <w:jc w:val="center"/>
              <w:rPr>
                <w:b/>
                <w:bCs/>
                <w:i/>
                <w:lang w:eastAsia="en-US"/>
              </w:rPr>
            </w:pPr>
            <w:r w:rsidRPr="000F60C2">
              <w:rPr>
                <w:b/>
                <w:bCs/>
                <w:i/>
                <w:lang w:eastAsia="en-US"/>
              </w:rPr>
              <w:t>УК- 1;</w:t>
            </w:r>
          </w:p>
          <w:p w:rsidR="0012066C" w:rsidRPr="000F60C2" w:rsidRDefault="0012066C" w:rsidP="0012066C">
            <w:pPr>
              <w:jc w:val="center"/>
              <w:rPr>
                <w:b/>
                <w:bCs/>
                <w:i/>
                <w:lang w:eastAsia="en-US"/>
              </w:rPr>
            </w:pPr>
            <w:r w:rsidRPr="000F60C2">
              <w:rPr>
                <w:b/>
                <w:bCs/>
                <w:i/>
                <w:lang w:eastAsia="en-US"/>
              </w:rPr>
              <w:t>ОПК-4,ОПК- 5,</w:t>
            </w:r>
          </w:p>
          <w:p w:rsidR="0012066C" w:rsidRPr="000F60C2" w:rsidRDefault="0012066C" w:rsidP="0012066C">
            <w:pPr>
              <w:jc w:val="center"/>
              <w:rPr>
                <w:b/>
                <w:bCs/>
                <w:i/>
                <w:lang w:eastAsia="en-US"/>
              </w:rPr>
            </w:pPr>
            <w:r w:rsidRPr="000F60C2">
              <w:rPr>
                <w:b/>
                <w:bCs/>
                <w:i/>
                <w:lang w:eastAsia="en-US"/>
              </w:rPr>
              <w:t>ОПК-7;</w:t>
            </w:r>
          </w:p>
          <w:p w:rsidR="000720F9" w:rsidRPr="000F60C2" w:rsidRDefault="0012066C" w:rsidP="0012066C">
            <w:pPr>
              <w:jc w:val="center"/>
              <w:rPr>
                <w:b/>
                <w:bCs/>
                <w:i/>
                <w:lang w:eastAsia="en-US"/>
              </w:rPr>
            </w:pPr>
            <w:r w:rsidRPr="000F60C2">
              <w:rPr>
                <w:b/>
                <w:bCs/>
                <w:i/>
                <w:lang w:eastAsia="en-US"/>
              </w:rPr>
              <w:t>ПК-1,ПК- 2,ПК-5</w:t>
            </w:r>
          </w:p>
        </w:tc>
      </w:tr>
      <w:tr w:rsidR="000720F9" w:rsidRPr="009056D3" w:rsidTr="00752914">
        <w:tc>
          <w:tcPr>
            <w:tcW w:w="563" w:type="dxa"/>
          </w:tcPr>
          <w:p w:rsidR="000720F9" w:rsidRPr="00446787" w:rsidRDefault="00B20CB9" w:rsidP="00E719A9">
            <w:pPr>
              <w:jc w:val="both"/>
            </w:pPr>
            <w:r>
              <w:t>1</w:t>
            </w:r>
          </w:p>
        </w:tc>
        <w:tc>
          <w:tcPr>
            <w:tcW w:w="7285" w:type="dxa"/>
          </w:tcPr>
          <w:p w:rsidR="000720F9" w:rsidRPr="00B20CB9" w:rsidRDefault="00B20CB9" w:rsidP="00B20CB9">
            <w:pPr>
              <w:shd w:val="clear" w:color="auto" w:fill="FFFFFF"/>
              <w:jc w:val="both"/>
              <w:rPr>
                <w:bCs/>
              </w:rPr>
            </w:pPr>
            <w:r w:rsidRPr="00B20CB9">
              <w:rPr>
                <w:bCs/>
              </w:rPr>
              <w:t xml:space="preserve">В эндемичном регионе пациент 35 лет обратился по поводу присасывания клеща. Присасывание произошло во время отдыха за городом накануне. </w:t>
            </w:r>
            <w:proofErr w:type="gramStart"/>
            <w:r w:rsidRPr="00B20CB9">
              <w:rPr>
                <w:bCs/>
              </w:rPr>
              <w:t>Вакцинирован</w:t>
            </w:r>
            <w:proofErr w:type="gramEnd"/>
            <w:r w:rsidRPr="00B20CB9">
              <w:rPr>
                <w:bCs/>
              </w:rPr>
              <w:t xml:space="preserve"> против клещевого энцефалита 4 года назад, ревакцинацию не получал. Какие мероприятия  необходимо провести?</w:t>
            </w:r>
          </w:p>
        </w:tc>
        <w:tc>
          <w:tcPr>
            <w:tcW w:w="2359" w:type="dxa"/>
          </w:tcPr>
          <w:p w:rsidR="000720F9" w:rsidRPr="0033445F" w:rsidRDefault="0033445F" w:rsidP="000720F9">
            <w:pPr>
              <w:jc w:val="center"/>
              <w:rPr>
                <w:bCs/>
                <w:lang w:eastAsia="en-US"/>
              </w:rPr>
            </w:pPr>
            <w:r>
              <w:rPr>
                <w:bCs/>
                <w:lang w:eastAsia="en-US"/>
              </w:rPr>
              <w:t>УК-1, ОПК-7, ПК-5</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Ответ: пациента следует считать восприимчивым к клещевому энцефалиту, т.к. через 3 года после вакцинации он должен был ревакцинироваться, чего не сделал. С целью экстренной профилактики необходимо ввести в/</w:t>
            </w:r>
            <w:proofErr w:type="gramStart"/>
            <w:r w:rsidRPr="00B20CB9">
              <w:rPr>
                <w:bCs/>
              </w:rPr>
              <w:t>м</w:t>
            </w:r>
            <w:proofErr w:type="gramEnd"/>
            <w:r w:rsidRPr="00B20CB9">
              <w:rPr>
                <w:bCs/>
              </w:rPr>
              <w:t xml:space="preserve"> противоклещевой иммуноглобулин в титре 1:160 3,0 мл либо назначить прием индуктора ИФН (йодантипирин, амиксин, анаферон) в соответствии с инструкцией. Рекомендовать наблюдение за самочувствием в течение 10-14 дней, в случае появления признаков заболевания (повышение температуры тела, головной боли и др.) обратиться за медицинской помощью.</w:t>
            </w:r>
          </w:p>
        </w:tc>
        <w:tc>
          <w:tcPr>
            <w:tcW w:w="2359" w:type="dxa"/>
          </w:tcPr>
          <w:p w:rsidR="00B20CB9" w:rsidRPr="0033445F" w:rsidRDefault="00B20CB9" w:rsidP="000720F9">
            <w:pPr>
              <w:jc w:val="center"/>
              <w:rPr>
                <w:bCs/>
                <w:lang w:eastAsia="en-US"/>
              </w:rPr>
            </w:pPr>
          </w:p>
        </w:tc>
      </w:tr>
      <w:tr w:rsidR="00B20CB9" w:rsidRPr="009056D3" w:rsidTr="00752914">
        <w:tc>
          <w:tcPr>
            <w:tcW w:w="563" w:type="dxa"/>
          </w:tcPr>
          <w:p w:rsidR="00B20CB9" w:rsidRPr="00446787" w:rsidRDefault="00B20CB9" w:rsidP="00E719A9">
            <w:pPr>
              <w:jc w:val="both"/>
            </w:pPr>
            <w:r>
              <w:t>2</w:t>
            </w:r>
          </w:p>
        </w:tc>
        <w:tc>
          <w:tcPr>
            <w:tcW w:w="7285" w:type="dxa"/>
          </w:tcPr>
          <w:p w:rsidR="00B20CB9" w:rsidRPr="00B20CB9" w:rsidRDefault="00B20CB9" w:rsidP="00B20CB9">
            <w:pPr>
              <w:shd w:val="clear" w:color="auto" w:fill="FFFFFF"/>
              <w:jc w:val="both"/>
              <w:rPr>
                <w:bCs/>
              </w:rPr>
            </w:pPr>
            <w:r w:rsidRPr="00B20CB9">
              <w:rPr>
                <w:bCs/>
              </w:rPr>
              <w:t>При диспансерном осмотре ребенка 9 лет через 6 мес. после перенесенного вирусного энцефалита выявлены астенический синдром, снижение когнитивных функций, затруднения в обучении, значительная прибавка веса тела.  Ваша тактика.</w:t>
            </w:r>
          </w:p>
        </w:tc>
        <w:tc>
          <w:tcPr>
            <w:tcW w:w="2359" w:type="dxa"/>
          </w:tcPr>
          <w:p w:rsidR="00B20CB9" w:rsidRPr="0033445F" w:rsidRDefault="0033445F" w:rsidP="000720F9">
            <w:pPr>
              <w:jc w:val="center"/>
              <w:rPr>
                <w:bCs/>
                <w:lang w:eastAsia="en-US"/>
              </w:rPr>
            </w:pPr>
            <w:r>
              <w:rPr>
                <w:bCs/>
                <w:lang w:eastAsia="en-US"/>
              </w:rPr>
              <w:t>УК-1, ОПК-4, ПК-5</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 xml:space="preserve">Ответ: необходимо исключить развитие хронического течения энцефалита. Уточнить форму астении (гипер- или </w:t>
            </w:r>
            <w:proofErr w:type="gramStart"/>
            <w:r w:rsidRPr="00B20CB9">
              <w:rPr>
                <w:bCs/>
              </w:rPr>
              <w:t>гиподинамическая</w:t>
            </w:r>
            <w:proofErr w:type="gramEnd"/>
            <w:r w:rsidRPr="00B20CB9">
              <w:rPr>
                <w:bCs/>
              </w:rPr>
              <w:t xml:space="preserve">). Показано нейропсихологическое и нейрофизиологическое обследование: ЭЭГ (для определения </w:t>
            </w:r>
            <w:r w:rsidRPr="00B20CB9">
              <w:rPr>
                <w:bCs/>
              </w:rPr>
              <w:lastRenderedPageBreak/>
              <w:t>функциональной активности головного мозга, а также для исключения гипоталамического синдрома). Наблюдение невролога, медикаментозная коррекция – по результатам обследования.</w:t>
            </w:r>
          </w:p>
        </w:tc>
        <w:tc>
          <w:tcPr>
            <w:tcW w:w="2359" w:type="dxa"/>
          </w:tcPr>
          <w:p w:rsidR="00B20CB9" w:rsidRPr="0033445F" w:rsidRDefault="00B20CB9" w:rsidP="000720F9">
            <w:pPr>
              <w:jc w:val="center"/>
              <w:rPr>
                <w:bCs/>
                <w:lang w:eastAsia="en-US"/>
              </w:rPr>
            </w:pPr>
          </w:p>
        </w:tc>
      </w:tr>
      <w:tr w:rsidR="00B20CB9" w:rsidRPr="009056D3" w:rsidTr="00752914">
        <w:tc>
          <w:tcPr>
            <w:tcW w:w="563" w:type="dxa"/>
          </w:tcPr>
          <w:p w:rsidR="00B20CB9" w:rsidRPr="00446787" w:rsidRDefault="00B20CB9" w:rsidP="00E719A9">
            <w:pPr>
              <w:jc w:val="both"/>
            </w:pPr>
            <w:r>
              <w:lastRenderedPageBreak/>
              <w:t>3</w:t>
            </w:r>
          </w:p>
        </w:tc>
        <w:tc>
          <w:tcPr>
            <w:tcW w:w="7285" w:type="dxa"/>
          </w:tcPr>
          <w:p w:rsidR="00B20CB9" w:rsidRPr="00B20CB9" w:rsidRDefault="00B20CB9" w:rsidP="00B20CB9">
            <w:pPr>
              <w:shd w:val="clear" w:color="auto" w:fill="FFFFFF"/>
              <w:jc w:val="both"/>
              <w:rPr>
                <w:bCs/>
              </w:rPr>
            </w:pPr>
            <w:r w:rsidRPr="00B20CB9">
              <w:rPr>
                <w:bCs/>
              </w:rPr>
              <w:t>У пациента 65 лет через 7 дней после контакта с клещом появилась субфебрильная температура, слабость в правой руке – не может поднять руку до уровня плеч при сохранении активных движений ниже локтя; свисание головы вправо. Поставьте предварительный диагноз и укажите топику поражения нервной системы. Назначьте обследование для уточнения диагноза.</w:t>
            </w:r>
          </w:p>
        </w:tc>
        <w:tc>
          <w:tcPr>
            <w:tcW w:w="2359" w:type="dxa"/>
          </w:tcPr>
          <w:p w:rsidR="00B20CB9" w:rsidRPr="0033445F" w:rsidRDefault="0033445F" w:rsidP="000720F9">
            <w:pPr>
              <w:jc w:val="center"/>
              <w:rPr>
                <w:bCs/>
                <w:lang w:eastAsia="en-US"/>
              </w:rPr>
            </w:pPr>
            <w:r>
              <w:rPr>
                <w:bCs/>
                <w:lang w:eastAsia="en-US"/>
              </w:rPr>
              <w:t>УК-1, ОПК-4, ПК-1</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Ответ: конта</w:t>
            </w:r>
            <w:proofErr w:type="gramStart"/>
            <w:r w:rsidRPr="00B20CB9">
              <w:rPr>
                <w:bCs/>
              </w:rPr>
              <w:t>кт с кл</w:t>
            </w:r>
            <w:proofErr w:type="gramEnd"/>
            <w:r w:rsidRPr="00B20CB9">
              <w:rPr>
                <w:bCs/>
              </w:rPr>
              <w:t>ещом накануне заболевания, неврологическая симптоматика (вялые парезы) дают основание предполагать клещевой энцефалит, полиомиелитическую форму. Уровень поражения – двигательные мотонейроны (серое вещество) передних рогов спинного мозга справа на уровне шейного утолщения.  Показано проведение диагностической люмбальной пункции для выявления менингита, вирусологическое исследование крови и СМЖ, исследование СМЖ методом РИФ на антиген вируса КЭ, исследование крови в ИФА для выявления специфических антител IgM и IgG к вирусу клещевого энцефалита. Показан осмотр невролога и проведение ЭНМГ.</w:t>
            </w:r>
          </w:p>
        </w:tc>
        <w:tc>
          <w:tcPr>
            <w:tcW w:w="2359" w:type="dxa"/>
          </w:tcPr>
          <w:p w:rsidR="00B20CB9" w:rsidRPr="00A25A53" w:rsidRDefault="00B20CB9" w:rsidP="000720F9">
            <w:pPr>
              <w:jc w:val="center"/>
              <w:rPr>
                <w:b/>
                <w:bCs/>
                <w:i/>
                <w:color w:val="FF0000"/>
                <w:lang w:eastAsia="en-US"/>
              </w:rPr>
            </w:pPr>
          </w:p>
        </w:tc>
      </w:tr>
      <w:tr w:rsidR="00B20CB9" w:rsidRPr="009056D3" w:rsidTr="00752914">
        <w:tc>
          <w:tcPr>
            <w:tcW w:w="563" w:type="dxa"/>
          </w:tcPr>
          <w:p w:rsidR="00B20CB9" w:rsidRPr="00446787" w:rsidRDefault="00B20CB9" w:rsidP="00E719A9">
            <w:pPr>
              <w:jc w:val="both"/>
            </w:pPr>
            <w:r>
              <w:t>4</w:t>
            </w:r>
          </w:p>
        </w:tc>
        <w:tc>
          <w:tcPr>
            <w:tcW w:w="7285" w:type="dxa"/>
          </w:tcPr>
          <w:p w:rsidR="00B20CB9" w:rsidRPr="00B20CB9" w:rsidRDefault="00B20CB9" w:rsidP="00B20CB9">
            <w:pPr>
              <w:shd w:val="clear" w:color="auto" w:fill="FFFFFF"/>
              <w:jc w:val="both"/>
              <w:rPr>
                <w:bCs/>
              </w:rPr>
            </w:pPr>
            <w:r w:rsidRPr="00B20CB9">
              <w:rPr>
                <w:bCs/>
              </w:rPr>
              <w:t xml:space="preserve">Ребенку 2,5 лет с лихорадкой, расстройствами сознания и очаговыми симптомами поражения ЦНС, диагнозом «Герпетический энцефалит» и массой тела 15 кг назначен ацикловир внутрь по 100 мг 4 </w:t>
            </w:r>
            <w:proofErr w:type="gramStart"/>
            <w:r w:rsidRPr="00B20CB9">
              <w:rPr>
                <w:bCs/>
              </w:rPr>
              <w:t>р</w:t>
            </w:r>
            <w:proofErr w:type="gramEnd"/>
            <w:r w:rsidRPr="00B20CB9">
              <w:rPr>
                <w:bCs/>
              </w:rPr>
              <w:t>/сут. Правильно ли сделано назначение? Ваше решение в данной ситуации. Какими средствами можно потенцировать этиотропную терапию?</w:t>
            </w:r>
          </w:p>
        </w:tc>
        <w:tc>
          <w:tcPr>
            <w:tcW w:w="2359" w:type="dxa"/>
          </w:tcPr>
          <w:p w:rsidR="00B20CB9" w:rsidRPr="0033445F" w:rsidRDefault="0033445F" w:rsidP="000720F9">
            <w:pPr>
              <w:jc w:val="center"/>
              <w:rPr>
                <w:bCs/>
                <w:lang w:eastAsia="en-US"/>
              </w:rPr>
            </w:pPr>
            <w:r>
              <w:rPr>
                <w:bCs/>
                <w:lang w:eastAsia="en-US"/>
              </w:rPr>
              <w:t>ОПК-5, ПК-2</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 xml:space="preserve">Ответ: следует назначить ацикловир в/в </w:t>
            </w:r>
            <w:proofErr w:type="gramStart"/>
            <w:r w:rsidRPr="00B20CB9">
              <w:rPr>
                <w:bCs/>
              </w:rPr>
              <w:t>в</w:t>
            </w:r>
            <w:proofErr w:type="gramEnd"/>
            <w:r w:rsidRPr="00B20CB9">
              <w:rPr>
                <w:bCs/>
              </w:rPr>
              <w:t xml:space="preserve"> дозе 10 мг/кг/сут (10 х 15 = 150) в три приема. Можно комбинировать с рекомбинантными ИФН: виферон суппозитории по 150 000 МЕ каждые 12 час. Специфический противогерпетический иммуноглобулин</w:t>
            </w:r>
            <w:proofErr w:type="gramStart"/>
            <w:r w:rsidRPr="00B20CB9">
              <w:rPr>
                <w:bCs/>
              </w:rPr>
              <w:t xml:space="preserve"> .</w:t>
            </w:r>
            <w:proofErr w:type="gramEnd"/>
          </w:p>
        </w:tc>
        <w:tc>
          <w:tcPr>
            <w:tcW w:w="2359" w:type="dxa"/>
          </w:tcPr>
          <w:p w:rsidR="00B20CB9" w:rsidRPr="0033445F" w:rsidRDefault="00B20CB9" w:rsidP="000720F9">
            <w:pPr>
              <w:jc w:val="center"/>
              <w:rPr>
                <w:bCs/>
                <w:lang w:eastAsia="en-US"/>
              </w:rPr>
            </w:pPr>
          </w:p>
        </w:tc>
      </w:tr>
      <w:tr w:rsidR="00B20CB9" w:rsidRPr="009056D3" w:rsidTr="00752914">
        <w:tc>
          <w:tcPr>
            <w:tcW w:w="563" w:type="dxa"/>
          </w:tcPr>
          <w:p w:rsidR="00B20CB9" w:rsidRPr="00446787" w:rsidRDefault="00B20CB9" w:rsidP="00E719A9">
            <w:pPr>
              <w:jc w:val="both"/>
            </w:pPr>
            <w:r>
              <w:t>5</w:t>
            </w:r>
          </w:p>
        </w:tc>
        <w:tc>
          <w:tcPr>
            <w:tcW w:w="7285" w:type="dxa"/>
          </w:tcPr>
          <w:p w:rsidR="00B20CB9" w:rsidRPr="00B20CB9" w:rsidRDefault="00B20CB9" w:rsidP="00B20CB9">
            <w:pPr>
              <w:shd w:val="clear" w:color="auto" w:fill="FFFFFF"/>
              <w:jc w:val="both"/>
              <w:rPr>
                <w:bCs/>
              </w:rPr>
            </w:pPr>
            <w:r w:rsidRPr="00B20CB9">
              <w:rPr>
                <w:bCs/>
              </w:rPr>
              <w:t>Сформируйте контингент нуждающихся в плановой вакцинации против бешенства, среди лиц, проживающих в районе, неблагополучном по бешенству животных.</w:t>
            </w:r>
          </w:p>
        </w:tc>
        <w:tc>
          <w:tcPr>
            <w:tcW w:w="2359" w:type="dxa"/>
          </w:tcPr>
          <w:p w:rsidR="00B20CB9" w:rsidRPr="0033445F" w:rsidRDefault="0033445F" w:rsidP="000720F9">
            <w:pPr>
              <w:jc w:val="center"/>
              <w:rPr>
                <w:bCs/>
                <w:lang w:eastAsia="en-US"/>
              </w:rPr>
            </w:pPr>
            <w:r>
              <w:rPr>
                <w:bCs/>
                <w:lang w:eastAsia="en-US"/>
              </w:rPr>
              <w:t>УК-1, ОПК-7, ПК-5</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Ответ: ветеринарные работники; егеря, охотники, лесники; лица, выполняющие работы по отлову и содержанию животных.</w:t>
            </w:r>
          </w:p>
        </w:tc>
        <w:tc>
          <w:tcPr>
            <w:tcW w:w="2359" w:type="dxa"/>
          </w:tcPr>
          <w:p w:rsidR="00B20CB9" w:rsidRPr="0033445F" w:rsidRDefault="00B20CB9" w:rsidP="000720F9">
            <w:pPr>
              <w:jc w:val="center"/>
              <w:rPr>
                <w:bCs/>
                <w:lang w:eastAsia="en-US"/>
              </w:rPr>
            </w:pPr>
          </w:p>
        </w:tc>
      </w:tr>
      <w:tr w:rsidR="000720F9" w:rsidRPr="009056D3" w:rsidTr="00752914">
        <w:tc>
          <w:tcPr>
            <w:tcW w:w="563" w:type="dxa"/>
          </w:tcPr>
          <w:p w:rsidR="000720F9" w:rsidRPr="00446787" w:rsidRDefault="000720F9" w:rsidP="00E719A9">
            <w:pPr>
              <w:jc w:val="both"/>
            </w:pPr>
          </w:p>
        </w:tc>
        <w:tc>
          <w:tcPr>
            <w:tcW w:w="7285" w:type="dxa"/>
          </w:tcPr>
          <w:p w:rsidR="000720F9" w:rsidRPr="000F60C2" w:rsidRDefault="0012066C" w:rsidP="000720F9">
            <w:pPr>
              <w:shd w:val="clear" w:color="auto" w:fill="FFFFFF"/>
              <w:jc w:val="center"/>
              <w:rPr>
                <w:b/>
                <w:bCs/>
                <w:i/>
              </w:rPr>
            </w:pPr>
            <w:r w:rsidRPr="000F60C2">
              <w:rPr>
                <w:b/>
                <w:bCs/>
                <w:i/>
              </w:rPr>
              <w:t>ВИЧ-инфекция</w:t>
            </w:r>
          </w:p>
        </w:tc>
        <w:tc>
          <w:tcPr>
            <w:tcW w:w="2359" w:type="dxa"/>
          </w:tcPr>
          <w:p w:rsidR="0012066C" w:rsidRPr="000F60C2" w:rsidRDefault="0012066C" w:rsidP="0012066C">
            <w:pPr>
              <w:jc w:val="center"/>
              <w:rPr>
                <w:b/>
                <w:bCs/>
                <w:i/>
                <w:lang w:eastAsia="en-US"/>
              </w:rPr>
            </w:pPr>
            <w:r w:rsidRPr="000F60C2">
              <w:rPr>
                <w:b/>
                <w:bCs/>
                <w:i/>
                <w:lang w:eastAsia="en-US"/>
              </w:rPr>
              <w:t>УК− 1;</w:t>
            </w:r>
          </w:p>
          <w:p w:rsidR="0012066C" w:rsidRPr="000F60C2" w:rsidRDefault="0012066C" w:rsidP="0012066C">
            <w:pPr>
              <w:jc w:val="center"/>
              <w:rPr>
                <w:b/>
                <w:bCs/>
                <w:i/>
                <w:lang w:eastAsia="en-US"/>
              </w:rPr>
            </w:pPr>
            <w:r w:rsidRPr="000F60C2">
              <w:rPr>
                <w:b/>
                <w:bCs/>
                <w:i/>
                <w:lang w:eastAsia="en-US"/>
              </w:rPr>
              <w:t>ОПК−4, ОПК-5, ОПК−8;</w:t>
            </w:r>
          </w:p>
          <w:p w:rsidR="0012066C" w:rsidRPr="000F60C2" w:rsidRDefault="0012066C" w:rsidP="0012066C">
            <w:pPr>
              <w:jc w:val="center"/>
              <w:rPr>
                <w:b/>
                <w:bCs/>
                <w:i/>
                <w:lang w:eastAsia="en-US"/>
              </w:rPr>
            </w:pPr>
            <w:r w:rsidRPr="000F60C2">
              <w:rPr>
                <w:b/>
                <w:bCs/>
                <w:i/>
                <w:lang w:eastAsia="en-US"/>
              </w:rPr>
              <w:t>ПК-1,ПК-2,  ПК−3,ПК−4,</w:t>
            </w:r>
          </w:p>
          <w:p w:rsidR="0012066C" w:rsidRPr="000F60C2" w:rsidRDefault="0012066C" w:rsidP="0012066C">
            <w:pPr>
              <w:jc w:val="center"/>
              <w:rPr>
                <w:b/>
                <w:bCs/>
                <w:i/>
                <w:lang w:eastAsia="en-US"/>
              </w:rPr>
            </w:pPr>
            <w:r w:rsidRPr="000F60C2">
              <w:rPr>
                <w:b/>
                <w:bCs/>
                <w:i/>
                <w:lang w:eastAsia="en-US"/>
              </w:rPr>
              <w:t xml:space="preserve">ПК−5,ПК−6, </w:t>
            </w:r>
          </w:p>
          <w:p w:rsidR="000720F9" w:rsidRPr="000F60C2" w:rsidRDefault="0012066C" w:rsidP="0012066C">
            <w:pPr>
              <w:jc w:val="center"/>
              <w:rPr>
                <w:b/>
                <w:bCs/>
                <w:i/>
                <w:lang w:eastAsia="en-US"/>
              </w:rPr>
            </w:pPr>
            <w:r w:rsidRPr="000F60C2">
              <w:rPr>
                <w:b/>
                <w:bCs/>
                <w:i/>
                <w:lang w:eastAsia="en-US"/>
              </w:rPr>
              <w:t>ПК-7</w:t>
            </w:r>
          </w:p>
        </w:tc>
      </w:tr>
      <w:tr w:rsidR="000720F9" w:rsidRPr="009056D3" w:rsidTr="00752914">
        <w:tc>
          <w:tcPr>
            <w:tcW w:w="563" w:type="dxa"/>
          </w:tcPr>
          <w:p w:rsidR="000720F9" w:rsidRPr="00446787" w:rsidRDefault="00B20CB9" w:rsidP="00E719A9">
            <w:pPr>
              <w:jc w:val="both"/>
            </w:pPr>
            <w:r>
              <w:t>1</w:t>
            </w:r>
          </w:p>
        </w:tc>
        <w:tc>
          <w:tcPr>
            <w:tcW w:w="7285" w:type="dxa"/>
          </w:tcPr>
          <w:p w:rsidR="000720F9" w:rsidRPr="00B20CB9" w:rsidRDefault="00B20CB9" w:rsidP="00B20CB9">
            <w:pPr>
              <w:shd w:val="clear" w:color="auto" w:fill="FFFFFF"/>
              <w:jc w:val="both"/>
              <w:rPr>
                <w:bCs/>
              </w:rPr>
            </w:pPr>
            <w:r w:rsidRPr="00B20CB9">
              <w:rPr>
                <w:bCs/>
              </w:rPr>
              <w:t xml:space="preserve">У пациентки 28 лет при обследовании по поводу наступившей беременности впервые </w:t>
            </w:r>
            <w:proofErr w:type="gramStart"/>
            <w:r w:rsidRPr="00B20CB9">
              <w:rPr>
                <w:bCs/>
              </w:rPr>
              <w:t>установлена</w:t>
            </w:r>
            <w:proofErr w:type="gramEnd"/>
            <w:r w:rsidRPr="00B20CB9">
              <w:rPr>
                <w:bCs/>
              </w:rPr>
              <w:t xml:space="preserve"> ВИЧ-инфекция (ИФА ВИЧ +). Что необходимо выявить у пациентки из анамнеза? Какие рекомендации дать по поводу беременности?</w:t>
            </w:r>
          </w:p>
        </w:tc>
        <w:tc>
          <w:tcPr>
            <w:tcW w:w="2359" w:type="dxa"/>
          </w:tcPr>
          <w:p w:rsidR="000720F9" w:rsidRPr="0033445F" w:rsidRDefault="0033445F" w:rsidP="000720F9">
            <w:pPr>
              <w:jc w:val="center"/>
              <w:rPr>
                <w:bCs/>
                <w:lang w:eastAsia="en-US"/>
              </w:rPr>
            </w:pPr>
            <w:r>
              <w:rPr>
                <w:bCs/>
                <w:lang w:eastAsia="en-US"/>
              </w:rPr>
              <w:t>УК-1, ОПК-4, ОПК-8, ПК-1, ПК-2, ПК-4, ПК-5, ПК-7</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 xml:space="preserve">Ответ: выяснить, знает ли пациентка о своем ВИЧ-статусе; для определения пути инфицирования необходимо установить её социальный статус, употребляла ли пациентка внутривенные наркотики, здоров ли ее половой партнер, была ли в тесном контакте </w:t>
            </w:r>
            <w:proofErr w:type="gramStart"/>
            <w:r w:rsidRPr="00B20CB9">
              <w:rPr>
                <w:bCs/>
              </w:rPr>
              <w:t>с</w:t>
            </w:r>
            <w:proofErr w:type="gramEnd"/>
            <w:r w:rsidRPr="00B20CB9">
              <w:rPr>
                <w:bCs/>
              </w:rPr>
              <w:t xml:space="preserve"> ВИЧ-инфицированными. Беременность можно сохранять, для профилактики вертикального пути заражения </w:t>
            </w:r>
            <w:r w:rsidRPr="00B20CB9">
              <w:rPr>
                <w:bCs/>
              </w:rPr>
              <w:lastRenderedPageBreak/>
              <w:t xml:space="preserve">показан прием </w:t>
            </w:r>
            <w:proofErr w:type="gramStart"/>
            <w:r w:rsidRPr="00B20CB9">
              <w:rPr>
                <w:bCs/>
              </w:rPr>
              <w:t>АРТ</w:t>
            </w:r>
            <w:proofErr w:type="gramEnd"/>
            <w:r w:rsidRPr="00B20CB9">
              <w:rPr>
                <w:bCs/>
              </w:rPr>
              <w:t xml:space="preserve"> во время беременности и родов. Грудное вскармливание не рекомендуется. Применение новорожденному </w:t>
            </w:r>
            <w:proofErr w:type="gramStart"/>
            <w:r w:rsidRPr="00B20CB9">
              <w:rPr>
                <w:bCs/>
              </w:rPr>
              <w:t>АРТ</w:t>
            </w:r>
            <w:proofErr w:type="gramEnd"/>
            <w:r w:rsidRPr="00B20CB9">
              <w:rPr>
                <w:bCs/>
              </w:rPr>
              <w:t xml:space="preserve"> с 6-8-го часа жизни.</w:t>
            </w:r>
          </w:p>
        </w:tc>
        <w:tc>
          <w:tcPr>
            <w:tcW w:w="2359" w:type="dxa"/>
          </w:tcPr>
          <w:p w:rsidR="00B20CB9" w:rsidRPr="0033445F" w:rsidRDefault="00B20CB9" w:rsidP="000720F9">
            <w:pPr>
              <w:jc w:val="center"/>
              <w:rPr>
                <w:bCs/>
                <w:lang w:eastAsia="en-US"/>
              </w:rPr>
            </w:pPr>
          </w:p>
        </w:tc>
      </w:tr>
      <w:tr w:rsidR="00B20CB9" w:rsidRPr="009056D3" w:rsidTr="00752914">
        <w:tc>
          <w:tcPr>
            <w:tcW w:w="563" w:type="dxa"/>
          </w:tcPr>
          <w:p w:rsidR="00B20CB9" w:rsidRPr="00446787" w:rsidRDefault="00B20CB9" w:rsidP="00E719A9">
            <w:pPr>
              <w:jc w:val="both"/>
            </w:pPr>
            <w:r>
              <w:lastRenderedPageBreak/>
              <w:t>2</w:t>
            </w:r>
          </w:p>
        </w:tc>
        <w:tc>
          <w:tcPr>
            <w:tcW w:w="7285" w:type="dxa"/>
          </w:tcPr>
          <w:p w:rsidR="00B20CB9" w:rsidRPr="00B20CB9" w:rsidRDefault="00B20CB9" w:rsidP="00B20CB9">
            <w:pPr>
              <w:shd w:val="clear" w:color="auto" w:fill="FFFFFF"/>
              <w:jc w:val="both"/>
              <w:rPr>
                <w:bCs/>
              </w:rPr>
            </w:pPr>
            <w:r w:rsidRPr="00B20CB9">
              <w:rPr>
                <w:bCs/>
              </w:rPr>
              <w:t xml:space="preserve">У больного с ВИЧ-инфекцией, находящегося на диспансерном учете,  количество CD4 лимфоцитов ниже 100 кл/мкл. </w:t>
            </w:r>
            <w:proofErr w:type="gramStart"/>
            <w:r w:rsidRPr="00B20CB9">
              <w:rPr>
                <w:bCs/>
              </w:rPr>
              <w:t>Химиопрофилактику</w:t>
            </w:r>
            <w:proofErr w:type="gramEnd"/>
            <w:r w:rsidRPr="00B20CB9">
              <w:rPr>
                <w:bCs/>
              </w:rPr>
              <w:t xml:space="preserve"> каких вторичных инфекций необходимо проводить и какими препаратами</w:t>
            </w:r>
          </w:p>
        </w:tc>
        <w:tc>
          <w:tcPr>
            <w:tcW w:w="2359" w:type="dxa"/>
          </w:tcPr>
          <w:p w:rsidR="00B20CB9" w:rsidRPr="0033445F" w:rsidRDefault="007D007B" w:rsidP="000720F9">
            <w:pPr>
              <w:jc w:val="center"/>
              <w:rPr>
                <w:bCs/>
                <w:lang w:eastAsia="en-US"/>
              </w:rPr>
            </w:pPr>
            <w:r>
              <w:rPr>
                <w:bCs/>
                <w:lang w:eastAsia="en-US"/>
              </w:rPr>
              <w:t>ОПК-4, ОПК-8, ПК-1, ПК-3, ПК-5</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B20CB9" w:rsidP="00B20CB9">
            <w:pPr>
              <w:shd w:val="clear" w:color="auto" w:fill="FFFFFF"/>
              <w:jc w:val="both"/>
              <w:rPr>
                <w:bCs/>
              </w:rPr>
            </w:pPr>
            <w:r w:rsidRPr="00B20CB9">
              <w:rPr>
                <w:bCs/>
              </w:rPr>
              <w:t>Ответ: профилактику пневмоцистной пневмонии – котримоксазол либо даксон, туберкулеза – изониазид и витамин В</w:t>
            </w:r>
            <w:proofErr w:type="gramStart"/>
            <w:r w:rsidRPr="00B20CB9">
              <w:rPr>
                <w:bCs/>
              </w:rPr>
              <w:t>6</w:t>
            </w:r>
            <w:proofErr w:type="gramEnd"/>
            <w:r w:rsidRPr="00B20CB9">
              <w:rPr>
                <w:bCs/>
              </w:rPr>
              <w:t>, токсоплазмоза головного мозга -  котримоксазол либо даксон, профилактику ЦМВ-инфекции (при обнаружении ДНК ЦМВ в цельной крови &gt;1,0 log либо в плазме) – валганцикловир.</w:t>
            </w:r>
          </w:p>
          <w:p w:rsidR="00B20CB9" w:rsidRPr="00B20CB9" w:rsidRDefault="00B20CB9" w:rsidP="00B20CB9">
            <w:pPr>
              <w:shd w:val="clear" w:color="auto" w:fill="FFFFFF"/>
              <w:jc w:val="both"/>
              <w:rPr>
                <w:bCs/>
              </w:rPr>
            </w:pPr>
            <w:r w:rsidRPr="00B20CB9">
              <w:rPr>
                <w:bCs/>
              </w:rPr>
              <w:t>Рекомендуется консультация окулиста для выявления ретинопатии.</w:t>
            </w:r>
          </w:p>
        </w:tc>
        <w:tc>
          <w:tcPr>
            <w:tcW w:w="2359" w:type="dxa"/>
          </w:tcPr>
          <w:p w:rsidR="00B20CB9" w:rsidRPr="00A25A53" w:rsidRDefault="00B20CB9" w:rsidP="000720F9">
            <w:pPr>
              <w:jc w:val="center"/>
              <w:rPr>
                <w:b/>
                <w:bCs/>
                <w:i/>
                <w:color w:val="FF0000"/>
                <w:lang w:eastAsia="en-US"/>
              </w:rPr>
            </w:pPr>
          </w:p>
        </w:tc>
      </w:tr>
      <w:tr w:rsidR="00B20CB9" w:rsidRPr="009056D3" w:rsidTr="00752914">
        <w:tc>
          <w:tcPr>
            <w:tcW w:w="563" w:type="dxa"/>
          </w:tcPr>
          <w:p w:rsidR="00B20CB9" w:rsidRPr="00446787" w:rsidRDefault="00B20CB9" w:rsidP="00E719A9">
            <w:pPr>
              <w:jc w:val="both"/>
            </w:pPr>
            <w:r>
              <w:t>3</w:t>
            </w:r>
          </w:p>
        </w:tc>
        <w:tc>
          <w:tcPr>
            <w:tcW w:w="7285" w:type="dxa"/>
          </w:tcPr>
          <w:p w:rsidR="00B20CB9" w:rsidRPr="00B20CB9" w:rsidRDefault="00B20CB9" w:rsidP="00B20CB9">
            <w:pPr>
              <w:shd w:val="clear" w:color="auto" w:fill="FFFFFF"/>
              <w:jc w:val="both"/>
              <w:rPr>
                <w:bCs/>
              </w:rPr>
            </w:pPr>
            <w:r w:rsidRPr="00B20CB9">
              <w:rPr>
                <w:bCs/>
              </w:rPr>
              <w:t xml:space="preserve">У пациента 30 лет в течение нескольких дней лихорадка 38, интенсивные головные боли, повторный эпиприступ, интоксикационный синдром, признаки энцефалопатии. В анамнезе употребление наркотиков. ВИЧ-инфекция </w:t>
            </w:r>
            <w:proofErr w:type="gramStart"/>
            <w:r w:rsidRPr="00B20CB9">
              <w:rPr>
                <w:bCs/>
              </w:rPr>
              <w:t>диагностирована</w:t>
            </w:r>
            <w:proofErr w:type="gramEnd"/>
            <w:r w:rsidRPr="00B20CB9">
              <w:rPr>
                <w:bCs/>
              </w:rPr>
              <w:t xml:space="preserve"> 5 лет назад. Не наблюдается, </w:t>
            </w:r>
            <w:proofErr w:type="gramStart"/>
            <w:r w:rsidRPr="00B20CB9">
              <w:rPr>
                <w:bCs/>
              </w:rPr>
              <w:t>АРТ</w:t>
            </w:r>
            <w:proofErr w:type="gramEnd"/>
            <w:r w:rsidRPr="00B20CB9">
              <w:rPr>
                <w:bCs/>
              </w:rPr>
              <w:t xml:space="preserve"> не получает.</w:t>
            </w:r>
          </w:p>
          <w:p w:rsidR="00B20CB9" w:rsidRPr="00B20CB9" w:rsidRDefault="00B20CB9" w:rsidP="00B20CB9">
            <w:pPr>
              <w:shd w:val="clear" w:color="auto" w:fill="FFFFFF"/>
              <w:jc w:val="both"/>
              <w:rPr>
                <w:bCs/>
              </w:rPr>
            </w:pPr>
            <w:r w:rsidRPr="00B20CB9">
              <w:rPr>
                <w:bCs/>
              </w:rPr>
              <w:t>Какие вторичные заболевания следует исключать? Назначьте обследование.</w:t>
            </w:r>
          </w:p>
        </w:tc>
        <w:tc>
          <w:tcPr>
            <w:tcW w:w="2359" w:type="dxa"/>
          </w:tcPr>
          <w:p w:rsidR="00B20CB9" w:rsidRPr="007D007B" w:rsidRDefault="007D007B" w:rsidP="000720F9">
            <w:pPr>
              <w:jc w:val="center"/>
              <w:rPr>
                <w:bCs/>
                <w:lang w:eastAsia="en-US"/>
              </w:rPr>
            </w:pPr>
            <w:r>
              <w:rPr>
                <w:bCs/>
                <w:lang w:eastAsia="en-US"/>
              </w:rPr>
              <w:t>УК-1, ОПК-4, ПК-1, ПК-5, ПК-7</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1A5798" w:rsidP="00B20CB9">
            <w:pPr>
              <w:shd w:val="clear" w:color="auto" w:fill="FFFFFF"/>
              <w:jc w:val="both"/>
              <w:rPr>
                <w:bCs/>
              </w:rPr>
            </w:pPr>
            <w:r w:rsidRPr="001A5798">
              <w:rPr>
                <w:bCs/>
              </w:rPr>
              <w:t>Ответ: провести люмбальную пункцию с оценкой ликворного давления, показателей цитоза, белка, глюкозы, исследовать ликвор методом ПЦР на токсоплазмоз, грибы, вирусы группы герпесов, туберкулез. Определить уровень CD4+-лимфоцитов. Провести МРТ головного мозга с контрастированием.</w:t>
            </w:r>
          </w:p>
        </w:tc>
        <w:tc>
          <w:tcPr>
            <w:tcW w:w="2359" w:type="dxa"/>
          </w:tcPr>
          <w:p w:rsidR="00B20CB9" w:rsidRPr="007D007B" w:rsidRDefault="00B20CB9" w:rsidP="000720F9">
            <w:pPr>
              <w:jc w:val="center"/>
              <w:rPr>
                <w:bCs/>
                <w:lang w:eastAsia="en-US"/>
              </w:rPr>
            </w:pPr>
          </w:p>
        </w:tc>
      </w:tr>
      <w:tr w:rsidR="00B20CB9" w:rsidRPr="009056D3" w:rsidTr="00752914">
        <w:tc>
          <w:tcPr>
            <w:tcW w:w="563" w:type="dxa"/>
          </w:tcPr>
          <w:p w:rsidR="00B20CB9" w:rsidRPr="00446787" w:rsidRDefault="001A5798" w:rsidP="00E719A9">
            <w:pPr>
              <w:jc w:val="both"/>
            </w:pPr>
            <w:r>
              <w:t>4</w:t>
            </w:r>
          </w:p>
        </w:tc>
        <w:tc>
          <w:tcPr>
            <w:tcW w:w="7285" w:type="dxa"/>
          </w:tcPr>
          <w:p w:rsidR="00B20CB9" w:rsidRPr="00B20CB9" w:rsidRDefault="001A5798" w:rsidP="00B20CB9">
            <w:pPr>
              <w:shd w:val="clear" w:color="auto" w:fill="FFFFFF"/>
              <w:jc w:val="both"/>
              <w:rPr>
                <w:bCs/>
              </w:rPr>
            </w:pPr>
            <w:r w:rsidRPr="001A5798">
              <w:rPr>
                <w:bCs/>
              </w:rPr>
              <w:t>Пациент с ВИЧ-инфекцией в течение 6 мес. находится на АРТ. Укажите критерии эффективности проводимой терапии</w:t>
            </w:r>
          </w:p>
        </w:tc>
        <w:tc>
          <w:tcPr>
            <w:tcW w:w="2359" w:type="dxa"/>
          </w:tcPr>
          <w:p w:rsidR="00B20CB9" w:rsidRPr="007D007B" w:rsidRDefault="007D007B" w:rsidP="000720F9">
            <w:pPr>
              <w:jc w:val="center"/>
              <w:rPr>
                <w:bCs/>
                <w:lang w:eastAsia="en-US"/>
              </w:rPr>
            </w:pPr>
            <w:r>
              <w:rPr>
                <w:bCs/>
                <w:lang w:eastAsia="en-US"/>
              </w:rPr>
              <w:t>ОПК-5, ПК-2, ПК-4, ПК-5</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1A5798" w:rsidP="00B20CB9">
            <w:pPr>
              <w:shd w:val="clear" w:color="auto" w:fill="FFFFFF"/>
              <w:jc w:val="both"/>
              <w:rPr>
                <w:bCs/>
              </w:rPr>
            </w:pPr>
            <w:r w:rsidRPr="001A5798">
              <w:rPr>
                <w:bCs/>
              </w:rPr>
              <w:t>Ответ: клинические критерии – оценка прогрессирования ВИЧ-инфекции и течения вторичных заболеваний; лабораторные критерии – определение в крови уровня CD4+-лимфоцитов и вирусной нагрузки.</w:t>
            </w:r>
          </w:p>
        </w:tc>
        <w:tc>
          <w:tcPr>
            <w:tcW w:w="2359" w:type="dxa"/>
          </w:tcPr>
          <w:p w:rsidR="00B20CB9" w:rsidRPr="007D007B" w:rsidRDefault="00B20CB9" w:rsidP="000720F9">
            <w:pPr>
              <w:jc w:val="center"/>
              <w:rPr>
                <w:bCs/>
                <w:lang w:eastAsia="en-US"/>
              </w:rPr>
            </w:pPr>
          </w:p>
        </w:tc>
      </w:tr>
      <w:tr w:rsidR="00B20CB9" w:rsidRPr="009056D3" w:rsidTr="00752914">
        <w:tc>
          <w:tcPr>
            <w:tcW w:w="563" w:type="dxa"/>
          </w:tcPr>
          <w:p w:rsidR="00B20CB9" w:rsidRPr="00446787" w:rsidRDefault="001A5798" w:rsidP="00E719A9">
            <w:pPr>
              <w:jc w:val="both"/>
            </w:pPr>
            <w:r>
              <w:t>5</w:t>
            </w:r>
          </w:p>
        </w:tc>
        <w:tc>
          <w:tcPr>
            <w:tcW w:w="7285" w:type="dxa"/>
          </w:tcPr>
          <w:p w:rsidR="00B20CB9" w:rsidRPr="00B20CB9" w:rsidRDefault="001A5798" w:rsidP="00B20CB9">
            <w:pPr>
              <w:shd w:val="clear" w:color="auto" w:fill="FFFFFF"/>
              <w:jc w:val="both"/>
              <w:rPr>
                <w:bCs/>
              </w:rPr>
            </w:pPr>
            <w:r w:rsidRPr="001A5798">
              <w:rPr>
                <w:bCs/>
              </w:rPr>
              <w:t>Какие рекомендации следует дать жене больного ВИЧ-инфекцией с целью профилактики заражения ВИЧ?</w:t>
            </w:r>
          </w:p>
        </w:tc>
        <w:tc>
          <w:tcPr>
            <w:tcW w:w="2359" w:type="dxa"/>
          </w:tcPr>
          <w:p w:rsidR="00B20CB9" w:rsidRPr="007D007B" w:rsidRDefault="007D007B" w:rsidP="000720F9">
            <w:pPr>
              <w:jc w:val="center"/>
              <w:rPr>
                <w:bCs/>
                <w:lang w:eastAsia="en-US"/>
              </w:rPr>
            </w:pPr>
            <w:r>
              <w:rPr>
                <w:bCs/>
                <w:lang w:eastAsia="en-US"/>
              </w:rPr>
              <w:t>УК-1, ОПК-8, ПК-5</w:t>
            </w:r>
          </w:p>
        </w:tc>
      </w:tr>
      <w:tr w:rsidR="00B20CB9" w:rsidRPr="009056D3" w:rsidTr="00752914">
        <w:tc>
          <w:tcPr>
            <w:tcW w:w="563" w:type="dxa"/>
          </w:tcPr>
          <w:p w:rsidR="00B20CB9" w:rsidRPr="00446787" w:rsidRDefault="00B20CB9" w:rsidP="00E719A9">
            <w:pPr>
              <w:jc w:val="both"/>
            </w:pPr>
          </w:p>
        </w:tc>
        <w:tc>
          <w:tcPr>
            <w:tcW w:w="7285" w:type="dxa"/>
          </w:tcPr>
          <w:p w:rsidR="00B20CB9" w:rsidRPr="00B20CB9" w:rsidRDefault="001A5798" w:rsidP="00B20CB9">
            <w:pPr>
              <w:shd w:val="clear" w:color="auto" w:fill="FFFFFF"/>
              <w:jc w:val="both"/>
              <w:rPr>
                <w:bCs/>
              </w:rPr>
            </w:pPr>
            <w:r w:rsidRPr="001A5798">
              <w:rPr>
                <w:bCs/>
              </w:rPr>
              <w:t>Ответ: при половых контактах постоянно использовать презервативы, исключить контакты с инфицированными кровью мужа предметами, исключить совместное использование лезвий бритв, инъекционных игл, шприцев, маникюрных ножниц и т.п.</w:t>
            </w:r>
          </w:p>
        </w:tc>
        <w:tc>
          <w:tcPr>
            <w:tcW w:w="2359" w:type="dxa"/>
          </w:tcPr>
          <w:p w:rsidR="00B20CB9" w:rsidRPr="007D007B" w:rsidRDefault="00B20CB9" w:rsidP="000720F9">
            <w:pPr>
              <w:jc w:val="center"/>
              <w:rPr>
                <w:bCs/>
                <w:lang w:eastAsia="en-US"/>
              </w:rPr>
            </w:pPr>
          </w:p>
        </w:tc>
      </w:tr>
      <w:tr w:rsidR="000720F9" w:rsidRPr="009056D3" w:rsidTr="00752914">
        <w:tc>
          <w:tcPr>
            <w:tcW w:w="563" w:type="dxa"/>
          </w:tcPr>
          <w:p w:rsidR="000720F9" w:rsidRPr="00446787" w:rsidRDefault="000720F9" w:rsidP="00E719A9">
            <w:pPr>
              <w:jc w:val="both"/>
            </w:pPr>
          </w:p>
        </w:tc>
        <w:tc>
          <w:tcPr>
            <w:tcW w:w="7285" w:type="dxa"/>
          </w:tcPr>
          <w:p w:rsidR="000720F9" w:rsidRPr="000F60C2" w:rsidRDefault="00024822" w:rsidP="001A5798">
            <w:pPr>
              <w:shd w:val="clear" w:color="auto" w:fill="FFFFFF"/>
              <w:jc w:val="center"/>
              <w:rPr>
                <w:b/>
                <w:bCs/>
                <w:i/>
              </w:rPr>
            </w:pPr>
            <w:r w:rsidRPr="000F60C2">
              <w:rPr>
                <w:b/>
                <w:bCs/>
                <w:i/>
              </w:rPr>
              <w:t>Паразитарные инфекции</w:t>
            </w:r>
          </w:p>
        </w:tc>
        <w:tc>
          <w:tcPr>
            <w:tcW w:w="2359" w:type="dxa"/>
          </w:tcPr>
          <w:p w:rsidR="00024822" w:rsidRPr="000F60C2" w:rsidRDefault="00024822" w:rsidP="00024822">
            <w:pPr>
              <w:jc w:val="center"/>
              <w:rPr>
                <w:rFonts w:eastAsia="Calibri"/>
                <w:b/>
                <w:bCs/>
                <w:i/>
                <w:lang w:eastAsia="en-US"/>
              </w:rPr>
            </w:pPr>
            <w:r w:rsidRPr="000F60C2">
              <w:rPr>
                <w:rFonts w:eastAsia="Calibri"/>
                <w:b/>
                <w:bCs/>
                <w:i/>
                <w:lang w:eastAsia="en-US"/>
              </w:rPr>
              <w:t>УК-1;</w:t>
            </w:r>
          </w:p>
          <w:p w:rsidR="00024822" w:rsidRPr="000F60C2" w:rsidRDefault="00024822" w:rsidP="00024822">
            <w:pPr>
              <w:jc w:val="center"/>
              <w:rPr>
                <w:rFonts w:eastAsia="Calibri"/>
                <w:b/>
                <w:bCs/>
                <w:i/>
                <w:lang w:eastAsia="en-US"/>
              </w:rPr>
            </w:pPr>
            <w:r w:rsidRPr="000F60C2">
              <w:rPr>
                <w:rFonts w:eastAsia="Calibri"/>
                <w:b/>
                <w:bCs/>
                <w:i/>
                <w:lang w:eastAsia="en-US"/>
              </w:rPr>
              <w:t>ОПК-4,ОПК-5,</w:t>
            </w:r>
          </w:p>
          <w:p w:rsidR="00024822" w:rsidRPr="000F60C2" w:rsidRDefault="00024822" w:rsidP="00024822">
            <w:pPr>
              <w:jc w:val="center"/>
              <w:rPr>
                <w:rFonts w:eastAsia="Calibri"/>
                <w:b/>
                <w:bCs/>
                <w:i/>
                <w:lang w:eastAsia="en-US"/>
              </w:rPr>
            </w:pPr>
            <w:r w:rsidRPr="000F60C2">
              <w:rPr>
                <w:rFonts w:eastAsia="Calibri"/>
                <w:b/>
                <w:bCs/>
                <w:i/>
                <w:lang w:eastAsia="en-US"/>
              </w:rPr>
              <w:t>ОПК-8;</w:t>
            </w:r>
          </w:p>
          <w:p w:rsidR="000720F9" w:rsidRPr="000F60C2" w:rsidRDefault="00024822" w:rsidP="00024822">
            <w:pPr>
              <w:jc w:val="center"/>
              <w:rPr>
                <w:b/>
                <w:bCs/>
                <w:i/>
                <w:lang w:eastAsia="en-US"/>
              </w:rPr>
            </w:pPr>
            <w:r w:rsidRPr="000F60C2">
              <w:rPr>
                <w:rFonts w:eastAsia="Calibri"/>
                <w:b/>
                <w:bCs/>
                <w:i/>
                <w:lang w:eastAsia="en-US"/>
              </w:rPr>
              <w:t>ПК-1,ПК-2,ПК-5</w:t>
            </w:r>
          </w:p>
        </w:tc>
      </w:tr>
      <w:tr w:rsidR="001A5798" w:rsidRPr="009056D3" w:rsidTr="00752914">
        <w:tc>
          <w:tcPr>
            <w:tcW w:w="563" w:type="dxa"/>
          </w:tcPr>
          <w:p w:rsidR="001A5798" w:rsidRPr="00446787" w:rsidRDefault="001A5798" w:rsidP="00E719A9">
            <w:pPr>
              <w:jc w:val="both"/>
            </w:pPr>
            <w:r>
              <w:t>1</w:t>
            </w:r>
          </w:p>
        </w:tc>
        <w:tc>
          <w:tcPr>
            <w:tcW w:w="7285" w:type="dxa"/>
          </w:tcPr>
          <w:p w:rsidR="001A5798" w:rsidRPr="001A5798" w:rsidRDefault="001E69E7" w:rsidP="001A5798">
            <w:pPr>
              <w:shd w:val="clear" w:color="auto" w:fill="FFFFFF"/>
              <w:jc w:val="both"/>
              <w:rPr>
                <w:bCs/>
              </w:rPr>
            </w:pPr>
            <w:r w:rsidRPr="001E69E7">
              <w:rPr>
                <w:bCs/>
              </w:rPr>
              <w:t>Перечислите гельминты, относящиеся к группе геогельминтов. Источники инвазии. Каким образом может произойти заражение человека?</w:t>
            </w:r>
          </w:p>
        </w:tc>
        <w:tc>
          <w:tcPr>
            <w:tcW w:w="2359" w:type="dxa"/>
          </w:tcPr>
          <w:p w:rsidR="001A5798" w:rsidRPr="007D007B" w:rsidRDefault="007D007B" w:rsidP="00024822">
            <w:pPr>
              <w:jc w:val="center"/>
              <w:rPr>
                <w:rFonts w:eastAsia="Calibri"/>
                <w:bCs/>
                <w:lang w:eastAsia="en-US"/>
              </w:rPr>
            </w:pPr>
            <w:r>
              <w:rPr>
                <w:rFonts w:eastAsia="Calibri"/>
                <w:bCs/>
                <w:lang w:eastAsia="en-US"/>
              </w:rPr>
              <w:t>УК-1, ОПК-4, ОПК-8, ПК-1, ПК-5</w:t>
            </w:r>
          </w:p>
        </w:tc>
      </w:tr>
      <w:tr w:rsidR="001A5798" w:rsidRPr="009056D3" w:rsidTr="00752914">
        <w:tc>
          <w:tcPr>
            <w:tcW w:w="563" w:type="dxa"/>
          </w:tcPr>
          <w:p w:rsidR="001A5798" w:rsidRPr="00446787" w:rsidRDefault="001A5798" w:rsidP="00E719A9">
            <w:pPr>
              <w:jc w:val="both"/>
            </w:pPr>
          </w:p>
        </w:tc>
        <w:tc>
          <w:tcPr>
            <w:tcW w:w="7285" w:type="dxa"/>
          </w:tcPr>
          <w:p w:rsidR="001E69E7" w:rsidRPr="001E69E7" w:rsidRDefault="001E69E7" w:rsidP="001E69E7">
            <w:pPr>
              <w:shd w:val="clear" w:color="auto" w:fill="FFFFFF"/>
              <w:jc w:val="both"/>
              <w:rPr>
                <w:bCs/>
              </w:rPr>
            </w:pPr>
            <w:r w:rsidRPr="001E69E7">
              <w:rPr>
                <w:bCs/>
              </w:rPr>
              <w:t xml:space="preserve">Ответ: геогельминты </w:t>
            </w:r>
            <w:proofErr w:type="gramStart"/>
            <w:r w:rsidRPr="001E69E7">
              <w:rPr>
                <w:bCs/>
              </w:rPr>
              <w:t>проходят часть цикла</w:t>
            </w:r>
            <w:proofErr w:type="gramEnd"/>
            <w:r w:rsidRPr="001E69E7">
              <w:rPr>
                <w:bCs/>
              </w:rPr>
              <w:t xml:space="preserve"> своего развития в организме человека, другую часть – во внешней среде, без участия промежуточного хозяина. К ним относятся аскарида, власоглав, анкилостома, трихоцефал, </w:t>
            </w:r>
          </w:p>
          <w:p w:rsidR="001E69E7" w:rsidRPr="001E69E7" w:rsidRDefault="001E69E7" w:rsidP="001E69E7">
            <w:pPr>
              <w:shd w:val="clear" w:color="auto" w:fill="FFFFFF"/>
              <w:jc w:val="both"/>
              <w:rPr>
                <w:bCs/>
              </w:rPr>
            </w:pPr>
            <w:r w:rsidRPr="001E69E7">
              <w:rPr>
                <w:bCs/>
              </w:rPr>
              <w:t xml:space="preserve">Источник инвазии – человек, в организме которого паразитируют половозрелые гельминты. Яйца их выделяются с калом во внешнюю среду </w:t>
            </w:r>
            <w:proofErr w:type="gramStart"/>
            <w:r w:rsidRPr="001E69E7">
              <w:rPr>
                <w:bCs/>
              </w:rPr>
              <w:t>несозревшими</w:t>
            </w:r>
            <w:proofErr w:type="gramEnd"/>
            <w:r w:rsidRPr="001E69E7">
              <w:rPr>
                <w:bCs/>
              </w:rPr>
              <w:t xml:space="preserve">. </w:t>
            </w:r>
          </w:p>
          <w:p w:rsidR="001A5798" w:rsidRPr="001A5798" w:rsidRDefault="001E69E7" w:rsidP="001E69E7">
            <w:pPr>
              <w:shd w:val="clear" w:color="auto" w:fill="FFFFFF"/>
              <w:jc w:val="both"/>
              <w:rPr>
                <w:bCs/>
              </w:rPr>
            </w:pPr>
            <w:r w:rsidRPr="001E69E7">
              <w:rPr>
                <w:bCs/>
              </w:rPr>
              <w:t xml:space="preserve">Заражение человека происходит при употреблении продуктов, </w:t>
            </w:r>
            <w:r w:rsidRPr="001E69E7">
              <w:rPr>
                <w:bCs/>
              </w:rPr>
              <w:lastRenderedPageBreak/>
              <w:t>воды, загрязненных созревшими яйцами или личинками гельминтов, возможно заражение через загрязненные руки. Некоторые геогельминты проникают в организм человека через кожу при контакте с почвой (анкилостомы, стронгилоиды).</w:t>
            </w:r>
          </w:p>
        </w:tc>
        <w:tc>
          <w:tcPr>
            <w:tcW w:w="2359" w:type="dxa"/>
          </w:tcPr>
          <w:p w:rsidR="001A5798" w:rsidRPr="007D007B" w:rsidRDefault="001A5798" w:rsidP="00024822">
            <w:pPr>
              <w:jc w:val="center"/>
              <w:rPr>
                <w:rFonts w:eastAsia="Calibri"/>
                <w:bCs/>
                <w:lang w:eastAsia="en-US"/>
              </w:rPr>
            </w:pPr>
          </w:p>
        </w:tc>
      </w:tr>
      <w:tr w:rsidR="001A5798" w:rsidRPr="009056D3" w:rsidTr="00752914">
        <w:tc>
          <w:tcPr>
            <w:tcW w:w="563" w:type="dxa"/>
          </w:tcPr>
          <w:p w:rsidR="001A5798" w:rsidRPr="00446787" w:rsidRDefault="001E69E7" w:rsidP="00E719A9">
            <w:pPr>
              <w:jc w:val="both"/>
            </w:pPr>
            <w:r>
              <w:lastRenderedPageBreak/>
              <w:t>2</w:t>
            </w:r>
          </w:p>
        </w:tc>
        <w:tc>
          <w:tcPr>
            <w:tcW w:w="7285" w:type="dxa"/>
          </w:tcPr>
          <w:p w:rsidR="001A5798" w:rsidRPr="001A5798" w:rsidRDefault="001E69E7" w:rsidP="001A5798">
            <w:pPr>
              <w:shd w:val="clear" w:color="auto" w:fill="FFFFFF"/>
              <w:jc w:val="both"/>
              <w:rPr>
                <w:bCs/>
              </w:rPr>
            </w:pPr>
            <w:r w:rsidRPr="001E69E7">
              <w:rPr>
                <w:bCs/>
              </w:rPr>
              <w:t>В каких ситуациях проводится диспансерный учет по поводу токсокароза? Мероприятия.</w:t>
            </w:r>
          </w:p>
        </w:tc>
        <w:tc>
          <w:tcPr>
            <w:tcW w:w="2359" w:type="dxa"/>
          </w:tcPr>
          <w:p w:rsidR="001A5798" w:rsidRPr="007D007B" w:rsidRDefault="007D007B" w:rsidP="00024822">
            <w:pPr>
              <w:jc w:val="center"/>
              <w:rPr>
                <w:rFonts w:eastAsia="Calibri"/>
                <w:bCs/>
                <w:lang w:eastAsia="en-US"/>
              </w:rPr>
            </w:pPr>
            <w:r>
              <w:rPr>
                <w:rFonts w:eastAsia="Calibri"/>
                <w:bCs/>
                <w:lang w:eastAsia="en-US"/>
              </w:rPr>
              <w:t>ОПК-8, ПК-5</w:t>
            </w:r>
          </w:p>
        </w:tc>
      </w:tr>
      <w:tr w:rsidR="001A5798" w:rsidRPr="009056D3" w:rsidTr="00752914">
        <w:tc>
          <w:tcPr>
            <w:tcW w:w="563" w:type="dxa"/>
          </w:tcPr>
          <w:p w:rsidR="001A5798" w:rsidRPr="00446787" w:rsidRDefault="001A5798" w:rsidP="00E719A9">
            <w:pPr>
              <w:jc w:val="both"/>
            </w:pPr>
          </w:p>
        </w:tc>
        <w:tc>
          <w:tcPr>
            <w:tcW w:w="7285" w:type="dxa"/>
          </w:tcPr>
          <w:p w:rsidR="001A5798" w:rsidRPr="001A5798" w:rsidRDefault="001E69E7" w:rsidP="001A5798">
            <w:pPr>
              <w:shd w:val="clear" w:color="auto" w:fill="FFFFFF"/>
              <w:jc w:val="both"/>
              <w:rPr>
                <w:bCs/>
              </w:rPr>
            </w:pPr>
            <w:r w:rsidRPr="001E69E7">
              <w:rPr>
                <w:bCs/>
              </w:rPr>
              <w:t>Ответ: диспансерному наблюдению подлежат лица с низким положительным результатом ИФА с антигеном токсокар (1:200 – 1:400), серологическое исследование проводится каждые 3 мес. при появлении клинических симптомов и повышении титров специфических антител принимают решение о проведении лечения.</w:t>
            </w:r>
          </w:p>
        </w:tc>
        <w:tc>
          <w:tcPr>
            <w:tcW w:w="2359" w:type="dxa"/>
          </w:tcPr>
          <w:p w:rsidR="001A5798" w:rsidRPr="00A25A53" w:rsidRDefault="001A5798" w:rsidP="00024822">
            <w:pPr>
              <w:jc w:val="center"/>
              <w:rPr>
                <w:rFonts w:eastAsia="Calibri"/>
                <w:b/>
                <w:bCs/>
                <w:i/>
                <w:color w:val="FF0000"/>
                <w:lang w:eastAsia="en-US"/>
              </w:rPr>
            </w:pPr>
          </w:p>
        </w:tc>
      </w:tr>
      <w:tr w:rsidR="001A5798" w:rsidRPr="009056D3" w:rsidTr="00752914">
        <w:tc>
          <w:tcPr>
            <w:tcW w:w="563" w:type="dxa"/>
          </w:tcPr>
          <w:p w:rsidR="001A5798" w:rsidRPr="00446787" w:rsidRDefault="001E69E7" w:rsidP="00E719A9">
            <w:pPr>
              <w:jc w:val="both"/>
            </w:pPr>
            <w:r>
              <w:t>3</w:t>
            </w:r>
          </w:p>
        </w:tc>
        <w:tc>
          <w:tcPr>
            <w:tcW w:w="7285" w:type="dxa"/>
          </w:tcPr>
          <w:p w:rsidR="001A5798" w:rsidRPr="001A5798" w:rsidRDefault="001E69E7" w:rsidP="001A5798">
            <w:pPr>
              <w:shd w:val="clear" w:color="auto" w:fill="FFFFFF"/>
              <w:jc w:val="both"/>
              <w:rPr>
                <w:bCs/>
              </w:rPr>
            </w:pPr>
            <w:r w:rsidRPr="001E69E7">
              <w:rPr>
                <w:bCs/>
              </w:rPr>
              <w:t>Клиническая и лабораторная диагностика цистицеркоза. Специфическая терапия.</w:t>
            </w:r>
          </w:p>
        </w:tc>
        <w:tc>
          <w:tcPr>
            <w:tcW w:w="2359" w:type="dxa"/>
          </w:tcPr>
          <w:p w:rsidR="001A5798" w:rsidRPr="007D007B" w:rsidRDefault="007D007B" w:rsidP="00024822">
            <w:pPr>
              <w:jc w:val="center"/>
              <w:rPr>
                <w:rFonts w:eastAsia="Calibri"/>
                <w:bCs/>
                <w:lang w:eastAsia="en-US"/>
              </w:rPr>
            </w:pPr>
            <w:r>
              <w:rPr>
                <w:rFonts w:eastAsia="Calibri"/>
                <w:bCs/>
                <w:lang w:eastAsia="en-US"/>
              </w:rPr>
              <w:t>ОПК-4, ОПК-5, ПК-1, ПК-2</w:t>
            </w:r>
          </w:p>
        </w:tc>
      </w:tr>
      <w:tr w:rsidR="001A5798" w:rsidRPr="009056D3" w:rsidTr="00752914">
        <w:tc>
          <w:tcPr>
            <w:tcW w:w="563" w:type="dxa"/>
          </w:tcPr>
          <w:p w:rsidR="001A5798" w:rsidRPr="00446787" w:rsidRDefault="001A5798" w:rsidP="00E719A9">
            <w:pPr>
              <w:jc w:val="both"/>
            </w:pPr>
          </w:p>
        </w:tc>
        <w:tc>
          <w:tcPr>
            <w:tcW w:w="7285" w:type="dxa"/>
          </w:tcPr>
          <w:p w:rsidR="001E69E7" w:rsidRPr="001E69E7" w:rsidRDefault="001E69E7" w:rsidP="001E69E7">
            <w:pPr>
              <w:shd w:val="clear" w:color="auto" w:fill="FFFFFF"/>
              <w:jc w:val="both"/>
              <w:rPr>
                <w:bCs/>
              </w:rPr>
            </w:pPr>
            <w:r w:rsidRPr="001E69E7">
              <w:rPr>
                <w:bCs/>
              </w:rPr>
              <w:t>Ответ: при локализации паразита в мышцах и подкожной клетчатке они обнаруживаются в виде безболезненных уплотнений. Возможна биопсия узлов и микроскопия – обнаружение цистицерков.</w:t>
            </w:r>
          </w:p>
          <w:p w:rsidR="001A5798" w:rsidRPr="001A5798" w:rsidRDefault="001E69E7" w:rsidP="001E69E7">
            <w:pPr>
              <w:shd w:val="clear" w:color="auto" w:fill="FFFFFF"/>
              <w:jc w:val="both"/>
              <w:rPr>
                <w:bCs/>
              </w:rPr>
            </w:pPr>
            <w:r w:rsidRPr="001E69E7">
              <w:rPr>
                <w:bCs/>
              </w:rPr>
              <w:t>При цистицеркозе мозга диагностируют  неврологические симптомы: приступообразные головные боли, тошнота, рвота, головокружение, судороги, расстройства зрения, психические нарушения. При цистицеркозе глаза – прогрессирующие нарушения зрения. При локализации паразита в сердечной мышце в области межжелудочковой перегородки возможны нарушения ритма сердца. Применяют серологические методы (ИФА), МРТ ГМ. При исследовании СМЖ возможны плеоцитоз с преобладанием лимфоцитов и эозинофилов, повышение содержания белка.</w:t>
            </w:r>
            <w:r w:rsidRPr="001E69E7">
              <w:rPr>
                <w:bCs/>
              </w:rPr>
              <w:cr/>
              <w:t>Лечение оперативное. Также применяют празиквантел – 2 нед., албендазол – 1 мес.</w:t>
            </w:r>
          </w:p>
        </w:tc>
        <w:tc>
          <w:tcPr>
            <w:tcW w:w="2359" w:type="dxa"/>
          </w:tcPr>
          <w:p w:rsidR="001A5798" w:rsidRPr="007D007B" w:rsidRDefault="001A5798" w:rsidP="00024822">
            <w:pPr>
              <w:jc w:val="center"/>
              <w:rPr>
                <w:rFonts w:eastAsia="Calibri"/>
                <w:bCs/>
                <w:lang w:eastAsia="en-US"/>
              </w:rPr>
            </w:pPr>
          </w:p>
        </w:tc>
      </w:tr>
      <w:tr w:rsidR="001A5798" w:rsidRPr="009056D3" w:rsidTr="00752914">
        <w:tc>
          <w:tcPr>
            <w:tcW w:w="563" w:type="dxa"/>
          </w:tcPr>
          <w:p w:rsidR="001A5798" w:rsidRPr="00446787" w:rsidRDefault="001E69E7" w:rsidP="00E719A9">
            <w:pPr>
              <w:jc w:val="both"/>
            </w:pPr>
            <w:r>
              <w:t>4</w:t>
            </w:r>
          </w:p>
        </w:tc>
        <w:tc>
          <w:tcPr>
            <w:tcW w:w="7285" w:type="dxa"/>
          </w:tcPr>
          <w:p w:rsidR="001A5798" w:rsidRPr="001A5798" w:rsidRDefault="001E69E7" w:rsidP="001A5798">
            <w:pPr>
              <w:shd w:val="clear" w:color="auto" w:fill="FFFFFF"/>
              <w:jc w:val="both"/>
              <w:rPr>
                <w:bCs/>
              </w:rPr>
            </w:pPr>
            <w:r w:rsidRPr="001E69E7">
              <w:rPr>
                <w:bCs/>
              </w:rPr>
              <w:t>У больного с лихорадкой и умеренной желтухой в течение недели в ОАК лейкоцитоз с палочкоядерным сдвигом и эозинофилия до 37%. Что целенаправленно  требуется уточнить в анамнезе?  Обосновать план обследования.</w:t>
            </w:r>
          </w:p>
        </w:tc>
        <w:tc>
          <w:tcPr>
            <w:tcW w:w="2359" w:type="dxa"/>
          </w:tcPr>
          <w:p w:rsidR="001A5798" w:rsidRPr="007D007B" w:rsidRDefault="007D007B" w:rsidP="00024822">
            <w:pPr>
              <w:jc w:val="center"/>
              <w:rPr>
                <w:rFonts w:eastAsia="Calibri"/>
                <w:bCs/>
                <w:lang w:eastAsia="en-US"/>
              </w:rPr>
            </w:pPr>
            <w:r>
              <w:rPr>
                <w:rFonts w:eastAsia="Calibri"/>
                <w:bCs/>
                <w:lang w:eastAsia="en-US"/>
              </w:rPr>
              <w:t>ОПК-4, ПК-1</w:t>
            </w:r>
          </w:p>
        </w:tc>
      </w:tr>
      <w:tr w:rsidR="001A5798" w:rsidRPr="009056D3" w:rsidTr="00752914">
        <w:tc>
          <w:tcPr>
            <w:tcW w:w="563" w:type="dxa"/>
          </w:tcPr>
          <w:p w:rsidR="001A5798" w:rsidRPr="00446787" w:rsidRDefault="001A5798" w:rsidP="00E719A9">
            <w:pPr>
              <w:jc w:val="both"/>
            </w:pPr>
          </w:p>
        </w:tc>
        <w:tc>
          <w:tcPr>
            <w:tcW w:w="7285" w:type="dxa"/>
          </w:tcPr>
          <w:p w:rsidR="001A5798" w:rsidRPr="001A5798" w:rsidRDefault="001E69E7" w:rsidP="001A5798">
            <w:pPr>
              <w:shd w:val="clear" w:color="auto" w:fill="FFFFFF"/>
              <w:jc w:val="both"/>
              <w:rPr>
                <w:bCs/>
              </w:rPr>
            </w:pPr>
            <w:r w:rsidRPr="001E69E7">
              <w:rPr>
                <w:bCs/>
              </w:rPr>
              <w:t>Ответ: Употребление речной рыбы карповых пород, выловленной в эндемичных районах, не прошедшей термическую обработку (</w:t>
            </w:r>
            <w:proofErr w:type="gramStart"/>
            <w:r w:rsidRPr="001E69E7">
              <w:rPr>
                <w:bCs/>
              </w:rPr>
              <w:t>соленая</w:t>
            </w:r>
            <w:proofErr w:type="gramEnd"/>
            <w:r w:rsidRPr="001E69E7">
              <w:rPr>
                <w:bCs/>
              </w:rPr>
              <w:t>, вяленая, сырая). Исследование кала на наличие яиц описторхов не менее 3 раз,  серологические реакции на описторхоз ИФА.</w:t>
            </w:r>
          </w:p>
        </w:tc>
        <w:tc>
          <w:tcPr>
            <w:tcW w:w="2359" w:type="dxa"/>
          </w:tcPr>
          <w:p w:rsidR="001A5798" w:rsidRPr="007D007B" w:rsidRDefault="001A5798" w:rsidP="00024822">
            <w:pPr>
              <w:jc w:val="center"/>
              <w:rPr>
                <w:rFonts w:eastAsia="Calibri"/>
                <w:bCs/>
                <w:lang w:eastAsia="en-US"/>
              </w:rPr>
            </w:pPr>
          </w:p>
        </w:tc>
      </w:tr>
      <w:tr w:rsidR="000720F9" w:rsidRPr="009056D3" w:rsidTr="00752914">
        <w:tc>
          <w:tcPr>
            <w:tcW w:w="563" w:type="dxa"/>
          </w:tcPr>
          <w:p w:rsidR="000720F9" w:rsidRPr="00446787" w:rsidRDefault="001E69E7" w:rsidP="00E719A9">
            <w:pPr>
              <w:jc w:val="both"/>
            </w:pPr>
            <w:r>
              <w:t>5</w:t>
            </w:r>
          </w:p>
        </w:tc>
        <w:tc>
          <w:tcPr>
            <w:tcW w:w="7285" w:type="dxa"/>
          </w:tcPr>
          <w:p w:rsidR="000720F9" w:rsidRPr="001A5798" w:rsidRDefault="007436DB" w:rsidP="001A5798">
            <w:pPr>
              <w:shd w:val="clear" w:color="auto" w:fill="FFFFFF"/>
              <w:jc w:val="both"/>
              <w:rPr>
                <w:bCs/>
              </w:rPr>
            </w:pPr>
            <w:proofErr w:type="gramStart"/>
            <w:r w:rsidRPr="007436DB">
              <w:rPr>
                <w:bCs/>
              </w:rPr>
              <w:t>У ребенка 3 лет появились  жалобы на кожный зуд и жжение в анальной и перианальной областях.</w:t>
            </w:r>
            <w:proofErr w:type="gramEnd"/>
            <w:r w:rsidRPr="007436DB">
              <w:rPr>
                <w:bCs/>
              </w:rPr>
              <w:t xml:space="preserve"> Заподозрен энтеробиоз. Назначьте лечение.</w:t>
            </w:r>
          </w:p>
        </w:tc>
        <w:tc>
          <w:tcPr>
            <w:tcW w:w="2359" w:type="dxa"/>
          </w:tcPr>
          <w:p w:rsidR="000720F9" w:rsidRPr="007D007B" w:rsidRDefault="007D007B" w:rsidP="000720F9">
            <w:pPr>
              <w:jc w:val="center"/>
              <w:rPr>
                <w:bCs/>
                <w:lang w:eastAsia="en-US"/>
              </w:rPr>
            </w:pPr>
            <w:r>
              <w:rPr>
                <w:bCs/>
                <w:lang w:eastAsia="en-US"/>
              </w:rPr>
              <w:t>ОПК-5, ПК-2</w:t>
            </w:r>
          </w:p>
        </w:tc>
      </w:tr>
      <w:tr w:rsidR="001A5798" w:rsidRPr="009056D3" w:rsidTr="00752914">
        <w:tc>
          <w:tcPr>
            <w:tcW w:w="563" w:type="dxa"/>
          </w:tcPr>
          <w:p w:rsidR="001A5798" w:rsidRPr="00446787" w:rsidRDefault="001A5798" w:rsidP="00E719A9">
            <w:pPr>
              <w:jc w:val="both"/>
            </w:pPr>
          </w:p>
        </w:tc>
        <w:tc>
          <w:tcPr>
            <w:tcW w:w="7285" w:type="dxa"/>
          </w:tcPr>
          <w:p w:rsidR="001A5798" w:rsidRPr="001A5798" w:rsidRDefault="007436DB" w:rsidP="001A5798">
            <w:pPr>
              <w:shd w:val="clear" w:color="auto" w:fill="FFFFFF"/>
              <w:jc w:val="both"/>
              <w:rPr>
                <w:bCs/>
              </w:rPr>
            </w:pPr>
            <w:r w:rsidRPr="007436DB">
              <w:rPr>
                <w:bCs/>
              </w:rPr>
              <w:t>Ответ: албендазол по 5 мг/кг однократно. Повторный прием препарата через 2 недели, в той же дозе.</w:t>
            </w:r>
          </w:p>
        </w:tc>
        <w:tc>
          <w:tcPr>
            <w:tcW w:w="2359" w:type="dxa"/>
          </w:tcPr>
          <w:p w:rsidR="001A5798" w:rsidRPr="007D007B" w:rsidRDefault="001A5798" w:rsidP="000720F9">
            <w:pPr>
              <w:jc w:val="center"/>
              <w:rPr>
                <w:bCs/>
                <w:lang w:eastAsia="en-US"/>
              </w:rPr>
            </w:pPr>
          </w:p>
        </w:tc>
      </w:tr>
      <w:tr w:rsidR="007436DB" w:rsidRPr="009056D3" w:rsidTr="00752914">
        <w:tc>
          <w:tcPr>
            <w:tcW w:w="563" w:type="dxa"/>
          </w:tcPr>
          <w:p w:rsidR="007436DB" w:rsidRPr="00446787" w:rsidRDefault="007436DB" w:rsidP="00E719A9">
            <w:pPr>
              <w:jc w:val="both"/>
            </w:pPr>
            <w:r>
              <w:t>6</w:t>
            </w:r>
          </w:p>
        </w:tc>
        <w:tc>
          <w:tcPr>
            <w:tcW w:w="7285" w:type="dxa"/>
          </w:tcPr>
          <w:p w:rsidR="007436DB" w:rsidRPr="001A5798" w:rsidRDefault="007436DB" w:rsidP="001A5798">
            <w:pPr>
              <w:shd w:val="clear" w:color="auto" w:fill="FFFFFF"/>
              <w:jc w:val="both"/>
              <w:rPr>
                <w:bCs/>
              </w:rPr>
            </w:pPr>
            <w:r w:rsidRPr="007436DB">
              <w:rPr>
                <w:bCs/>
              </w:rPr>
              <w:t>Дайте рекомендации охотнику по профилактике заражения трихинеллезом.</w:t>
            </w:r>
          </w:p>
        </w:tc>
        <w:tc>
          <w:tcPr>
            <w:tcW w:w="2359" w:type="dxa"/>
          </w:tcPr>
          <w:p w:rsidR="007436DB" w:rsidRPr="007D007B" w:rsidRDefault="007D007B" w:rsidP="000720F9">
            <w:pPr>
              <w:jc w:val="center"/>
              <w:rPr>
                <w:bCs/>
                <w:lang w:eastAsia="en-US"/>
              </w:rPr>
            </w:pPr>
            <w:r>
              <w:rPr>
                <w:bCs/>
                <w:lang w:eastAsia="en-US"/>
              </w:rPr>
              <w:t>ОПК-8, ПК-5</w:t>
            </w:r>
          </w:p>
        </w:tc>
      </w:tr>
      <w:tr w:rsidR="007436DB" w:rsidRPr="009056D3" w:rsidTr="00752914">
        <w:tc>
          <w:tcPr>
            <w:tcW w:w="563" w:type="dxa"/>
          </w:tcPr>
          <w:p w:rsidR="007436DB" w:rsidRPr="00446787" w:rsidRDefault="007436DB" w:rsidP="00E719A9">
            <w:pPr>
              <w:jc w:val="both"/>
            </w:pPr>
          </w:p>
        </w:tc>
        <w:tc>
          <w:tcPr>
            <w:tcW w:w="7285" w:type="dxa"/>
          </w:tcPr>
          <w:p w:rsidR="007436DB" w:rsidRPr="001A5798" w:rsidRDefault="007436DB" w:rsidP="001A5798">
            <w:pPr>
              <w:shd w:val="clear" w:color="auto" w:fill="FFFFFF"/>
              <w:jc w:val="both"/>
              <w:rPr>
                <w:bCs/>
              </w:rPr>
            </w:pPr>
            <w:r w:rsidRPr="007436DB">
              <w:rPr>
                <w:bCs/>
              </w:rPr>
              <w:t xml:space="preserve">Ответ: Мясо диких животных перед употреблением должно быть исследовано на наличие трихинелл. Употреблять в пищу мясо и мясопродукты (изделия из фарша, рубленого мяса и т.п.) только при условии достаточной термической обработки. В случае употребления зараженного мяса с профилактической целью применять мебендазол по 0,1 г 3 </w:t>
            </w:r>
            <w:proofErr w:type="gramStart"/>
            <w:r w:rsidRPr="007436DB">
              <w:rPr>
                <w:bCs/>
              </w:rPr>
              <w:t>р</w:t>
            </w:r>
            <w:proofErr w:type="gramEnd"/>
            <w:r w:rsidRPr="007436DB">
              <w:rPr>
                <w:bCs/>
              </w:rPr>
              <w:t>/д в течение 5-7 дней, исследовать кровь на наличие эозинофилии.</w:t>
            </w:r>
          </w:p>
        </w:tc>
        <w:tc>
          <w:tcPr>
            <w:tcW w:w="2359" w:type="dxa"/>
          </w:tcPr>
          <w:p w:rsidR="007436DB" w:rsidRPr="007D007B" w:rsidRDefault="007436DB" w:rsidP="000720F9">
            <w:pPr>
              <w:jc w:val="center"/>
              <w:rPr>
                <w:bCs/>
                <w:lang w:eastAsia="en-US"/>
              </w:rPr>
            </w:pPr>
          </w:p>
        </w:tc>
      </w:tr>
      <w:tr w:rsidR="000720F9" w:rsidRPr="009056D3" w:rsidTr="00752914">
        <w:tc>
          <w:tcPr>
            <w:tcW w:w="563" w:type="dxa"/>
          </w:tcPr>
          <w:p w:rsidR="000720F9" w:rsidRPr="00446787" w:rsidRDefault="000720F9" w:rsidP="00E719A9">
            <w:pPr>
              <w:jc w:val="both"/>
            </w:pPr>
          </w:p>
        </w:tc>
        <w:tc>
          <w:tcPr>
            <w:tcW w:w="7285" w:type="dxa"/>
          </w:tcPr>
          <w:p w:rsidR="000720F9" w:rsidRPr="000F60C2" w:rsidRDefault="00024822" w:rsidP="000720F9">
            <w:pPr>
              <w:shd w:val="clear" w:color="auto" w:fill="FFFFFF"/>
              <w:jc w:val="center"/>
              <w:rPr>
                <w:b/>
                <w:bCs/>
                <w:i/>
              </w:rPr>
            </w:pPr>
            <w:r w:rsidRPr="000F60C2">
              <w:rPr>
                <w:b/>
                <w:i/>
              </w:rPr>
              <w:t>Особо опасные болезни</w:t>
            </w:r>
          </w:p>
        </w:tc>
        <w:tc>
          <w:tcPr>
            <w:tcW w:w="2359" w:type="dxa"/>
          </w:tcPr>
          <w:p w:rsidR="00024822" w:rsidRPr="000F60C2" w:rsidRDefault="00024822" w:rsidP="00024822">
            <w:pPr>
              <w:jc w:val="center"/>
              <w:rPr>
                <w:rFonts w:eastAsia="Calibri"/>
                <w:b/>
                <w:bCs/>
                <w:i/>
                <w:lang w:eastAsia="en-US"/>
              </w:rPr>
            </w:pPr>
            <w:r w:rsidRPr="000F60C2">
              <w:rPr>
                <w:rFonts w:eastAsia="Calibri"/>
                <w:b/>
                <w:bCs/>
                <w:i/>
                <w:lang w:eastAsia="en-US"/>
              </w:rPr>
              <w:t>УК-1;</w:t>
            </w:r>
          </w:p>
          <w:p w:rsidR="00024822" w:rsidRPr="000F60C2" w:rsidRDefault="00024822" w:rsidP="00024822">
            <w:pPr>
              <w:jc w:val="center"/>
              <w:rPr>
                <w:rFonts w:eastAsia="Calibri"/>
                <w:b/>
                <w:bCs/>
                <w:i/>
                <w:lang w:eastAsia="en-US"/>
              </w:rPr>
            </w:pPr>
            <w:r w:rsidRPr="000F60C2">
              <w:rPr>
                <w:rFonts w:eastAsia="Calibri"/>
                <w:b/>
                <w:bCs/>
                <w:i/>
                <w:lang w:eastAsia="en-US"/>
              </w:rPr>
              <w:t xml:space="preserve">ОПК-2,ОПК-4, </w:t>
            </w:r>
          </w:p>
          <w:p w:rsidR="00024822" w:rsidRPr="000F60C2" w:rsidRDefault="00024822" w:rsidP="00024822">
            <w:pPr>
              <w:jc w:val="center"/>
              <w:rPr>
                <w:rFonts w:eastAsia="Calibri"/>
                <w:b/>
                <w:bCs/>
                <w:i/>
                <w:lang w:eastAsia="en-US"/>
              </w:rPr>
            </w:pPr>
            <w:r w:rsidRPr="000F60C2">
              <w:rPr>
                <w:rFonts w:eastAsia="Calibri"/>
                <w:b/>
                <w:bCs/>
                <w:i/>
                <w:lang w:eastAsia="en-US"/>
              </w:rPr>
              <w:lastRenderedPageBreak/>
              <w:t>ОПК-8,ОПК-10;</w:t>
            </w:r>
          </w:p>
          <w:p w:rsidR="00024822" w:rsidRPr="000F60C2" w:rsidRDefault="00024822" w:rsidP="00024822">
            <w:pPr>
              <w:jc w:val="center"/>
              <w:rPr>
                <w:rFonts w:eastAsia="Calibri"/>
                <w:b/>
                <w:bCs/>
                <w:i/>
                <w:lang w:eastAsia="en-US"/>
              </w:rPr>
            </w:pPr>
            <w:r w:rsidRPr="000F60C2">
              <w:rPr>
                <w:rFonts w:eastAsia="Calibri"/>
                <w:b/>
                <w:bCs/>
                <w:i/>
                <w:lang w:eastAsia="en-US"/>
              </w:rPr>
              <w:t>ПК-1, ПК-2</w:t>
            </w:r>
          </w:p>
          <w:p w:rsidR="000720F9" w:rsidRPr="000F60C2" w:rsidRDefault="00024822" w:rsidP="00024822">
            <w:pPr>
              <w:jc w:val="center"/>
              <w:rPr>
                <w:b/>
                <w:bCs/>
                <w:i/>
                <w:lang w:eastAsia="en-US"/>
              </w:rPr>
            </w:pPr>
            <w:r w:rsidRPr="000F60C2">
              <w:rPr>
                <w:rFonts w:eastAsia="Calibri"/>
                <w:b/>
                <w:bCs/>
                <w:i/>
                <w:lang w:eastAsia="en-US"/>
              </w:rPr>
              <w:t>ПК-4, ПК-5</w:t>
            </w:r>
          </w:p>
        </w:tc>
      </w:tr>
      <w:tr w:rsidR="000720F9" w:rsidRPr="009056D3" w:rsidTr="00752914">
        <w:tc>
          <w:tcPr>
            <w:tcW w:w="563" w:type="dxa"/>
          </w:tcPr>
          <w:p w:rsidR="000720F9" w:rsidRPr="00446787" w:rsidRDefault="007436DB" w:rsidP="00E719A9">
            <w:pPr>
              <w:jc w:val="both"/>
            </w:pPr>
            <w:r>
              <w:lastRenderedPageBreak/>
              <w:t>1</w:t>
            </w:r>
          </w:p>
        </w:tc>
        <w:tc>
          <w:tcPr>
            <w:tcW w:w="7285" w:type="dxa"/>
          </w:tcPr>
          <w:p w:rsidR="007107E4" w:rsidRPr="00B32F8B" w:rsidRDefault="007107E4" w:rsidP="007107E4">
            <w:r w:rsidRPr="00B32F8B">
              <w:t>Пациент 42 лет, обратился за медицинской помощью на 3-й день болезни с жалобами на лихорадку до 39°, головную боль, боли в мышцах, пояснице, жажду, сыпь на теле, в день обращения – 1-кратная рвота, уменьшение объема мочи. Накануне заболевания (август) выезжал на отдых в Башкирию, жил в палатке, пил воду из случайных источников. При осмотре температура 37,3, лицо одутловато, гиперемировано, склерит с кровоизлияниями, на туловище петехиальная сыпь расположенная полосками («удар хлыста»), преимущественно в области естественных складок, положителен симптом жгута. Положителен симптом Пастернацкого с обеих сторон.</w:t>
            </w:r>
          </w:p>
          <w:p w:rsidR="000720F9" w:rsidRPr="007436DB" w:rsidRDefault="007107E4" w:rsidP="007107E4">
            <w:pPr>
              <w:shd w:val="clear" w:color="auto" w:fill="FFFFFF"/>
              <w:jc w:val="both"/>
              <w:rPr>
                <w:bCs/>
                <w:color w:val="0070C0"/>
              </w:rPr>
            </w:pPr>
            <w:r w:rsidRPr="00B32F8B">
              <w:t>Поставьте предварительный диагноз. Какие причины могли привести к возникновению заболевания? назначьте обследование для верификации диагноза.</w:t>
            </w:r>
          </w:p>
        </w:tc>
        <w:tc>
          <w:tcPr>
            <w:tcW w:w="2359" w:type="dxa"/>
          </w:tcPr>
          <w:p w:rsidR="000720F9" w:rsidRPr="007D007B" w:rsidRDefault="007D007B" w:rsidP="000720F9">
            <w:pPr>
              <w:jc w:val="center"/>
              <w:rPr>
                <w:bCs/>
                <w:lang w:eastAsia="en-US"/>
              </w:rPr>
            </w:pPr>
            <w:r>
              <w:rPr>
                <w:bCs/>
                <w:lang w:eastAsia="en-US"/>
              </w:rPr>
              <w:t>УК-1, ОПК-4, ПК-1</w:t>
            </w:r>
          </w:p>
        </w:tc>
      </w:tr>
      <w:tr w:rsidR="007436DB" w:rsidRPr="009056D3" w:rsidTr="00752914">
        <w:tc>
          <w:tcPr>
            <w:tcW w:w="563" w:type="dxa"/>
          </w:tcPr>
          <w:p w:rsidR="007436DB" w:rsidRPr="00446787" w:rsidRDefault="007436DB" w:rsidP="00E719A9">
            <w:pPr>
              <w:jc w:val="both"/>
            </w:pPr>
          </w:p>
        </w:tc>
        <w:tc>
          <w:tcPr>
            <w:tcW w:w="7285" w:type="dxa"/>
          </w:tcPr>
          <w:p w:rsidR="007436DB" w:rsidRPr="007436DB" w:rsidRDefault="007107E4" w:rsidP="007436DB">
            <w:pPr>
              <w:shd w:val="clear" w:color="auto" w:fill="FFFFFF"/>
              <w:jc w:val="both"/>
              <w:rPr>
                <w:bCs/>
                <w:color w:val="0070C0"/>
              </w:rPr>
            </w:pPr>
            <w:r w:rsidRPr="00B32F8B">
              <w:t>Ответ: лихорадка, геморрагический синдром, признаки поражения почек позволяют предполагать заболевание геморрагической лихорадкой. Пребывание в летний период в природном очаге ГЛПС (Башкирия), позволяют считать наиболее вероятным диагноз геморрагической лихорадки с почечным синдромом. Необходимо дифференцировать с лептоспирозом. Показано исследование гемограммы, общего анализа мочи (хар</w:t>
            </w:r>
            <w:r w:rsidR="000C48AC">
              <w:t>актерна цилинд</w:t>
            </w:r>
            <w:proofErr w:type="gramStart"/>
            <w:r w:rsidR="000C48AC">
              <w:t>р-</w:t>
            </w:r>
            <w:proofErr w:type="gramEnd"/>
            <w:r w:rsidR="000C48AC">
              <w:t xml:space="preserve"> и протеинурия)</w:t>
            </w:r>
            <w:r w:rsidRPr="00B32F8B">
              <w:t xml:space="preserve">, биохимический анализ (повышение уровня креатинина, мочевины), ИФА на определение специфических антител класса </w:t>
            </w:r>
            <w:r w:rsidRPr="00B32F8B">
              <w:rPr>
                <w:lang w:val="en-US"/>
              </w:rPr>
              <w:t>IgM</w:t>
            </w:r>
            <w:r w:rsidRPr="00B32F8B">
              <w:t>, ПЦР.</w:t>
            </w:r>
          </w:p>
        </w:tc>
        <w:tc>
          <w:tcPr>
            <w:tcW w:w="2359" w:type="dxa"/>
          </w:tcPr>
          <w:p w:rsidR="007436DB" w:rsidRPr="007D007B" w:rsidRDefault="007436DB" w:rsidP="000720F9">
            <w:pPr>
              <w:jc w:val="center"/>
              <w:rPr>
                <w:bCs/>
                <w:lang w:eastAsia="en-US"/>
              </w:rPr>
            </w:pPr>
          </w:p>
        </w:tc>
      </w:tr>
      <w:tr w:rsidR="007436DB" w:rsidRPr="009056D3" w:rsidTr="00752914">
        <w:tc>
          <w:tcPr>
            <w:tcW w:w="563" w:type="dxa"/>
          </w:tcPr>
          <w:p w:rsidR="007436DB" w:rsidRPr="00446787" w:rsidRDefault="007107E4" w:rsidP="00E719A9">
            <w:pPr>
              <w:jc w:val="both"/>
            </w:pPr>
            <w:r>
              <w:t>2</w:t>
            </w:r>
          </w:p>
        </w:tc>
        <w:tc>
          <w:tcPr>
            <w:tcW w:w="7285" w:type="dxa"/>
          </w:tcPr>
          <w:p w:rsidR="007436DB" w:rsidRPr="007436DB" w:rsidRDefault="007107E4" w:rsidP="007107E4">
            <w:pPr>
              <w:shd w:val="clear" w:color="auto" w:fill="FFFFFF"/>
              <w:jc w:val="both"/>
              <w:rPr>
                <w:bCs/>
                <w:color w:val="0070C0"/>
              </w:rPr>
            </w:pPr>
            <w:r>
              <w:rPr>
                <w:rFonts w:eastAsia="Calibri"/>
              </w:rPr>
              <w:t>Укажите п</w:t>
            </w:r>
            <w:r w:rsidRPr="00B32F8B">
              <w:rPr>
                <w:rFonts w:eastAsia="Calibri"/>
              </w:rPr>
              <w:t>ротивоэпидемические мероприятия при чуме в межэпидемический период на эндемичной территории.</w:t>
            </w:r>
          </w:p>
        </w:tc>
        <w:tc>
          <w:tcPr>
            <w:tcW w:w="2359" w:type="dxa"/>
          </w:tcPr>
          <w:p w:rsidR="007436DB" w:rsidRPr="007D007B" w:rsidRDefault="007D007B" w:rsidP="000720F9">
            <w:pPr>
              <w:jc w:val="center"/>
              <w:rPr>
                <w:bCs/>
                <w:lang w:eastAsia="en-US"/>
              </w:rPr>
            </w:pPr>
            <w:r>
              <w:rPr>
                <w:bCs/>
                <w:lang w:eastAsia="en-US"/>
              </w:rPr>
              <w:t>ОПК-8, ПК-5</w:t>
            </w:r>
          </w:p>
        </w:tc>
      </w:tr>
      <w:tr w:rsidR="007436DB" w:rsidRPr="009056D3" w:rsidTr="00752914">
        <w:tc>
          <w:tcPr>
            <w:tcW w:w="563" w:type="dxa"/>
          </w:tcPr>
          <w:p w:rsidR="007436DB" w:rsidRPr="00446787" w:rsidRDefault="007436DB" w:rsidP="00E719A9">
            <w:pPr>
              <w:jc w:val="both"/>
            </w:pPr>
          </w:p>
        </w:tc>
        <w:tc>
          <w:tcPr>
            <w:tcW w:w="7285" w:type="dxa"/>
          </w:tcPr>
          <w:p w:rsidR="007107E4" w:rsidRPr="00B32F8B" w:rsidRDefault="007107E4" w:rsidP="007107E4">
            <w:pPr>
              <w:rPr>
                <w:rFonts w:eastAsia="Calibri"/>
              </w:rPr>
            </w:pPr>
            <w:r w:rsidRPr="00B32F8B">
              <w:rPr>
                <w:rFonts w:eastAsia="Calibri"/>
              </w:rPr>
              <w:t>Ответ</w:t>
            </w:r>
            <w:r w:rsidR="000C48AC">
              <w:rPr>
                <w:rFonts w:eastAsia="Calibri"/>
              </w:rPr>
              <w:t xml:space="preserve">: </w:t>
            </w:r>
            <w:r w:rsidRPr="00B32F8B">
              <w:rPr>
                <w:rFonts w:eastAsia="Calibri"/>
              </w:rPr>
              <w:t xml:space="preserve"> Санитарная охрана территории в соответствии с «Международными  санитарными правилами.</w:t>
            </w:r>
          </w:p>
          <w:p w:rsidR="007107E4" w:rsidRPr="00B32F8B" w:rsidRDefault="007107E4" w:rsidP="007107E4">
            <w:pPr>
              <w:rPr>
                <w:rFonts w:eastAsia="Calibri"/>
              </w:rPr>
            </w:pPr>
            <w:r w:rsidRPr="00B32F8B">
              <w:rPr>
                <w:rFonts w:eastAsia="Calibri"/>
              </w:rPr>
              <w:t>Дератизация.</w:t>
            </w:r>
          </w:p>
          <w:p w:rsidR="007107E4" w:rsidRPr="00B32F8B" w:rsidRDefault="007107E4" w:rsidP="007107E4">
            <w:pPr>
              <w:rPr>
                <w:rFonts w:eastAsia="Calibri"/>
              </w:rPr>
            </w:pPr>
            <w:r w:rsidRPr="00B32F8B">
              <w:rPr>
                <w:rFonts w:eastAsia="Calibri"/>
              </w:rPr>
              <w:t>Вакцинация по эпидемическим показаниям.</w:t>
            </w:r>
          </w:p>
          <w:p w:rsidR="007107E4" w:rsidRPr="00B32F8B" w:rsidRDefault="007107E4" w:rsidP="007107E4">
            <w:pPr>
              <w:rPr>
                <w:rFonts w:eastAsia="Calibri"/>
              </w:rPr>
            </w:pPr>
            <w:r w:rsidRPr="00B32F8B">
              <w:rPr>
                <w:rFonts w:eastAsia="Calibri"/>
              </w:rPr>
              <w:t xml:space="preserve">Изучение эпизоотологической ситуации. </w:t>
            </w:r>
          </w:p>
          <w:p w:rsidR="007436DB" w:rsidRPr="007436DB" w:rsidRDefault="007107E4" w:rsidP="007107E4">
            <w:pPr>
              <w:shd w:val="clear" w:color="auto" w:fill="FFFFFF"/>
              <w:jc w:val="both"/>
              <w:rPr>
                <w:bCs/>
                <w:color w:val="0070C0"/>
              </w:rPr>
            </w:pPr>
            <w:r w:rsidRPr="00B32F8B">
              <w:rPr>
                <w:rFonts w:eastAsia="Calibri"/>
              </w:rPr>
              <w:t xml:space="preserve"> Планирование и заблаговременная подготовка штатов и материальной  базы для госпитализации, изоляции и обсервации</w:t>
            </w:r>
          </w:p>
        </w:tc>
        <w:tc>
          <w:tcPr>
            <w:tcW w:w="2359" w:type="dxa"/>
          </w:tcPr>
          <w:p w:rsidR="007436DB" w:rsidRPr="007D007B" w:rsidRDefault="007436DB" w:rsidP="000720F9">
            <w:pPr>
              <w:jc w:val="center"/>
              <w:rPr>
                <w:bCs/>
                <w:lang w:eastAsia="en-US"/>
              </w:rPr>
            </w:pPr>
          </w:p>
        </w:tc>
      </w:tr>
      <w:tr w:rsidR="007436DB" w:rsidRPr="009056D3" w:rsidTr="00752914">
        <w:tc>
          <w:tcPr>
            <w:tcW w:w="563" w:type="dxa"/>
          </w:tcPr>
          <w:p w:rsidR="007436DB" w:rsidRPr="00446787" w:rsidRDefault="007107E4" w:rsidP="00E719A9">
            <w:pPr>
              <w:jc w:val="both"/>
            </w:pPr>
            <w:r>
              <w:t>3</w:t>
            </w:r>
          </w:p>
        </w:tc>
        <w:tc>
          <w:tcPr>
            <w:tcW w:w="7285" w:type="dxa"/>
          </w:tcPr>
          <w:p w:rsidR="007107E4" w:rsidRPr="00B32F8B" w:rsidRDefault="007107E4" w:rsidP="007107E4">
            <w:r w:rsidRPr="00B32F8B">
              <w:t xml:space="preserve">У пациента с лихорадкой и выраженной интоксикацией, паховым лимфаденитом на 6-е сутки болезни обнаружен бубон в паховой области, диаметром около </w:t>
            </w:r>
            <w:smartTag w:uri="urn:schemas-microsoft-com:office:smarttags" w:element="metricconverter">
              <w:smartTagPr>
                <w:attr w:name="ProductID" w:val="7 см"/>
              </w:smartTagPr>
              <w:r w:rsidRPr="00B32F8B">
                <w:t>7 см</w:t>
              </w:r>
            </w:smartTag>
            <w:r w:rsidRPr="00B32F8B">
              <w:t>, плотный, болезненный, спаянный с окружающими тканями, синюшного цвета. В центре – флюктуация, из вскрывшегося участка выделяется густой зелено-желтый гной. Установлено, что больной – охотник, постоянно проживает в отдаленном селе в Республике Алтай, где регистрируются случаи чумы среди сурков.</w:t>
            </w:r>
          </w:p>
          <w:p w:rsidR="007436DB" w:rsidRPr="007436DB" w:rsidRDefault="007107E4" w:rsidP="007107E4">
            <w:pPr>
              <w:shd w:val="clear" w:color="auto" w:fill="FFFFFF"/>
              <w:jc w:val="both"/>
              <w:rPr>
                <w:bCs/>
                <w:color w:val="0070C0"/>
              </w:rPr>
            </w:pPr>
            <w:r w:rsidRPr="00B32F8B">
              <w:t>Предварительный диагноз. Противоэпидемические мероприятия в очаге, профилактика</w:t>
            </w:r>
          </w:p>
        </w:tc>
        <w:tc>
          <w:tcPr>
            <w:tcW w:w="2359" w:type="dxa"/>
          </w:tcPr>
          <w:p w:rsidR="007436DB" w:rsidRPr="007D007B" w:rsidRDefault="007D007B" w:rsidP="000C48AC">
            <w:pPr>
              <w:jc w:val="center"/>
              <w:rPr>
                <w:bCs/>
                <w:lang w:eastAsia="en-US"/>
              </w:rPr>
            </w:pPr>
            <w:r>
              <w:rPr>
                <w:bCs/>
                <w:lang w:eastAsia="en-US"/>
              </w:rPr>
              <w:t>ОПК-4, ОПК-8, ПК-1</w:t>
            </w:r>
            <w:r w:rsidR="000C48AC">
              <w:rPr>
                <w:bCs/>
                <w:lang w:eastAsia="en-US"/>
              </w:rPr>
              <w:t xml:space="preserve">ПК-4, </w:t>
            </w:r>
            <w:r>
              <w:rPr>
                <w:bCs/>
                <w:lang w:eastAsia="en-US"/>
              </w:rPr>
              <w:t>ПК-5</w:t>
            </w:r>
          </w:p>
        </w:tc>
      </w:tr>
      <w:tr w:rsidR="007436DB" w:rsidRPr="009056D3" w:rsidTr="00752914">
        <w:tc>
          <w:tcPr>
            <w:tcW w:w="563" w:type="dxa"/>
          </w:tcPr>
          <w:p w:rsidR="007436DB" w:rsidRPr="00446787" w:rsidRDefault="007436DB" w:rsidP="00E719A9">
            <w:pPr>
              <w:jc w:val="both"/>
            </w:pPr>
          </w:p>
        </w:tc>
        <w:tc>
          <w:tcPr>
            <w:tcW w:w="7285" w:type="dxa"/>
          </w:tcPr>
          <w:p w:rsidR="007436DB" w:rsidRPr="007436DB" w:rsidRDefault="007107E4" w:rsidP="007436DB">
            <w:pPr>
              <w:shd w:val="clear" w:color="auto" w:fill="FFFFFF"/>
              <w:jc w:val="both"/>
              <w:rPr>
                <w:bCs/>
                <w:color w:val="0070C0"/>
              </w:rPr>
            </w:pPr>
            <w:r w:rsidRPr="00B32F8B">
              <w:t xml:space="preserve">Ответ: так как пациент из природного очага чумы, наиболее вероятен диагноз бубонной формы чумы.  Пациент должен быть изолирован, при контакте с ним должны использоваться специальные защитные противочумные костюмы. Подается экстренное извещение в органы санэпиднадзора. В очаге создается чрезвычайная противоэпидемическая комиссия. Вводится карантин, </w:t>
            </w:r>
            <w:r w:rsidRPr="00B32F8B">
              <w:lastRenderedPageBreak/>
              <w:t xml:space="preserve">проводится эпидемиологическое обследование, обсервация контактных лиц на 6 </w:t>
            </w:r>
            <w:proofErr w:type="gramStart"/>
            <w:r w:rsidRPr="00B32F8B">
              <w:t>сут. и</w:t>
            </w:r>
            <w:proofErr w:type="gramEnd"/>
            <w:r w:rsidRPr="00B32F8B">
              <w:t xml:space="preserve">  химиопрофилактика (фторхинолоны, доксициклин, ампициллин - внутрь) 7 дней, выявление больных. Дератизация, текущая и заключительная дезинфекция и дезинсекция.  Санитарно-разъяснительная работа среди населения, по показаниям - вакцинация живой или химической противочумной вакциной.</w:t>
            </w:r>
          </w:p>
        </w:tc>
        <w:tc>
          <w:tcPr>
            <w:tcW w:w="2359" w:type="dxa"/>
          </w:tcPr>
          <w:p w:rsidR="007436DB" w:rsidRPr="007D007B" w:rsidRDefault="007436DB" w:rsidP="000720F9">
            <w:pPr>
              <w:jc w:val="center"/>
              <w:rPr>
                <w:bCs/>
                <w:lang w:eastAsia="en-US"/>
              </w:rPr>
            </w:pPr>
          </w:p>
        </w:tc>
      </w:tr>
      <w:tr w:rsidR="007436DB" w:rsidRPr="009056D3" w:rsidTr="00752914">
        <w:tc>
          <w:tcPr>
            <w:tcW w:w="563" w:type="dxa"/>
          </w:tcPr>
          <w:p w:rsidR="007436DB" w:rsidRPr="00446787" w:rsidRDefault="007107E4" w:rsidP="00E719A9">
            <w:pPr>
              <w:jc w:val="both"/>
            </w:pPr>
            <w:r>
              <w:lastRenderedPageBreak/>
              <w:t>4</w:t>
            </w:r>
          </w:p>
        </w:tc>
        <w:tc>
          <w:tcPr>
            <w:tcW w:w="7285" w:type="dxa"/>
          </w:tcPr>
          <w:p w:rsidR="007436DB" w:rsidRPr="007436DB" w:rsidRDefault="007107E4" w:rsidP="007436DB">
            <w:pPr>
              <w:shd w:val="clear" w:color="auto" w:fill="FFFFFF"/>
              <w:jc w:val="both"/>
              <w:rPr>
                <w:bCs/>
                <w:color w:val="0070C0"/>
              </w:rPr>
            </w:pPr>
            <w:r w:rsidRPr="00B32F8B">
              <w:t>Назначьте и обоснуйте лечение больному с диареей из очага холеры. Клинически имеются симптомы обезвоживания 2 степени.</w:t>
            </w:r>
          </w:p>
        </w:tc>
        <w:tc>
          <w:tcPr>
            <w:tcW w:w="2359" w:type="dxa"/>
          </w:tcPr>
          <w:p w:rsidR="007436DB" w:rsidRPr="007D007B" w:rsidRDefault="007D007B" w:rsidP="000720F9">
            <w:pPr>
              <w:jc w:val="center"/>
              <w:rPr>
                <w:bCs/>
                <w:lang w:eastAsia="en-US"/>
              </w:rPr>
            </w:pPr>
            <w:r>
              <w:rPr>
                <w:bCs/>
                <w:lang w:eastAsia="en-US"/>
              </w:rPr>
              <w:t>ОПК-4, ОПК-5, ОПК-10, ПК-1, ПК-2</w:t>
            </w:r>
          </w:p>
        </w:tc>
      </w:tr>
      <w:tr w:rsidR="007436DB" w:rsidRPr="009056D3" w:rsidTr="00752914">
        <w:tc>
          <w:tcPr>
            <w:tcW w:w="563" w:type="dxa"/>
          </w:tcPr>
          <w:p w:rsidR="007436DB" w:rsidRPr="00446787" w:rsidRDefault="007436DB" w:rsidP="00E719A9">
            <w:pPr>
              <w:jc w:val="both"/>
            </w:pPr>
          </w:p>
        </w:tc>
        <w:tc>
          <w:tcPr>
            <w:tcW w:w="7285" w:type="dxa"/>
          </w:tcPr>
          <w:p w:rsidR="007107E4" w:rsidRPr="00B32F8B" w:rsidRDefault="007107E4" w:rsidP="007107E4">
            <w:r w:rsidRPr="00B32F8B">
              <w:t xml:space="preserve">Ответ: необходима госпитализация. Регидратационная терапия солевыми растворами с целью восполнения водно-электролитных потерь. При отсутствии рвоты можно проводить </w:t>
            </w:r>
            <w:proofErr w:type="gramStart"/>
            <w:r w:rsidRPr="00B32F8B">
              <w:t>оральную</w:t>
            </w:r>
            <w:proofErr w:type="gramEnd"/>
            <w:r w:rsidR="000C48AC">
              <w:t xml:space="preserve"> </w:t>
            </w:r>
            <w:r w:rsidRPr="00B32F8B">
              <w:t>регидратацию, при упорной рвоте – парентерально, в два этапа; компенсация имеющихся потерь, компенсация продолжающихся потерь. Орально применяют регидрон, цитраглюкосолан, на 1-м этапе 30-40 мл/кг в течение 3-4 часов, дробно, в подогретом виде.  Объем 2-го этапа – в зависимости от количества продолжающихся потерь жидкости. Для парентеральной регидратации применяют подогретый раствор трисоль или ацесоль, вводят со скоростью 70-100 мл/мин. Необходимо возместить имеющиеся потери в течение 1,5-2 часов. 1-й этап проводится до исчезновения внешних признаков обезвоживания.  2-й этап регидратации можно проводить перорально.</w:t>
            </w:r>
          </w:p>
          <w:p w:rsidR="007436DB" w:rsidRPr="007436DB" w:rsidRDefault="007107E4" w:rsidP="007107E4">
            <w:pPr>
              <w:shd w:val="clear" w:color="auto" w:fill="FFFFFF"/>
              <w:jc w:val="both"/>
              <w:rPr>
                <w:bCs/>
                <w:color w:val="0070C0"/>
              </w:rPr>
            </w:pPr>
            <w:r w:rsidRPr="00B32F8B">
              <w:t>Антибактериальная терапия – доксициклин, хлорамфеникол либо норфлоксацин внутрь (так как возбудитель в кишечнике) в средних терапевтических дозах в течение 5 дней.</w:t>
            </w:r>
          </w:p>
        </w:tc>
        <w:tc>
          <w:tcPr>
            <w:tcW w:w="2359" w:type="dxa"/>
          </w:tcPr>
          <w:p w:rsidR="007436DB" w:rsidRPr="007D007B" w:rsidRDefault="007436DB" w:rsidP="000720F9">
            <w:pPr>
              <w:jc w:val="center"/>
              <w:rPr>
                <w:bCs/>
                <w:lang w:eastAsia="en-US"/>
              </w:rPr>
            </w:pPr>
          </w:p>
        </w:tc>
      </w:tr>
      <w:tr w:rsidR="007107E4" w:rsidRPr="009056D3" w:rsidTr="00752914">
        <w:tc>
          <w:tcPr>
            <w:tcW w:w="563" w:type="dxa"/>
          </w:tcPr>
          <w:p w:rsidR="007107E4" w:rsidRPr="00446787" w:rsidRDefault="007107E4" w:rsidP="00E719A9">
            <w:pPr>
              <w:jc w:val="both"/>
            </w:pPr>
            <w:r>
              <w:t>5</w:t>
            </w:r>
          </w:p>
        </w:tc>
        <w:tc>
          <w:tcPr>
            <w:tcW w:w="7285" w:type="dxa"/>
          </w:tcPr>
          <w:p w:rsidR="007107E4" w:rsidRPr="007436DB" w:rsidRDefault="007107E4" w:rsidP="007436DB">
            <w:pPr>
              <w:shd w:val="clear" w:color="auto" w:fill="FFFFFF"/>
              <w:jc w:val="both"/>
              <w:rPr>
                <w:bCs/>
                <w:color w:val="0070C0"/>
              </w:rPr>
            </w:pPr>
            <w:r w:rsidRPr="00B32F8B">
              <w:t>Проведите дифференциацию видов неотложной помощи пациентам с лихорадкой Эбола</w:t>
            </w:r>
          </w:p>
        </w:tc>
        <w:tc>
          <w:tcPr>
            <w:tcW w:w="2359" w:type="dxa"/>
          </w:tcPr>
          <w:p w:rsidR="007107E4" w:rsidRPr="007D007B" w:rsidRDefault="000C48AC" w:rsidP="000720F9">
            <w:pPr>
              <w:jc w:val="center"/>
              <w:rPr>
                <w:bCs/>
                <w:lang w:eastAsia="en-US"/>
              </w:rPr>
            </w:pPr>
            <w:r>
              <w:rPr>
                <w:bCs/>
                <w:lang w:eastAsia="en-US"/>
              </w:rPr>
              <w:t>ОПК-5, ПК-2</w:t>
            </w:r>
          </w:p>
        </w:tc>
      </w:tr>
      <w:tr w:rsidR="007107E4" w:rsidRPr="009056D3" w:rsidTr="00752914">
        <w:tc>
          <w:tcPr>
            <w:tcW w:w="563" w:type="dxa"/>
          </w:tcPr>
          <w:p w:rsidR="007107E4" w:rsidRPr="00446787" w:rsidRDefault="007107E4" w:rsidP="00E719A9">
            <w:pPr>
              <w:jc w:val="both"/>
            </w:pPr>
          </w:p>
        </w:tc>
        <w:tc>
          <w:tcPr>
            <w:tcW w:w="7285" w:type="dxa"/>
          </w:tcPr>
          <w:p w:rsidR="007107E4" w:rsidRPr="007436DB" w:rsidRDefault="007107E4" w:rsidP="007436DB">
            <w:pPr>
              <w:shd w:val="clear" w:color="auto" w:fill="FFFFFF"/>
              <w:jc w:val="both"/>
              <w:rPr>
                <w:bCs/>
                <w:color w:val="0070C0"/>
              </w:rPr>
            </w:pPr>
            <w:r w:rsidRPr="00B32F8B">
              <w:t>Ответ: все пациенты с подозрением и клиническими признаками заболевания должны быть немедленно изолированы, им оказывается помощь в специальных помещениях. При обезвоживании проводится регидратационная терапия (оральная либо парентеральная) растворами электролитов. При наличии признаков дыхательной недостаточности – респираторная поддержка, ИВЛ. При геморрагическом синдроме – гемостатическая терапия. Дезинтоксикационная и симптоматическая терапия – по показаниям.</w:t>
            </w:r>
          </w:p>
        </w:tc>
        <w:tc>
          <w:tcPr>
            <w:tcW w:w="2359" w:type="dxa"/>
          </w:tcPr>
          <w:p w:rsidR="007107E4" w:rsidRPr="007D007B" w:rsidRDefault="007107E4" w:rsidP="000720F9">
            <w:pPr>
              <w:jc w:val="center"/>
              <w:rPr>
                <w:bCs/>
                <w:lang w:eastAsia="en-US"/>
              </w:rPr>
            </w:pPr>
          </w:p>
        </w:tc>
      </w:tr>
      <w:tr w:rsidR="000720F9" w:rsidRPr="009056D3" w:rsidTr="00752914">
        <w:tc>
          <w:tcPr>
            <w:tcW w:w="563" w:type="dxa"/>
          </w:tcPr>
          <w:p w:rsidR="000720F9" w:rsidRPr="00446787" w:rsidRDefault="000720F9" w:rsidP="00E719A9">
            <w:pPr>
              <w:jc w:val="both"/>
            </w:pPr>
          </w:p>
        </w:tc>
        <w:tc>
          <w:tcPr>
            <w:tcW w:w="7285" w:type="dxa"/>
          </w:tcPr>
          <w:p w:rsidR="000720F9" w:rsidRPr="000F60C2" w:rsidRDefault="00C1027E" w:rsidP="000720F9">
            <w:pPr>
              <w:shd w:val="clear" w:color="auto" w:fill="FFFFFF"/>
              <w:jc w:val="center"/>
              <w:rPr>
                <w:b/>
                <w:bCs/>
                <w:i/>
              </w:rPr>
            </w:pPr>
            <w:proofErr w:type="gramStart"/>
            <w:r w:rsidRPr="000F60C2">
              <w:rPr>
                <w:b/>
                <w:bCs/>
                <w:i/>
              </w:rPr>
              <w:t xml:space="preserve">Прочие инфекционные болезни (клостридиозы, риккетсиозы, хламидиозы, микоплазмозы, </w:t>
            </w:r>
            <w:r w:rsidRPr="000F60C2">
              <w:rPr>
                <w:b/>
                <w:i/>
              </w:rPr>
              <w:t>сепсис, ЛНЭ</w:t>
            </w:r>
            <w:proofErr w:type="gramEnd"/>
          </w:p>
        </w:tc>
        <w:tc>
          <w:tcPr>
            <w:tcW w:w="2359" w:type="dxa"/>
          </w:tcPr>
          <w:p w:rsidR="00C1027E" w:rsidRPr="000F60C2" w:rsidRDefault="00C1027E" w:rsidP="00C1027E">
            <w:pPr>
              <w:jc w:val="center"/>
              <w:rPr>
                <w:rFonts w:eastAsia="Calibri"/>
                <w:b/>
                <w:bCs/>
                <w:i/>
                <w:lang w:eastAsia="en-US"/>
              </w:rPr>
            </w:pPr>
            <w:r w:rsidRPr="000F60C2">
              <w:rPr>
                <w:rFonts w:eastAsia="Calibri"/>
                <w:b/>
                <w:bCs/>
                <w:i/>
                <w:lang w:eastAsia="en-US"/>
              </w:rPr>
              <w:t>УК-1;</w:t>
            </w:r>
          </w:p>
          <w:p w:rsidR="00C1027E" w:rsidRPr="000F60C2" w:rsidRDefault="00C1027E" w:rsidP="00C1027E">
            <w:pPr>
              <w:jc w:val="center"/>
              <w:rPr>
                <w:rFonts w:eastAsia="Calibri"/>
                <w:b/>
                <w:bCs/>
                <w:i/>
                <w:lang w:eastAsia="en-US"/>
              </w:rPr>
            </w:pPr>
            <w:r w:rsidRPr="000F60C2">
              <w:rPr>
                <w:rFonts w:eastAsia="Calibri"/>
                <w:b/>
                <w:bCs/>
                <w:i/>
                <w:lang w:eastAsia="en-US"/>
              </w:rPr>
              <w:t>ОПК-4, ОПК-5;</w:t>
            </w:r>
          </w:p>
          <w:p w:rsidR="000720F9" w:rsidRPr="000F60C2" w:rsidRDefault="00C1027E" w:rsidP="00C1027E">
            <w:pPr>
              <w:jc w:val="center"/>
              <w:rPr>
                <w:b/>
                <w:bCs/>
                <w:i/>
                <w:lang w:eastAsia="en-US"/>
              </w:rPr>
            </w:pPr>
            <w:r w:rsidRPr="000F60C2">
              <w:rPr>
                <w:rFonts w:eastAsia="Calibri"/>
                <w:b/>
                <w:bCs/>
                <w:i/>
                <w:lang w:eastAsia="en-US"/>
              </w:rPr>
              <w:t>ПК-1,ПК-2,ПК-5</w:t>
            </w:r>
          </w:p>
        </w:tc>
      </w:tr>
      <w:tr w:rsidR="00C1027E" w:rsidRPr="009056D3" w:rsidTr="00752914">
        <w:tc>
          <w:tcPr>
            <w:tcW w:w="563" w:type="dxa"/>
          </w:tcPr>
          <w:p w:rsidR="00C1027E" w:rsidRPr="00446787" w:rsidRDefault="007436DB" w:rsidP="00E719A9">
            <w:pPr>
              <w:jc w:val="both"/>
            </w:pPr>
            <w:r>
              <w:t>1</w:t>
            </w:r>
          </w:p>
        </w:tc>
        <w:tc>
          <w:tcPr>
            <w:tcW w:w="7285" w:type="dxa"/>
          </w:tcPr>
          <w:p w:rsidR="00C1027E" w:rsidRPr="007436DB" w:rsidRDefault="007107E4" w:rsidP="007436DB">
            <w:pPr>
              <w:shd w:val="clear" w:color="auto" w:fill="FFFFFF"/>
              <w:jc w:val="both"/>
              <w:rPr>
                <w:bCs/>
                <w:color w:val="0070C0"/>
              </w:rPr>
            </w:pPr>
            <w:r w:rsidRPr="00B32F8B">
              <w:t>Перечислите факторы, обусловливающие возникновение клостридиозного псевдомембранозного колита. Пути передачи возбудителя.</w:t>
            </w:r>
          </w:p>
        </w:tc>
        <w:tc>
          <w:tcPr>
            <w:tcW w:w="2359" w:type="dxa"/>
          </w:tcPr>
          <w:p w:rsidR="00C1027E" w:rsidRPr="000C48AC" w:rsidRDefault="00455FF3" w:rsidP="000720F9">
            <w:pPr>
              <w:jc w:val="center"/>
              <w:rPr>
                <w:bCs/>
                <w:lang w:eastAsia="en-US"/>
              </w:rPr>
            </w:pPr>
            <w:r>
              <w:rPr>
                <w:bCs/>
                <w:lang w:eastAsia="en-US"/>
              </w:rPr>
              <w:t>УК-1, ОПК-4, ПК-1, ПК-5</w:t>
            </w:r>
          </w:p>
        </w:tc>
      </w:tr>
      <w:tr w:rsidR="007436DB" w:rsidRPr="009056D3" w:rsidTr="00752914">
        <w:tc>
          <w:tcPr>
            <w:tcW w:w="563" w:type="dxa"/>
          </w:tcPr>
          <w:p w:rsidR="007436DB" w:rsidRPr="00446787" w:rsidRDefault="007436DB" w:rsidP="00E719A9">
            <w:pPr>
              <w:jc w:val="both"/>
            </w:pPr>
          </w:p>
        </w:tc>
        <w:tc>
          <w:tcPr>
            <w:tcW w:w="7285" w:type="dxa"/>
          </w:tcPr>
          <w:p w:rsidR="007436DB" w:rsidRPr="007436DB" w:rsidRDefault="007107E4" w:rsidP="007436DB">
            <w:pPr>
              <w:shd w:val="clear" w:color="auto" w:fill="FFFFFF"/>
              <w:jc w:val="both"/>
              <w:rPr>
                <w:bCs/>
                <w:color w:val="0070C0"/>
              </w:rPr>
            </w:pPr>
            <w:r w:rsidRPr="00B32F8B">
              <w:t xml:space="preserve">Ответ: нерациональная антибактериальная терапия. Антибиотики могут приводить к угнетению </w:t>
            </w:r>
            <w:proofErr w:type="gramStart"/>
            <w:r w:rsidRPr="00B32F8B">
              <w:t>нормальной</w:t>
            </w:r>
            <w:proofErr w:type="gramEnd"/>
            <w:r w:rsidRPr="00B32F8B">
              <w:t xml:space="preserve"> микробиоты в кишечнике, и как следствие, избыточному росту условно патогенных микроорганизмов, в том числе </w:t>
            </w:r>
            <w:r w:rsidRPr="00B32F8B">
              <w:rPr>
                <w:lang w:val="en-US"/>
              </w:rPr>
              <w:t>cl</w:t>
            </w:r>
            <w:r w:rsidRPr="00B32F8B">
              <w:t xml:space="preserve">. </w:t>
            </w:r>
            <w:r w:rsidRPr="00B32F8B">
              <w:rPr>
                <w:lang w:val="en-US"/>
              </w:rPr>
              <w:t>Difficile</w:t>
            </w:r>
            <w:r w:rsidRPr="00B32F8B">
              <w:t xml:space="preserve"> (эндогенный характер). Процессу способствуют дисбактериоз кишечника, операции на органах ЖКТ, повторные очистительные клизмы, хронические заболевания ЖКТ, других органов и систем, иммунодефицит, длительное или повторное пребывание в стационаре (экзогенный характер инфицирования). Основные пути </w:t>
            </w:r>
            <w:r w:rsidRPr="00B32F8B">
              <w:lastRenderedPageBreak/>
              <w:t xml:space="preserve">передачи возбудителя – контактный, фекально-оральный. К группам риска относятся дети до 2-х лет и лица старше 65 лет, с повторными курсами АБТ, химиотерапии, иммуносупрессивной терапии.  </w:t>
            </w:r>
          </w:p>
        </w:tc>
        <w:tc>
          <w:tcPr>
            <w:tcW w:w="2359" w:type="dxa"/>
          </w:tcPr>
          <w:p w:rsidR="007436DB" w:rsidRPr="000C48AC" w:rsidRDefault="007436DB" w:rsidP="000720F9">
            <w:pPr>
              <w:jc w:val="center"/>
              <w:rPr>
                <w:bCs/>
                <w:lang w:eastAsia="en-US"/>
              </w:rPr>
            </w:pPr>
          </w:p>
        </w:tc>
      </w:tr>
      <w:tr w:rsidR="007436DB" w:rsidRPr="009056D3" w:rsidTr="00752914">
        <w:tc>
          <w:tcPr>
            <w:tcW w:w="563" w:type="dxa"/>
          </w:tcPr>
          <w:p w:rsidR="007436DB" w:rsidRPr="00446787" w:rsidRDefault="007107E4" w:rsidP="00E719A9">
            <w:pPr>
              <w:jc w:val="both"/>
            </w:pPr>
            <w:r>
              <w:lastRenderedPageBreak/>
              <w:t>2</w:t>
            </w:r>
          </w:p>
        </w:tc>
        <w:tc>
          <w:tcPr>
            <w:tcW w:w="7285" w:type="dxa"/>
          </w:tcPr>
          <w:p w:rsidR="007436DB" w:rsidRPr="007436DB" w:rsidRDefault="007107E4" w:rsidP="007436DB">
            <w:pPr>
              <w:shd w:val="clear" w:color="auto" w:fill="FFFFFF"/>
              <w:jc w:val="both"/>
              <w:rPr>
                <w:bCs/>
                <w:color w:val="0070C0"/>
              </w:rPr>
            </w:pPr>
            <w:r w:rsidRPr="00B32F8B">
              <w:t xml:space="preserve">На </w:t>
            </w:r>
            <w:proofErr w:type="gramStart"/>
            <w:r w:rsidRPr="00B32F8B">
              <w:t>маркеры</w:t>
            </w:r>
            <w:proofErr w:type="gramEnd"/>
            <w:r w:rsidRPr="00B32F8B">
              <w:t xml:space="preserve"> каких бактериальных инфекций будете обследовать реконвалесцентов ОРЗ с длительным кашлем?</w:t>
            </w:r>
          </w:p>
        </w:tc>
        <w:tc>
          <w:tcPr>
            <w:tcW w:w="2359" w:type="dxa"/>
          </w:tcPr>
          <w:p w:rsidR="007436DB" w:rsidRPr="000C48AC" w:rsidRDefault="00455FF3" w:rsidP="000720F9">
            <w:pPr>
              <w:jc w:val="center"/>
              <w:rPr>
                <w:bCs/>
                <w:lang w:eastAsia="en-US"/>
              </w:rPr>
            </w:pPr>
            <w:r>
              <w:rPr>
                <w:bCs/>
                <w:lang w:eastAsia="en-US"/>
              </w:rPr>
              <w:t>ОПК-4, ПК-1, ПК-5</w:t>
            </w:r>
          </w:p>
        </w:tc>
      </w:tr>
      <w:tr w:rsidR="007436DB" w:rsidRPr="009056D3" w:rsidTr="00752914">
        <w:tc>
          <w:tcPr>
            <w:tcW w:w="563" w:type="dxa"/>
          </w:tcPr>
          <w:p w:rsidR="007436DB" w:rsidRPr="00446787" w:rsidRDefault="007436DB" w:rsidP="00E719A9">
            <w:pPr>
              <w:jc w:val="both"/>
            </w:pPr>
          </w:p>
        </w:tc>
        <w:tc>
          <w:tcPr>
            <w:tcW w:w="7285" w:type="dxa"/>
          </w:tcPr>
          <w:p w:rsidR="007436DB" w:rsidRPr="007436DB" w:rsidRDefault="007107E4" w:rsidP="007436DB">
            <w:pPr>
              <w:shd w:val="clear" w:color="auto" w:fill="FFFFFF"/>
              <w:jc w:val="both"/>
              <w:rPr>
                <w:bCs/>
                <w:color w:val="0070C0"/>
              </w:rPr>
            </w:pPr>
            <w:r w:rsidRPr="00B32F8B">
              <w:t xml:space="preserve">Ответ: длительный кашель может быть при респираторном микоплазмозе, ДНК/антиген микоплазмы обнаруживается в мазках с задней стенки глотки и крови (ПЦР, ИФА), специфические антитела класса </w:t>
            </w:r>
            <w:r w:rsidRPr="00B32F8B">
              <w:rPr>
                <w:lang w:val="en-US"/>
              </w:rPr>
              <w:t>IgM</w:t>
            </w:r>
            <w:r w:rsidRPr="00B32F8B">
              <w:t xml:space="preserve">, </w:t>
            </w:r>
            <w:r w:rsidRPr="00B32F8B">
              <w:rPr>
                <w:lang w:val="en-US"/>
              </w:rPr>
              <w:t>IgA</w:t>
            </w:r>
            <w:r w:rsidRPr="00B32F8B">
              <w:t xml:space="preserve">, </w:t>
            </w:r>
            <w:r w:rsidRPr="00B32F8B">
              <w:rPr>
                <w:lang w:val="en-US"/>
              </w:rPr>
              <w:t>IgG</w:t>
            </w:r>
            <w:r w:rsidRPr="00B32F8B">
              <w:t xml:space="preserve"> к </w:t>
            </w:r>
            <w:r w:rsidRPr="00B32F8B">
              <w:rPr>
                <w:lang w:val="en-US"/>
              </w:rPr>
              <w:t>M</w:t>
            </w:r>
            <w:r w:rsidRPr="00B32F8B">
              <w:t xml:space="preserve">. </w:t>
            </w:r>
            <w:r w:rsidRPr="00B32F8B">
              <w:rPr>
                <w:lang w:val="en-US"/>
              </w:rPr>
              <w:t>pneumoniae</w:t>
            </w:r>
            <w:r w:rsidRPr="00B32F8B">
              <w:t xml:space="preserve">. Показано обследование на респираторный хламидиоз, орнитоз – определение ДНК/антигенов </w:t>
            </w:r>
            <w:r w:rsidRPr="00B32F8B">
              <w:rPr>
                <w:lang w:val="en-US"/>
              </w:rPr>
              <w:t>Ch</w:t>
            </w:r>
            <w:r w:rsidRPr="00B32F8B">
              <w:t xml:space="preserve">. </w:t>
            </w:r>
            <w:r w:rsidRPr="00B32F8B">
              <w:rPr>
                <w:lang w:val="en-US"/>
              </w:rPr>
              <w:t>pneumoniae</w:t>
            </w:r>
            <w:r w:rsidRPr="00B32F8B">
              <w:t xml:space="preserve"> в биологическом материале (ПЦР) и антител </w:t>
            </w:r>
            <w:r w:rsidRPr="00B32F8B">
              <w:rPr>
                <w:lang w:val="en-US"/>
              </w:rPr>
              <w:t>IgM</w:t>
            </w:r>
            <w:r w:rsidRPr="00B32F8B">
              <w:t xml:space="preserve">, </w:t>
            </w:r>
            <w:r w:rsidRPr="00B32F8B">
              <w:rPr>
                <w:lang w:val="en-US"/>
              </w:rPr>
              <w:t>IgG</w:t>
            </w:r>
            <w:r w:rsidRPr="00B32F8B">
              <w:t xml:space="preserve"> (ИФА) в крови. У пациентов с иммунодефицитом следует исключать пневмоцистоз, у детей коклюш.</w:t>
            </w:r>
          </w:p>
        </w:tc>
        <w:tc>
          <w:tcPr>
            <w:tcW w:w="2359" w:type="dxa"/>
          </w:tcPr>
          <w:p w:rsidR="007436DB" w:rsidRPr="000C48AC" w:rsidRDefault="007436DB" w:rsidP="000720F9">
            <w:pPr>
              <w:jc w:val="center"/>
              <w:rPr>
                <w:bCs/>
                <w:lang w:eastAsia="en-US"/>
              </w:rPr>
            </w:pPr>
          </w:p>
        </w:tc>
      </w:tr>
      <w:tr w:rsidR="007436DB" w:rsidRPr="009056D3" w:rsidTr="00752914">
        <w:tc>
          <w:tcPr>
            <w:tcW w:w="563" w:type="dxa"/>
          </w:tcPr>
          <w:p w:rsidR="007436DB" w:rsidRPr="00446787" w:rsidRDefault="007107E4" w:rsidP="00E719A9">
            <w:pPr>
              <w:jc w:val="both"/>
            </w:pPr>
            <w:r>
              <w:t>3</w:t>
            </w:r>
          </w:p>
        </w:tc>
        <w:tc>
          <w:tcPr>
            <w:tcW w:w="7285" w:type="dxa"/>
          </w:tcPr>
          <w:p w:rsidR="007436DB" w:rsidRPr="007436DB" w:rsidRDefault="007107E4" w:rsidP="007436DB">
            <w:pPr>
              <w:shd w:val="clear" w:color="auto" w:fill="FFFFFF"/>
              <w:jc w:val="both"/>
              <w:rPr>
                <w:bCs/>
                <w:color w:val="0070C0"/>
              </w:rPr>
            </w:pPr>
            <w:r w:rsidRPr="00B32F8B">
              <w:t>У пациента диагностирован сыпной тиф. Укажите источник инфекции, группы риска по сыпному тифу. Какие мероприятия проводят при выявлении больного?</w:t>
            </w:r>
          </w:p>
        </w:tc>
        <w:tc>
          <w:tcPr>
            <w:tcW w:w="2359" w:type="dxa"/>
          </w:tcPr>
          <w:p w:rsidR="007436DB" w:rsidRPr="000C48AC" w:rsidRDefault="00455FF3" w:rsidP="000720F9">
            <w:pPr>
              <w:jc w:val="center"/>
              <w:rPr>
                <w:bCs/>
                <w:lang w:eastAsia="en-US"/>
              </w:rPr>
            </w:pPr>
            <w:r>
              <w:rPr>
                <w:bCs/>
                <w:lang w:eastAsia="en-US"/>
              </w:rPr>
              <w:t>ОПК-4, ПК-1, ПК-5</w:t>
            </w:r>
          </w:p>
        </w:tc>
      </w:tr>
      <w:tr w:rsidR="007436DB" w:rsidRPr="009056D3" w:rsidTr="00752914">
        <w:tc>
          <w:tcPr>
            <w:tcW w:w="563" w:type="dxa"/>
          </w:tcPr>
          <w:p w:rsidR="007436DB" w:rsidRPr="00446787" w:rsidRDefault="007436DB" w:rsidP="00E719A9">
            <w:pPr>
              <w:jc w:val="both"/>
            </w:pPr>
          </w:p>
        </w:tc>
        <w:tc>
          <w:tcPr>
            <w:tcW w:w="7285" w:type="dxa"/>
          </w:tcPr>
          <w:p w:rsidR="007436DB" w:rsidRPr="007436DB" w:rsidRDefault="007107E4" w:rsidP="007436DB">
            <w:pPr>
              <w:shd w:val="clear" w:color="auto" w:fill="FFFFFF"/>
              <w:jc w:val="both"/>
              <w:rPr>
                <w:bCs/>
                <w:color w:val="0070C0"/>
              </w:rPr>
            </w:pPr>
            <w:r w:rsidRPr="00B32F8B">
              <w:t xml:space="preserve">Ответ: источник инфекции – лица, перенесшие сыпной тиф, т.к. риккетсии способны персистировать в организме пожизненно, при снижении иммунитета происходит реактивация инфекции (болезнь Брилла). Группы риска - беженцы, перемещенные лица, бомжи, среди которых распространен педикулез. Переносчик возбудителя – вши. Мероприятия направлены на борьбу с педикулезом. После госпитализации больного в очаге инфекции проводят заключительную дезинфекцию, дезинсекцию. Одежда и белье больного подвергаются камерной дезинфекционной обработке. Наблюдение за </w:t>
            </w:r>
            <w:proofErr w:type="gramStart"/>
            <w:r w:rsidRPr="00B32F8B">
              <w:t>контактными</w:t>
            </w:r>
            <w:proofErr w:type="gramEnd"/>
            <w:r w:rsidRPr="00B32F8B">
              <w:t xml:space="preserve"> проводится в течение 25 дней.</w:t>
            </w:r>
          </w:p>
        </w:tc>
        <w:tc>
          <w:tcPr>
            <w:tcW w:w="2359" w:type="dxa"/>
          </w:tcPr>
          <w:p w:rsidR="007436DB" w:rsidRPr="000C48AC" w:rsidRDefault="007436DB" w:rsidP="000720F9">
            <w:pPr>
              <w:jc w:val="center"/>
              <w:rPr>
                <w:bCs/>
                <w:lang w:eastAsia="en-US"/>
              </w:rPr>
            </w:pPr>
          </w:p>
        </w:tc>
      </w:tr>
      <w:tr w:rsidR="007436DB" w:rsidRPr="009056D3" w:rsidTr="00752914">
        <w:tc>
          <w:tcPr>
            <w:tcW w:w="563" w:type="dxa"/>
          </w:tcPr>
          <w:p w:rsidR="007436DB" w:rsidRPr="00446787" w:rsidRDefault="007107E4" w:rsidP="00E719A9">
            <w:pPr>
              <w:jc w:val="both"/>
            </w:pPr>
            <w:r>
              <w:t>4</w:t>
            </w:r>
          </w:p>
        </w:tc>
        <w:tc>
          <w:tcPr>
            <w:tcW w:w="7285" w:type="dxa"/>
          </w:tcPr>
          <w:p w:rsidR="007436DB" w:rsidRPr="007436DB" w:rsidRDefault="007107E4" w:rsidP="007436DB">
            <w:pPr>
              <w:shd w:val="clear" w:color="auto" w:fill="FFFFFF"/>
              <w:jc w:val="both"/>
              <w:rPr>
                <w:bCs/>
                <w:color w:val="0070C0"/>
              </w:rPr>
            </w:pPr>
            <w:proofErr w:type="gramStart"/>
            <w:r w:rsidRPr="00B32F8B">
              <w:t>У пациента через 7 дней после травмы, полученной при работе на приусадебном участке, появилась лихорадка, госпитализирован с подозрением на столбняк.</w:t>
            </w:r>
            <w:proofErr w:type="gramEnd"/>
            <w:r w:rsidRPr="00B32F8B">
              <w:t xml:space="preserve"> Какие неврологические симптомы будете выявлять для подтверждения данного диагноза? Назначьте специфическое лечение.</w:t>
            </w:r>
          </w:p>
        </w:tc>
        <w:tc>
          <w:tcPr>
            <w:tcW w:w="2359" w:type="dxa"/>
          </w:tcPr>
          <w:p w:rsidR="007436DB" w:rsidRPr="000C48AC" w:rsidRDefault="00455FF3" w:rsidP="000720F9">
            <w:pPr>
              <w:jc w:val="center"/>
              <w:rPr>
                <w:bCs/>
                <w:lang w:eastAsia="en-US"/>
              </w:rPr>
            </w:pPr>
            <w:r>
              <w:rPr>
                <w:bCs/>
                <w:lang w:eastAsia="en-US"/>
              </w:rPr>
              <w:t>ОПК-4, ОПК-5, ПК-1, ПК-2</w:t>
            </w:r>
          </w:p>
        </w:tc>
      </w:tr>
      <w:tr w:rsidR="007436DB" w:rsidRPr="009056D3" w:rsidTr="00752914">
        <w:tc>
          <w:tcPr>
            <w:tcW w:w="563" w:type="dxa"/>
          </w:tcPr>
          <w:p w:rsidR="007436DB" w:rsidRPr="00446787" w:rsidRDefault="007436DB" w:rsidP="00E719A9">
            <w:pPr>
              <w:jc w:val="both"/>
            </w:pPr>
          </w:p>
        </w:tc>
        <w:tc>
          <w:tcPr>
            <w:tcW w:w="7285" w:type="dxa"/>
          </w:tcPr>
          <w:p w:rsidR="007107E4" w:rsidRPr="00B32F8B" w:rsidRDefault="007107E4" w:rsidP="007107E4">
            <w:r w:rsidRPr="00B32F8B">
              <w:t xml:space="preserve">Ответ: неврологические симптомы, характерные для генерализованного столбняка - тризм жевательной мускулатуры, мимической мускулатуры - сардоническая улыбка, дисфагия, общая скованность, тоническое напряжение мышц затылка, шеи, спины вплоть до опистотонуса, сопровождающиеся тянущими болями. Характерна симметричность вовлечения мышц. Приступы генерализованных тетанических судорог на фоне сохраненного сознания. На высоте приступа возможно возникновение апноэ. </w:t>
            </w:r>
          </w:p>
          <w:p w:rsidR="007436DB" w:rsidRPr="007436DB" w:rsidRDefault="007107E4" w:rsidP="007107E4">
            <w:pPr>
              <w:rPr>
                <w:bCs/>
                <w:color w:val="0070C0"/>
              </w:rPr>
            </w:pPr>
            <w:r w:rsidRPr="00B32F8B">
              <w:t>Лечение: хирургическая обработка раны с предварительным обкалыванием противостолбнячной сывороткой (ПСС) в дозе 1000-3000 МЕ, под наркозом. Экстренное введение ПСС в дозе 50-100 тыс. МЕ с пробой по Безредка, под наркозом, или 900 МЕ противостолбнячного иммуноглобулина.</w:t>
            </w:r>
          </w:p>
        </w:tc>
        <w:tc>
          <w:tcPr>
            <w:tcW w:w="2359" w:type="dxa"/>
          </w:tcPr>
          <w:p w:rsidR="007436DB" w:rsidRPr="000C48AC" w:rsidRDefault="007436DB" w:rsidP="000720F9">
            <w:pPr>
              <w:jc w:val="center"/>
              <w:rPr>
                <w:bCs/>
                <w:lang w:eastAsia="en-US"/>
              </w:rPr>
            </w:pPr>
          </w:p>
        </w:tc>
      </w:tr>
      <w:tr w:rsidR="007107E4" w:rsidRPr="009056D3" w:rsidTr="00752914">
        <w:tc>
          <w:tcPr>
            <w:tcW w:w="563" w:type="dxa"/>
          </w:tcPr>
          <w:p w:rsidR="007107E4" w:rsidRPr="00446787" w:rsidRDefault="007107E4" w:rsidP="00E719A9">
            <w:pPr>
              <w:jc w:val="both"/>
            </w:pPr>
            <w:r>
              <w:t>5</w:t>
            </w:r>
          </w:p>
        </w:tc>
        <w:tc>
          <w:tcPr>
            <w:tcW w:w="7285" w:type="dxa"/>
          </w:tcPr>
          <w:p w:rsidR="007107E4" w:rsidRPr="007436DB" w:rsidRDefault="007107E4" w:rsidP="007436DB">
            <w:pPr>
              <w:shd w:val="clear" w:color="auto" w:fill="FFFFFF"/>
              <w:jc w:val="both"/>
              <w:rPr>
                <w:bCs/>
                <w:color w:val="0070C0"/>
              </w:rPr>
            </w:pPr>
            <w:r w:rsidRPr="00B32F8B">
              <w:t xml:space="preserve">У пациента с </w:t>
            </w:r>
            <w:proofErr w:type="gramStart"/>
            <w:r w:rsidRPr="00B32F8B">
              <w:t>лихорадкой</w:t>
            </w:r>
            <w:proofErr w:type="gramEnd"/>
            <w:r w:rsidRPr="00B32F8B">
              <w:t xml:space="preserve"> какие могут быть причины повышения температуры тела – экзогенные и эндогенные?</w:t>
            </w:r>
          </w:p>
        </w:tc>
        <w:tc>
          <w:tcPr>
            <w:tcW w:w="2359" w:type="dxa"/>
          </w:tcPr>
          <w:p w:rsidR="007107E4" w:rsidRPr="000C48AC" w:rsidRDefault="00455FF3" w:rsidP="000720F9">
            <w:pPr>
              <w:jc w:val="center"/>
              <w:rPr>
                <w:bCs/>
                <w:lang w:eastAsia="en-US"/>
              </w:rPr>
            </w:pPr>
            <w:r>
              <w:rPr>
                <w:bCs/>
                <w:lang w:eastAsia="en-US"/>
              </w:rPr>
              <w:t>УК-1, ОПК-4, ПК-1</w:t>
            </w:r>
          </w:p>
        </w:tc>
      </w:tr>
      <w:tr w:rsidR="007107E4" w:rsidRPr="009056D3" w:rsidTr="00752914">
        <w:tc>
          <w:tcPr>
            <w:tcW w:w="563" w:type="dxa"/>
          </w:tcPr>
          <w:p w:rsidR="007107E4" w:rsidRPr="00446787" w:rsidRDefault="007107E4" w:rsidP="00E719A9">
            <w:pPr>
              <w:jc w:val="both"/>
            </w:pPr>
          </w:p>
        </w:tc>
        <w:tc>
          <w:tcPr>
            <w:tcW w:w="7285" w:type="dxa"/>
          </w:tcPr>
          <w:p w:rsidR="007107E4" w:rsidRPr="007436DB" w:rsidRDefault="007107E4" w:rsidP="007436DB">
            <w:pPr>
              <w:shd w:val="clear" w:color="auto" w:fill="FFFFFF"/>
              <w:jc w:val="both"/>
              <w:rPr>
                <w:bCs/>
                <w:color w:val="0070C0"/>
              </w:rPr>
            </w:pPr>
            <w:r w:rsidRPr="00B32F8B">
              <w:t xml:space="preserve">Ответ: экзогенные причины – тепловое перегревание (тепловое утомление, тепловое истощение,  тепловой обморок, тепловой и солнечный удар). </w:t>
            </w:r>
            <w:proofErr w:type="gramStart"/>
            <w:r w:rsidRPr="00B32F8B">
              <w:t xml:space="preserve">Эндогенные причины лихорадки: </w:t>
            </w:r>
            <w:r w:rsidRPr="00B32F8B">
              <w:rPr>
                <w:color w:val="000000"/>
              </w:rPr>
              <w:t xml:space="preserve">поражение мозга - травма, опухоль, инфекция и др. (гипертермический синдром); наркоз, анестетики, миорелаксанты (злокачественная гипертермия); повышение теплопродукции (гипертиреоз); </w:t>
            </w:r>
            <w:r w:rsidRPr="00B32F8B">
              <w:rPr>
                <w:color w:val="000000"/>
              </w:rPr>
              <w:lastRenderedPageBreak/>
              <w:t>отравление некоторыми ядами.</w:t>
            </w:r>
            <w:proofErr w:type="gramEnd"/>
          </w:p>
        </w:tc>
        <w:tc>
          <w:tcPr>
            <w:tcW w:w="2359" w:type="dxa"/>
          </w:tcPr>
          <w:p w:rsidR="007107E4" w:rsidRPr="000C48AC" w:rsidRDefault="007107E4" w:rsidP="000720F9">
            <w:pPr>
              <w:jc w:val="center"/>
              <w:rPr>
                <w:bCs/>
                <w:lang w:eastAsia="en-US"/>
              </w:rPr>
            </w:pPr>
          </w:p>
        </w:tc>
      </w:tr>
      <w:tr w:rsidR="007107E4" w:rsidRPr="009056D3" w:rsidTr="00752914">
        <w:tc>
          <w:tcPr>
            <w:tcW w:w="563" w:type="dxa"/>
          </w:tcPr>
          <w:p w:rsidR="007107E4" w:rsidRPr="00446787" w:rsidRDefault="007107E4" w:rsidP="00E719A9">
            <w:pPr>
              <w:jc w:val="both"/>
            </w:pPr>
            <w:r>
              <w:lastRenderedPageBreak/>
              <w:t>6</w:t>
            </w:r>
          </w:p>
        </w:tc>
        <w:tc>
          <w:tcPr>
            <w:tcW w:w="7285" w:type="dxa"/>
          </w:tcPr>
          <w:p w:rsidR="007107E4" w:rsidRPr="007436DB" w:rsidRDefault="007107E4" w:rsidP="007436DB">
            <w:pPr>
              <w:shd w:val="clear" w:color="auto" w:fill="FFFFFF"/>
              <w:jc w:val="both"/>
              <w:rPr>
                <w:bCs/>
                <w:color w:val="0070C0"/>
              </w:rPr>
            </w:pPr>
            <w:r w:rsidRPr="00B32F8B">
              <w:t xml:space="preserve">У пациента с сепсисом прогрессирует полиорганная недостаточность (ПОН). По какой шкале будете оценивать степень ПОН? </w:t>
            </w:r>
            <w:proofErr w:type="gramStart"/>
            <w:r w:rsidRPr="00B32F8B">
              <w:t>Функции</w:t>
            </w:r>
            <w:proofErr w:type="gramEnd"/>
            <w:r w:rsidRPr="00B32F8B">
              <w:t xml:space="preserve"> каких органов и систем необходимо оценить?</w:t>
            </w:r>
          </w:p>
        </w:tc>
        <w:tc>
          <w:tcPr>
            <w:tcW w:w="2359" w:type="dxa"/>
          </w:tcPr>
          <w:p w:rsidR="007107E4" w:rsidRPr="000C48AC" w:rsidRDefault="00455FF3" w:rsidP="000720F9">
            <w:pPr>
              <w:jc w:val="center"/>
              <w:rPr>
                <w:bCs/>
                <w:lang w:eastAsia="en-US"/>
              </w:rPr>
            </w:pPr>
            <w:r>
              <w:rPr>
                <w:bCs/>
                <w:lang w:eastAsia="en-US"/>
              </w:rPr>
              <w:t>ОПК-4, ПК-1</w:t>
            </w:r>
          </w:p>
        </w:tc>
      </w:tr>
      <w:tr w:rsidR="007107E4" w:rsidRPr="009056D3" w:rsidTr="00752914">
        <w:tc>
          <w:tcPr>
            <w:tcW w:w="563" w:type="dxa"/>
          </w:tcPr>
          <w:p w:rsidR="007107E4" w:rsidRPr="00446787" w:rsidRDefault="007107E4" w:rsidP="00E719A9">
            <w:pPr>
              <w:jc w:val="both"/>
            </w:pPr>
          </w:p>
        </w:tc>
        <w:tc>
          <w:tcPr>
            <w:tcW w:w="7285" w:type="dxa"/>
          </w:tcPr>
          <w:p w:rsidR="007107E4" w:rsidRPr="007436DB" w:rsidRDefault="007107E4" w:rsidP="007436DB">
            <w:pPr>
              <w:shd w:val="clear" w:color="auto" w:fill="FFFFFF"/>
              <w:jc w:val="both"/>
              <w:rPr>
                <w:bCs/>
                <w:color w:val="0070C0"/>
              </w:rPr>
            </w:pPr>
            <w:r w:rsidRPr="00B32F8B">
              <w:t xml:space="preserve">Ответ: для оценки степени ПОН общепринята шкала </w:t>
            </w:r>
            <w:r w:rsidRPr="00B32F8B">
              <w:rPr>
                <w:lang w:val="en-US"/>
              </w:rPr>
              <w:t>SOFA</w:t>
            </w:r>
            <w:r w:rsidRPr="00B32F8B">
              <w:t xml:space="preserve">. </w:t>
            </w:r>
            <w:proofErr w:type="gramStart"/>
            <w:r w:rsidRPr="00B32F8B">
              <w:t>Необходимо провести балльную оценку функции легких (</w:t>
            </w:r>
            <w:r w:rsidRPr="00B32F8B">
              <w:rPr>
                <w:lang w:val="en-US"/>
              </w:rPr>
              <w:t>PaO</w:t>
            </w:r>
            <w:r w:rsidRPr="00B32F8B">
              <w:rPr>
                <w:vertAlign w:val="subscript"/>
              </w:rPr>
              <w:t>2</w:t>
            </w:r>
            <w:r w:rsidRPr="00B32F8B">
              <w:t>/</w:t>
            </w:r>
            <w:r w:rsidRPr="00B32F8B">
              <w:rPr>
                <w:lang w:val="en-US"/>
              </w:rPr>
              <w:t>FiO</w:t>
            </w:r>
            <w:r w:rsidRPr="00B32F8B">
              <w:rPr>
                <w:vertAlign w:val="subscript"/>
              </w:rPr>
              <w:t>2</w:t>
            </w:r>
            <w:r w:rsidRPr="00B32F8B">
              <w:t>), печени (билирубин), сердечно-сосудистой системы (АД, инотропы), ЦНС (по Глазго), почек (креатинин или диурез), коагуляцию (тромбоциты).</w:t>
            </w:r>
            <w:proofErr w:type="gramEnd"/>
            <w:r w:rsidRPr="00B32F8B">
              <w:t xml:space="preserve"> Минимальное значение </w:t>
            </w:r>
            <w:r w:rsidRPr="00B32F8B">
              <w:rPr>
                <w:lang w:val="en-US"/>
              </w:rPr>
              <w:t>SOFA</w:t>
            </w:r>
            <w:r w:rsidRPr="00B32F8B">
              <w:t xml:space="preserve"> = 0, максимальное = 24. Чем больше баллов у отдельного органа (системы), тем более выражена его дисфункция. Чем </w:t>
            </w:r>
            <w:proofErr w:type="gramStart"/>
            <w:r w:rsidRPr="00B32F8B">
              <w:t>больше общее число баллов, тем выше степень ПОН</w:t>
            </w:r>
            <w:proofErr w:type="gramEnd"/>
            <w:r w:rsidRPr="00B32F8B">
              <w:t>.</w:t>
            </w:r>
          </w:p>
        </w:tc>
        <w:tc>
          <w:tcPr>
            <w:tcW w:w="2359" w:type="dxa"/>
          </w:tcPr>
          <w:p w:rsidR="007107E4" w:rsidRPr="000C48AC" w:rsidRDefault="007107E4" w:rsidP="000720F9">
            <w:pPr>
              <w:jc w:val="center"/>
              <w:rPr>
                <w:bCs/>
                <w:lang w:eastAsia="en-US"/>
              </w:rPr>
            </w:pPr>
          </w:p>
        </w:tc>
      </w:tr>
      <w:tr w:rsidR="007107E4" w:rsidRPr="009056D3" w:rsidTr="00752914">
        <w:tc>
          <w:tcPr>
            <w:tcW w:w="563" w:type="dxa"/>
          </w:tcPr>
          <w:p w:rsidR="007107E4" w:rsidRPr="00446787" w:rsidRDefault="007107E4" w:rsidP="00E719A9">
            <w:pPr>
              <w:jc w:val="both"/>
            </w:pPr>
            <w:r>
              <w:t>7</w:t>
            </w:r>
          </w:p>
        </w:tc>
        <w:tc>
          <w:tcPr>
            <w:tcW w:w="7285" w:type="dxa"/>
          </w:tcPr>
          <w:p w:rsidR="007107E4" w:rsidRPr="00B32F8B" w:rsidRDefault="007107E4" w:rsidP="007107E4">
            <w:r w:rsidRPr="00B32F8B">
              <w:t>Пациентка 59 лет доставлена в стационар 28.12, с жалобами на слабость, боль в правой ноге, лихорадку. В течение 10 лет имеется лимфостаз. Ухудшение с 27.12: повышение температуры, усиление боли в ноге и покраснение ее. 28.12 появилась отрыжка, слабость, прекратилось мочеотделение, боль в грудной клетке. Общее состояние крайне тяжелое,  с признаками легочно-сердечной недостаточности. Сознание сохранено. Положение вынужденное, кожа синюшного цвета, деревянистый отек ног, правая нога утолщена, кожа «шагреневая», воспалена. Нарастающая дыхательная недостаточность, отек легких, снижение АД 90/60. Установлен подключичный катетер, начата инфузионная терапия.</w:t>
            </w:r>
          </w:p>
          <w:p w:rsidR="007107E4" w:rsidRPr="007436DB" w:rsidRDefault="007107E4" w:rsidP="007107E4">
            <w:pPr>
              <w:shd w:val="clear" w:color="auto" w:fill="FFFFFF"/>
              <w:jc w:val="both"/>
              <w:rPr>
                <w:bCs/>
                <w:color w:val="0070C0"/>
              </w:rPr>
            </w:pPr>
            <w:r w:rsidRPr="00B32F8B">
              <w:t>Ваш предварительный диагноз. Какие антибактериальные препараты необходимо назначить?</w:t>
            </w:r>
          </w:p>
        </w:tc>
        <w:tc>
          <w:tcPr>
            <w:tcW w:w="2359" w:type="dxa"/>
          </w:tcPr>
          <w:p w:rsidR="007107E4" w:rsidRPr="000C48AC" w:rsidRDefault="00455FF3" w:rsidP="000720F9">
            <w:pPr>
              <w:jc w:val="center"/>
              <w:rPr>
                <w:bCs/>
                <w:lang w:eastAsia="en-US"/>
              </w:rPr>
            </w:pPr>
            <w:r>
              <w:rPr>
                <w:bCs/>
                <w:lang w:eastAsia="en-US"/>
              </w:rPr>
              <w:t>ОПК-4, ОПК-5, ПК-1, ПК-2</w:t>
            </w:r>
          </w:p>
        </w:tc>
      </w:tr>
      <w:tr w:rsidR="007107E4" w:rsidRPr="009056D3" w:rsidTr="00752914">
        <w:tc>
          <w:tcPr>
            <w:tcW w:w="563" w:type="dxa"/>
          </w:tcPr>
          <w:p w:rsidR="007107E4" w:rsidRPr="00446787" w:rsidRDefault="007107E4" w:rsidP="00E719A9">
            <w:pPr>
              <w:jc w:val="both"/>
            </w:pPr>
          </w:p>
        </w:tc>
        <w:tc>
          <w:tcPr>
            <w:tcW w:w="7285" w:type="dxa"/>
          </w:tcPr>
          <w:p w:rsidR="007107E4" w:rsidRPr="007436DB" w:rsidRDefault="007107E4" w:rsidP="007436DB">
            <w:pPr>
              <w:shd w:val="clear" w:color="auto" w:fill="FFFFFF"/>
              <w:jc w:val="both"/>
              <w:rPr>
                <w:bCs/>
                <w:color w:val="0070C0"/>
              </w:rPr>
            </w:pPr>
            <w:r w:rsidRPr="00B32F8B">
              <w:t xml:space="preserve">Ответ: предварительный диагноз – Рожистое воспаление правой нижней конечности на фоне </w:t>
            </w:r>
            <w:proofErr w:type="gramStart"/>
            <w:r w:rsidRPr="00B32F8B">
              <w:t>хронического</w:t>
            </w:r>
            <w:proofErr w:type="gramEnd"/>
            <w:r w:rsidRPr="00B32F8B">
              <w:t xml:space="preserve"> лимфостаза. Осложнение: тяжелый сепсис, ПОН (дыхательная, </w:t>
            </w:r>
            <w:proofErr w:type="gramStart"/>
            <w:r w:rsidRPr="00B32F8B">
              <w:t>сердечно-сосудистая</w:t>
            </w:r>
            <w:proofErr w:type="gramEnd"/>
            <w:r w:rsidRPr="00B32F8B">
              <w:t xml:space="preserve">, почечная недостаточность). Септический шок. С учетом первичного очага (рожистое воспаление, возбудителем которого является </w:t>
            </w:r>
            <w:proofErr w:type="gramStart"/>
            <w:r w:rsidRPr="00B32F8B">
              <w:t>β-</w:t>
            </w:r>
            <w:proofErr w:type="gramEnd"/>
            <w:r w:rsidRPr="00B32F8B">
              <w:t>гемолитический стрептококк), в качестве стартовой АБТ показано в/в применение β-лактамных антибиотиков + аминогликозиды. Однако, учитывая крайнюю тяжесть состояния,  септический шок, возможна полимикробная этиология заболевания, что требует применения антибиотиков резерва: имипенем, меропенем, цефепим+метронидазол. Коррекция АБТ проводится по чувствительности</w:t>
            </w:r>
          </w:p>
        </w:tc>
        <w:tc>
          <w:tcPr>
            <w:tcW w:w="2359" w:type="dxa"/>
          </w:tcPr>
          <w:p w:rsidR="007107E4" w:rsidRPr="000C48AC" w:rsidRDefault="007107E4" w:rsidP="000720F9">
            <w:pPr>
              <w:jc w:val="center"/>
              <w:rPr>
                <w:bCs/>
                <w:lang w:eastAsia="en-US"/>
              </w:rPr>
            </w:pPr>
          </w:p>
        </w:tc>
      </w:tr>
      <w:tr w:rsidR="00C1027E" w:rsidRPr="009056D3" w:rsidTr="00752914">
        <w:tc>
          <w:tcPr>
            <w:tcW w:w="563" w:type="dxa"/>
          </w:tcPr>
          <w:p w:rsidR="00C1027E" w:rsidRPr="00446787" w:rsidRDefault="00C1027E" w:rsidP="00E719A9">
            <w:pPr>
              <w:jc w:val="both"/>
            </w:pPr>
          </w:p>
        </w:tc>
        <w:tc>
          <w:tcPr>
            <w:tcW w:w="7285" w:type="dxa"/>
          </w:tcPr>
          <w:p w:rsidR="00C1027E" w:rsidRPr="000F60C2" w:rsidRDefault="00C27CCC" w:rsidP="000720F9">
            <w:pPr>
              <w:shd w:val="clear" w:color="auto" w:fill="FFFFFF"/>
              <w:jc w:val="center"/>
              <w:rPr>
                <w:b/>
                <w:bCs/>
                <w:i/>
              </w:rPr>
            </w:pPr>
            <w:r w:rsidRPr="000F60C2">
              <w:rPr>
                <w:b/>
                <w:bCs/>
                <w:i/>
              </w:rPr>
              <w:t>Диагностика и терапия жизнеопасных состояний у инфекционных    больных</w:t>
            </w:r>
          </w:p>
        </w:tc>
        <w:tc>
          <w:tcPr>
            <w:tcW w:w="2359" w:type="dxa"/>
          </w:tcPr>
          <w:p w:rsidR="00C27CCC" w:rsidRPr="000F60C2" w:rsidRDefault="00C27CCC" w:rsidP="00C27CCC">
            <w:pPr>
              <w:jc w:val="center"/>
              <w:rPr>
                <w:rFonts w:eastAsia="Calibri"/>
                <w:b/>
                <w:bCs/>
                <w:i/>
                <w:lang w:eastAsia="en-US"/>
              </w:rPr>
            </w:pPr>
            <w:r w:rsidRPr="000F60C2">
              <w:rPr>
                <w:rFonts w:eastAsia="Calibri"/>
                <w:b/>
                <w:bCs/>
                <w:i/>
                <w:lang w:eastAsia="en-US"/>
              </w:rPr>
              <w:t>УК-1</w:t>
            </w:r>
          </w:p>
          <w:p w:rsidR="00C27CCC" w:rsidRPr="000F60C2" w:rsidRDefault="00C27CCC" w:rsidP="00C27CCC">
            <w:pPr>
              <w:jc w:val="center"/>
              <w:rPr>
                <w:rFonts w:eastAsia="Calibri"/>
                <w:b/>
                <w:bCs/>
                <w:i/>
                <w:lang w:eastAsia="en-US"/>
              </w:rPr>
            </w:pPr>
            <w:r w:rsidRPr="000F60C2">
              <w:rPr>
                <w:rFonts w:eastAsia="Calibri"/>
                <w:b/>
                <w:bCs/>
                <w:i/>
                <w:lang w:eastAsia="en-US"/>
              </w:rPr>
              <w:t>ОПК- 4, ОПК-5,</w:t>
            </w:r>
          </w:p>
          <w:p w:rsidR="00C27CCC" w:rsidRPr="000F60C2" w:rsidRDefault="00C27CCC" w:rsidP="00C27CCC">
            <w:pPr>
              <w:jc w:val="center"/>
              <w:rPr>
                <w:rFonts w:eastAsia="Calibri"/>
                <w:b/>
                <w:bCs/>
                <w:i/>
                <w:lang w:eastAsia="en-US"/>
              </w:rPr>
            </w:pPr>
            <w:r w:rsidRPr="000F60C2">
              <w:rPr>
                <w:rFonts w:eastAsia="Calibri"/>
                <w:b/>
                <w:bCs/>
                <w:i/>
                <w:lang w:eastAsia="en-US"/>
              </w:rPr>
              <w:t>ОПК-10;</w:t>
            </w:r>
          </w:p>
          <w:p w:rsidR="00C1027E" w:rsidRPr="000F60C2" w:rsidRDefault="00C27CCC" w:rsidP="00C27CCC">
            <w:pPr>
              <w:jc w:val="center"/>
              <w:rPr>
                <w:b/>
                <w:bCs/>
                <w:i/>
                <w:lang w:eastAsia="en-US"/>
              </w:rPr>
            </w:pPr>
            <w:r w:rsidRPr="000F60C2">
              <w:rPr>
                <w:rFonts w:eastAsia="Calibri"/>
                <w:b/>
                <w:bCs/>
                <w:i/>
                <w:lang w:eastAsia="en-US"/>
              </w:rPr>
              <w:t>ПК-1. ПК-2, ПК-8</w:t>
            </w:r>
          </w:p>
        </w:tc>
      </w:tr>
      <w:tr w:rsidR="00C1027E" w:rsidRPr="009056D3" w:rsidTr="00752914">
        <w:tc>
          <w:tcPr>
            <w:tcW w:w="563" w:type="dxa"/>
          </w:tcPr>
          <w:p w:rsidR="00C1027E" w:rsidRPr="00446787" w:rsidRDefault="007107E4" w:rsidP="00E719A9">
            <w:pPr>
              <w:jc w:val="both"/>
            </w:pPr>
            <w:r>
              <w:t>1</w:t>
            </w:r>
          </w:p>
        </w:tc>
        <w:tc>
          <w:tcPr>
            <w:tcW w:w="7285" w:type="dxa"/>
          </w:tcPr>
          <w:p w:rsidR="00C1027E" w:rsidRPr="007107E4" w:rsidRDefault="006567F6" w:rsidP="007107E4">
            <w:pPr>
              <w:shd w:val="clear" w:color="auto" w:fill="FFFFFF"/>
              <w:jc w:val="both"/>
              <w:rPr>
                <w:bCs/>
              </w:rPr>
            </w:pPr>
            <w:r w:rsidRPr="00B32F8B">
              <w:t>Какие неотложные состояния могут развиться у больного ребенка с быстро прогрессирующей генерализованной менингококковой инфекцией?</w:t>
            </w:r>
          </w:p>
        </w:tc>
        <w:tc>
          <w:tcPr>
            <w:tcW w:w="2359" w:type="dxa"/>
          </w:tcPr>
          <w:p w:rsidR="00C1027E" w:rsidRPr="00455FF3" w:rsidRDefault="00455FF3" w:rsidP="000720F9">
            <w:pPr>
              <w:jc w:val="center"/>
              <w:rPr>
                <w:bCs/>
                <w:lang w:eastAsia="en-US"/>
              </w:rPr>
            </w:pPr>
            <w:r>
              <w:rPr>
                <w:bCs/>
                <w:lang w:eastAsia="en-US"/>
              </w:rPr>
              <w:t>ОПК-4, ОПК-10, ПК-1, ПК-8</w:t>
            </w:r>
          </w:p>
        </w:tc>
      </w:tr>
      <w:tr w:rsidR="00C1027E" w:rsidRPr="009056D3" w:rsidTr="00752914">
        <w:tc>
          <w:tcPr>
            <w:tcW w:w="563" w:type="dxa"/>
          </w:tcPr>
          <w:p w:rsidR="00C1027E" w:rsidRPr="00446787" w:rsidRDefault="00C1027E" w:rsidP="00E719A9">
            <w:pPr>
              <w:jc w:val="both"/>
            </w:pPr>
          </w:p>
        </w:tc>
        <w:tc>
          <w:tcPr>
            <w:tcW w:w="7285" w:type="dxa"/>
          </w:tcPr>
          <w:p w:rsidR="00C1027E" w:rsidRPr="007107E4" w:rsidRDefault="006567F6" w:rsidP="007107E4">
            <w:pPr>
              <w:shd w:val="clear" w:color="auto" w:fill="FFFFFF"/>
              <w:jc w:val="both"/>
              <w:rPr>
                <w:bCs/>
              </w:rPr>
            </w:pPr>
            <w:r w:rsidRPr="00B32F8B">
              <w:t>Ответ: инфекционно-токсический (септический) шок, острая надпочечниковая недостаточность (синдром Уотерхауса-Фридериксена), ДВС-синдром, отек-набухание головного мозга, респираторный дистресс-синдром.</w:t>
            </w:r>
          </w:p>
        </w:tc>
        <w:tc>
          <w:tcPr>
            <w:tcW w:w="2359" w:type="dxa"/>
          </w:tcPr>
          <w:p w:rsidR="00C1027E" w:rsidRPr="00455FF3" w:rsidRDefault="00C1027E" w:rsidP="000720F9">
            <w:pPr>
              <w:jc w:val="center"/>
              <w:rPr>
                <w:bCs/>
                <w:lang w:eastAsia="en-US"/>
              </w:rPr>
            </w:pPr>
          </w:p>
        </w:tc>
      </w:tr>
      <w:tr w:rsidR="00C1027E" w:rsidRPr="009056D3" w:rsidTr="00752914">
        <w:tc>
          <w:tcPr>
            <w:tcW w:w="563" w:type="dxa"/>
          </w:tcPr>
          <w:p w:rsidR="00C1027E" w:rsidRPr="00446787" w:rsidRDefault="006567F6" w:rsidP="00E719A9">
            <w:pPr>
              <w:jc w:val="both"/>
            </w:pPr>
            <w:r>
              <w:t>2</w:t>
            </w:r>
          </w:p>
        </w:tc>
        <w:tc>
          <w:tcPr>
            <w:tcW w:w="7285" w:type="dxa"/>
          </w:tcPr>
          <w:p w:rsidR="00C1027E" w:rsidRPr="007107E4" w:rsidRDefault="006567F6" w:rsidP="007107E4">
            <w:pPr>
              <w:shd w:val="clear" w:color="auto" w:fill="FFFFFF"/>
              <w:jc w:val="both"/>
              <w:rPr>
                <w:bCs/>
              </w:rPr>
            </w:pPr>
            <w:r w:rsidRPr="00B32F8B">
              <w:t>Какие клинико-лабораторные данные свидетельствуют о развитии острой печеночно-клеточной недостаточности при вирусном гепатите?</w:t>
            </w:r>
          </w:p>
        </w:tc>
        <w:tc>
          <w:tcPr>
            <w:tcW w:w="2359" w:type="dxa"/>
          </w:tcPr>
          <w:p w:rsidR="00C1027E" w:rsidRPr="00455FF3" w:rsidRDefault="00455FF3" w:rsidP="000720F9">
            <w:pPr>
              <w:jc w:val="center"/>
              <w:rPr>
                <w:bCs/>
                <w:lang w:eastAsia="en-US"/>
              </w:rPr>
            </w:pPr>
            <w:r>
              <w:rPr>
                <w:bCs/>
                <w:lang w:eastAsia="en-US"/>
              </w:rPr>
              <w:t>ОПК-4, ОПК-10, ПК-1, ПК-8</w:t>
            </w:r>
          </w:p>
        </w:tc>
      </w:tr>
      <w:tr w:rsidR="00C1027E" w:rsidRPr="009056D3" w:rsidTr="00752914">
        <w:tc>
          <w:tcPr>
            <w:tcW w:w="563" w:type="dxa"/>
          </w:tcPr>
          <w:p w:rsidR="00C1027E" w:rsidRPr="00446787" w:rsidRDefault="00C1027E" w:rsidP="00E719A9">
            <w:pPr>
              <w:jc w:val="both"/>
            </w:pPr>
          </w:p>
        </w:tc>
        <w:tc>
          <w:tcPr>
            <w:tcW w:w="7285" w:type="dxa"/>
          </w:tcPr>
          <w:p w:rsidR="00C1027E" w:rsidRPr="007107E4" w:rsidRDefault="006567F6" w:rsidP="007107E4">
            <w:pPr>
              <w:shd w:val="clear" w:color="auto" w:fill="FFFFFF"/>
              <w:jc w:val="both"/>
              <w:rPr>
                <w:bCs/>
              </w:rPr>
            </w:pPr>
            <w:r w:rsidRPr="00B32F8B">
              <w:t xml:space="preserve">Ответ: печеночная энцефалопатия 1-ӏV стадии, высокая лихорадка, </w:t>
            </w:r>
            <w:r w:rsidRPr="00B32F8B">
              <w:lastRenderedPageBreak/>
              <w:t>неукротимая рвота, печеночный запах, быстро нарастающая желтуха. Лабораторно: высокий уровень билирубина в сочетании со снижением уровня трансаминаз, снижение активности факторов свертывания (показатель Квика и др.).</w:t>
            </w:r>
          </w:p>
        </w:tc>
        <w:tc>
          <w:tcPr>
            <w:tcW w:w="2359" w:type="dxa"/>
          </w:tcPr>
          <w:p w:rsidR="00C1027E" w:rsidRPr="00455FF3" w:rsidRDefault="00C1027E" w:rsidP="000720F9">
            <w:pPr>
              <w:jc w:val="center"/>
              <w:rPr>
                <w:bCs/>
                <w:lang w:eastAsia="en-US"/>
              </w:rPr>
            </w:pPr>
          </w:p>
        </w:tc>
      </w:tr>
      <w:tr w:rsidR="00C1027E" w:rsidRPr="009056D3" w:rsidTr="00752914">
        <w:tc>
          <w:tcPr>
            <w:tcW w:w="563" w:type="dxa"/>
          </w:tcPr>
          <w:p w:rsidR="00C1027E" w:rsidRPr="00446787" w:rsidRDefault="006567F6" w:rsidP="00E719A9">
            <w:pPr>
              <w:jc w:val="both"/>
            </w:pPr>
            <w:r>
              <w:lastRenderedPageBreak/>
              <w:t>3</w:t>
            </w:r>
          </w:p>
        </w:tc>
        <w:tc>
          <w:tcPr>
            <w:tcW w:w="7285" w:type="dxa"/>
          </w:tcPr>
          <w:p w:rsidR="00C1027E" w:rsidRPr="007107E4" w:rsidRDefault="006567F6" w:rsidP="006567F6">
            <w:pPr>
              <w:shd w:val="clear" w:color="auto" w:fill="FFFFFF"/>
              <w:jc w:val="both"/>
              <w:rPr>
                <w:bCs/>
              </w:rPr>
            </w:pPr>
            <w:r>
              <w:t>Перечислите л</w:t>
            </w:r>
            <w:r w:rsidRPr="00B32F8B">
              <w:t>абораторные критерии острой почечной недостаточности в олиго-анурическую стадию</w:t>
            </w:r>
          </w:p>
        </w:tc>
        <w:tc>
          <w:tcPr>
            <w:tcW w:w="2359" w:type="dxa"/>
          </w:tcPr>
          <w:p w:rsidR="00C1027E" w:rsidRPr="00455FF3" w:rsidRDefault="00455FF3" w:rsidP="000720F9">
            <w:pPr>
              <w:jc w:val="center"/>
              <w:rPr>
                <w:bCs/>
                <w:lang w:eastAsia="en-US"/>
              </w:rPr>
            </w:pPr>
            <w:r>
              <w:rPr>
                <w:bCs/>
                <w:lang w:eastAsia="en-US"/>
              </w:rPr>
              <w:t>ОПК-4, ОПК-10, ПК-1, ПК-8</w:t>
            </w:r>
          </w:p>
        </w:tc>
      </w:tr>
      <w:tr w:rsidR="00C1027E" w:rsidRPr="009056D3" w:rsidTr="00752914">
        <w:tc>
          <w:tcPr>
            <w:tcW w:w="563" w:type="dxa"/>
          </w:tcPr>
          <w:p w:rsidR="00C1027E" w:rsidRPr="00446787" w:rsidRDefault="00C1027E" w:rsidP="00E719A9">
            <w:pPr>
              <w:jc w:val="both"/>
            </w:pPr>
          </w:p>
        </w:tc>
        <w:tc>
          <w:tcPr>
            <w:tcW w:w="7285" w:type="dxa"/>
          </w:tcPr>
          <w:p w:rsidR="00C1027E" w:rsidRPr="007107E4" w:rsidRDefault="006567F6" w:rsidP="00455FF3">
            <w:pPr>
              <w:shd w:val="clear" w:color="auto" w:fill="FFFFFF"/>
              <w:jc w:val="both"/>
              <w:rPr>
                <w:bCs/>
              </w:rPr>
            </w:pPr>
            <w:r w:rsidRPr="00B32F8B">
              <w:t>Ответ: повышение уровня креатинина до 500-1000 мколь/л, мочевины – до 30-50 ммоль/л, остаточного азота – выше 200 ммоль/л. Гиперкалиемия. Метаболический ацидоз.</w:t>
            </w:r>
          </w:p>
        </w:tc>
        <w:tc>
          <w:tcPr>
            <w:tcW w:w="2359" w:type="dxa"/>
          </w:tcPr>
          <w:p w:rsidR="00C1027E" w:rsidRPr="00455FF3" w:rsidRDefault="00C1027E" w:rsidP="000720F9">
            <w:pPr>
              <w:jc w:val="center"/>
              <w:rPr>
                <w:bCs/>
                <w:lang w:eastAsia="en-US"/>
              </w:rPr>
            </w:pPr>
          </w:p>
        </w:tc>
      </w:tr>
      <w:tr w:rsidR="00C1027E" w:rsidRPr="009056D3" w:rsidTr="00752914">
        <w:tc>
          <w:tcPr>
            <w:tcW w:w="563" w:type="dxa"/>
          </w:tcPr>
          <w:p w:rsidR="00C1027E" w:rsidRPr="00446787" w:rsidRDefault="006567F6" w:rsidP="00E719A9">
            <w:pPr>
              <w:jc w:val="both"/>
            </w:pPr>
            <w:r>
              <w:t>4</w:t>
            </w:r>
          </w:p>
        </w:tc>
        <w:tc>
          <w:tcPr>
            <w:tcW w:w="7285" w:type="dxa"/>
          </w:tcPr>
          <w:p w:rsidR="00C1027E" w:rsidRPr="007107E4" w:rsidRDefault="006567F6" w:rsidP="006567F6">
            <w:pPr>
              <w:shd w:val="clear" w:color="auto" w:fill="FFFFFF"/>
              <w:jc w:val="both"/>
              <w:rPr>
                <w:bCs/>
              </w:rPr>
            </w:pPr>
            <w:r>
              <w:t>Назовите с</w:t>
            </w:r>
            <w:r w:rsidRPr="00B32F8B">
              <w:t>имптомы «розовой» лихорадки. Показания для неотложной помощи ребенку. Мероприятия.</w:t>
            </w:r>
          </w:p>
        </w:tc>
        <w:tc>
          <w:tcPr>
            <w:tcW w:w="2359" w:type="dxa"/>
          </w:tcPr>
          <w:p w:rsidR="00C1027E" w:rsidRPr="00455FF3" w:rsidRDefault="00455FF3" w:rsidP="00455FF3">
            <w:pPr>
              <w:jc w:val="center"/>
              <w:rPr>
                <w:bCs/>
                <w:lang w:eastAsia="en-US"/>
              </w:rPr>
            </w:pPr>
            <w:r>
              <w:rPr>
                <w:bCs/>
                <w:lang w:eastAsia="en-US"/>
              </w:rPr>
              <w:t>ОПК-5, ОПК-10, ПК-2, ПК-8</w:t>
            </w:r>
          </w:p>
        </w:tc>
      </w:tr>
      <w:tr w:rsidR="00C1027E" w:rsidRPr="009056D3" w:rsidTr="00752914">
        <w:tc>
          <w:tcPr>
            <w:tcW w:w="563" w:type="dxa"/>
          </w:tcPr>
          <w:p w:rsidR="00C1027E" w:rsidRPr="00446787" w:rsidRDefault="00C1027E" w:rsidP="00E719A9">
            <w:pPr>
              <w:jc w:val="both"/>
            </w:pPr>
          </w:p>
        </w:tc>
        <w:tc>
          <w:tcPr>
            <w:tcW w:w="7285" w:type="dxa"/>
          </w:tcPr>
          <w:p w:rsidR="006567F6" w:rsidRPr="00B32F8B" w:rsidRDefault="006567F6" w:rsidP="006567F6">
            <w:r w:rsidRPr="00B32F8B">
              <w:t>Ответ: для «розовой» (доброкачественной) лихорадки характерна умеренная гиперемия кожи, на ощупь кожа горячая, может быть влажной (усиленное потоотделение), теплопродукция соответствует теплоотдаче, отсутствуют признаки централизации кровообращения.</w:t>
            </w:r>
          </w:p>
          <w:p w:rsidR="006567F6" w:rsidRPr="00B32F8B" w:rsidRDefault="006567F6" w:rsidP="006567F6">
            <w:proofErr w:type="gramStart"/>
            <w:r w:rsidRPr="00B32F8B">
              <w:t>Показания к проведению жаропонижающей терапии: лихорадка выше 39° вне зависимости от возраста; умеренная (38° и выше)</w:t>
            </w:r>
            <w:r w:rsidR="00951D34">
              <w:t xml:space="preserve">, </w:t>
            </w:r>
            <w:r w:rsidRPr="00B32F8B">
              <w:t xml:space="preserve"> лихорадка у детей первых лет жизни, а также у детей с эпилепсией, судорожным синдромом (фебрильные судороги), выраженным гипертензионным синдромом при перинатальных поражениях ЦНС, с наследственными метаболическими заболеваниями, хроническими заболеваниями сердца и легких или при других неблагоприятных факторах.</w:t>
            </w:r>
            <w:proofErr w:type="gramEnd"/>
          </w:p>
          <w:p w:rsidR="00C1027E" w:rsidRPr="007107E4" w:rsidRDefault="006567F6" w:rsidP="006567F6">
            <w:pPr>
              <w:shd w:val="clear" w:color="auto" w:fill="FFFFFF"/>
              <w:jc w:val="both"/>
              <w:rPr>
                <w:bCs/>
              </w:rPr>
            </w:pPr>
            <w:r w:rsidRPr="00B32F8B">
              <w:t>Неотложная помощь: максимально обнажить пациента, обеспечить доступ свежего воздуха. Обильное питье на 0,5-</w:t>
            </w:r>
            <w:smartTag w:uri="urn:schemas-microsoft-com:office:smarttags" w:element="metricconverter">
              <w:smartTagPr>
                <w:attr w:name="ProductID" w:val="1,0 л"/>
              </w:smartTagPr>
              <w:r w:rsidRPr="00B32F8B">
                <w:t>1,0 л</w:t>
              </w:r>
            </w:smartTag>
            <w:r w:rsidRPr="00B32F8B">
              <w:t xml:space="preserve"> больше возрастной нормы жидкости в сутки. Внутрь или ректально парацетамол в разовой дозе 10-15 мг/кг, при неэффективности ибупрофен в разовой дозе 5-10 мг/кг. Физические методы охлаждения (холодное обертывание или обтирание, холод на область крупных сосудов, пузырь со льдом на голову). Можно 2-3 раза в сутки проводить обтирание кожи туловища и конечностей 15-20% р-ром этилового спирта, смесью 40%  этилового спирта, воды и 9% столового уксуса в соотношении 2:2:1. Однократное применение физических мер продолжается не более 30-40 мин. Если температура не снижается, жаропонижающие препараты вводят внутримышечно</w:t>
            </w:r>
            <w:proofErr w:type="gramStart"/>
            <w:r w:rsidRPr="00B32F8B">
              <w:t xml:space="preserve"> :</w:t>
            </w:r>
            <w:proofErr w:type="gramEnd"/>
            <w:r w:rsidRPr="00B32F8B">
              <w:t xml:space="preserve"> анальгин 50% детям до 1 года – 0,01 мл/кг, старше 1 года – 0,1 мл/год жизни,  + 2,5% р-р пипольфена (тавегил, супрастин) детям до 1 года 0,01 мл/кг, старше года – 0,1 мл/год жизни, но не более 1 мл, или парацетамол в/в 15 мг/кг.</w:t>
            </w:r>
          </w:p>
        </w:tc>
        <w:tc>
          <w:tcPr>
            <w:tcW w:w="2359" w:type="dxa"/>
          </w:tcPr>
          <w:p w:rsidR="00C1027E" w:rsidRPr="00455FF3" w:rsidRDefault="00C1027E" w:rsidP="000720F9">
            <w:pPr>
              <w:jc w:val="center"/>
              <w:rPr>
                <w:bCs/>
                <w:lang w:eastAsia="en-US"/>
              </w:rPr>
            </w:pPr>
          </w:p>
        </w:tc>
      </w:tr>
    </w:tbl>
    <w:p w:rsidR="005831F4" w:rsidRPr="00914B0C" w:rsidRDefault="005831F4" w:rsidP="00407BAD">
      <w:pPr>
        <w:rPr>
          <w:b/>
          <w:bCs/>
          <w:sz w:val="28"/>
          <w:szCs w:val="28"/>
        </w:rPr>
      </w:pPr>
    </w:p>
    <w:p w:rsidR="005926E1" w:rsidRPr="00A449C1" w:rsidRDefault="005926E1" w:rsidP="00E870E5">
      <w:pPr>
        <w:jc w:val="both"/>
      </w:pPr>
    </w:p>
    <w:p w:rsidR="008825FD" w:rsidRDefault="008B47B9" w:rsidP="008B47B9">
      <w:pPr>
        <w:rPr>
          <w:b/>
          <w:bCs/>
          <w:sz w:val="28"/>
          <w:szCs w:val="28"/>
        </w:rPr>
      </w:pPr>
      <w:r>
        <w:rPr>
          <w:b/>
          <w:bCs/>
          <w:sz w:val="28"/>
          <w:szCs w:val="28"/>
        </w:rPr>
        <w:t>4</w:t>
      </w:r>
      <w:r w:rsidR="008825FD">
        <w:rPr>
          <w:b/>
          <w:bCs/>
          <w:sz w:val="28"/>
          <w:szCs w:val="28"/>
        </w:rPr>
        <w:t>.</w:t>
      </w:r>
      <w:r w:rsidR="002E7B26">
        <w:rPr>
          <w:b/>
          <w:bCs/>
          <w:sz w:val="28"/>
          <w:szCs w:val="28"/>
        </w:rPr>
        <w:t>2.</w:t>
      </w:r>
      <w:r w:rsidR="001D28B7">
        <w:rPr>
          <w:b/>
          <w:bCs/>
          <w:sz w:val="28"/>
          <w:szCs w:val="28"/>
        </w:rPr>
        <w:t>3</w:t>
      </w:r>
      <w:r>
        <w:rPr>
          <w:b/>
          <w:bCs/>
          <w:sz w:val="28"/>
          <w:szCs w:val="28"/>
        </w:rPr>
        <w:t>.</w:t>
      </w:r>
      <w:r w:rsidR="008825FD" w:rsidRPr="008825FD">
        <w:rPr>
          <w:b/>
          <w:bCs/>
          <w:sz w:val="28"/>
          <w:szCs w:val="28"/>
        </w:rPr>
        <w:t xml:space="preserve">Ситуационные задачи </w:t>
      </w:r>
      <w:r w:rsidR="001D28B7">
        <w:rPr>
          <w:b/>
          <w:bCs/>
          <w:sz w:val="28"/>
          <w:szCs w:val="28"/>
        </w:rPr>
        <w:t>(этап собеседования)</w:t>
      </w:r>
      <w:r w:rsidR="008825FD" w:rsidRPr="008825FD">
        <w:rPr>
          <w:b/>
          <w:bCs/>
          <w:sz w:val="28"/>
          <w:szCs w:val="28"/>
        </w:rPr>
        <w:t>:</w:t>
      </w:r>
    </w:p>
    <w:p w:rsidR="00F566E7" w:rsidRDefault="00F566E7" w:rsidP="00F566E7">
      <w:pPr>
        <w:jc w:val="both"/>
        <w:rPr>
          <w:b/>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6731"/>
        <w:gridCol w:w="2693"/>
      </w:tblGrid>
      <w:tr w:rsidR="00FC1D75" w:rsidRPr="008E1B9F" w:rsidTr="002E7B26">
        <w:trPr>
          <w:cantSplit/>
          <w:trHeight w:val="1779"/>
          <w:tblHeader/>
        </w:trPr>
        <w:tc>
          <w:tcPr>
            <w:tcW w:w="783" w:type="dxa"/>
            <w:textDirection w:val="btLr"/>
            <w:vAlign w:val="center"/>
          </w:tcPr>
          <w:p w:rsidR="00FC1D75" w:rsidRPr="008E1B9F" w:rsidRDefault="00FC1D75" w:rsidP="00D64159">
            <w:pPr>
              <w:ind w:left="113" w:right="113"/>
              <w:jc w:val="center"/>
              <w:rPr>
                <w:b/>
                <w:highlight w:val="yellow"/>
              </w:rPr>
            </w:pPr>
            <w:r>
              <w:rPr>
                <w:b/>
              </w:rPr>
              <w:t>Код</w:t>
            </w:r>
            <w:r w:rsidRPr="008E1B9F">
              <w:rPr>
                <w:b/>
              </w:rPr>
              <w:t xml:space="preserve"> компетенции</w:t>
            </w:r>
          </w:p>
        </w:tc>
        <w:tc>
          <w:tcPr>
            <w:tcW w:w="6731" w:type="dxa"/>
            <w:vAlign w:val="center"/>
          </w:tcPr>
          <w:p w:rsidR="00FC1D75" w:rsidRPr="008E1B9F" w:rsidRDefault="00FC1D75" w:rsidP="00D64159">
            <w:pPr>
              <w:jc w:val="center"/>
              <w:rPr>
                <w:b/>
              </w:rPr>
            </w:pPr>
          </w:p>
          <w:p w:rsidR="00FC1D75" w:rsidRPr="008E1B9F" w:rsidRDefault="00FC1D75" w:rsidP="00D64159">
            <w:pPr>
              <w:jc w:val="center"/>
              <w:rPr>
                <w:b/>
              </w:rPr>
            </w:pPr>
          </w:p>
          <w:p w:rsidR="00FC1D75" w:rsidRPr="008E1B9F" w:rsidRDefault="00FC1D75" w:rsidP="00D64159">
            <w:pPr>
              <w:jc w:val="center"/>
              <w:rPr>
                <w:b/>
                <w:highlight w:val="yellow"/>
              </w:rPr>
            </w:pPr>
            <w:r w:rsidRPr="008E1B9F">
              <w:rPr>
                <w:b/>
              </w:rPr>
              <w:t xml:space="preserve">Ситуационные задачи (кейс-задачи) </w:t>
            </w:r>
          </w:p>
        </w:tc>
        <w:tc>
          <w:tcPr>
            <w:tcW w:w="2693" w:type="dxa"/>
          </w:tcPr>
          <w:p w:rsidR="00FC1D75" w:rsidRPr="008E1B9F" w:rsidRDefault="00FC1D75" w:rsidP="00D64159">
            <w:pPr>
              <w:jc w:val="center"/>
              <w:rPr>
                <w:b/>
              </w:rPr>
            </w:pPr>
          </w:p>
          <w:p w:rsidR="00FC1D75" w:rsidRPr="008E1B9F" w:rsidRDefault="00FC1D75" w:rsidP="00D64159">
            <w:pPr>
              <w:jc w:val="center"/>
              <w:rPr>
                <w:b/>
              </w:rPr>
            </w:pPr>
          </w:p>
          <w:p w:rsidR="00FC1D75" w:rsidRPr="008E1B9F" w:rsidRDefault="00FC1D75" w:rsidP="00D64159">
            <w:pPr>
              <w:jc w:val="center"/>
              <w:rPr>
                <w:b/>
              </w:rPr>
            </w:pPr>
            <w:r w:rsidRPr="008E1B9F">
              <w:rPr>
                <w:b/>
              </w:rPr>
              <w:t>Ответ</w:t>
            </w:r>
          </w:p>
        </w:tc>
      </w:tr>
      <w:tr w:rsidR="00641265" w:rsidRPr="008E1B9F" w:rsidTr="002E7B26">
        <w:trPr>
          <w:trHeight w:val="1330"/>
        </w:trPr>
        <w:tc>
          <w:tcPr>
            <w:tcW w:w="783" w:type="dxa"/>
            <w:vMerge w:val="restart"/>
            <w:textDirection w:val="btLr"/>
            <w:vAlign w:val="center"/>
          </w:tcPr>
          <w:p w:rsidR="00641265" w:rsidRPr="008E1B9F" w:rsidRDefault="00980397" w:rsidP="00C26F8D">
            <w:pPr>
              <w:ind w:left="113" w:right="113"/>
              <w:jc w:val="center"/>
              <w:rPr>
                <w:i/>
                <w:color w:val="FF0000"/>
              </w:rPr>
            </w:pPr>
            <w:r w:rsidRPr="000F60C2">
              <w:lastRenderedPageBreak/>
              <w:t xml:space="preserve">ОПК-4, ОПК-5, ОПК-8, </w:t>
            </w:r>
            <w:r w:rsidR="00641265" w:rsidRPr="000F60C2">
              <w:t>ПК-</w:t>
            </w:r>
            <w:r w:rsidR="00C26F8D" w:rsidRPr="000F60C2">
              <w:t>1,ПК-2, ПК-5</w:t>
            </w:r>
            <w:r w:rsidR="00641265" w:rsidRPr="000F60C2">
              <w:t xml:space="preserve"> </w:t>
            </w:r>
          </w:p>
        </w:tc>
        <w:tc>
          <w:tcPr>
            <w:tcW w:w="6731" w:type="dxa"/>
            <w:vAlign w:val="center"/>
          </w:tcPr>
          <w:p w:rsidR="00641265" w:rsidRPr="000F60C2" w:rsidRDefault="00641265" w:rsidP="00D64159">
            <w:pPr>
              <w:pStyle w:val="a4"/>
              <w:spacing w:after="0" w:line="240" w:lineRule="auto"/>
              <w:ind w:left="0"/>
              <w:jc w:val="both"/>
              <w:rPr>
                <w:rFonts w:ascii="Times New Roman" w:hAnsi="Times New Roman"/>
                <w:b/>
                <w:lang w:val="ru-RU"/>
              </w:rPr>
            </w:pPr>
            <w:r w:rsidRPr="000F60C2">
              <w:rPr>
                <w:rFonts w:ascii="Times New Roman" w:hAnsi="Times New Roman"/>
                <w:b/>
                <w:lang w:val="ru-RU"/>
              </w:rPr>
              <w:t>Ситуационная задача №1:</w:t>
            </w:r>
          </w:p>
          <w:p w:rsidR="00932FE2" w:rsidRPr="000F60C2" w:rsidRDefault="00932FE2" w:rsidP="00932FE2">
            <w:pPr>
              <w:pStyle w:val="a4"/>
              <w:ind w:left="74"/>
              <w:jc w:val="both"/>
              <w:rPr>
                <w:rFonts w:ascii="Times New Roman" w:hAnsi="Times New Roman"/>
                <w:b/>
                <w:i/>
                <w:lang w:val="ru-RU"/>
              </w:rPr>
            </w:pPr>
            <w:r w:rsidRPr="000F60C2">
              <w:rPr>
                <w:rFonts w:ascii="Times New Roman" w:hAnsi="Times New Roman"/>
                <w:b/>
                <w:i/>
                <w:lang w:val="ru-RU"/>
              </w:rPr>
              <w:t xml:space="preserve">Больному 40 лет, пастух. </w:t>
            </w:r>
            <w:proofErr w:type="gramStart"/>
            <w:r w:rsidRPr="000F60C2">
              <w:rPr>
                <w:rFonts w:ascii="Times New Roman" w:hAnsi="Times New Roman"/>
                <w:b/>
                <w:i/>
                <w:lang w:val="ru-RU"/>
              </w:rPr>
              <w:t>Осмотрен</w:t>
            </w:r>
            <w:proofErr w:type="gramEnd"/>
            <w:r w:rsidRPr="000F60C2">
              <w:rPr>
                <w:rFonts w:ascii="Times New Roman" w:hAnsi="Times New Roman"/>
                <w:b/>
                <w:i/>
                <w:lang w:val="ru-RU"/>
              </w:rPr>
              <w:t xml:space="preserve"> бригадиром «Скорой помощи». Жалобы на отек в области лица (левая половина), наличие около левого крыла носа язвы, прикрытой черным струпом, с багровым валом вокруг язвы и пузырьки на нем. При пальпации болезненный. Состояние средней тяжести, температура 38,5º. Левая глазная щель в связи с отеком не открывается. Пульс 122 в минуту, тоны сердца приглушены. </w:t>
            </w:r>
            <w:proofErr w:type="gramStart"/>
            <w:r w:rsidRPr="000F60C2">
              <w:rPr>
                <w:rFonts w:ascii="Times New Roman" w:hAnsi="Times New Roman"/>
                <w:b/>
                <w:i/>
                <w:lang w:val="ru-RU"/>
              </w:rPr>
              <w:t>Подчелюстные</w:t>
            </w:r>
            <w:proofErr w:type="gramEnd"/>
            <w:r w:rsidRPr="000F60C2">
              <w:rPr>
                <w:rFonts w:ascii="Times New Roman" w:hAnsi="Times New Roman"/>
                <w:b/>
                <w:i/>
                <w:lang w:val="ru-RU"/>
              </w:rPr>
              <w:t xml:space="preserve"> лимфоузлы увеличены, болезненные, в зеве налетов нет.</w:t>
            </w:r>
          </w:p>
          <w:p w:rsidR="00E91705" w:rsidRPr="000F60C2" w:rsidRDefault="00932FE2" w:rsidP="00C26F8D">
            <w:pPr>
              <w:pStyle w:val="a4"/>
              <w:ind w:left="74"/>
              <w:jc w:val="both"/>
              <w:rPr>
                <w:rFonts w:ascii="Times New Roman" w:hAnsi="Times New Roman"/>
                <w:lang w:val="ru-RU"/>
              </w:rPr>
            </w:pPr>
            <w:r w:rsidRPr="000F60C2">
              <w:rPr>
                <w:rFonts w:ascii="Times New Roman" w:hAnsi="Times New Roman"/>
                <w:b/>
                <w:i/>
                <w:lang w:val="ru-RU"/>
              </w:rPr>
              <w:t>Эпиданамнез. Пасёт стадо. Снимал шкуру с заболевшей и прирезанной коровы 5 дней назад. Причину болезни животного не знает.</w:t>
            </w:r>
          </w:p>
        </w:tc>
        <w:tc>
          <w:tcPr>
            <w:tcW w:w="2693" w:type="dxa"/>
            <w:vMerge w:val="restart"/>
          </w:tcPr>
          <w:p w:rsidR="00033CFE" w:rsidRPr="008E1B9F" w:rsidRDefault="00033CFE" w:rsidP="00033CFE">
            <w:pPr>
              <w:jc w:val="both"/>
              <w:rPr>
                <w:bCs/>
              </w:rPr>
            </w:pPr>
            <w:r w:rsidRPr="008E1B9F">
              <w:rPr>
                <w:bCs/>
              </w:rPr>
              <w:t xml:space="preserve">Эталонный ответ: </w:t>
            </w:r>
          </w:p>
          <w:p w:rsidR="00641265" w:rsidRDefault="00641265" w:rsidP="00D64159">
            <w:pPr>
              <w:jc w:val="center"/>
            </w:pPr>
          </w:p>
          <w:p w:rsidR="00641265" w:rsidRPr="000F60C2" w:rsidRDefault="00641265" w:rsidP="00641265">
            <w:pPr>
              <w:tabs>
                <w:tab w:val="left" w:pos="34"/>
              </w:tabs>
              <w:ind w:left="-828" w:firstLine="828"/>
              <w:rPr>
                <w:b/>
              </w:rPr>
            </w:pPr>
            <w:r w:rsidRPr="000F60C2">
              <w:rPr>
                <w:b/>
              </w:rPr>
              <w:t xml:space="preserve">1. </w:t>
            </w:r>
            <w:r w:rsidR="00CC4E67" w:rsidRPr="000F60C2">
              <w:rPr>
                <w:b/>
              </w:rPr>
              <w:t>А</w:t>
            </w:r>
          </w:p>
          <w:p w:rsidR="00641265" w:rsidRPr="000F60C2" w:rsidRDefault="00641265" w:rsidP="00641265">
            <w:pPr>
              <w:pStyle w:val="a4"/>
              <w:tabs>
                <w:tab w:val="left" w:pos="401"/>
              </w:tabs>
              <w:ind w:left="-108" w:hanging="720"/>
              <w:rPr>
                <w:rFonts w:ascii="Times New Roman" w:hAnsi="Times New Roman"/>
                <w:b/>
                <w:lang w:val="ru-RU"/>
              </w:rPr>
            </w:pPr>
          </w:p>
          <w:p w:rsidR="00641265" w:rsidRPr="000F60C2" w:rsidRDefault="00641265" w:rsidP="00641265">
            <w:pPr>
              <w:tabs>
                <w:tab w:val="left" w:pos="401"/>
              </w:tabs>
              <w:ind w:left="360" w:hanging="360"/>
              <w:rPr>
                <w:b/>
              </w:rPr>
            </w:pPr>
            <w:r w:rsidRPr="000F60C2">
              <w:rPr>
                <w:b/>
              </w:rPr>
              <w:t xml:space="preserve">2. </w:t>
            </w:r>
            <w:r w:rsidR="00CC4E67" w:rsidRPr="000F60C2">
              <w:rPr>
                <w:b/>
              </w:rPr>
              <w:t>В</w:t>
            </w:r>
          </w:p>
          <w:p w:rsidR="00CC4E67" w:rsidRPr="000F60C2" w:rsidRDefault="00CC4E67" w:rsidP="00641265">
            <w:pPr>
              <w:tabs>
                <w:tab w:val="left" w:pos="401"/>
              </w:tabs>
              <w:ind w:left="360" w:hanging="360"/>
              <w:rPr>
                <w:b/>
              </w:rPr>
            </w:pPr>
          </w:p>
          <w:p w:rsidR="00CC4E67" w:rsidRPr="000F60C2" w:rsidRDefault="00CC4E67" w:rsidP="00641265">
            <w:pPr>
              <w:tabs>
                <w:tab w:val="left" w:pos="401"/>
              </w:tabs>
              <w:ind w:left="360" w:hanging="360"/>
              <w:rPr>
                <w:b/>
              </w:rPr>
            </w:pPr>
            <w:r w:rsidRPr="000F60C2">
              <w:rPr>
                <w:b/>
              </w:rPr>
              <w:t xml:space="preserve">3. </w:t>
            </w:r>
            <w:r w:rsidR="00DF4BF1" w:rsidRPr="000F60C2">
              <w:rPr>
                <w:b/>
              </w:rPr>
              <w:t>А</w:t>
            </w:r>
          </w:p>
          <w:p w:rsidR="00CC4E67" w:rsidRPr="000F60C2" w:rsidRDefault="00CC4E67" w:rsidP="00641265">
            <w:pPr>
              <w:tabs>
                <w:tab w:val="left" w:pos="401"/>
              </w:tabs>
              <w:ind w:left="360" w:hanging="360"/>
              <w:rPr>
                <w:b/>
              </w:rPr>
            </w:pPr>
          </w:p>
          <w:p w:rsidR="00CC4E67" w:rsidRPr="000F60C2" w:rsidRDefault="00CC4E67" w:rsidP="00641265">
            <w:pPr>
              <w:tabs>
                <w:tab w:val="left" w:pos="401"/>
              </w:tabs>
              <w:ind w:left="360" w:hanging="360"/>
              <w:rPr>
                <w:b/>
              </w:rPr>
            </w:pPr>
            <w:r w:rsidRPr="000F60C2">
              <w:rPr>
                <w:b/>
              </w:rPr>
              <w:t xml:space="preserve">4. </w:t>
            </w:r>
            <w:r w:rsidR="00DF4BF1" w:rsidRPr="000F60C2">
              <w:rPr>
                <w:b/>
              </w:rPr>
              <w:t>В</w:t>
            </w:r>
          </w:p>
          <w:p w:rsidR="00CC4E67" w:rsidRPr="000F60C2" w:rsidRDefault="00CC4E67" w:rsidP="00641265">
            <w:pPr>
              <w:tabs>
                <w:tab w:val="left" w:pos="401"/>
              </w:tabs>
              <w:ind w:left="360" w:hanging="360"/>
              <w:rPr>
                <w:b/>
              </w:rPr>
            </w:pPr>
          </w:p>
          <w:p w:rsidR="00CC4E67" w:rsidRPr="000F60C2" w:rsidRDefault="00CC4E67" w:rsidP="00641265">
            <w:pPr>
              <w:tabs>
                <w:tab w:val="left" w:pos="401"/>
              </w:tabs>
              <w:ind w:left="360" w:hanging="360"/>
              <w:rPr>
                <w:b/>
              </w:rPr>
            </w:pPr>
            <w:r w:rsidRPr="000F60C2">
              <w:rPr>
                <w:b/>
              </w:rPr>
              <w:t xml:space="preserve">5. </w:t>
            </w:r>
            <w:r w:rsidR="00DF4BF1" w:rsidRPr="000F60C2">
              <w:rPr>
                <w:b/>
              </w:rPr>
              <w:t>Б</w:t>
            </w:r>
          </w:p>
          <w:p w:rsidR="00641265" w:rsidRDefault="00641265" w:rsidP="00641265">
            <w:pPr>
              <w:tabs>
                <w:tab w:val="left" w:pos="401"/>
              </w:tabs>
              <w:ind w:left="360" w:hanging="360"/>
              <w:rPr>
                <w:b/>
                <w:color w:val="FF0000"/>
              </w:rPr>
            </w:pPr>
          </w:p>
          <w:p w:rsidR="00641265" w:rsidRDefault="00641265" w:rsidP="00D64159">
            <w:pPr>
              <w:jc w:val="center"/>
            </w:pPr>
          </w:p>
          <w:p w:rsidR="00641265" w:rsidRPr="00641265" w:rsidRDefault="00641265" w:rsidP="00641265">
            <w:pPr>
              <w:jc w:val="center"/>
              <w:rPr>
                <w:b/>
                <w:color w:val="FF0000"/>
              </w:rPr>
            </w:pPr>
          </w:p>
        </w:tc>
      </w:tr>
      <w:tr w:rsidR="00641265" w:rsidRPr="008E1B9F" w:rsidTr="002E7B26">
        <w:trPr>
          <w:trHeight w:val="4360"/>
        </w:trPr>
        <w:tc>
          <w:tcPr>
            <w:tcW w:w="783" w:type="dxa"/>
            <w:vMerge/>
            <w:textDirection w:val="btLr"/>
            <w:vAlign w:val="center"/>
          </w:tcPr>
          <w:p w:rsidR="00641265" w:rsidRPr="008E1B9F" w:rsidRDefault="00641265" w:rsidP="00D64159">
            <w:pPr>
              <w:ind w:left="113" w:right="113"/>
              <w:jc w:val="center"/>
            </w:pPr>
          </w:p>
        </w:tc>
        <w:tc>
          <w:tcPr>
            <w:tcW w:w="6731" w:type="dxa"/>
            <w:vAlign w:val="center"/>
          </w:tcPr>
          <w:p w:rsidR="00641265" w:rsidRPr="000F60C2" w:rsidRDefault="00641265" w:rsidP="00D64159">
            <w:pPr>
              <w:pStyle w:val="a4"/>
              <w:spacing w:after="0" w:line="240" w:lineRule="auto"/>
              <w:ind w:left="0"/>
              <w:jc w:val="both"/>
              <w:rPr>
                <w:rFonts w:ascii="Times New Roman" w:hAnsi="Times New Roman"/>
                <w:b/>
                <w:u w:val="single"/>
                <w:lang w:val="ru-RU"/>
              </w:rPr>
            </w:pPr>
            <w:r w:rsidRPr="000F60C2">
              <w:rPr>
                <w:rFonts w:ascii="Times New Roman" w:hAnsi="Times New Roman"/>
                <w:b/>
                <w:u w:val="single"/>
                <w:lang w:val="ru-RU"/>
              </w:rPr>
              <w:t xml:space="preserve">Инструкция: </w:t>
            </w:r>
            <w:r w:rsidR="001F57F2" w:rsidRPr="000F60C2">
              <w:rPr>
                <w:rFonts w:ascii="Times New Roman" w:hAnsi="Times New Roman"/>
                <w:b/>
                <w:lang w:val="ru-RU"/>
              </w:rPr>
              <w:t>Выберите правильные ответы</w:t>
            </w:r>
          </w:p>
          <w:p w:rsidR="00641265" w:rsidRPr="000F60C2" w:rsidRDefault="00641265" w:rsidP="00D64159">
            <w:pPr>
              <w:pStyle w:val="a4"/>
              <w:spacing w:after="0" w:line="240" w:lineRule="auto"/>
              <w:ind w:left="0"/>
              <w:jc w:val="both"/>
              <w:rPr>
                <w:rFonts w:ascii="Times New Roman" w:hAnsi="Times New Roman"/>
                <w:i/>
                <w:lang w:val="ru-RU"/>
              </w:rPr>
            </w:pPr>
            <w:r w:rsidRPr="000F60C2">
              <w:rPr>
                <w:rFonts w:ascii="Times New Roman" w:hAnsi="Times New Roman"/>
                <w:b/>
                <w:lang w:val="ru-RU"/>
              </w:rPr>
              <w:t>1</w:t>
            </w:r>
            <w:r w:rsidR="00DF4BF1" w:rsidRPr="000F60C2">
              <w:rPr>
                <w:rFonts w:ascii="Times New Roman" w:hAnsi="Times New Roman"/>
                <w:b/>
                <w:lang w:val="ru-RU"/>
              </w:rPr>
              <w:t xml:space="preserve">. </w:t>
            </w:r>
            <w:r w:rsidR="00932FE2" w:rsidRPr="000F60C2">
              <w:rPr>
                <w:rFonts w:ascii="Times New Roman" w:hAnsi="Times New Roman"/>
                <w:b/>
                <w:i/>
                <w:lang w:val="ru-RU"/>
              </w:rPr>
              <w:t>Поставьте предварительный диагноз, обоснуйте</w:t>
            </w:r>
            <w:proofErr w:type="gramStart"/>
            <w:r w:rsidR="00932FE2" w:rsidRPr="000F60C2">
              <w:rPr>
                <w:rFonts w:ascii="Times New Roman" w:hAnsi="Times New Roman"/>
                <w:b/>
                <w:i/>
                <w:lang w:val="ru-RU"/>
              </w:rPr>
              <w:t>.</w:t>
            </w:r>
            <w:proofErr w:type="gramEnd"/>
            <w:r w:rsidRPr="000F60C2">
              <w:rPr>
                <w:b/>
                <w:lang w:val="ru-RU"/>
              </w:rPr>
              <w:t xml:space="preserve"> </w:t>
            </w:r>
            <w:r w:rsidRPr="000F60C2">
              <w:rPr>
                <w:rFonts w:ascii="Times New Roman" w:hAnsi="Times New Roman"/>
                <w:i/>
                <w:lang w:val="ru-RU"/>
              </w:rPr>
              <w:t>(</w:t>
            </w:r>
            <w:proofErr w:type="gramStart"/>
            <w:r w:rsidRPr="000F60C2">
              <w:rPr>
                <w:rFonts w:ascii="Times New Roman" w:hAnsi="Times New Roman"/>
                <w:i/>
                <w:lang w:val="ru-RU"/>
              </w:rPr>
              <w:t>ф</w:t>
            </w:r>
            <w:proofErr w:type="gramEnd"/>
            <w:r w:rsidRPr="000F60C2">
              <w:rPr>
                <w:rFonts w:ascii="Times New Roman" w:hAnsi="Times New Roman"/>
                <w:i/>
                <w:lang w:val="ru-RU"/>
              </w:rPr>
              <w:t>ормулировка вопроса)</w:t>
            </w:r>
          </w:p>
          <w:p w:rsidR="00641265" w:rsidRPr="000F60C2" w:rsidRDefault="00641265" w:rsidP="00D64159">
            <w:pPr>
              <w:pStyle w:val="a4"/>
              <w:spacing w:after="0" w:line="240" w:lineRule="auto"/>
              <w:ind w:left="0"/>
              <w:jc w:val="both"/>
              <w:rPr>
                <w:rFonts w:ascii="Times New Roman" w:hAnsi="Times New Roman"/>
                <w:b/>
                <w:lang w:val="ru-RU"/>
              </w:rPr>
            </w:pPr>
            <w:r w:rsidRPr="000F60C2">
              <w:rPr>
                <w:rFonts w:ascii="Times New Roman" w:hAnsi="Times New Roman"/>
                <w:lang w:val="ru-RU"/>
              </w:rPr>
              <w:t xml:space="preserve">А. </w:t>
            </w:r>
            <w:r w:rsidR="00CC4E67" w:rsidRPr="000F60C2">
              <w:rPr>
                <w:rFonts w:ascii="Times New Roman" w:hAnsi="Times New Roman"/>
                <w:lang w:val="ru-RU"/>
              </w:rPr>
              <w:t>Сибирская язва, кожная форма средней тяжести (единичный карбункул, ограниченный отек): контакт с больным животным, общеинфекционный синдром, характерный первичный аффект.</w:t>
            </w:r>
          </w:p>
          <w:p w:rsidR="00641265" w:rsidRPr="000F60C2" w:rsidRDefault="00641265" w:rsidP="00D64159">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Б. </w:t>
            </w:r>
            <w:r w:rsidR="00DF4BF1" w:rsidRPr="000F60C2">
              <w:rPr>
                <w:rFonts w:ascii="Times New Roman" w:hAnsi="Times New Roman"/>
                <w:lang w:val="ru-RU"/>
              </w:rPr>
              <w:t>Сибирская язва, средней тяжести: контакт с больным животным, общеинфекционный синдром, характерный первичный аффект.</w:t>
            </w:r>
          </w:p>
          <w:p w:rsidR="00DF4BF1" w:rsidRPr="000F60C2" w:rsidRDefault="00641265" w:rsidP="00D64159">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В. </w:t>
            </w:r>
            <w:r w:rsidR="00DF4BF1" w:rsidRPr="000F60C2">
              <w:rPr>
                <w:rFonts w:ascii="Times New Roman" w:hAnsi="Times New Roman"/>
                <w:lang w:val="ru-RU"/>
              </w:rPr>
              <w:t>Сибирская язва, кожная форма средней тяжести (единичный карбункул): контакт с больным животным, характерный первичный аффект.</w:t>
            </w:r>
          </w:p>
          <w:p w:rsidR="00641265" w:rsidRPr="000F60C2" w:rsidRDefault="00641265" w:rsidP="00D64159">
            <w:pPr>
              <w:pStyle w:val="a4"/>
              <w:spacing w:after="0" w:line="240" w:lineRule="auto"/>
              <w:ind w:left="0"/>
              <w:jc w:val="both"/>
              <w:rPr>
                <w:rFonts w:ascii="Times New Roman" w:hAnsi="Times New Roman"/>
                <w:b/>
                <w:lang w:val="ru-RU"/>
              </w:rPr>
            </w:pPr>
            <w:r w:rsidRPr="000F60C2">
              <w:rPr>
                <w:rFonts w:ascii="Times New Roman" w:hAnsi="Times New Roman"/>
                <w:b/>
                <w:lang w:val="ru-RU"/>
              </w:rPr>
              <w:t xml:space="preserve">2. </w:t>
            </w:r>
            <w:r w:rsidR="00932FE2" w:rsidRPr="000F60C2">
              <w:rPr>
                <w:rFonts w:ascii="Times New Roman" w:hAnsi="Times New Roman"/>
                <w:b/>
                <w:i/>
                <w:lang w:val="ru-RU"/>
              </w:rPr>
              <w:t>Укажите вероятную причину возникновения заболевания</w:t>
            </w:r>
            <w:proofErr w:type="gramStart"/>
            <w:r w:rsidR="00932FE2" w:rsidRPr="000F60C2">
              <w:rPr>
                <w:rFonts w:ascii="Times New Roman" w:hAnsi="Times New Roman"/>
                <w:b/>
                <w:i/>
                <w:lang w:val="ru-RU"/>
              </w:rPr>
              <w:t>.</w:t>
            </w:r>
            <w:proofErr w:type="gramEnd"/>
            <w:r w:rsidRPr="000F60C2">
              <w:rPr>
                <w:rFonts w:ascii="Times New Roman" w:hAnsi="Times New Roman"/>
                <w:b/>
                <w:lang w:val="ru-RU"/>
              </w:rPr>
              <w:t xml:space="preserve">… </w:t>
            </w:r>
            <w:r w:rsidRPr="000F60C2">
              <w:rPr>
                <w:rFonts w:ascii="Times New Roman" w:hAnsi="Times New Roman"/>
                <w:i/>
                <w:lang w:val="ru-RU"/>
              </w:rPr>
              <w:t>(</w:t>
            </w:r>
            <w:proofErr w:type="gramStart"/>
            <w:r w:rsidRPr="000F60C2">
              <w:rPr>
                <w:rFonts w:ascii="Times New Roman" w:hAnsi="Times New Roman"/>
                <w:i/>
                <w:lang w:val="ru-RU"/>
              </w:rPr>
              <w:t>ф</w:t>
            </w:r>
            <w:proofErr w:type="gramEnd"/>
            <w:r w:rsidRPr="000F60C2">
              <w:rPr>
                <w:rFonts w:ascii="Times New Roman" w:hAnsi="Times New Roman"/>
                <w:i/>
                <w:lang w:val="ru-RU"/>
              </w:rPr>
              <w:t>ормулировка вопроса)</w:t>
            </w:r>
          </w:p>
          <w:p w:rsidR="00DF4BF1" w:rsidRPr="000F60C2" w:rsidRDefault="00641265" w:rsidP="00D64159">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А. </w:t>
            </w:r>
            <w:r w:rsidR="00DF4BF1" w:rsidRPr="000F60C2">
              <w:rPr>
                <w:rFonts w:ascii="Times New Roman" w:hAnsi="Times New Roman"/>
                <w:lang w:val="ru-RU"/>
              </w:rPr>
              <w:t xml:space="preserve">Контакт с больным животным. </w:t>
            </w:r>
          </w:p>
          <w:p w:rsidR="00641265" w:rsidRPr="000F60C2" w:rsidRDefault="00641265" w:rsidP="00D64159">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Б. </w:t>
            </w:r>
            <w:r w:rsidR="00DF4BF1" w:rsidRPr="000F60C2">
              <w:rPr>
                <w:rFonts w:ascii="Times New Roman" w:hAnsi="Times New Roman"/>
                <w:lang w:val="ru-RU"/>
              </w:rPr>
              <w:t>Причина заболевания не известна</w:t>
            </w:r>
          </w:p>
          <w:p w:rsidR="00CC4E67" w:rsidRPr="000F60C2" w:rsidRDefault="00641265" w:rsidP="00D64159">
            <w:pPr>
              <w:pStyle w:val="a4"/>
              <w:spacing w:after="0" w:line="240" w:lineRule="auto"/>
              <w:ind w:left="0"/>
              <w:jc w:val="both"/>
              <w:rPr>
                <w:rFonts w:ascii="Times New Roman" w:hAnsi="Times New Roman"/>
                <w:b/>
                <w:lang w:val="ru-RU"/>
              </w:rPr>
            </w:pPr>
            <w:r w:rsidRPr="000F60C2">
              <w:rPr>
                <w:rFonts w:ascii="Times New Roman" w:hAnsi="Times New Roman"/>
                <w:lang w:val="ru-RU"/>
              </w:rPr>
              <w:t xml:space="preserve">В. </w:t>
            </w:r>
            <w:r w:rsidR="00CC4E67" w:rsidRPr="000F60C2">
              <w:rPr>
                <w:rFonts w:ascii="Times New Roman" w:hAnsi="Times New Roman"/>
                <w:lang w:val="ru-RU"/>
              </w:rPr>
              <w:t>Попадание сибиреязвенного возбудителя при снятии шкуры с заболевшей и прирезанной коровы</w:t>
            </w:r>
            <w:r w:rsidR="00CC4E67" w:rsidRPr="000F60C2">
              <w:rPr>
                <w:rFonts w:ascii="Times New Roman" w:hAnsi="Times New Roman"/>
                <w:b/>
                <w:lang w:val="ru-RU"/>
              </w:rPr>
              <w:t>.</w:t>
            </w:r>
          </w:p>
          <w:p w:rsidR="00932FE2" w:rsidRPr="000F60C2" w:rsidRDefault="00932FE2" w:rsidP="00104416">
            <w:pPr>
              <w:pStyle w:val="a4"/>
              <w:spacing w:after="0" w:line="240" w:lineRule="auto"/>
              <w:ind w:left="0"/>
              <w:jc w:val="both"/>
              <w:rPr>
                <w:rFonts w:ascii="Times New Roman" w:hAnsi="Times New Roman"/>
                <w:b/>
                <w:i/>
                <w:lang w:val="ru-RU"/>
              </w:rPr>
            </w:pPr>
            <w:r w:rsidRPr="000F60C2">
              <w:rPr>
                <w:rFonts w:ascii="Times New Roman" w:hAnsi="Times New Roman"/>
                <w:b/>
                <w:lang w:val="ru-RU"/>
              </w:rPr>
              <w:t xml:space="preserve">3. </w:t>
            </w:r>
            <w:r w:rsidRPr="000F60C2">
              <w:rPr>
                <w:rFonts w:ascii="Times New Roman" w:hAnsi="Times New Roman"/>
                <w:b/>
                <w:i/>
                <w:lang w:val="ru-RU"/>
              </w:rPr>
              <w:t>Составьте план необходимого дополнительного обследования пациента.</w:t>
            </w:r>
          </w:p>
          <w:p w:rsidR="00CC4E67" w:rsidRPr="000F60C2" w:rsidRDefault="00CC4E67" w:rsidP="00104416">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А. </w:t>
            </w:r>
            <w:r w:rsidR="00DF4BF1" w:rsidRPr="000F60C2">
              <w:rPr>
                <w:rFonts w:ascii="Times New Roman" w:hAnsi="Times New Roman"/>
                <w:lang w:val="ru-RU"/>
              </w:rPr>
              <w:t>Обследование содержимого везикул или отделяемого из язвы – бактериоскопия или люминесцентная микроскопия, посев, биопроба. ПЦР. Серологические методы: РПГА, ИФА малоинформативны. С 5 дня болезни положительна кожная аллергическая проба с антраксином.</w:t>
            </w:r>
          </w:p>
          <w:p w:rsidR="00CC4E67" w:rsidRPr="000F60C2" w:rsidRDefault="00CC4E67" w:rsidP="00104416">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Б. </w:t>
            </w:r>
            <w:r w:rsidR="00C26F8D" w:rsidRPr="000F60C2">
              <w:rPr>
                <w:rFonts w:ascii="Times New Roman" w:hAnsi="Times New Roman"/>
                <w:lang w:val="ru-RU"/>
              </w:rPr>
              <w:t>Обследование содержимого везикул или отделяемого из язвы – бактериоскопия или люминесцентная микроскопия, посев, биопроба. ПЦР. Серологические методы: РПГА, ИФА. С 5 дня болезни положительна кожная аллергическая проба с антраксином.</w:t>
            </w:r>
          </w:p>
          <w:p w:rsidR="00C26F8D" w:rsidRPr="000F60C2" w:rsidRDefault="00CC4E67" w:rsidP="00104416">
            <w:pPr>
              <w:pStyle w:val="a4"/>
              <w:spacing w:after="0" w:line="240" w:lineRule="auto"/>
              <w:ind w:left="0"/>
              <w:jc w:val="both"/>
              <w:rPr>
                <w:rFonts w:ascii="Times New Roman" w:hAnsi="Times New Roman"/>
                <w:lang w:val="ru-RU"/>
              </w:rPr>
            </w:pPr>
            <w:r w:rsidRPr="000F60C2">
              <w:rPr>
                <w:rFonts w:ascii="Times New Roman" w:hAnsi="Times New Roman"/>
                <w:lang w:val="ru-RU"/>
              </w:rPr>
              <w:lastRenderedPageBreak/>
              <w:t xml:space="preserve">В. </w:t>
            </w:r>
            <w:r w:rsidR="00C26F8D" w:rsidRPr="000F60C2">
              <w:rPr>
                <w:rFonts w:ascii="Times New Roman" w:hAnsi="Times New Roman"/>
                <w:lang w:val="ru-RU"/>
              </w:rPr>
              <w:t xml:space="preserve">Обследование содержимого везикул или отделяемого из язвы – бактериоскопия или люминесцентная микроскопия, посев, биопроба. Кровь: ПЦР, РПГА, ИФА. </w:t>
            </w:r>
          </w:p>
          <w:p w:rsidR="00932FE2" w:rsidRPr="000F60C2" w:rsidRDefault="00932FE2" w:rsidP="00104416">
            <w:pPr>
              <w:pStyle w:val="a4"/>
              <w:spacing w:after="0" w:line="240" w:lineRule="auto"/>
              <w:ind w:left="0"/>
              <w:jc w:val="both"/>
              <w:rPr>
                <w:rFonts w:ascii="Times New Roman" w:hAnsi="Times New Roman"/>
                <w:b/>
                <w:i/>
                <w:lang w:val="ru-RU"/>
              </w:rPr>
            </w:pPr>
            <w:r w:rsidRPr="000F60C2">
              <w:rPr>
                <w:rFonts w:ascii="Times New Roman" w:hAnsi="Times New Roman"/>
                <w:b/>
                <w:i/>
                <w:lang w:val="ru-RU"/>
              </w:rPr>
              <w:t>4. Назначьте этиотропное лечение.</w:t>
            </w:r>
          </w:p>
          <w:p w:rsidR="00CC4E67" w:rsidRPr="000F60C2" w:rsidRDefault="00CC4E67" w:rsidP="00104416">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А. </w:t>
            </w:r>
            <w:r w:rsidR="00C26F8D" w:rsidRPr="000F60C2">
              <w:rPr>
                <w:rFonts w:ascii="Times New Roman" w:hAnsi="Times New Roman"/>
                <w:lang w:val="ru-RU"/>
              </w:rPr>
              <w:t>Полусинтетические пенициллины 21 день + специфический противо-сибиреязвенный иммуноглобулин 20-80 мл в/м 3-5 дней (курсовая доза 400 мл).</w:t>
            </w:r>
          </w:p>
          <w:p w:rsidR="00CC4E67" w:rsidRPr="000F60C2" w:rsidRDefault="00CC4E67" w:rsidP="00104416">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Б. </w:t>
            </w:r>
            <w:r w:rsidR="00C26F8D" w:rsidRPr="000F60C2">
              <w:rPr>
                <w:rFonts w:ascii="Times New Roman" w:hAnsi="Times New Roman"/>
                <w:lang w:val="ru-RU"/>
              </w:rPr>
              <w:t>Специфический противо-сибиреязвенный иммуноглобулин 20-80 мл в/м 3-5 дней (курсовая доза 400 мл).</w:t>
            </w:r>
          </w:p>
          <w:p w:rsidR="00CC4E67" w:rsidRPr="000F60C2" w:rsidRDefault="00CC4E67" w:rsidP="00104416">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В. </w:t>
            </w:r>
            <w:r w:rsidR="00DF4BF1" w:rsidRPr="000F60C2">
              <w:rPr>
                <w:rFonts w:ascii="Times New Roman" w:hAnsi="Times New Roman"/>
                <w:lang w:val="ru-RU"/>
              </w:rPr>
              <w:t>Ципрофлоксацин либо доксициллин 7-21 день + специфический противо-сибиреязвенный иммуноглобулин 20-80 мл в/м 3-5 дней (курсовая доза 400 мл).</w:t>
            </w:r>
          </w:p>
          <w:p w:rsidR="00932FE2" w:rsidRPr="000F60C2" w:rsidRDefault="00932FE2" w:rsidP="00104416">
            <w:pPr>
              <w:pStyle w:val="a4"/>
              <w:spacing w:after="0" w:line="240" w:lineRule="auto"/>
              <w:ind w:left="0"/>
              <w:jc w:val="both"/>
              <w:rPr>
                <w:rFonts w:ascii="Times New Roman" w:hAnsi="Times New Roman"/>
                <w:b/>
                <w:i/>
                <w:lang w:val="ru-RU"/>
              </w:rPr>
            </w:pPr>
            <w:r w:rsidRPr="000F60C2">
              <w:rPr>
                <w:rFonts w:ascii="Times New Roman" w:hAnsi="Times New Roman"/>
                <w:b/>
                <w:i/>
                <w:lang w:val="ru-RU"/>
              </w:rPr>
              <w:t>5. Профилактические и противоэпидемические мероприятия.</w:t>
            </w:r>
          </w:p>
          <w:p w:rsidR="00CC4E67" w:rsidRPr="000F60C2" w:rsidRDefault="00CC4E67" w:rsidP="00104416">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А. </w:t>
            </w:r>
            <w:r w:rsidR="00C26F8D" w:rsidRPr="000F60C2">
              <w:rPr>
                <w:rFonts w:ascii="Times New Roman" w:hAnsi="Times New Roman"/>
                <w:lang w:val="ru-RU"/>
              </w:rPr>
              <w:t>Экстренная госпитализация с изоляцией, уничтожение останков больного животного. Лицам, подвергшимся риску заражения, проводится химио-профилактика (фторхинолоны, доксициклин) и наблюдение в течение 2 недель. В палате (боксе) проводится заключительная дезинфекция.</w:t>
            </w:r>
          </w:p>
          <w:p w:rsidR="00CC4E67" w:rsidRPr="000F60C2" w:rsidRDefault="00CC4E67" w:rsidP="00104416">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Б. </w:t>
            </w:r>
            <w:r w:rsidR="00DF4BF1" w:rsidRPr="000F60C2">
              <w:rPr>
                <w:rFonts w:ascii="Times New Roman" w:hAnsi="Times New Roman"/>
                <w:lang w:val="ru-RU"/>
              </w:rPr>
              <w:t>Э</w:t>
            </w:r>
            <w:r w:rsidR="00C26F8D" w:rsidRPr="000F60C2">
              <w:rPr>
                <w:rFonts w:ascii="Times New Roman" w:hAnsi="Times New Roman"/>
                <w:lang w:val="ru-RU"/>
              </w:rPr>
              <w:t>к</w:t>
            </w:r>
            <w:r w:rsidR="00DF4BF1" w:rsidRPr="000F60C2">
              <w:rPr>
                <w:rFonts w:ascii="Times New Roman" w:hAnsi="Times New Roman"/>
                <w:lang w:val="ru-RU"/>
              </w:rPr>
              <w:t>стренная госпитализация с изоляцией, уничтожение останков больного животного, ветеринарный надзор и вакцинация животных. Лицам, подвергшимся риску заражения, проводится химио-профилактика (фторхинолоны, доксициклин) и наблюдение в течение 2 недель. В палате (боксе) проводится заключительная дезинфекция. Санпросветработа среди населения.</w:t>
            </w:r>
          </w:p>
          <w:p w:rsidR="00CC4E67" w:rsidRPr="000F60C2" w:rsidRDefault="00CC4E67" w:rsidP="00C26F8D">
            <w:pPr>
              <w:pStyle w:val="a4"/>
              <w:spacing w:after="0" w:line="240" w:lineRule="auto"/>
              <w:ind w:left="0"/>
              <w:jc w:val="both"/>
              <w:rPr>
                <w:rFonts w:ascii="Times New Roman" w:hAnsi="Times New Roman"/>
                <w:lang w:val="ru-RU"/>
              </w:rPr>
            </w:pPr>
            <w:r w:rsidRPr="000F60C2">
              <w:rPr>
                <w:rFonts w:ascii="Times New Roman" w:hAnsi="Times New Roman"/>
                <w:lang w:val="ru-RU"/>
              </w:rPr>
              <w:t xml:space="preserve">В. </w:t>
            </w:r>
            <w:r w:rsidR="00C26F8D" w:rsidRPr="000F60C2">
              <w:rPr>
                <w:rFonts w:ascii="Times New Roman" w:hAnsi="Times New Roman"/>
                <w:lang w:val="ru-RU"/>
              </w:rPr>
              <w:t>Экстренная госпитализация с изоляцией, уничтожение останков больного животного, ветеринарный надзор и вакцинация животных. Лицам, подвергшимся риску заражения, проводится химио-профилактика (фторхинолоны, доксициклин). Санпросветработа среди населения.</w:t>
            </w:r>
          </w:p>
        </w:tc>
        <w:tc>
          <w:tcPr>
            <w:tcW w:w="2693" w:type="dxa"/>
            <w:vMerge/>
          </w:tcPr>
          <w:p w:rsidR="00641265" w:rsidRPr="008E1B9F" w:rsidRDefault="00641265" w:rsidP="00641265">
            <w:pPr>
              <w:jc w:val="center"/>
            </w:pPr>
          </w:p>
        </w:tc>
      </w:tr>
      <w:tr w:rsidR="00282AC2" w:rsidRPr="008E1B9F" w:rsidTr="002E7B26">
        <w:trPr>
          <w:trHeight w:val="4702"/>
        </w:trPr>
        <w:tc>
          <w:tcPr>
            <w:tcW w:w="783" w:type="dxa"/>
          </w:tcPr>
          <w:p w:rsidR="00980397" w:rsidRPr="000F60C2" w:rsidRDefault="00980397" w:rsidP="00D64159">
            <w:pPr>
              <w:jc w:val="center"/>
            </w:pPr>
            <w:r w:rsidRPr="000F60C2">
              <w:lastRenderedPageBreak/>
              <w:t>ОПК-4, ОПК-5, ОПК-6, ОПК-8</w:t>
            </w:r>
          </w:p>
          <w:p w:rsidR="00282AC2" w:rsidRPr="009E38F4" w:rsidRDefault="009E38F4" w:rsidP="00D64159">
            <w:pPr>
              <w:jc w:val="center"/>
              <w:rPr>
                <w:color w:val="FF0000"/>
                <w:highlight w:val="yellow"/>
              </w:rPr>
            </w:pPr>
            <w:r w:rsidRPr="000F60C2">
              <w:t>ПК-1, ПК-2, ПК-3, ПК-5</w:t>
            </w:r>
          </w:p>
        </w:tc>
        <w:tc>
          <w:tcPr>
            <w:tcW w:w="6731" w:type="dxa"/>
            <w:vAlign w:val="center"/>
          </w:tcPr>
          <w:p w:rsidR="00282AC2" w:rsidRPr="000F60C2" w:rsidRDefault="00282AC2" w:rsidP="00282AC2">
            <w:pPr>
              <w:jc w:val="both"/>
              <w:rPr>
                <w:b/>
              </w:rPr>
            </w:pPr>
            <w:r w:rsidRPr="000F60C2">
              <w:rPr>
                <w:b/>
              </w:rPr>
              <w:t>Ситуационная задача №2</w:t>
            </w:r>
          </w:p>
          <w:p w:rsidR="00282AC2" w:rsidRPr="000F60C2" w:rsidRDefault="00282AC2" w:rsidP="00282AC2">
            <w:pPr>
              <w:jc w:val="both"/>
              <w:rPr>
                <w:b/>
                <w:i/>
              </w:rPr>
            </w:pPr>
            <w:r w:rsidRPr="000F60C2">
              <w:rPr>
                <w:b/>
                <w:i/>
              </w:rPr>
              <w:t xml:space="preserve">Больная К. 2 г. Заболела остро, 24.12: повысилась температура до 38°, сохранялась 9 дней, везикулезная сыпь; на 6-й день присоединились тошнота, рвота. Последний элемент сыпи 01.01 (9-й день). 01.01. появилась слабость, неустойчиво сидит и стоит. С 02.01 (10-й день) не ходит. </w:t>
            </w:r>
            <w:proofErr w:type="gramStart"/>
            <w:r w:rsidRPr="000F60C2">
              <w:rPr>
                <w:b/>
                <w:i/>
              </w:rPr>
              <w:t>Направлена</w:t>
            </w:r>
            <w:proofErr w:type="gramEnd"/>
            <w:r w:rsidRPr="000F60C2">
              <w:rPr>
                <w:b/>
                <w:i/>
              </w:rPr>
              <w:t xml:space="preserve"> в инфекционный стационар. Анамнез без особенностей. В детском саду карантин по ветряной оспе. Состояние при поступлении (11-й день) тяжелое. Сознание сохранено, </w:t>
            </w:r>
            <w:proofErr w:type="gramStart"/>
            <w:r w:rsidRPr="000F60C2">
              <w:rPr>
                <w:b/>
                <w:i/>
              </w:rPr>
              <w:t>контактна</w:t>
            </w:r>
            <w:proofErr w:type="gramEnd"/>
            <w:r w:rsidRPr="000F60C2">
              <w:rPr>
                <w:b/>
                <w:i/>
              </w:rPr>
              <w:t>. Температура 36,2, положение вынужденное, лежа. Кожные покровы обычной окраски, следы отпавших корочек. Зев гиперемирован, без налетов. Язык влажный, чистый. Периферические лимфоузлы не увеличены. Тургор тканей сохранен. Со стороны внутренних органов патологии не выявлено. Менингеальные знаки отрицательные. Лицо симметрично. Пассивные движения в конечностях в полном объеме. Общая мышечная гипотония. Встать на ноги не может. Сидит с поддержкой, отмечается покачивание головой. Чувствительность не нарушена. Стул и мочеиспускание в норме. Ликвор: прозр, бесцв., цитоз-34/3: нейтрофилы18, лимфоциты 16; общий белок 0,132 г/л, р. Панди: -+, глюкоза 2,8 ммоль/л, хлориды 96,0 ммоль/л.</w:t>
            </w:r>
          </w:p>
          <w:p w:rsidR="00282AC2" w:rsidRPr="000F60C2" w:rsidRDefault="00282AC2" w:rsidP="00282AC2">
            <w:pPr>
              <w:jc w:val="both"/>
              <w:rPr>
                <w:b/>
              </w:rPr>
            </w:pPr>
            <w:r w:rsidRPr="000F60C2">
              <w:rPr>
                <w:b/>
                <w:u w:val="single"/>
              </w:rPr>
              <w:t>Инструкция</w:t>
            </w:r>
            <w:r w:rsidRPr="000F60C2">
              <w:rPr>
                <w:b/>
              </w:rPr>
              <w:t>: Выберите правильные ответы</w:t>
            </w:r>
          </w:p>
          <w:p w:rsidR="00282AC2" w:rsidRPr="000F60C2" w:rsidRDefault="00282AC2" w:rsidP="00282AC2">
            <w:pPr>
              <w:jc w:val="both"/>
              <w:rPr>
                <w:b/>
                <w:i/>
              </w:rPr>
            </w:pPr>
            <w:r w:rsidRPr="000F60C2">
              <w:rPr>
                <w:b/>
                <w:i/>
              </w:rPr>
              <w:t xml:space="preserve">1. Поставьте диагноз  </w:t>
            </w:r>
          </w:p>
          <w:p w:rsidR="00282AC2" w:rsidRPr="000F60C2" w:rsidRDefault="00282AC2" w:rsidP="00282AC2">
            <w:pPr>
              <w:jc w:val="both"/>
            </w:pPr>
            <w:r w:rsidRPr="000F60C2">
              <w:t xml:space="preserve">А. Ветряночный энцефалит, мозжечковая форма (атаксия), средней тяжести. </w:t>
            </w:r>
          </w:p>
          <w:p w:rsidR="00282AC2" w:rsidRPr="000F60C2" w:rsidRDefault="00282AC2" w:rsidP="00282AC2">
            <w:pPr>
              <w:jc w:val="both"/>
            </w:pPr>
            <w:r w:rsidRPr="000F60C2">
              <w:t>Б. Ветряночный энцефалит, средней тяжести.</w:t>
            </w:r>
          </w:p>
          <w:p w:rsidR="00282AC2" w:rsidRPr="000F60C2" w:rsidRDefault="00282AC2" w:rsidP="00282AC2">
            <w:pPr>
              <w:jc w:val="both"/>
            </w:pPr>
            <w:r w:rsidRPr="000F60C2">
              <w:t>В. Энцефалит, вероятно вызванный вирусом ветряной оспы</w:t>
            </w:r>
          </w:p>
          <w:p w:rsidR="00282AC2" w:rsidRPr="000F60C2" w:rsidRDefault="00282AC2" w:rsidP="00282AC2">
            <w:pPr>
              <w:jc w:val="both"/>
            </w:pPr>
            <w:r w:rsidRPr="000F60C2">
              <w:t xml:space="preserve">Г. </w:t>
            </w:r>
            <w:proofErr w:type="gramStart"/>
            <w:r w:rsidRPr="000F60C2">
              <w:t>Острый</w:t>
            </w:r>
            <w:proofErr w:type="gramEnd"/>
            <w:r w:rsidRPr="000F60C2">
              <w:t xml:space="preserve"> менингоэнцефалит, вызванный вирусом Herpes zoster, средней тяжести</w:t>
            </w:r>
          </w:p>
          <w:p w:rsidR="00282AC2" w:rsidRPr="000F60C2" w:rsidRDefault="00282AC2" w:rsidP="00282AC2">
            <w:pPr>
              <w:jc w:val="both"/>
            </w:pPr>
            <w:r w:rsidRPr="000F60C2">
              <w:t>Д. Ветряная оспа, тяжелое течение</w:t>
            </w:r>
          </w:p>
          <w:p w:rsidR="00282AC2" w:rsidRPr="000F60C2" w:rsidRDefault="00282AC2" w:rsidP="00282AC2">
            <w:pPr>
              <w:jc w:val="both"/>
              <w:rPr>
                <w:b/>
                <w:i/>
              </w:rPr>
            </w:pPr>
            <w:r w:rsidRPr="000F60C2">
              <w:rPr>
                <w:b/>
                <w:i/>
              </w:rPr>
              <w:t xml:space="preserve">2. Определите тактику обследования </w:t>
            </w:r>
          </w:p>
          <w:p w:rsidR="00282AC2" w:rsidRPr="000F60C2" w:rsidRDefault="00282AC2" w:rsidP="00282AC2">
            <w:pPr>
              <w:jc w:val="both"/>
            </w:pPr>
            <w:r w:rsidRPr="000F60C2">
              <w:t xml:space="preserve">А. ИФА (для выявления IgM к VVZ), ПЦР ликвора </w:t>
            </w:r>
          </w:p>
          <w:p w:rsidR="00282AC2" w:rsidRPr="000F60C2" w:rsidRDefault="00282AC2" w:rsidP="00282AC2">
            <w:pPr>
              <w:jc w:val="both"/>
            </w:pPr>
            <w:r w:rsidRPr="000F60C2">
              <w:t>Б. ПЦР ликвора, МРТ головного мозга, ЭМГ, консультация невролога.</w:t>
            </w:r>
          </w:p>
          <w:p w:rsidR="00282AC2" w:rsidRPr="000F60C2" w:rsidRDefault="00282AC2" w:rsidP="00282AC2">
            <w:pPr>
              <w:jc w:val="both"/>
            </w:pPr>
            <w:r w:rsidRPr="000F60C2">
              <w:t>В. ИФА (для выявления IgM к VVZ), ПЦР ликвора, МРТ головного мозга, ЭМГ, консультация невролога.</w:t>
            </w:r>
          </w:p>
          <w:p w:rsidR="00282AC2" w:rsidRPr="000F60C2" w:rsidRDefault="00282AC2" w:rsidP="00282AC2">
            <w:pPr>
              <w:jc w:val="both"/>
            </w:pPr>
            <w:r w:rsidRPr="000F60C2">
              <w:t>Г. Бакпосев и ПЦР ликвора, МРТ головного мозга,  консультация невролога.</w:t>
            </w:r>
          </w:p>
          <w:p w:rsidR="00282AC2" w:rsidRPr="000F60C2" w:rsidRDefault="00282AC2" w:rsidP="00282AC2">
            <w:pPr>
              <w:jc w:val="both"/>
            </w:pPr>
            <w:r w:rsidRPr="000F60C2">
              <w:rPr>
                <w:b/>
                <w:i/>
              </w:rPr>
              <w:t>3. Тактика лечения</w:t>
            </w:r>
            <w:r w:rsidRPr="000F60C2">
              <w:t>.</w:t>
            </w:r>
          </w:p>
          <w:p w:rsidR="00282AC2" w:rsidRPr="000F60C2" w:rsidRDefault="00282AC2" w:rsidP="00282AC2">
            <w:pPr>
              <w:jc w:val="both"/>
            </w:pPr>
            <w:r w:rsidRPr="000F60C2">
              <w:t xml:space="preserve">А. Ацикловир 10 мг/кг/сут в 3 приема в/в, виферон в свечах по 500000 МЕ 2 </w:t>
            </w:r>
            <w:proofErr w:type="gramStart"/>
            <w:r w:rsidRPr="000F60C2">
              <w:t>р</w:t>
            </w:r>
            <w:proofErr w:type="gramEnd"/>
            <w:r w:rsidRPr="000F60C2">
              <w:t>/сут, пульс-терапия ГКС (метилпреднизолон 10 мг/кг/сут) – 3 дня, цитофлавин 0,6 мл/кг, ноотропы комплексного действия: глиатилин 20 мг/кг/сут в/в, церебролизин 1 мг/10 кг в/м.</w:t>
            </w:r>
          </w:p>
          <w:p w:rsidR="00282AC2" w:rsidRPr="000F60C2" w:rsidRDefault="00282AC2" w:rsidP="00282AC2">
            <w:pPr>
              <w:jc w:val="both"/>
            </w:pPr>
            <w:r w:rsidRPr="000F60C2">
              <w:lastRenderedPageBreak/>
              <w:t xml:space="preserve">Б. Ацикловир 10 мг/кг/сут в 2 приема </w:t>
            </w:r>
            <w:proofErr w:type="gramStart"/>
            <w:r w:rsidRPr="000F60C2">
              <w:t>в</w:t>
            </w:r>
            <w:proofErr w:type="gramEnd"/>
            <w:r w:rsidRPr="000F60C2">
              <w:t>/</w:t>
            </w:r>
            <w:proofErr w:type="gramStart"/>
            <w:r w:rsidRPr="000F60C2">
              <w:t>в</w:t>
            </w:r>
            <w:proofErr w:type="gramEnd"/>
            <w:r w:rsidRPr="000F60C2">
              <w:t>, пульс-терапия ГКС (метилпреднизолон 10 мг/кг/сут) – 3 дня, цитофлавин 0,6 мл/кг, ноотропы комплексного действия: глиатилин 20 мг/кг/сут в/в, церебролизин 1 мг/10 кг в/м.</w:t>
            </w:r>
          </w:p>
          <w:p w:rsidR="00282AC2" w:rsidRPr="000F60C2" w:rsidRDefault="00282AC2" w:rsidP="00282AC2">
            <w:pPr>
              <w:jc w:val="both"/>
            </w:pPr>
            <w:r w:rsidRPr="000F60C2">
              <w:t xml:space="preserve">В. Ацикловир 10 мг/кг/сут в 3 приема в/в, пульс-терапия ГКС (преднизолон 10 мг/кг/сут) – 3 дня, ноотропы комплексного действия: глиатилин 20 мг/кг/сут </w:t>
            </w:r>
            <w:proofErr w:type="gramStart"/>
            <w:r w:rsidRPr="000F60C2">
              <w:t>в</w:t>
            </w:r>
            <w:proofErr w:type="gramEnd"/>
            <w:r w:rsidRPr="000F60C2">
              <w:t xml:space="preserve">/в, </w:t>
            </w:r>
          </w:p>
          <w:p w:rsidR="00282AC2" w:rsidRPr="000F60C2" w:rsidRDefault="00282AC2" w:rsidP="00282AC2">
            <w:pPr>
              <w:jc w:val="both"/>
            </w:pPr>
            <w:r w:rsidRPr="000F60C2">
              <w:t xml:space="preserve">Г. Виферон в свечах по 500000 МЕ 2 </w:t>
            </w:r>
            <w:proofErr w:type="gramStart"/>
            <w:r w:rsidRPr="000F60C2">
              <w:t>р</w:t>
            </w:r>
            <w:proofErr w:type="gramEnd"/>
            <w:r w:rsidRPr="000F60C2">
              <w:t>/сут, пульс-терапия ГКС (метилпреднизолон 10 мг/кг/сут) – 3 дня, цитофлавин 0,6 мл/кг, ноотропы комплексного действия: глиатилин 20 мг/кг/сут в/в, церебролизин 1 мг/10 кг в/м.</w:t>
            </w:r>
          </w:p>
          <w:p w:rsidR="00282AC2" w:rsidRPr="000F60C2" w:rsidRDefault="00282AC2" w:rsidP="00282AC2">
            <w:pPr>
              <w:jc w:val="both"/>
              <w:rPr>
                <w:b/>
                <w:i/>
              </w:rPr>
            </w:pPr>
            <w:r w:rsidRPr="000F60C2">
              <w:rPr>
                <w:b/>
                <w:i/>
              </w:rPr>
              <w:t>4. Диспансеризация. Нуждается ли в реабилитации?</w:t>
            </w:r>
          </w:p>
          <w:p w:rsidR="00282AC2" w:rsidRPr="000F60C2" w:rsidRDefault="00282AC2" w:rsidP="00282AC2">
            <w:pPr>
              <w:jc w:val="both"/>
            </w:pPr>
            <w:r w:rsidRPr="000F60C2">
              <w:t>А. После выписки из стационара подлежит диспансерному наблюдению у педиатра в течение 2-3 лет, проведение реабилитационных мероприятий.</w:t>
            </w:r>
          </w:p>
          <w:p w:rsidR="00282AC2" w:rsidRPr="000F60C2" w:rsidRDefault="00282AC2" w:rsidP="00282AC2">
            <w:pPr>
              <w:jc w:val="both"/>
            </w:pPr>
            <w:r w:rsidRPr="000F60C2">
              <w:t>Б. После выписки из стационара подлежит диспансерному наблюдению у невролога в течение 2-3 лет, в  реабилитационных мероприятиях не нуждается.</w:t>
            </w:r>
          </w:p>
          <w:p w:rsidR="00282AC2" w:rsidRPr="000F60C2" w:rsidRDefault="00282AC2" w:rsidP="00282AC2">
            <w:pPr>
              <w:pStyle w:val="a4"/>
              <w:spacing w:after="0" w:line="240" w:lineRule="auto"/>
              <w:ind w:left="0"/>
              <w:jc w:val="both"/>
              <w:rPr>
                <w:rFonts w:ascii="Times New Roman" w:hAnsi="Times New Roman"/>
                <w:lang w:val="ru-RU"/>
              </w:rPr>
            </w:pPr>
            <w:r w:rsidRPr="000F60C2">
              <w:rPr>
                <w:rFonts w:ascii="Times New Roman" w:hAnsi="Times New Roman"/>
                <w:lang w:val="ru-RU"/>
              </w:rPr>
              <w:t>В. После выписки из стационара подлежит диспансерному наблюдению у невролога в течение 2-3 лет, проведение реабилитационных мероприятий.</w:t>
            </w:r>
          </w:p>
        </w:tc>
        <w:tc>
          <w:tcPr>
            <w:tcW w:w="2693" w:type="dxa"/>
          </w:tcPr>
          <w:p w:rsidR="009E38F4" w:rsidRPr="009E38F4" w:rsidRDefault="009E38F4" w:rsidP="009E38F4">
            <w:pPr>
              <w:jc w:val="both"/>
              <w:rPr>
                <w:bCs/>
              </w:rPr>
            </w:pPr>
            <w:r w:rsidRPr="009E38F4">
              <w:rPr>
                <w:bCs/>
              </w:rPr>
              <w:lastRenderedPageBreak/>
              <w:t xml:space="preserve">Эталонный ответ: </w:t>
            </w:r>
          </w:p>
          <w:p w:rsidR="009E38F4" w:rsidRPr="009E38F4" w:rsidRDefault="009E38F4" w:rsidP="009E38F4">
            <w:pPr>
              <w:jc w:val="both"/>
              <w:rPr>
                <w:bCs/>
              </w:rPr>
            </w:pPr>
          </w:p>
          <w:p w:rsidR="009E38F4" w:rsidRPr="009E38F4" w:rsidRDefault="009E38F4" w:rsidP="009E38F4">
            <w:pPr>
              <w:jc w:val="both"/>
              <w:rPr>
                <w:bCs/>
              </w:rPr>
            </w:pPr>
            <w:r w:rsidRPr="009E38F4">
              <w:rPr>
                <w:bCs/>
              </w:rPr>
              <w:t>1. А</w:t>
            </w:r>
          </w:p>
          <w:p w:rsidR="009E38F4" w:rsidRPr="009E38F4" w:rsidRDefault="009E38F4" w:rsidP="009E38F4">
            <w:pPr>
              <w:jc w:val="both"/>
              <w:rPr>
                <w:bCs/>
              </w:rPr>
            </w:pPr>
          </w:p>
          <w:p w:rsidR="009E38F4" w:rsidRPr="009E38F4" w:rsidRDefault="009E38F4" w:rsidP="009E38F4">
            <w:pPr>
              <w:jc w:val="both"/>
              <w:rPr>
                <w:bCs/>
              </w:rPr>
            </w:pPr>
            <w:r w:rsidRPr="009E38F4">
              <w:rPr>
                <w:bCs/>
              </w:rPr>
              <w:t>2. В</w:t>
            </w:r>
          </w:p>
          <w:p w:rsidR="009E38F4" w:rsidRPr="009E38F4" w:rsidRDefault="009E38F4" w:rsidP="009E38F4">
            <w:pPr>
              <w:jc w:val="both"/>
              <w:rPr>
                <w:bCs/>
              </w:rPr>
            </w:pPr>
          </w:p>
          <w:p w:rsidR="009E38F4" w:rsidRPr="009E38F4" w:rsidRDefault="009E38F4" w:rsidP="009E38F4">
            <w:pPr>
              <w:jc w:val="both"/>
              <w:rPr>
                <w:bCs/>
              </w:rPr>
            </w:pPr>
            <w:r w:rsidRPr="009E38F4">
              <w:rPr>
                <w:bCs/>
              </w:rPr>
              <w:t>3. А</w:t>
            </w:r>
          </w:p>
          <w:p w:rsidR="009E38F4" w:rsidRPr="009E38F4" w:rsidRDefault="009E38F4" w:rsidP="009E38F4">
            <w:pPr>
              <w:jc w:val="both"/>
              <w:rPr>
                <w:bCs/>
              </w:rPr>
            </w:pPr>
          </w:p>
          <w:p w:rsidR="00282AC2" w:rsidRPr="00254BA7" w:rsidRDefault="009E38F4" w:rsidP="009E38F4">
            <w:pPr>
              <w:jc w:val="both"/>
              <w:rPr>
                <w:bCs/>
              </w:rPr>
            </w:pPr>
            <w:r w:rsidRPr="009E38F4">
              <w:rPr>
                <w:bCs/>
              </w:rPr>
              <w:t>4. В</w:t>
            </w:r>
          </w:p>
        </w:tc>
      </w:tr>
      <w:tr w:rsidR="00282AC2" w:rsidRPr="008E1B9F" w:rsidTr="002E7B26">
        <w:trPr>
          <w:trHeight w:val="4702"/>
        </w:trPr>
        <w:tc>
          <w:tcPr>
            <w:tcW w:w="783" w:type="dxa"/>
          </w:tcPr>
          <w:p w:rsidR="00980397" w:rsidRPr="000F60C2" w:rsidRDefault="00980397" w:rsidP="00D64159">
            <w:pPr>
              <w:jc w:val="center"/>
            </w:pPr>
            <w:r w:rsidRPr="000F60C2">
              <w:lastRenderedPageBreak/>
              <w:t>ОПК-4, ОПК-5, ОПК-8,</w:t>
            </w:r>
          </w:p>
          <w:p w:rsidR="00282AC2" w:rsidRPr="00BF2AB5" w:rsidRDefault="00BF2AB5" w:rsidP="00D64159">
            <w:pPr>
              <w:jc w:val="center"/>
              <w:rPr>
                <w:color w:val="FF0000"/>
                <w:highlight w:val="yellow"/>
              </w:rPr>
            </w:pPr>
            <w:r w:rsidRPr="000F60C2">
              <w:t>ПК-1, ПК-2, ПК-5</w:t>
            </w:r>
          </w:p>
        </w:tc>
        <w:tc>
          <w:tcPr>
            <w:tcW w:w="6731" w:type="dxa"/>
            <w:vAlign w:val="center"/>
          </w:tcPr>
          <w:p w:rsidR="009E38F4" w:rsidRPr="000F60C2" w:rsidRDefault="009E38F4" w:rsidP="009E38F4">
            <w:pPr>
              <w:jc w:val="both"/>
              <w:rPr>
                <w:b/>
              </w:rPr>
            </w:pPr>
            <w:r w:rsidRPr="000F60C2">
              <w:rPr>
                <w:b/>
              </w:rPr>
              <w:t>Ситуационная задача №3</w:t>
            </w:r>
          </w:p>
          <w:p w:rsidR="009E38F4" w:rsidRPr="000F60C2" w:rsidRDefault="009E38F4" w:rsidP="009E38F4">
            <w:pPr>
              <w:jc w:val="both"/>
              <w:rPr>
                <w:b/>
                <w:i/>
              </w:rPr>
            </w:pPr>
            <w:r w:rsidRPr="000F60C2">
              <w:rPr>
                <w:b/>
                <w:i/>
              </w:rPr>
              <w:t>Женщина Н., 30 лет, обратилась с жалобами на затянувшуюся молочницу, от которой не может вылечиться уже около полутора месяцев, повышение температуры по вечерам более месяца, вялость, быструю утомляемость. Последнее время часто болеет, в течение года перенесла дважды фарингит, отит, несколько раз ОРВИ. Herpes Zoster, лимфаденопатия. Лимфоузлы плотные до 1х2 см. Пальпируются затылочные, шейные, подмышечные лимфоузлы. Ногти пальцев рук поражены грибками. В анамнезе: беспорядочные половые связи.</w:t>
            </w:r>
          </w:p>
          <w:p w:rsidR="009E38F4" w:rsidRPr="000F60C2" w:rsidRDefault="009E38F4" w:rsidP="009E38F4">
            <w:pPr>
              <w:jc w:val="both"/>
              <w:rPr>
                <w:b/>
              </w:rPr>
            </w:pPr>
            <w:r w:rsidRPr="000F60C2">
              <w:rPr>
                <w:b/>
                <w:u w:val="single"/>
              </w:rPr>
              <w:t>Инструкция:</w:t>
            </w:r>
            <w:r w:rsidRPr="000F60C2">
              <w:rPr>
                <w:b/>
              </w:rPr>
              <w:t xml:space="preserve"> Выберите правильные ответы</w:t>
            </w:r>
          </w:p>
          <w:p w:rsidR="009E38F4" w:rsidRPr="000F60C2" w:rsidRDefault="009E38F4" w:rsidP="009E38F4">
            <w:pPr>
              <w:jc w:val="both"/>
              <w:rPr>
                <w:b/>
                <w:i/>
              </w:rPr>
            </w:pPr>
            <w:r w:rsidRPr="000F60C2">
              <w:rPr>
                <w:b/>
                <w:i/>
              </w:rPr>
              <w:t>1.</w:t>
            </w:r>
            <w:r w:rsidRPr="000F60C2">
              <w:rPr>
                <w:b/>
                <w:i/>
              </w:rPr>
              <w:tab/>
              <w:t>Поставьте предварительный диагноз.</w:t>
            </w:r>
          </w:p>
          <w:p w:rsidR="009E38F4" w:rsidRPr="000F60C2" w:rsidRDefault="009E38F4" w:rsidP="009E38F4">
            <w:pPr>
              <w:jc w:val="both"/>
            </w:pPr>
            <w:r w:rsidRPr="000F60C2">
              <w:t>А. ВИЧ-инфекция, 4Б-стадия.</w:t>
            </w:r>
          </w:p>
          <w:p w:rsidR="009E38F4" w:rsidRPr="000F60C2" w:rsidRDefault="009E38F4" w:rsidP="009E38F4">
            <w:pPr>
              <w:jc w:val="both"/>
            </w:pPr>
            <w:r w:rsidRPr="000F60C2">
              <w:t>Б. ВИЧ-инфекция (длительный субфебрилитет, лимфоаденопатия, частые простудные заболевания, эпиданамнез), с учетом наличия вторичных заболеваний (кандидоз кожи и слизистых, герпетическая инфекция), вероятно, 4Б-стадия.</w:t>
            </w:r>
          </w:p>
          <w:p w:rsidR="009E38F4" w:rsidRPr="000F60C2" w:rsidRDefault="009E38F4" w:rsidP="009E38F4">
            <w:pPr>
              <w:jc w:val="both"/>
            </w:pPr>
            <w:r w:rsidRPr="000F60C2">
              <w:t>В. ВИЧ-инфекция (длительный субфебрилитет, лимфоаденопатия, частые простудные заболевания, эпиданамнез), с учетом наличия вторичных заболеваний (кандидоз кожи и слизистых, герпетическая инфекция), 4В-стадия.</w:t>
            </w:r>
          </w:p>
          <w:p w:rsidR="009E38F4" w:rsidRPr="000F60C2" w:rsidRDefault="009E38F4" w:rsidP="009E38F4">
            <w:pPr>
              <w:jc w:val="both"/>
              <w:rPr>
                <w:b/>
                <w:i/>
              </w:rPr>
            </w:pPr>
            <w:r w:rsidRPr="000F60C2">
              <w:rPr>
                <w:b/>
                <w:i/>
              </w:rPr>
              <w:t>2. Назначьте лабораторное исследование.</w:t>
            </w:r>
          </w:p>
          <w:p w:rsidR="009E38F4" w:rsidRPr="000F60C2" w:rsidRDefault="009E38F4" w:rsidP="009E38F4">
            <w:pPr>
              <w:jc w:val="both"/>
            </w:pPr>
            <w:r w:rsidRPr="000F60C2">
              <w:lastRenderedPageBreak/>
              <w:t>А. ИФА и иммуноблот на ВИЧ, ПЦР на РНК/ДНК ВИЧ, иммунограмма. Рентгенография ОГК. Консультация гинеколога.</w:t>
            </w:r>
          </w:p>
          <w:p w:rsidR="009E38F4" w:rsidRPr="000F60C2" w:rsidRDefault="009E38F4" w:rsidP="009E38F4">
            <w:pPr>
              <w:jc w:val="both"/>
            </w:pPr>
            <w:r w:rsidRPr="000F60C2">
              <w:t xml:space="preserve">Б. Рутинные анализы, ИФА на ВИЧ, ПЦР на РНК/ДНК ВИЧ, иммунограмма. Рентгенография ОГК. </w:t>
            </w:r>
          </w:p>
          <w:p w:rsidR="009E38F4" w:rsidRPr="000F60C2" w:rsidRDefault="009E38F4" w:rsidP="009E38F4">
            <w:pPr>
              <w:jc w:val="both"/>
            </w:pPr>
            <w:r w:rsidRPr="000F60C2">
              <w:t xml:space="preserve">В. Рутинные анализы, ИФА и иммуноблот на ВИЧ, ПЦР на РНК/ДНК ВИЧ, иммунограмма. Рентгенография ОГК. </w:t>
            </w:r>
          </w:p>
          <w:p w:rsidR="009E38F4" w:rsidRPr="000F60C2" w:rsidRDefault="009E38F4" w:rsidP="009E38F4">
            <w:pPr>
              <w:jc w:val="both"/>
              <w:rPr>
                <w:b/>
                <w:i/>
              </w:rPr>
            </w:pPr>
            <w:r w:rsidRPr="000F60C2">
              <w:rPr>
                <w:b/>
                <w:i/>
              </w:rPr>
              <w:t>3. Тактика диспансерного наблюдения.</w:t>
            </w:r>
          </w:p>
          <w:p w:rsidR="009E38F4" w:rsidRPr="000F60C2" w:rsidRDefault="009E38F4" w:rsidP="009E38F4">
            <w:pPr>
              <w:jc w:val="both"/>
            </w:pPr>
            <w:r w:rsidRPr="000F60C2">
              <w:t>А. По результатам анализов (уровень CD4) – решение вопроса о ВАРТ и химиопрофилактике ТБ, пневмоцистоза и других вторичных инфекций.</w:t>
            </w:r>
            <w:r w:rsidR="00BF2AB5" w:rsidRPr="000F60C2">
              <w:t xml:space="preserve"> Консультация гинеколога.</w:t>
            </w:r>
          </w:p>
          <w:p w:rsidR="009E38F4" w:rsidRPr="000F60C2" w:rsidRDefault="009E38F4" w:rsidP="009E38F4">
            <w:pPr>
              <w:jc w:val="both"/>
            </w:pPr>
            <w:r w:rsidRPr="000F60C2">
              <w:t>Б. ВАРТ, химиопрофилактика ТБ, пневмоцистоза и других вторичных инфекций</w:t>
            </w:r>
            <w:r w:rsidR="00BF2AB5" w:rsidRPr="000F60C2">
              <w:t xml:space="preserve">. </w:t>
            </w:r>
          </w:p>
          <w:p w:rsidR="009E38F4" w:rsidRPr="000F60C2" w:rsidRDefault="009E38F4" w:rsidP="009E38F4">
            <w:pPr>
              <w:jc w:val="both"/>
            </w:pPr>
            <w:r w:rsidRPr="000F60C2">
              <w:t>В. По результатам анализов (уровеньCD4) – решение вопроса о ВАРТ</w:t>
            </w:r>
            <w:r w:rsidR="00BF2AB5" w:rsidRPr="000F60C2">
              <w:t>.</w:t>
            </w:r>
            <w:r w:rsidRPr="000F60C2">
              <w:t xml:space="preserve"> </w:t>
            </w:r>
            <w:r w:rsidR="00BF2AB5" w:rsidRPr="000F60C2">
              <w:t>Консультация гинеколога.</w:t>
            </w:r>
          </w:p>
          <w:p w:rsidR="009E38F4" w:rsidRPr="000F60C2" w:rsidRDefault="009E38F4" w:rsidP="009E38F4">
            <w:pPr>
              <w:pStyle w:val="a4"/>
              <w:jc w:val="both"/>
              <w:rPr>
                <w:rFonts w:ascii="Times New Roman" w:hAnsi="Times New Roman"/>
                <w:b/>
                <w:lang w:val="ru-RU"/>
              </w:rPr>
            </w:pPr>
          </w:p>
          <w:p w:rsidR="00282AC2" w:rsidRPr="000F60C2" w:rsidRDefault="00282AC2" w:rsidP="00104416">
            <w:pPr>
              <w:pStyle w:val="a4"/>
              <w:spacing w:after="0" w:line="240" w:lineRule="auto"/>
              <w:ind w:left="0"/>
              <w:jc w:val="both"/>
              <w:rPr>
                <w:rFonts w:ascii="Times New Roman" w:hAnsi="Times New Roman"/>
                <w:b/>
                <w:lang w:val="ru-RU"/>
              </w:rPr>
            </w:pPr>
          </w:p>
        </w:tc>
        <w:tc>
          <w:tcPr>
            <w:tcW w:w="2693" w:type="dxa"/>
          </w:tcPr>
          <w:p w:rsidR="00BF2AB5" w:rsidRPr="00BF2AB5" w:rsidRDefault="00BF2AB5" w:rsidP="00BF2AB5">
            <w:pPr>
              <w:jc w:val="both"/>
              <w:rPr>
                <w:bCs/>
              </w:rPr>
            </w:pPr>
            <w:r w:rsidRPr="00BF2AB5">
              <w:rPr>
                <w:bCs/>
              </w:rPr>
              <w:lastRenderedPageBreak/>
              <w:t xml:space="preserve">Эталонный ответ: </w:t>
            </w:r>
          </w:p>
          <w:p w:rsidR="00BF2AB5" w:rsidRPr="00BF2AB5" w:rsidRDefault="00BF2AB5" w:rsidP="00BF2AB5">
            <w:pPr>
              <w:jc w:val="both"/>
              <w:rPr>
                <w:bCs/>
              </w:rPr>
            </w:pPr>
          </w:p>
          <w:p w:rsidR="00BF2AB5" w:rsidRPr="00BF2AB5" w:rsidRDefault="00BF2AB5" w:rsidP="00BF2AB5">
            <w:pPr>
              <w:jc w:val="both"/>
              <w:rPr>
                <w:bCs/>
              </w:rPr>
            </w:pPr>
            <w:r w:rsidRPr="00BF2AB5">
              <w:rPr>
                <w:bCs/>
              </w:rPr>
              <w:t>1. Б</w:t>
            </w:r>
          </w:p>
          <w:p w:rsidR="00BF2AB5" w:rsidRPr="00BF2AB5" w:rsidRDefault="00BF2AB5" w:rsidP="00BF2AB5">
            <w:pPr>
              <w:jc w:val="both"/>
              <w:rPr>
                <w:bCs/>
              </w:rPr>
            </w:pPr>
          </w:p>
          <w:p w:rsidR="00BF2AB5" w:rsidRPr="00BF2AB5" w:rsidRDefault="00BF2AB5" w:rsidP="00BF2AB5">
            <w:pPr>
              <w:jc w:val="both"/>
              <w:rPr>
                <w:bCs/>
              </w:rPr>
            </w:pPr>
            <w:r w:rsidRPr="00BF2AB5">
              <w:rPr>
                <w:bCs/>
              </w:rPr>
              <w:t>2. В</w:t>
            </w:r>
          </w:p>
          <w:p w:rsidR="00BF2AB5" w:rsidRPr="00BF2AB5" w:rsidRDefault="00BF2AB5" w:rsidP="00BF2AB5">
            <w:pPr>
              <w:jc w:val="both"/>
              <w:rPr>
                <w:bCs/>
              </w:rPr>
            </w:pPr>
          </w:p>
          <w:p w:rsidR="00BF2AB5" w:rsidRPr="00BF2AB5" w:rsidRDefault="00BF2AB5" w:rsidP="00BF2AB5">
            <w:pPr>
              <w:jc w:val="both"/>
              <w:rPr>
                <w:bCs/>
              </w:rPr>
            </w:pPr>
            <w:r w:rsidRPr="00BF2AB5">
              <w:rPr>
                <w:bCs/>
              </w:rPr>
              <w:t>3. А</w:t>
            </w:r>
          </w:p>
          <w:p w:rsidR="00282AC2" w:rsidRPr="00254BA7" w:rsidRDefault="00282AC2" w:rsidP="00254BA7">
            <w:pPr>
              <w:jc w:val="both"/>
              <w:rPr>
                <w:bCs/>
              </w:rPr>
            </w:pPr>
          </w:p>
        </w:tc>
      </w:tr>
      <w:tr w:rsidR="00BF2AB5" w:rsidRPr="008E1B9F" w:rsidTr="00ED2353">
        <w:trPr>
          <w:trHeight w:val="1885"/>
        </w:trPr>
        <w:tc>
          <w:tcPr>
            <w:tcW w:w="783" w:type="dxa"/>
          </w:tcPr>
          <w:p w:rsidR="00980397" w:rsidRPr="000F60C2" w:rsidRDefault="00980397" w:rsidP="00D64159">
            <w:pPr>
              <w:jc w:val="center"/>
            </w:pPr>
            <w:r w:rsidRPr="000F60C2">
              <w:lastRenderedPageBreak/>
              <w:t>ОПК-4, ОПК-5, ОПК-10,</w:t>
            </w:r>
          </w:p>
          <w:p w:rsidR="00BF2AB5" w:rsidRPr="00BF2AB5" w:rsidRDefault="00BF2AB5" w:rsidP="00D64159">
            <w:pPr>
              <w:jc w:val="center"/>
              <w:rPr>
                <w:color w:val="FF0000"/>
              </w:rPr>
            </w:pPr>
            <w:r w:rsidRPr="000F60C2">
              <w:t>ПК-1, ПК-2, ПК-8</w:t>
            </w:r>
          </w:p>
        </w:tc>
        <w:tc>
          <w:tcPr>
            <w:tcW w:w="6731" w:type="dxa"/>
            <w:vAlign w:val="center"/>
          </w:tcPr>
          <w:p w:rsidR="00BF2AB5" w:rsidRPr="000F60C2" w:rsidRDefault="00BF2AB5" w:rsidP="00BF2AB5">
            <w:pPr>
              <w:jc w:val="both"/>
              <w:rPr>
                <w:b/>
              </w:rPr>
            </w:pPr>
            <w:r w:rsidRPr="000F60C2">
              <w:rPr>
                <w:b/>
              </w:rPr>
              <w:t>Ситуационная задача №4</w:t>
            </w:r>
          </w:p>
          <w:p w:rsidR="00BF2AB5" w:rsidRPr="000F60C2" w:rsidRDefault="00BF2AB5" w:rsidP="00BF2AB5">
            <w:pPr>
              <w:jc w:val="both"/>
              <w:rPr>
                <w:b/>
                <w:i/>
              </w:rPr>
            </w:pPr>
            <w:r w:rsidRPr="000F60C2">
              <w:rPr>
                <w:b/>
                <w:i/>
              </w:rPr>
              <w:t>Больной 20 лет обратился за помощью в поликлинику в первый день болезни, с жалобами на чувство жара, головную боль, озноб. При осмотре состояние средней тяжести, температура 39º. Лицо бледное, легкий цианоз слизистых губ. Тоны сердца приглушены. Пульс 100 в минуту, АД 100/60 мм рт. ст. Поставлен диагноз: грипп, проводилось лечение антигриппином, витамины. На 2-ой день самочувствие ухудшилось, обратился на «Скорую помощь».</w:t>
            </w:r>
          </w:p>
          <w:p w:rsidR="00BF2AB5" w:rsidRPr="000F60C2" w:rsidRDefault="00BF2AB5" w:rsidP="00BF2AB5">
            <w:pPr>
              <w:jc w:val="both"/>
              <w:rPr>
                <w:b/>
                <w:i/>
              </w:rPr>
            </w:pPr>
            <w:r w:rsidRPr="000F60C2">
              <w:rPr>
                <w:b/>
                <w:i/>
              </w:rPr>
              <w:t xml:space="preserve">Объективно. Состояние очень тяжелое, температура 40,2º. Больной адинамичен, бледный, цианоз слизистых губ. На коже ягодиц, нижних конечностей – обильная геморрагическая сыпь неправильной формы. Тоны сердца глухие, пульс 130 в минуту, слабого наполнения и напряжения. АД 60/20 мм рт. ст. Олигурия. Дыхание везикулярное. Живот мягкий. </w:t>
            </w:r>
          </w:p>
          <w:p w:rsidR="00BF2AB5" w:rsidRPr="000F60C2" w:rsidRDefault="00BF2AB5" w:rsidP="00BF2AB5">
            <w:pPr>
              <w:jc w:val="both"/>
              <w:rPr>
                <w:b/>
              </w:rPr>
            </w:pPr>
            <w:r w:rsidRPr="000F60C2">
              <w:rPr>
                <w:b/>
                <w:u w:val="single"/>
              </w:rPr>
              <w:t>Инструкция:</w:t>
            </w:r>
            <w:r w:rsidRPr="000F60C2">
              <w:rPr>
                <w:b/>
              </w:rPr>
              <w:t xml:space="preserve"> Выберите правильные ответы</w:t>
            </w:r>
          </w:p>
          <w:p w:rsidR="00BF2AB5" w:rsidRPr="000F60C2" w:rsidRDefault="00BF2AB5" w:rsidP="00BF2AB5">
            <w:pPr>
              <w:jc w:val="both"/>
              <w:rPr>
                <w:b/>
                <w:i/>
              </w:rPr>
            </w:pPr>
            <w:r w:rsidRPr="000F60C2">
              <w:rPr>
                <w:b/>
              </w:rPr>
              <w:t>1.</w:t>
            </w:r>
            <w:r w:rsidRPr="000F60C2">
              <w:rPr>
                <w:b/>
              </w:rPr>
              <w:tab/>
            </w:r>
            <w:r w:rsidRPr="000F60C2">
              <w:rPr>
                <w:b/>
                <w:i/>
              </w:rPr>
              <w:t>Поставьте диагноз, обоснуйте.</w:t>
            </w:r>
          </w:p>
          <w:p w:rsidR="00BF2AB5" w:rsidRPr="000F60C2" w:rsidRDefault="00BF2AB5" w:rsidP="00BF2AB5">
            <w:pPr>
              <w:jc w:val="both"/>
            </w:pPr>
            <w:r w:rsidRPr="000F60C2">
              <w:t xml:space="preserve">А. Острое начало, быстрая отрицательная динамика, общеинфекционный синдром, геморрагическая сыпь характерной локализации, гемодинамические нарушения, олигурия позволяют диагностировать генерализованную менингококковую инфекцию, менингококкемию, тяжелую форму, осложнения: ИТШ (септический) 2-3 </w:t>
            </w:r>
            <w:proofErr w:type="gramStart"/>
            <w:r w:rsidRPr="000F60C2">
              <w:t>ст</w:t>
            </w:r>
            <w:proofErr w:type="gramEnd"/>
            <w:r w:rsidRPr="000F60C2">
              <w:t>, метаболический ацидоз (бледность кожи, цианоз слизистых губ, нарушение гемодинамики).</w:t>
            </w:r>
          </w:p>
          <w:p w:rsidR="00BF2AB5" w:rsidRPr="000F60C2" w:rsidRDefault="00BF2AB5" w:rsidP="00BF2AB5">
            <w:pPr>
              <w:jc w:val="both"/>
            </w:pPr>
            <w:r w:rsidRPr="000F60C2">
              <w:t xml:space="preserve">Б. Острый сепсис, тяжелоая форма, ИТШ 2-3 </w:t>
            </w:r>
            <w:proofErr w:type="gramStart"/>
            <w:r w:rsidRPr="000F60C2">
              <w:t>ст</w:t>
            </w:r>
            <w:proofErr w:type="gramEnd"/>
            <w:r w:rsidRPr="000F60C2">
              <w:t xml:space="preserve">, (нарушение гемодинамики), метаболический ацидоз (бледность кожи, </w:t>
            </w:r>
            <w:r w:rsidRPr="000F60C2">
              <w:lastRenderedPageBreak/>
              <w:t>цианоз слизистых губ).</w:t>
            </w:r>
          </w:p>
          <w:p w:rsidR="00BF2AB5" w:rsidRPr="000F60C2" w:rsidRDefault="00BF2AB5" w:rsidP="00BF2AB5">
            <w:pPr>
              <w:jc w:val="both"/>
            </w:pPr>
            <w:r w:rsidRPr="000F60C2">
              <w:t>В. Острое начало, быстрая отрицательная динамика, общеинфекционный синдром, геморрагическая сыпь характерной локализации, гемодинамические нарушения, олигурия позволяют диагностировать генерализованную менингококковую инфекцию, менингококкемию, тяжелую форму, осложнение: ИТШ (септический) 2-3 ст.</w:t>
            </w:r>
          </w:p>
          <w:p w:rsidR="00BF2AB5" w:rsidRPr="000F60C2" w:rsidRDefault="00BF2AB5" w:rsidP="00BF2AB5">
            <w:pPr>
              <w:jc w:val="both"/>
              <w:rPr>
                <w:b/>
                <w:i/>
              </w:rPr>
            </w:pPr>
            <w:r w:rsidRPr="000F60C2">
              <w:rPr>
                <w:b/>
                <w:i/>
              </w:rPr>
              <w:t xml:space="preserve">2. Алгоритм госпитализации </w:t>
            </w:r>
          </w:p>
          <w:p w:rsidR="00BF2AB5" w:rsidRPr="000F60C2" w:rsidRDefault="00BF2AB5" w:rsidP="00BF2AB5">
            <w:pPr>
              <w:jc w:val="both"/>
            </w:pPr>
            <w:r w:rsidRPr="000F60C2">
              <w:t xml:space="preserve">А. С учетом тяжести, показана срочная госпитализация реанимационной бригадой в отделение реанимации инфекционного стационара (либо ближайшего стационара), </w:t>
            </w:r>
          </w:p>
          <w:p w:rsidR="00BF2AB5" w:rsidRPr="000F60C2" w:rsidRDefault="00BF2AB5" w:rsidP="00BF2AB5">
            <w:pPr>
              <w:jc w:val="both"/>
            </w:pPr>
            <w:r w:rsidRPr="000F60C2">
              <w:t>Б. Госпитализация линейной бригадой скорой помощи в инфекционный стационар</w:t>
            </w:r>
          </w:p>
          <w:p w:rsidR="00BF2AB5" w:rsidRPr="000F60C2" w:rsidRDefault="00BF2AB5" w:rsidP="00BF2AB5">
            <w:pPr>
              <w:jc w:val="both"/>
            </w:pPr>
            <w:r w:rsidRPr="000F60C2">
              <w:t>В. Госпитализация БСМП в отделение реанимации инфекционного стационара (либо ближайшего стационара)</w:t>
            </w:r>
          </w:p>
          <w:p w:rsidR="00BF2AB5" w:rsidRPr="000F60C2" w:rsidRDefault="00BF2AB5" w:rsidP="00BF2AB5">
            <w:pPr>
              <w:jc w:val="both"/>
              <w:rPr>
                <w:b/>
                <w:i/>
              </w:rPr>
            </w:pPr>
            <w:r w:rsidRPr="000F60C2">
              <w:rPr>
                <w:b/>
                <w:i/>
              </w:rPr>
              <w:t>3. Неотложная помощь на догоспитальном этапе.</w:t>
            </w:r>
          </w:p>
          <w:p w:rsidR="00BF2AB5" w:rsidRPr="000F60C2" w:rsidRDefault="00BF2AB5" w:rsidP="00BF2AB5">
            <w:pPr>
              <w:jc w:val="both"/>
            </w:pPr>
            <w:r w:rsidRPr="000F60C2">
              <w:t xml:space="preserve">А. Необходима респираторная поддержка, обеспечить сосудистый доступ, ГКС </w:t>
            </w:r>
            <w:proofErr w:type="gramStart"/>
            <w:r w:rsidRPr="000F60C2">
              <w:t>в</w:t>
            </w:r>
            <w:proofErr w:type="gramEnd"/>
            <w:r w:rsidRPr="000F60C2">
              <w:t>/</w:t>
            </w:r>
            <w:proofErr w:type="gramStart"/>
            <w:r w:rsidRPr="000F60C2">
              <w:t>в</w:t>
            </w:r>
            <w:proofErr w:type="gramEnd"/>
            <w:r w:rsidRPr="000F60C2">
              <w:t xml:space="preserve"> до 120 мг (по преднизолону) и начать инфузионную терапию, вазопрессоры (добутамин).</w:t>
            </w:r>
          </w:p>
          <w:p w:rsidR="00BF2AB5" w:rsidRPr="000F60C2" w:rsidRDefault="00BF2AB5" w:rsidP="00BF2AB5">
            <w:pPr>
              <w:jc w:val="both"/>
            </w:pPr>
            <w:r w:rsidRPr="000F60C2">
              <w:t>Б. Неотложная помощь – максимально быстрая доставка в ОРИТ</w:t>
            </w:r>
          </w:p>
          <w:p w:rsidR="00BF2AB5" w:rsidRPr="000F60C2" w:rsidRDefault="00BF2AB5" w:rsidP="00BF2AB5">
            <w:pPr>
              <w:jc w:val="both"/>
            </w:pPr>
            <w:r w:rsidRPr="000F60C2">
              <w:t>В. ГКС (преднизолон 90-120 мг или метилпреднизолон) в/м, АБТ (цефтриаксон 2 г в/в), респираторная поддержка.</w:t>
            </w:r>
          </w:p>
          <w:p w:rsidR="00BF2AB5" w:rsidRPr="000F60C2" w:rsidRDefault="00BF2AB5" w:rsidP="009E38F4">
            <w:pPr>
              <w:jc w:val="both"/>
              <w:rPr>
                <w:b/>
              </w:rPr>
            </w:pPr>
          </w:p>
        </w:tc>
        <w:tc>
          <w:tcPr>
            <w:tcW w:w="2693" w:type="dxa"/>
          </w:tcPr>
          <w:p w:rsidR="00BF2AB5" w:rsidRPr="00BF2AB5" w:rsidRDefault="00BF2AB5" w:rsidP="00BF2AB5">
            <w:pPr>
              <w:jc w:val="both"/>
              <w:rPr>
                <w:bCs/>
              </w:rPr>
            </w:pPr>
            <w:r w:rsidRPr="00BF2AB5">
              <w:rPr>
                <w:bCs/>
              </w:rPr>
              <w:lastRenderedPageBreak/>
              <w:t xml:space="preserve">Эталонный ответ: </w:t>
            </w:r>
          </w:p>
          <w:p w:rsidR="00BF2AB5" w:rsidRPr="00BF2AB5" w:rsidRDefault="00BF2AB5" w:rsidP="00BF2AB5">
            <w:pPr>
              <w:jc w:val="both"/>
              <w:rPr>
                <w:bCs/>
              </w:rPr>
            </w:pPr>
          </w:p>
          <w:p w:rsidR="00BF2AB5" w:rsidRPr="00BF2AB5" w:rsidRDefault="00BF2AB5" w:rsidP="00BF2AB5">
            <w:pPr>
              <w:jc w:val="both"/>
              <w:rPr>
                <w:bCs/>
              </w:rPr>
            </w:pPr>
            <w:r w:rsidRPr="00BF2AB5">
              <w:rPr>
                <w:bCs/>
              </w:rPr>
              <w:t>1. А</w:t>
            </w:r>
          </w:p>
          <w:p w:rsidR="00BF2AB5" w:rsidRPr="00BF2AB5" w:rsidRDefault="00BF2AB5" w:rsidP="00BF2AB5">
            <w:pPr>
              <w:jc w:val="both"/>
              <w:rPr>
                <w:bCs/>
              </w:rPr>
            </w:pPr>
          </w:p>
          <w:p w:rsidR="00BF2AB5" w:rsidRPr="00BF2AB5" w:rsidRDefault="00BF2AB5" w:rsidP="00BF2AB5">
            <w:pPr>
              <w:jc w:val="both"/>
              <w:rPr>
                <w:bCs/>
              </w:rPr>
            </w:pPr>
            <w:r w:rsidRPr="00BF2AB5">
              <w:rPr>
                <w:bCs/>
              </w:rPr>
              <w:t>2. А</w:t>
            </w:r>
          </w:p>
          <w:p w:rsidR="00BF2AB5" w:rsidRPr="00BF2AB5" w:rsidRDefault="00BF2AB5" w:rsidP="00BF2AB5">
            <w:pPr>
              <w:jc w:val="both"/>
              <w:rPr>
                <w:bCs/>
              </w:rPr>
            </w:pPr>
          </w:p>
          <w:p w:rsidR="00BF2AB5" w:rsidRPr="00BF2AB5" w:rsidRDefault="00BF2AB5" w:rsidP="00BF2AB5">
            <w:pPr>
              <w:jc w:val="both"/>
              <w:rPr>
                <w:bCs/>
              </w:rPr>
            </w:pPr>
            <w:r w:rsidRPr="00BF2AB5">
              <w:rPr>
                <w:bCs/>
              </w:rPr>
              <w:t>3. А</w:t>
            </w:r>
          </w:p>
        </w:tc>
      </w:tr>
      <w:tr w:rsidR="00ED2353" w:rsidRPr="008E1B9F" w:rsidTr="002E7B26">
        <w:trPr>
          <w:trHeight w:val="4702"/>
        </w:trPr>
        <w:tc>
          <w:tcPr>
            <w:tcW w:w="783" w:type="dxa"/>
          </w:tcPr>
          <w:p w:rsidR="00980397" w:rsidRPr="000F60C2" w:rsidRDefault="00980397" w:rsidP="00D64159">
            <w:pPr>
              <w:jc w:val="center"/>
            </w:pPr>
            <w:r w:rsidRPr="000F60C2">
              <w:lastRenderedPageBreak/>
              <w:t>ОПК-4, ОПК-5, ОПК-6,</w:t>
            </w:r>
          </w:p>
          <w:p w:rsidR="00ED2353" w:rsidRPr="00BF2AB5" w:rsidRDefault="002A05AA" w:rsidP="00D64159">
            <w:pPr>
              <w:jc w:val="center"/>
              <w:rPr>
                <w:color w:val="FF0000"/>
              </w:rPr>
            </w:pPr>
            <w:r w:rsidRPr="000F60C2">
              <w:t>ПК-1, ПК-2, ПК-3, ПК-5</w:t>
            </w:r>
          </w:p>
        </w:tc>
        <w:tc>
          <w:tcPr>
            <w:tcW w:w="6731" w:type="dxa"/>
            <w:vAlign w:val="center"/>
          </w:tcPr>
          <w:p w:rsidR="00ED2353" w:rsidRPr="000F60C2" w:rsidRDefault="00ED2353" w:rsidP="00BF2AB5">
            <w:pPr>
              <w:jc w:val="both"/>
              <w:rPr>
                <w:b/>
              </w:rPr>
            </w:pPr>
            <w:r w:rsidRPr="000F60C2">
              <w:rPr>
                <w:b/>
              </w:rPr>
              <w:t>Ситуационная задача №5</w:t>
            </w:r>
          </w:p>
          <w:p w:rsidR="00ED2353" w:rsidRPr="000F60C2" w:rsidRDefault="00ED2353" w:rsidP="00ED2353">
            <w:pPr>
              <w:jc w:val="both"/>
              <w:rPr>
                <w:b/>
                <w:i/>
              </w:rPr>
            </w:pPr>
            <w:r w:rsidRPr="000F60C2">
              <w:rPr>
                <w:b/>
                <w:i/>
              </w:rPr>
              <w:t xml:space="preserve">Ребенок 1,5 лет, заболел остро, повышение температуры до 40°, на 2-й день на фоне лихорадки появился жидкий стул до 10 раз с примесью слизи и прожилками крови, 1-кратная рвота. На 3-й день повторная рвота 3-4 раза, снижен аппетит, пила неохотно, жидкий стул до 10 раз, постепенно утративший каловый характер, вид слизисто-кровяного «плевка». Амбулаторное лечение: жаропонижающие, левомицетин, бактисуптил. При госпитализации состояние ближе к </w:t>
            </w:r>
            <w:proofErr w:type="gramStart"/>
            <w:r w:rsidRPr="000F60C2">
              <w:rPr>
                <w:b/>
                <w:i/>
              </w:rPr>
              <w:t>тяжелому</w:t>
            </w:r>
            <w:proofErr w:type="gramEnd"/>
            <w:r w:rsidRPr="000F60C2">
              <w:rPr>
                <w:b/>
                <w:i/>
              </w:rPr>
              <w:t xml:space="preserve">, Т-38°, вялость, позывы на рвоту, сонливость, бледность, жалобы на боли в животе без определенной локализации, отказ от еды и питья. Кожные покровы и слизистые сухие, чистые. Язык густо обложен белым налетом. Зев спокоен. ЧД 28/мин, дыхание пуэрильное, пульс 130/мин, удовлетворительных качеств, тоны сердца приглушены. Живот болезненный при пальпации, с активной мышечной защитой в проекции толстой кишки, уплотнена, спазмирована и резко болезненна сигмовидная кишка. Печень, селезенка не </w:t>
            </w:r>
            <w:proofErr w:type="gramStart"/>
            <w:r w:rsidRPr="000F60C2">
              <w:rPr>
                <w:b/>
                <w:i/>
              </w:rPr>
              <w:t>увеличены</w:t>
            </w:r>
            <w:proofErr w:type="gramEnd"/>
            <w:r w:rsidRPr="000F60C2">
              <w:rPr>
                <w:b/>
                <w:i/>
              </w:rPr>
              <w:t xml:space="preserve">. Стул без каловых масс, в виде слизисто-кровяного сгустка. Область анального отверстия мацерирована, кожа и наружный сфинктер </w:t>
            </w:r>
            <w:r w:rsidRPr="000F60C2">
              <w:rPr>
                <w:b/>
                <w:i/>
              </w:rPr>
              <w:lastRenderedPageBreak/>
              <w:t xml:space="preserve">гиперемированы, анус зияет во время тенезмов. </w:t>
            </w:r>
          </w:p>
          <w:p w:rsidR="00ED2353" w:rsidRPr="000F60C2" w:rsidRDefault="00ED2353" w:rsidP="00ED2353">
            <w:pPr>
              <w:jc w:val="both"/>
              <w:rPr>
                <w:b/>
                <w:i/>
              </w:rPr>
            </w:pPr>
            <w:r w:rsidRPr="000F60C2">
              <w:rPr>
                <w:b/>
                <w:i/>
              </w:rPr>
              <w:t xml:space="preserve">Эпиданамнез: за неделю до заболевания был контакт в семье с братом, у которого были симптомы ОКИ (анализ кала в работе). Анамнез жизни без особенностей, болела ОРВИ и ветряной оспой. Обследование - гемограмма: эритроциты 4х1012, Нв 136 г/л, лейкоциты 8х109, палочкоядерные 25%, </w:t>
            </w:r>
            <w:proofErr w:type="gramStart"/>
            <w:r w:rsidRPr="000F60C2">
              <w:rPr>
                <w:b/>
                <w:i/>
              </w:rPr>
              <w:t>с</w:t>
            </w:r>
            <w:proofErr w:type="gramEnd"/>
            <w:r w:rsidRPr="000F60C2">
              <w:rPr>
                <w:b/>
                <w:i/>
              </w:rPr>
              <w:t>/</w:t>
            </w:r>
            <w:proofErr w:type="gramStart"/>
            <w:r w:rsidRPr="000F60C2">
              <w:rPr>
                <w:b/>
                <w:i/>
              </w:rPr>
              <w:t>я</w:t>
            </w:r>
            <w:proofErr w:type="gramEnd"/>
            <w:r w:rsidRPr="000F60C2">
              <w:rPr>
                <w:b/>
                <w:i/>
              </w:rPr>
              <w:t xml:space="preserve"> 48%, лим. 17%, мон. 10%, СОЭ 38 мм/час. Ан мочи: уд</w:t>
            </w:r>
            <w:proofErr w:type="gramStart"/>
            <w:r w:rsidRPr="000F60C2">
              <w:rPr>
                <w:b/>
                <w:i/>
              </w:rPr>
              <w:t>.в</w:t>
            </w:r>
            <w:proofErr w:type="gramEnd"/>
            <w:r w:rsidRPr="000F60C2">
              <w:rPr>
                <w:b/>
                <w:i/>
              </w:rPr>
              <w:t>ес 1016, реакция кислая, следы белка, лейкоциты 25-30 в п/зр, оксалаты. Бактериологическое исследование кала на кишечную группу – Sh. Flexneri 2а.</w:t>
            </w:r>
          </w:p>
          <w:p w:rsidR="00ED2353" w:rsidRPr="000F60C2" w:rsidRDefault="00ED2353" w:rsidP="00ED2353">
            <w:pPr>
              <w:jc w:val="both"/>
              <w:rPr>
                <w:b/>
              </w:rPr>
            </w:pPr>
            <w:r w:rsidRPr="000F60C2">
              <w:rPr>
                <w:b/>
                <w:u w:val="single"/>
              </w:rPr>
              <w:t>Инструкция:</w:t>
            </w:r>
            <w:r w:rsidRPr="000F60C2">
              <w:rPr>
                <w:b/>
              </w:rPr>
              <w:t xml:space="preserve"> Выберите правильные ответы</w:t>
            </w:r>
          </w:p>
          <w:p w:rsidR="00E67C6B" w:rsidRPr="000F60C2" w:rsidRDefault="00ED2353" w:rsidP="00ED2353">
            <w:pPr>
              <w:jc w:val="both"/>
              <w:rPr>
                <w:b/>
                <w:i/>
              </w:rPr>
            </w:pPr>
            <w:r w:rsidRPr="000F60C2">
              <w:rPr>
                <w:b/>
                <w:i/>
              </w:rPr>
              <w:t xml:space="preserve">1. Сформулируйте диагноз. Обоснуйте (ведущий синдром, лабораторные данные, критерии тяжести). </w:t>
            </w:r>
          </w:p>
          <w:p w:rsidR="00E67C6B" w:rsidRPr="000F60C2" w:rsidRDefault="00E67C6B" w:rsidP="00ED2353">
            <w:pPr>
              <w:jc w:val="both"/>
            </w:pPr>
            <w:r w:rsidRPr="000F60C2">
              <w:t>А. Шигеллез Флекснера (лихорадка, интоксикация, синдром дистального колита, бак</w:t>
            </w:r>
            <w:proofErr w:type="gramStart"/>
            <w:r w:rsidRPr="000F60C2">
              <w:t>.</w:t>
            </w:r>
            <w:proofErr w:type="gramEnd"/>
            <w:r w:rsidRPr="000F60C2">
              <w:t xml:space="preserve"> </w:t>
            </w:r>
            <w:proofErr w:type="gramStart"/>
            <w:r w:rsidRPr="000F60C2">
              <w:t>п</w:t>
            </w:r>
            <w:proofErr w:type="gramEnd"/>
            <w:r w:rsidRPr="000F60C2">
              <w:t>одтверждение), тяжелая форма (токсикоз с эксикозом, частый стул с утратой калового характера и кровью).</w:t>
            </w:r>
          </w:p>
          <w:p w:rsidR="00E67C6B" w:rsidRPr="000F60C2" w:rsidRDefault="00E67C6B" w:rsidP="00ED2353">
            <w:pPr>
              <w:jc w:val="both"/>
            </w:pPr>
            <w:r w:rsidRPr="000F60C2">
              <w:t>Б. Шигеллез Флекснера 2а (лихорадка, синдром дистального колита, воспалительный характер гемограммы, бак</w:t>
            </w:r>
            <w:proofErr w:type="gramStart"/>
            <w:r w:rsidRPr="000F60C2">
              <w:t>.</w:t>
            </w:r>
            <w:proofErr w:type="gramEnd"/>
            <w:r w:rsidRPr="000F60C2">
              <w:t xml:space="preserve"> </w:t>
            </w:r>
            <w:proofErr w:type="gramStart"/>
            <w:r w:rsidRPr="000F60C2">
              <w:t>п</w:t>
            </w:r>
            <w:proofErr w:type="gramEnd"/>
            <w:r w:rsidRPr="000F60C2">
              <w:t>одтверждение), тяжелая форма (частый стул с утратой калового характера и кровью, болевой синдром).</w:t>
            </w:r>
          </w:p>
          <w:p w:rsidR="00E67C6B" w:rsidRPr="000F60C2" w:rsidRDefault="00E67C6B" w:rsidP="00ED2353">
            <w:pPr>
              <w:jc w:val="both"/>
            </w:pPr>
            <w:r w:rsidRPr="000F60C2">
              <w:t>В. Шигеллез Флекснера 2а (лихорадка, интоксикация, синдром дистального колита, воспалительный характер гемограммы, бак</w:t>
            </w:r>
            <w:proofErr w:type="gramStart"/>
            <w:r w:rsidRPr="000F60C2">
              <w:t>.</w:t>
            </w:r>
            <w:proofErr w:type="gramEnd"/>
            <w:r w:rsidRPr="000F60C2">
              <w:t xml:space="preserve"> </w:t>
            </w:r>
            <w:proofErr w:type="gramStart"/>
            <w:r w:rsidRPr="000F60C2">
              <w:t>п</w:t>
            </w:r>
            <w:proofErr w:type="gramEnd"/>
            <w:r w:rsidRPr="000F60C2">
              <w:t>одтверждение), тяжелая форма (токсикоз с эксикозом, частый стул с утратой калового характера и кровью, болевой синдром).</w:t>
            </w:r>
          </w:p>
          <w:p w:rsidR="00E67C6B" w:rsidRPr="000F60C2" w:rsidRDefault="00E67C6B" w:rsidP="00ED2353">
            <w:pPr>
              <w:jc w:val="both"/>
              <w:rPr>
                <w:b/>
                <w:i/>
              </w:rPr>
            </w:pPr>
            <w:r w:rsidRPr="000F60C2">
              <w:rPr>
                <w:b/>
                <w:i/>
              </w:rPr>
              <w:t xml:space="preserve">2. </w:t>
            </w:r>
            <w:r w:rsidR="00ED2353" w:rsidRPr="000F60C2">
              <w:rPr>
                <w:b/>
                <w:i/>
              </w:rPr>
              <w:t xml:space="preserve">Какой тип диареи в основе данного заболевания? </w:t>
            </w:r>
          </w:p>
          <w:p w:rsidR="00E67C6B" w:rsidRPr="000F60C2" w:rsidRDefault="00E67C6B" w:rsidP="00ED2353">
            <w:pPr>
              <w:jc w:val="both"/>
            </w:pPr>
            <w:r w:rsidRPr="000F60C2">
              <w:t>А. Инвазивный тип диареи.</w:t>
            </w:r>
          </w:p>
          <w:p w:rsidR="00E67C6B" w:rsidRPr="000F60C2" w:rsidRDefault="00E67C6B" w:rsidP="00ED2353">
            <w:pPr>
              <w:jc w:val="both"/>
            </w:pPr>
            <w:r w:rsidRPr="000F60C2">
              <w:t>Б. Экссудативный тип диареи</w:t>
            </w:r>
          </w:p>
          <w:p w:rsidR="00E67C6B" w:rsidRPr="000F60C2" w:rsidRDefault="00E67C6B" w:rsidP="00ED2353">
            <w:pPr>
              <w:jc w:val="both"/>
            </w:pPr>
            <w:r w:rsidRPr="000F60C2">
              <w:t>В. Осмотический тип диареи</w:t>
            </w:r>
          </w:p>
          <w:p w:rsidR="00E67C6B" w:rsidRPr="000F60C2" w:rsidRDefault="00E67C6B" w:rsidP="00ED2353">
            <w:pPr>
              <w:jc w:val="both"/>
            </w:pPr>
            <w:r w:rsidRPr="000F60C2">
              <w:t>Г. Смешанный тип диареи</w:t>
            </w:r>
          </w:p>
          <w:p w:rsidR="00E67C6B" w:rsidRPr="000F60C2" w:rsidRDefault="00E67C6B" w:rsidP="00ED2353">
            <w:pPr>
              <w:jc w:val="both"/>
              <w:rPr>
                <w:b/>
                <w:i/>
              </w:rPr>
            </w:pPr>
            <w:r w:rsidRPr="000F60C2">
              <w:rPr>
                <w:b/>
                <w:i/>
              </w:rPr>
              <w:t>3. С</w:t>
            </w:r>
            <w:r w:rsidR="00ED2353" w:rsidRPr="000F60C2">
              <w:rPr>
                <w:b/>
                <w:i/>
              </w:rPr>
              <w:t xml:space="preserve"> какими заболеваниями необходимо дифференцировать?</w:t>
            </w:r>
          </w:p>
          <w:p w:rsidR="00E67C6B" w:rsidRPr="000F60C2" w:rsidRDefault="00E67C6B" w:rsidP="00ED2353">
            <w:pPr>
              <w:jc w:val="both"/>
            </w:pPr>
            <w:r w:rsidRPr="000F60C2">
              <w:t>А. С</w:t>
            </w:r>
            <w:r w:rsidR="00761C41" w:rsidRPr="000F60C2">
              <w:t xml:space="preserve"> ОКИ другой этиологии</w:t>
            </w:r>
            <w:r w:rsidRPr="000F60C2">
              <w:t xml:space="preserve"> </w:t>
            </w:r>
          </w:p>
          <w:p w:rsidR="00E67C6B" w:rsidRPr="000F60C2" w:rsidRDefault="00E67C6B" w:rsidP="00ED2353">
            <w:pPr>
              <w:jc w:val="both"/>
            </w:pPr>
            <w:r w:rsidRPr="000F60C2">
              <w:t>Б. С острым аппендицитом</w:t>
            </w:r>
          </w:p>
          <w:p w:rsidR="00E67C6B" w:rsidRPr="000F60C2" w:rsidRDefault="00E67C6B" w:rsidP="00ED2353">
            <w:pPr>
              <w:jc w:val="both"/>
            </w:pPr>
            <w:r w:rsidRPr="000F60C2">
              <w:t>В. С инвагинацией</w:t>
            </w:r>
          </w:p>
          <w:p w:rsidR="00E67C6B" w:rsidRPr="000F60C2" w:rsidRDefault="00E67C6B" w:rsidP="00ED2353">
            <w:pPr>
              <w:jc w:val="both"/>
            </w:pPr>
            <w:r w:rsidRPr="000F60C2">
              <w:t xml:space="preserve">Г. </w:t>
            </w:r>
            <w:r w:rsidR="00761C41" w:rsidRPr="000F60C2">
              <w:t>С амебной дизентерией</w:t>
            </w:r>
          </w:p>
          <w:p w:rsidR="00E67C6B" w:rsidRPr="000F60C2" w:rsidRDefault="00E67C6B" w:rsidP="00ED2353">
            <w:pPr>
              <w:jc w:val="both"/>
            </w:pPr>
            <w:r w:rsidRPr="000F60C2">
              <w:t>Д.</w:t>
            </w:r>
            <w:r w:rsidR="00761C41" w:rsidRPr="000F60C2">
              <w:t xml:space="preserve"> С</w:t>
            </w:r>
            <w:r w:rsidRPr="000F60C2">
              <w:t xml:space="preserve"> </w:t>
            </w:r>
            <w:r w:rsidR="00761C41" w:rsidRPr="000F60C2">
              <w:t>НЯК</w:t>
            </w:r>
          </w:p>
          <w:p w:rsidR="00761C41" w:rsidRPr="000F60C2" w:rsidRDefault="00761C41" w:rsidP="00ED2353">
            <w:pPr>
              <w:jc w:val="both"/>
            </w:pPr>
            <w:r w:rsidRPr="000F60C2">
              <w:t>Е. С ротавирусным гастроэнтеритом</w:t>
            </w:r>
          </w:p>
          <w:p w:rsidR="00761C41" w:rsidRPr="000F60C2" w:rsidRDefault="00761C41" w:rsidP="00ED2353">
            <w:pPr>
              <w:jc w:val="both"/>
            </w:pPr>
            <w:r w:rsidRPr="000F60C2">
              <w:rPr>
                <w:b/>
                <w:i/>
              </w:rPr>
              <w:t xml:space="preserve">4. </w:t>
            </w:r>
            <w:r w:rsidR="00ED2353" w:rsidRPr="000F60C2">
              <w:rPr>
                <w:b/>
                <w:i/>
              </w:rPr>
              <w:t>В каком отделении должен находиться ребенок?</w:t>
            </w:r>
          </w:p>
          <w:p w:rsidR="00761C41" w:rsidRPr="000F60C2" w:rsidRDefault="00761C41" w:rsidP="00ED2353">
            <w:pPr>
              <w:jc w:val="both"/>
            </w:pPr>
            <w:r w:rsidRPr="000F60C2">
              <w:t>А. Показана госпитализация в боксированное или кишечное отделение инфекционного стационара.</w:t>
            </w:r>
          </w:p>
          <w:p w:rsidR="00761C41" w:rsidRPr="000F60C2" w:rsidRDefault="00761C41" w:rsidP="00ED2353">
            <w:pPr>
              <w:jc w:val="both"/>
            </w:pPr>
            <w:r w:rsidRPr="000F60C2">
              <w:t>Б. Показана госпитализация кишечное отделение инфекционного стационара.</w:t>
            </w:r>
          </w:p>
          <w:p w:rsidR="00761C41" w:rsidRPr="000F60C2" w:rsidRDefault="00761C41" w:rsidP="00ED2353">
            <w:pPr>
              <w:jc w:val="both"/>
              <w:rPr>
                <w:b/>
                <w:i/>
              </w:rPr>
            </w:pPr>
            <w:r w:rsidRPr="000F60C2">
              <w:t>В. Показана госпитализация в детское отделение многопрофильного стационара.</w:t>
            </w:r>
          </w:p>
          <w:p w:rsidR="00761C41" w:rsidRPr="000F60C2" w:rsidRDefault="00761C41" w:rsidP="00ED2353">
            <w:pPr>
              <w:jc w:val="both"/>
              <w:rPr>
                <w:b/>
                <w:i/>
              </w:rPr>
            </w:pPr>
            <w:r w:rsidRPr="000F60C2">
              <w:rPr>
                <w:b/>
                <w:i/>
              </w:rPr>
              <w:t>5.</w:t>
            </w:r>
            <w:r w:rsidR="00ED2353" w:rsidRPr="000F60C2">
              <w:rPr>
                <w:b/>
                <w:i/>
              </w:rPr>
              <w:t xml:space="preserve"> Дополнительное обследование. </w:t>
            </w:r>
          </w:p>
          <w:p w:rsidR="00761C41" w:rsidRPr="000F60C2" w:rsidRDefault="00761C41" w:rsidP="00ED2353">
            <w:pPr>
              <w:jc w:val="both"/>
            </w:pPr>
            <w:r w:rsidRPr="000F60C2">
              <w:lastRenderedPageBreak/>
              <w:t>А. Кровь на ВСО и КОС, копрологическое исследование, биохимической анализ крови</w:t>
            </w:r>
            <w:r w:rsidR="004171C9" w:rsidRPr="000F60C2">
              <w:t>, серологическое исследование на антитела к возбудителям ОКИ</w:t>
            </w:r>
            <w:r w:rsidRPr="000F60C2">
              <w:t>.</w:t>
            </w:r>
          </w:p>
          <w:p w:rsidR="00761C41" w:rsidRPr="000F60C2" w:rsidRDefault="00761C41" w:rsidP="00ED2353">
            <w:pPr>
              <w:jc w:val="both"/>
            </w:pPr>
            <w:r w:rsidRPr="000F60C2">
              <w:t>Б. Кровь на ВСО и КОС, копрологическое исследование, консультация хирурга.</w:t>
            </w:r>
          </w:p>
          <w:p w:rsidR="00761C41" w:rsidRPr="000F60C2" w:rsidRDefault="00761C41" w:rsidP="00ED2353">
            <w:pPr>
              <w:jc w:val="both"/>
            </w:pPr>
            <w:r w:rsidRPr="000F60C2">
              <w:t>В. Кровь на ВСО и КОС, копрологическое исследование, биохимической анализ крови, консультация хирурга.</w:t>
            </w:r>
          </w:p>
          <w:p w:rsidR="00761C41" w:rsidRPr="000F60C2" w:rsidRDefault="00761C41" w:rsidP="00ED2353">
            <w:pPr>
              <w:jc w:val="both"/>
              <w:rPr>
                <w:b/>
                <w:i/>
              </w:rPr>
            </w:pPr>
            <w:r w:rsidRPr="000F60C2">
              <w:rPr>
                <w:b/>
                <w:i/>
              </w:rPr>
              <w:t xml:space="preserve">6. </w:t>
            </w:r>
            <w:r w:rsidR="00ED2353" w:rsidRPr="000F60C2">
              <w:rPr>
                <w:b/>
                <w:i/>
              </w:rPr>
              <w:t>Назначьте лечение. Нуждается ли ребенок в коррекции микробиоценоза кишечника и специальной диете?</w:t>
            </w:r>
          </w:p>
          <w:p w:rsidR="00761C41" w:rsidRPr="000F60C2" w:rsidRDefault="00761C41" w:rsidP="00ED2353">
            <w:pPr>
              <w:jc w:val="both"/>
            </w:pPr>
            <w:r w:rsidRPr="000F60C2">
              <w:t>А.</w:t>
            </w:r>
            <w:r w:rsidR="004171C9" w:rsidRPr="000F60C2">
              <w:t xml:space="preserve"> Инфузионная терапия с целью дезинтоксикации, коррекции ВОС и КОС в объеме 40% от суточной физиологической потребности, оральная регидратация. АБТ: амикацин или ЦП 3 поколения (цефотаксим, цефтриаксон) парентерально. Дизентерийный бактериофаг, спазмолитик (но-шпа), церукал в/</w:t>
            </w:r>
            <w:proofErr w:type="gramStart"/>
            <w:r w:rsidR="004171C9" w:rsidRPr="000F60C2">
              <w:t>м</w:t>
            </w:r>
            <w:proofErr w:type="gramEnd"/>
            <w:r w:rsidR="004171C9" w:rsidRPr="000F60C2">
              <w:t>, КИП, гемостатическая и противовоспалительная терапия. Коррекция микробиоценоза кишечника. В остром периоде исключение грубой клетчатки, цельного молока, экстрактивных отваров.</w:t>
            </w:r>
          </w:p>
          <w:p w:rsidR="00761C41" w:rsidRPr="000F60C2" w:rsidRDefault="00761C41" w:rsidP="00ED2353">
            <w:pPr>
              <w:jc w:val="both"/>
            </w:pPr>
            <w:r w:rsidRPr="000F60C2">
              <w:t>Б.</w:t>
            </w:r>
            <w:r w:rsidR="004171C9" w:rsidRPr="000F60C2">
              <w:t xml:space="preserve"> Инфузионная терапия с целью дезинтоксикации, коррекции ВОС и КОС, оральная регидратация. АБТ: амикацин или ЦП 3 поколения (цефотаксим, цефтриаксон) пероррально. Дизентерийный бактериофаг, спазмолитик (но-шпа), церукал в/</w:t>
            </w:r>
            <w:proofErr w:type="gramStart"/>
            <w:r w:rsidR="004171C9" w:rsidRPr="000F60C2">
              <w:t>м</w:t>
            </w:r>
            <w:proofErr w:type="gramEnd"/>
            <w:r w:rsidR="004171C9" w:rsidRPr="000F60C2">
              <w:t>, КИП, Коррекция микробиоценоза кишечника. В остром периоде исключение грубой клетчатки, цельного молока, экстрактивных отваров.</w:t>
            </w:r>
          </w:p>
          <w:p w:rsidR="00761C41" w:rsidRPr="000F60C2" w:rsidRDefault="00761C41" w:rsidP="00ED2353">
            <w:pPr>
              <w:jc w:val="both"/>
            </w:pPr>
            <w:r w:rsidRPr="000F60C2">
              <w:t>В.</w:t>
            </w:r>
            <w:r w:rsidR="004171C9" w:rsidRPr="000F60C2">
              <w:t xml:space="preserve"> Инфузионная терапия с целью дезинтоксикации, коррекции ВОС и КОС в объеме 60% от суточной физиологической потребности, оральная регидратация. АБТ: амикацин или ЦП 3 поколения (цефотаксим, цефтриаксон) парентерально. Гемостатическая и противовоспалительная терапия. Коррекция микробиоценоза кишечника. В остром периоде исключение грубой клетчатки, цельного молока, экстрактивных отваров.</w:t>
            </w:r>
          </w:p>
          <w:p w:rsidR="00ED2353" w:rsidRPr="000F60C2" w:rsidRDefault="00761C41" w:rsidP="00ED2353">
            <w:pPr>
              <w:jc w:val="both"/>
              <w:rPr>
                <w:b/>
                <w:i/>
              </w:rPr>
            </w:pPr>
            <w:r w:rsidRPr="000F60C2">
              <w:rPr>
                <w:b/>
                <w:i/>
              </w:rPr>
              <w:t>7.</w:t>
            </w:r>
            <w:r w:rsidR="00ED2353" w:rsidRPr="000F60C2">
              <w:rPr>
                <w:b/>
                <w:i/>
              </w:rPr>
              <w:t xml:space="preserve"> Проводится ли плановая специфическая профилактика шигеллеза в РФ?</w:t>
            </w:r>
          </w:p>
          <w:p w:rsidR="00ED2353" w:rsidRPr="000F60C2" w:rsidRDefault="00761C41" w:rsidP="00BF2AB5">
            <w:pPr>
              <w:jc w:val="both"/>
            </w:pPr>
            <w:r w:rsidRPr="000F60C2">
              <w:t>А.</w:t>
            </w:r>
            <w:r w:rsidR="004171C9" w:rsidRPr="000F60C2">
              <w:t xml:space="preserve"> Специфическая профилактика не проводится</w:t>
            </w:r>
          </w:p>
          <w:p w:rsidR="00761C41" w:rsidRPr="000F60C2" w:rsidRDefault="00761C41" w:rsidP="00BF2AB5">
            <w:pPr>
              <w:jc w:val="both"/>
            </w:pPr>
            <w:r w:rsidRPr="000F60C2">
              <w:t>Б.</w:t>
            </w:r>
            <w:r w:rsidR="004171C9" w:rsidRPr="000F60C2">
              <w:t xml:space="preserve"> </w:t>
            </w:r>
            <w:r w:rsidR="002A05AA" w:rsidRPr="000F60C2">
              <w:t>Специфическая профилактика проводится в соответствии с национальным календарем прививок.</w:t>
            </w:r>
          </w:p>
          <w:p w:rsidR="00ED2353" w:rsidRPr="000F60C2" w:rsidRDefault="00761C41" w:rsidP="00BF2AB5">
            <w:pPr>
              <w:jc w:val="both"/>
            </w:pPr>
            <w:r w:rsidRPr="000F60C2">
              <w:t>В.</w:t>
            </w:r>
            <w:r w:rsidR="004171C9" w:rsidRPr="000F60C2">
              <w:t xml:space="preserve"> Специфическая профилактика проводится только по эпид. показаниям, с 3-х летнего возраста.</w:t>
            </w:r>
          </w:p>
        </w:tc>
        <w:tc>
          <w:tcPr>
            <w:tcW w:w="2693" w:type="dxa"/>
          </w:tcPr>
          <w:p w:rsidR="00ED2353" w:rsidRPr="00ED2353" w:rsidRDefault="00ED2353" w:rsidP="00ED2353">
            <w:pPr>
              <w:jc w:val="both"/>
              <w:rPr>
                <w:bCs/>
              </w:rPr>
            </w:pPr>
            <w:r w:rsidRPr="00ED2353">
              <w:rPr>
                <w:bCs/>
              </w:rPr>
              <w:lastRenderedPageBreak/>
              <w:t xml:space="preserve">Эталонный ответ: </w:t>
            </w:r>
          </w:p>
          <w:p w:rsidR="00ED2353" w:rsidRPr="00ED2353" w:rsidRDefault="00ED2353" w:rsidP="00ED2353">
            <w:pPr>
              <w:jc w:val="both"/>
              <w:rPr>
                <w:bCs/>
              </w:rPr>
            </w:pPr>
          </w:p>
          <w:p w:rsidR="00ED2353" w:rsidRPr="00ED2353" w:rsidRDefault="00E67C6B" w:rsidP="00ED2353">
            <w:pPr>
              <w:jc w:val="both"/>
              <w:rPr>
                <w:bCs/>
              </w:rPr>
            </w:pPr>
            <w:r>
              <w:rPr>
                <w:bCs/>
              </w:rPr>
              <w:t>1. В</w:t>
            </w:r>
          </w:p>
          <w:p w:rsidR="00ED2353" w:rsidRPr="00ED2353" w:rsidRDefault="00ED2353" w:rsidP="00ED2353">
            <w:pPr>
              <w:jc w:val="both"/>
              <w:rPr>
                <w:bCs/>
              </w:rPr>
            </w:pPr>
          </w:p>
          <w:p w:rsidR="00ED2353" w:rsidRDefault="00ED2353" w:rsidP="00ED2353">
            <w:pPr>
              <w:jc w:val="both"/>
              <w:rPr>
                <w:bCs/>
              </w:rPr>
            </w:pPr>
            <w:r w:rsidRPr="00ED2353">
              <w:rPr>
                <w:bCs/>
              </w:rPr>
              <w:t xml:space="preserve">2. </w:t>
            </w:r>
            <w:r w:rsidR="004171C9">
              <w:rPr>
                <w:bCs/>
              </w:rPr>
              <w:t>А</w:t>
            </w:r>
          </w:p>
          <w:p w:rsidR="004171C9" w:rsidRPr="00ED2353" w:rsidRDefault="004171C9" w:rsidP="00ED2353">
            <w:pPr>
              <w:jc w:val="both"/>
              <w:rPr>
                <w:bCs/>
              </w:rPr>
            </w:pPr>
          </w:p>
          <w:p w:rsidR="004171C9" w:rsidRDefault="004171C9" w:rsidP="004171C9">
            <w:pPr>
              <w:jc w:val="both"/>
              <w:rPr>
                <w:bCs/>
              </w:rPr>
            </w:pPr>
            <w:r>
              <w:rPr>
                <w:bCs/>
              </w:rPr>
              <w:t xml:space="preserve">3. </w:t>
            </w:r>
            <w:r w:rsidRPr="00ED2353">
              <w:rPr>
                <w:bCs/>
              </w:rPr>
              <w:t>А</w:t>
            </w:r>
            <w:r>
              <w:rPr>
                <w:bCs/>
              </w:rPr>
              <w:t>, Б, В, Г, Д</w:t>
            </w:r>
          </w:p>
          <w:p w:rsidR="004171C9" w:rsidRDefault="004171C9" w:rsidP="004171C9">
            <w:pPr>
              <w:jc w:val="both"/>
              <w:rPr>
                <w:bCs/>
              </w:rPr>
            </w:pPr>
          </w:p>
          <w:p w:rsidR="004171C9" w:rsidRDefault="004171C9" w:rsidP="004171C9">
            <w:pPr>
              <w:jc w:val="both"/>
              <w:rPr>
                <w:bCs/>
              </w:rPr>
            </w:pPr>
            <w:r>
              <w:rPr>
                <w:bCs/>
              </w:rPr>
              <w:t>4. А</w:t>
            </w:r>
          </w:p>
          <w:p w:rsidR="004171C9" w:rsidRDefault="004171C9" w:rsidP="004171C9">
            <w:pPr>
              <w:jc w:val="both"/>
              <w:rPr>
                <w:bCs/>
              </w:rPr>
            </w:pPr>
          </w:p>
          <w:p w:rsidR="004171C9" w:rsidRDefault="004171C9" w:rsidP="004171C9">
            <w:pPr>
              <w:jc w:val="both"/>
              <w:rPr>
                <w:bCs/>
              </w:rPr>
            </w:pPr>
            <w:r>
              <w:rPr>
                <w:bCs/>
              </w:rPr>
              <w:t>5. В</w:t>
            </w:r>
          </w:p>
          <w:p w:rsidR="004171C9" w:rsidRDefault="004171C9" w:rsidP="004171C9">
            <w:pPr>
              <w:jc w:val="both"/>
              <w:rPr>
                <w:bCs/>
              </w:rPr>
            </w:pPr>
          </w:p>
          <w:p w:rsidR="004171C9" w:rsidRDefault="004171C9" w:rsidP="004171C9">
            <w:pPr>
              <w:jc w:val="both"/>
              <w:rPr>
                <w:bCs/>
              </w:rPr>
            </w:pPr>
            <w:r>
              <w:rPr>
                <w:bCs/>
              </w:rPr>
              <w:t>6. А</w:t>
            </w:r>
          </w:p>
          <w:p w:rsidR="004171C9" w:rsidRDefault="004171C9" w:rsidP="004171C9">
            <w:pPr>
              <w:jc w:val="both"/>
              <w:rPr>
                <w:bCs/>
              </w:rPr>
            </w:pPr>
          </w:p>
          <w:p w:rsidR="004171C9" w:rsidRPr="004171C9" w:rsidRDefault="004171C9" w:rsidP="004171C9">
            <w:pPr>
              <w:jc w:val="both"/>
              <w:rPr>
                <w:bCs/>
              </w:rPr>
            </w:pPr>
            <w:r>
              <w:rPr>
                <w:bCs/>
              </w:rPr>
              <w:t>7.</w:t>
            </w:r>
            <w:r w:rsidR="002A05AA">
              <w:rPr>
                <w:bCs/>
              </w:rPr>
              <w:t xml:space="preserve"> В</w:t>
            </w:r>
          </w:p>
        </w:tc>
      </w:tr>
      <w:tr w:rsidR="002A05AA" w:rsidRPr="008E1B9F" w:rsidTr="002E7B26">
        <w:trPr>
          <w:trHeight w:val="4702"/>
        </w:trPr>
        <w:tc>
          <w:tcPr>
            <w:tcW w:w="783" w:type="dxa"/>
          </w:tcPr>
          <w:p w:rsidR="00980397" w:rsidRPr="000F60C2" w:rsidRDefault="00980397" w:rsidP="00D64159">
            <w:pPr>
              <w:jc w:val="center"/>
            </w:pPr>
            <w:r w:rsidRPr="000F60C2">
              <w:lastRenderedPageBreak/>
              <w:t xml:space="preserve">ОПК-4, ОПК-5, ОПК-10, </w:t>
            </w:r>
          </w:p>
          <w:p w:rsidR="002A05AA" w:rsidRDefault="000F2D8B" w:rsidP="00D64159">
            <w:pPr>
              <w:jc w:val="center"/>
              <w:rPr>
                <w:color w:val="FF0000"/>
              </w:rPr>
            </w:pPr>
            <w:r w:rsidRPr="000F60C2">
              <w:t xml:space="preserve">ПК-1, ПК-2, </w:t>
            </w:r>
            <w:r w:rsidR="00854CA5" w:rsidRPr="000F60C2">
              <w:t>ПК-8</w:t>
            </w:r>
          </w:p>
        </w:tc>
        <w:tc>
          <w:tcPr>
            <w:tcW w:w="6731" w:type="dxa"/>
            <w:vAlign w:val="center"/>
          </w:tcPr>
          <w:p w:rsidR="002A05AA" w:rsidRDefault="002A05AA" w:rsidP="00BF2AB5">
            <w:pPr>
              <w:jc w:val="both"/>
              <w:rPr>
                <w:b/>
              </w:rPr>
            </w:pPr>
            <w:r>
              <w:rPr>
                <w:b/>
              </w:rPr>
              <w:t>Ситуационная задача № 6.</w:t>
            </w:r>
          </w:p>
          <w:p w:rsidR="002A05AA" w:rsidRPr="000F60C2" w:rsidRDefault="002A05AA" w:rsidP="002A05AA">
            <w:pPr>
              <w:jc w:val="both"/>
              <w:rPr>
                <w:b/>
                <w:i/>
              </w:rPr>
            </w:pPr>
            <w:r w:rsidRPr="000F60C2">
              <w:rPr>
                <w:b/>
                <w:i/>
              </w:rPr>
              <w:t xml:space="preserve">Ребенок 4 месяцев 18 дней, из семейного очага респираторной инфекции, госпитализирован в первые сутки от начала заболевания. Привит: БЦЖ, V2 против гепатита В. Заболел остро, в 13:00 - подъем температуры до 38,8°, рвота 3 раза в течение дня. </w:t>
            </w:r>
            <w:proofErr w:type="gramStart"/>
            <w:r w:rsidRPr="000F60C2">
              <w:rPr>
                <w:b/>
                <w:i/>
              </w:rPr>
              <w:t>Осмотрен</w:t>
            </w:r>
            <w:proofErr w:type="gramEnd"/>
            <w:r w:rsidRPr="000F60C2">
              <w:rPr>
                <w:b/>
                <w:i/>
              </w:rPr>
              <w:t xml:space="preserve"> участковым педиатром, назначены антипиретики, виферон. Ночью спал беспокойно, стонал, Т°N. В 09:30 (через 20,5 час от манифестации заболевания) на фоне нормотермии (36,3°) - вялость, стонущее дыхание, выраженная бледность кожи, периоральный цианоз, в </w:t>
            </w:r>
            <w:proofErr w:type="gramStart"/>
            <w:r w:rsidRPr="000F60C2">
              <w:rPr>
                <w:b/>
                <w:i/>
              </w:rPr>
              <w:t>связи</w:t>
            </w:r>
            <w:proofErr w:type="gramEnd"/>
            <w:r w:rsidRPr="000F60C2">
              <w:rPr>
                <w:b/>
                <w:i/>
              </w:rPr>
              <w:t xml:space="preserve"> с чем ребенок экстренно госпитализирован. Транспортировка — без венозного доступа, проводилась кислородотерапия, в/</w:t>
            </w:r>
            <w:proofErr w:type="gramStart"/>
            <w:r w:rsidRPr="000F60C2">
              <w:rPr>
                <w:b/>
                <w:i/>
              </w:rPr>
              <w:t>м</w:t>
            </w:r>
            <w:proofErr w:type="gramEnd"/>
            <w:r w:rsidRPr="000F60C2">
              <w:rPr>
                <w:b/>
                <w:i/>
              </w:rPr>
              <w:t xml:space="preserve"> вводился преднизолон в дозе 30 мг. Ребенок доставлен в ОРИТ. При осмотре состояние крайне тяжелое. ЧСС 194 уд/мин, ЧДД 50/мин. Угнетение сознания (12—13 баллов по шкале ком Глазго), гипотермия, кожа бледная, серо-цианотичная, гипостазы, симптом белого пятна более 15 сек., геморрагическая петехиальная сыпь на лице. В гемограмме лейкоциты 1,4 </w:t>
            </w:r>
            <w:proofErr w:type="gramStart"/>
            <w:r w:rsidRPr="000F60C2">
              <w:rPr>
                <w:b/>
                <w:i/>
              </w:rPr>
              <w:t>тыс</w:t>
            </w:r>
            <w:proofErr w:type="gramEnd"/>
            <w:r w:rsidRPr="000F60C2">
              <w:rPr>
                <w:b/>
                <w:i/>
              </w:rPr>
              <w:t xml:space="preserve">/мкл, нейтрофилы: п/я 0%, с/я 18%, тромбоциты 63 тыс/мкл, гемоглобин  95 г/л без ускорения СОЭ; при биохимическом исследовании крови: СРБ 193,2 мг/л, прокальцитонин более 200 нг/мл; коагулограмма: АЧТВ 90,3, протромбиновое время 45,1, в крови обнаружены микросгустки; КОС: рН — 7,165; лактат 7,9 ммоль/л, ВЕ (–16) моль/л. Ликвор: белок 1,0 г/л, глюкоза 2,6 ммоль/л, цитоз 340 кл/мкл, нейтрофилы 94%, при микроскопии - большое кол-во бактерий; методом </w:t>
            </w:r>
            <w:proofErr w:type="gramStart"/>
            <w:r w:rsidRPr="000F60C2">
              <w:rPr>
                <w:b/>
                <w:i/>
              </w:rPr>
              <w:t>латекс-теста</w:t>
            </w:r>
            <w:proofErr w:type="gramEnd"/>
            <w:r w:rsidRPr="000F60C2">
              <w:rPr>
                <w:b/>
                <w:i/>
              </w:rPr>
              <w:t xml:space="preserve"> в ликворе определяется антиген H. influenzae.</w:t>
            </w:r>
          </w:p>
          <w:p w:rsidR="002A05AA" w:rsidRPr="000F60C2" w:rsidRDefault="002A05AA" w:rsidP="002A05AA">
            <w:pPr>
              <w:jc w:val="both"/>
              <w:rPr>
                <w:b/>
              </w:rPr>
            </w:pPr>
            <w:r w:rsidRPr="000F60C2">
              <w:rPr>
                <w:b/>
                <w:u w:val="single"/>
              </w:rPr>
              <w:t>Инструкция</w:t>
            </w:r>
            <w:r w:rsidRPr="000F60C2">
              <w:rPr>
                <w:b/>
              </w:rPr>
              <w:t>: Выберите правильные ответы</w:t>
            </w:r>
          </w:p>
          <w:p w:rsidR="002A05AA" w:rsidRPr="000F60C2" w:rsidRDefault="002A05AA" w:rsidP="002A05AA">
            <w:pPr>
              <w:jc w:val="both"/>
              <w:rPr>
                <w:b/>
                <w:i/>
              </w:rPr>
            </w:pPr>
            <w:r w:rsidRPr="000F60C2">
              <w:rPr>
                <w:b/>
                <w:i/>
              </w:rPr>
              <w:t>1. Поставьте диагноз</w:t>
            </w:r>
            <w:r w:rsidR="00350483" w:rsidRPr="000F60C2">
              <w:rPr>
                <w:b/>
                <w:i/>
              </w:rPr>
              <w:t xml:space="preserve"> основного заболевания</w:t>
            </w:r>
            <w:r w:rsidRPr="000F60C2">
              <w:rPr>
                <w:b/>
                <w:i/>
              </w:rPr>
              <w:t xml:space="preserve">. </w:t>
            </w:r>
          </w:p>
          <w:p w:rsidR="002A05AA" w:rsidRPr="000F60C2" w:rsidRDefault="002A05AA" w:rsidP="002A05AA">
            <w:pPr>
              <w:jc w:val="both"/>
            </w:pPr>
            <w:r w:rsidRPr="000F60C2">
              <w:t xml:space="preserve">А. </w:t>
            </w:r>
            <w:r w:rsidR="00350483" w:rsidRPr="000F60C2">
              <w:t>Г</w:t>
            </w:r>
            <w:r w:rsidRPr="000F60C2">
              <w:t xml:space="preserve">емофильная инфекция. Сепсис: полиорганная  недостаточность - </w:t>
            </w:r>
            <w:proofErr w:type="gramStart"/>
            <w:r w:rsidRPr="000F60C2">
              <w:t>сердечно-сосудистая</w:t>
            </w:r>
            <w:proofErr w:type="gramEnd"/>
            <w:r w:rsidRPr="000F60C2">
              <w:t>, дыхательная, церебральная; гнойный менингит.</w:t>
            </w:r>
          </w:p>
          <w:p w:rsidR="002A05AA" w:rsidRPr="000F60C2" w:rsidRDefault="002A05AA" w:rsidP="002A05AA">
            <w:pPr>
              <w:jc w:val="both"/>
            </w:pPr>
            <w:r w:rsidRPr="000F60C2">
              <w:t>Б.</w:t>
            </w:r>
            <w:r w:rsidR="00350483" w:rsidRPr="000F60C2">
              <w:t xml:space="preserve"> Гнойный менингит, вызванный H. Influenzae, тяжелой степени.</w:t>
            </w:r>
          </w:p>
          <w:p w:rsidR="002A05AA" w:rsidRPr="000F60C2" w:rsidRDefault="002A05AA" w:rsidP="002A05AA">
            <w:pPr>
              <w:jc w:val="both"/>
            </w:pPr>
            <w:r w:rsidRPr="000F60C2">
              <w:t>В.</w:t>
            </w:r>
            <w:r w:rsidR="00350483" w:rsidRPr="000F60C2">
              <w:t xml:space="preserve"> Гемофильная инфекция. Сепсис: полиорганная  недостаточность.</w:t>
            </w:r>
          </w:p>
          <w:p w:rsidR="002A05AA" w:rsidRPr="000F60C2" w:rsidRDefault="002A05AA" w:rsidP="002A05AA">
            <w:pPr>
              <w:jc w:val="both"/>
              <w:rPr>
                <w:b/>
                <w:i/>
              </w:rPr>
            </w:pPr>
            <w:r w:rsidRPr="000F60C2">
              <w:rPr>
                <w:b/>
                <w:i/>
              </w:rPr>
              <w:t xml:space="preserve">2.Укажите осложнения. </w:t>
            </w:r>
          </w:p>
          <w:p w:rsidR="002A05AA" w:rsidRPr="000F60C2" w:rsidRDefault="002A05AA" w:rsidP="002A05AA">
            <w:pPr>
              <w:jc w:val="both"/>
            </w:pPr>
            <w:r w:rsidRPr="000F60C2">
              <w:t>А.</w:t>
            </w:r>
            <w:r w:rsidR="00350483" w:rsidRPr="000F60C2">
              <w:t xml:space="preserve"> Септический шок 2-3 ст., ДВС-синдром в стадии гипокоагуляции</w:t>
            </w:r>
          </w:p>
          <w:p w:rsidR="002A05AA" w:rsidRPr="000F60C2" w:rsidRDefault="002A05AA" w:rsidP="002A05AA">
            <w:pPr>
              <w:jc w:val="both"/>
            </w:pPr>
            <w:r w:rsidRPr="000F60C2">
              <w:t>Б.</w:t>
            </w:r>
            <w:r w:rsidR="00350483" w:rsidRPr="000F60C2">
              <w:t xml:space="preserve"> Полиорганная  недостаточность - </w:t>
            </w:r>
            <w:proofErr w:type="gramStart"/>
            <w:r w:rsidR="00350483" w:rsidRPr="000F60C2">
              <w:t>сердечно-сосудистая</w:t>
            </w:r>
            <w:proofErr w:type="gramEnd"/>
            <w:r w:rsidR="00350483" w:rsidRPr="000F60C2">
              <w:t>, дыхательная, церебральная; гнойный менингит.</w:t>
            </w:r>
          </w:p>
          <w:p w:rsidR="002A05AA" w:rsidRPr="000F60C2" w:rsidRDefault="002A05AA" w:rsidP="002A05AA">
            <w:pPr>
              <w:jc w:val="both"/>
            </w:pPr>
            <w:r w:rsidRPr="000F60C2">
              <w:t>В.</w:t>
            </w:r>
            <w:r w:rsidR="00350483" w:rsidRPr="000F60C2">
              <w:t xml:space="preserve"> Септический шок 2-3 </w:t>
            </w:r>
            <w:proofErr w:type="gramStart"/>
            <w:r w:rsidR="00350483" w:rsidRPr="000F60C2">
              <w:t>ст</w:t>
            </w:r>
            <w:proofErr w:type="gramEnd"/>
            <w:r w:rsidR="00350483" w:rsidRPr="000F60C2">
              <w:t>, гнойный менингит.</w:t>
            </w:r>
          </w:p>
          <w:p w:rsidR="002A05AA" w:rsidRPr="000F60C2" w:rsidRDefault="002A05AA" w:rsidP="002A05AA">
            <w:pPr>
              <w:jc w:val="both"/>
              <w:rPr>
                <w:b/>
                <w:i/>
              </w:rPr>
            </w:pPr>
            <w:r w:rsidRPr="000F60C2">
              <w:rPr>
                <w:b/>
                <w:i/>
              </w:rPr>
              <w:t>3.Дайте оценку результатов лабораторных исследований.</w:t>
            </w:r>
          </w:p>
          <w:p w:rsidR="002A05AA" w:rsidRPr="00350483" w:rsidRDefault="002A05AA" w:rsidP="002A05AA">
            <w:pPr>
              <w:jc w:val="both"/>
            </w:pPr>
            <w:r w:rsidRPr="000F60C2">
              <w:t>А.</w:t>
            </w:r>
            <w:r w:rsidR="00350483" w:rsidRPr="000F60C2">
              <w:t xml:space="preserve"> В гемограмме </w:t>
            </w:r>
            <w:r w:rsidR="000F2D8B" w:rsidRPr="000F60C2">
              <w:t>лейк</w:t>
            </w:r>
            <w:r w:rsidR="00350483" w:rsidRPr="000F60C2">
              <w:t xml:space="preserve">опения, анемия. В ликворе </w:t>
            </w:r>
            <w:r w:rsidR="00350483" w:rsidRPr="000F60C2">
              <w:lastRenderedPageBreak/>
              <w:t xml:space="preserve">протеинорахия, </w:t>
            </w:r>
            <w:proofErr w:type="gramStart"/>
            <w:r w:rsidR="00350483" w:rsidRPr="000F60C2">
              <w:t>умеренный</w:t>
            </w:r>
            <w:proofErr w:type="gramEnd"/>
            <w:r w:rsidR="00350483" w:rsidRPr="000F60C2">
              <w:t xml:space="preserve"> </w:t>
            </w:r>
            <w:r w:rsidR="00350483" w:rsidRPr="00350483">
              <w:t>нейтрофильный плеоцитоз. КОС: компенсированный метаболический ацидоз, гиперлактатемия.</w:t>
            </w:r>
          </w:p>
          <w:p w:rsidR="002A05AA" w:rsidRPr="000F60C2" w:rsidRDefault="002A05AA" w:rsidP="002A05AA">
            <w:pPr>
              <w:jc w:val="both"/>
            </w:pPr>
            <w:r w:rsidRPr="000F60C2">
              <w:t>Б.</w:t>
            </w:r>
            <w:r w:rsidR="000F2D8B" w:rsidRPr="000F60C2">
              <w:t xml:space="preserve"> В гемограмме панцитопения. В ликворе </w:t>
            </w:r>
            <w:proofErr w:type="gramStart"/>
            <w:r w:rsidR="000F2D8B" w:rsidRPr="000F60C2">
              <w:t>умеренный</w:t>
            </w:r>
            <w:proofErr w:type="gramEnd"/>
            <w:r w:rsidR="000F2D8B" w:rsidRPr="000F60C2">
              <w:t xml:space="preserve"> нейтрофильный плеоцитоз. КОС: декомпенсированный метаболический ацидоз.</w:t>
            </w:r>
          </w:p>
          <w:p w:rsidR="002A05AA" w:rsidRPr="000F60C2" w:rsidRDefault="002A05AA" w:rsidP="002A05AA">
            <w:pPr>
              <w:jc w:val="both"/>
            </w:pPr>
            <w:r w:rsidRPr="000F60C2">
              <w:t>В.</w:t>
            </w:r>
            <w:r w:rsidR="00350483" w:rsidRPr="000F60C2">
              <w:t xml:space="preserve"> В гемограмме панцитопения, анемия. В ликворе протеинорахия, </w:t>
            </w:r>
            <w:proofErr w:type="gramStart"/>
            <w:r w:rsidR="00350483" w:rsidRPr="000F60C2">
              <w:t>умеренный</w:t>
            </w:r>
            <w:proofErr w:type="gramEnd"/>
            <w:r w:rsidR="00350483" w:rsidRPr="000F60C2">
              <w:t xml:space="preserve"> нейтрофильный плеоцитоз. КОС: декомпенсированный метаболический ацидоз, гиперлактатемия.</w:t>
            </w:r>
          </w:p>
          <w:p w:rsidR="002A05AA" w:rsidRPr="000F60C2" w:rsidRDefault="002A05AA" w:rsidP="002A05AA">
            <w:pPr>
              <w:jc w:val="both"/>
              <w:rPr>
                <w:b/>
                <w:i/>
              </w:rPr>
            </w:pPr>
            <w:r w:rsidRPr="000F60C2">
              <w:rPr>
                <w:b/>
                <w:i/>
              </w:rPr>
              <w:t xml:space="preserve">4.Оцените алгоритм оказания помощи. </w:t>
            </w:r>
          </w:p>
          <w:p w:rsidR="002A05AA" w:rsidRPr="000F60C2" w:rsidRDefault="002A05AA" w:rsidP="002A05AA">
            <w:pPr>
              <w:jc w:val="both"/>
            </w:pPr>
            <w:r w:rsidRPr="000F60C2">
              <w:t>А.</w:t>
            </w:r>
            <w:r w:rsidR="000F2D8B" w:rsidRPr="000F60C2">
              <w:t xml:space="preserve"> Ошибки при транспортировке: не осуществлен сосудистый доступ, в недостаточной дозе введен преднизолон (нужно до 30 мг/кг), не начата инфузионная терапия.</w:t>
            </w:r>
          </w:p>
          <w:p w:rsidR="002A05AA" w:rsidRPr="000F60C2" w:rsidRDefault="002A05AA" w:rsidP="002A05AA">
            <w:pPr>
              <w:jc w:val="both"/>
            </w:pPr>
            <w:r w:rsidRPr="000F60C2">
              <w:t>Б.</w:t>
            </w:r>
            <w:r w:rsidR="000F2D8B" w:rsidRPr="000F60C2">
              <w:t xml:space="preserve"> Ошибки при транспортировке: не осуществлен сосудистый доступ, в недостаточной дозе введен преднизолон, в/м (нужно </w:t>
            </w:r>
            <w:proofErr w:type="gramStart"/>
            <w:r w:rsidR="000F2D8B" w:rsidRPr="000F60C2">
              <w:t>в</w:t>
            </w:r>
            <w:proofErr w:type="gramEnd"/>
            <w:r w:rsidR="000F2D8B" w:rsidRPr="000F60C2">
              <w:t>/</w:t>
            </w:r>
            <w:proofErr w:type="gramStart"/>
            <w:r w:rsidR="000F2D8B" w:rsidRPr="000F60C2">
              <w:t>в</w:t>
            </w:r>
            <w:proofErr w:type="gramEnd"/>
            <w:r w:rsidR="000F2D8B" w:rsidRPr="000F60C2">
              <w:t xml:space="preserve"> до 30 мг/кг), не начата инфузионная терапия.</w:t>
            </w:r>
          </w:p>
          <w:p w:rsidR="000F2D8B" w:rsidRPr="000F60C2" w:rsidRDefault="002A05AA" w:rsidP="000F2D8B">
            <w:pPr>
              <w:jc w:val="both"/>
            </w:pPr>
            <w:proofErr w:type="gramStart"/>
            <w:r w:rsidRPr="000F60C2">
              <w:t>В.</w:t>
            </w:r>
            <w:r w:rsidR="000F2D8B" w:rsidRPr="000F60C2">
              <w:t xml:space="preserve"> Ошибки при транспортировке: в недостаточной дозе введен преднизолон, в/м (нужно в/в до 30 мг/кг), </w:t>
            </w:r>
            <w:proofErr w:type="gramEnd"/>
          </w:p>
          <w:p w:rsidR="002A05AA" w:rsidRPr="000F60C2" w:rsidRDefault="002A05AA" w:rsidP="000F2D8B">
            <w:pPr>
              <w:jc w:val="both"/>
              <w:rPr>
                <w:b/>
                <w:i/>
              </w:rPr>
            </w:pPr>
            <w:r w:rsidRPr="000F60C2">
              <w:rPr>
                <w:b/>
                <w:i/>
              </w:rPr>
              <w:t>5.Назначьте неотложную терапию.</w:t>
            </w:r>
          </w:p>
          <w:p w:rsidR="000F2D8B" w:rsidRPr="000F60C2" w:rsidRDefault="000F2D8B" w:rsidP="000F2D8B">
            <w:pPr>
              <w:jc w:val="both"/>
            </w:pPr>
            <w:r w:rsidRPr="000F60C2">
              <w:t>А. Введение ГКС (до 30 мг/кг/сут по преднизолону), кардиотоническая поддержка (добутамин 10 мкг/кг/мин, норадреналин 0,5 мкг/кг/мин), ИВЛ, антибактериальная терапия цефтриаксоном в «менингеальных» дозах; заместительная терапия — трансфузия СЗП 15 мл/кг, иммунозаместительная терапия — введение пентаглобина в дозе 5 мл/кг.</w:t>
            </w:r>
          </w:p>
          <w:p w:rsidR="000F2D8B" w:rsidRDefault="000F2D8B" w:rsidP="000F2D8B">
            <w:pPr>
              <w:jc w:val="both"/>
              <w:rPr>
                <w:color w:val="FF0000"/>
              </w:rPr>
            </w:pPr>
            <w:proofErr w:type="gramStart"/>
            <w:r w:rsidRPr="000F60C2">
              <w:t>Б. Введение ГКС (до 30 мг/кг/сут по преднизолону), кардиотоническ</w:t>
            </w:r>
            <w:r w:rsidRPr="000F2D8B">
              <w:t>ая поддержка (добутамин 10 мкг/кг/мин, норадреналин 0,5 мкг/кг/мин), ИВЛ, антибактериальная терапия цефтриаксоном (лендацин 100 мг/</w:t>
            </w:r>
            <w:r>
              <w:t>кг/сут) в комбинации с меропене</w:t>
            </w:r>
            <w:r w:rsidRPr="000F2D8B">
              <w:t>мом в «менингеальных» дозах; заместительная терапия — трансфузия СЗП 15 мл/кг, иммунозаместительная терапия — введение пентаглобина в дозе 5 мл/кг.</w:t>
            </w:r>
            <w:proofErr w:type="gramEnd"/>
          </w:p>
          <w:p w:rsidR="000F2D8B" w:rsidRPr="000F2D8B" w:rsidRDefault="000F2D8B" w:rsidP="000F2D8B">
            <w:pPr>
              <w:jc w:val="both"/>
            </w:pPr>
            <w:r w:rsidRPr="000F60C2">
              <w:t>В</w:t>
            </w:r>
            <w:r>
              <w:rPr>
                <w:color w:val="FF0000"/>
              </w:rPr>
              <w:t>.</w:t>
            </w:r>
            <w:r>
              <w:t xml:space="preserve"> </w:t>
            </w:r>
            <w:r w:rsidRPr="000F2D8B">
              <w:t>Введение ГКС (до 30 мг/кг/сут по преднизолону), ИВЛ, антибактериальная терапия цефтриаксоном (лендацин 100 мг/</w:t>
            </w:r>
            <w:r>
              <w:t>кг/сут) в комбинации с меропене</w:t>
            </w:r>
            <w:r w:rsidRPr="000F2D8B">
              <w:t>мом в «менингеальных» дозах; заместительная терапия — трансфузия СЗП 15 мл/кг, иммунозаместительная терапия — введение пентаглобина в дозе 5 мл/кг.</w:t>
            </w:r>
          </w:p>
        </w:tc>
        <w:tc>
          <w:tcPr>
            <w:tcW w:w="2693" w:type="dxa"/>
          </w:tcPr>
          <w:p w:rsidR="00350483" w:rsidRPr="00350483" w:rsidRDefault="00350483" w:rsidP="00350483">
            <w:pPr>
              <w:jc w:val="both"/>
              <w:rPr>
                <w:bCs/>
              </w:rPr>
            </w:pPr>
            <w:r w:rsidRPr="00350483">
              <w:rPr>
                <w:bCs/>
              </w:rPr>
              <w:lastRenderedPageBreak/>
              <w:t xml:space="preserve">Эталонный ответ: </w:t>
            </w:r>
          </w:p>
          <w:p w:rsidR="00350483" w:rsidRPr="00350483" w:rsidRDefault="00350483" w:rsidP="00350483">
            <w:pPr>
              <w:jc w:val="both"/>
              <w:rPr>
                <w:bCs/>
              </w:rPr>
            </w:pPr>
          </w:p>
          <w:p w:rsidR="00350483" w:rsidRPr="00350483" w:rsidRDefault="00350483" w:rsidP="00350483">
            <w:pPr>
              <w:jc w:val="both"/>
              <w:rPr>
                <w:bCs/>
              </w:rPr>
            </w:pPr>
            <w:r>
              <w:rPr>
                <w:bCs/>
              </w:rPr>
              <w:t>1. А</w:t>
            </w:r>
          </w:p>
          <w:p w:rsidR="00350483" w:rsidRPr="00350483" w:rsidRDefault="00350483" w:rsidP="00350483">
            <w:pPr>
              <w:jc w:val="both"/>
              <w:rPr>
                <w:bCs/>
              </w:rPr>
            </w:pPr>
          </w:p>
          <w:p w:rsidR="002A05AA" w:rsidRDefault="00350483" w:rsidP="00350483">
            <w:pPr>
              <w:jc w:val="both"/>
              <w:rPr>
                <w:bCs/>
              </w:rPr>
            </w:pPr>
            <w:r w:rsidRPr="00350483">
              <w:rPr>
                <w:bCs/>
              </w:rPr>
              <w:t xml:space="preserve">2. </w:t>
            </w:r>
            <w:r w:rsidR="000F2D8B">
              <w:rPr>
                <w:bCs/>
              </w:rPr>
              <w:t>А</w:t>
            </w:r>
          </w:p>
          <w:p w:rsidR="00350483" w:rsidRDefault="00350483" w:rsidP="00350483">
            <w:pPr>
              <w:jc w:val="both"/>
              <w:rPr>
                <w:bCs/>
              </w:rPr>
            </w:pPr>
          </w:p>
          <w:p w:rsidR="00350483" w:rsidRDefault="00350483" w:rsidP="00350483">
            <w:pPr>
              <w:jc w:val="both"/>
              <w:rPr>
                <w:bCs/>
              </w:rPr>
            </w:pPr>
            <w:r>
              <w:rPr>
                <w:bCs/>
              </w:rPr>
              <w:t xml:space="preserve">3. </w:t>
            </w:r>
            <w:r w:rsidR="000F2D8B">
              <w:rPr>
                <w:bCs/>
              </w:rPr>
              <w:t>В</w:t>
            </w:r>
          </w:p>
          <w:p w:rsidR="00350483" w:rsidRDefault="00350483" w:rsidP="00350483">
            <w:pPr>
              <w:jc w:val="both"/>
              <w:rPr>
                <w:bCs/>
              </w:rPr>
            </w:pPr>
          </w:p>
          <w:p w:rsidR="00350483" w:rsidRDefault="00350483" w:rsidP="00350483">
            <w:pPr>
              <w:jc w:val="both"/>
              <w:rPr>
                <w:bCs/>
              </w:rPr>
            </w:pPr>
            <w:r>
              <w:rPr>
                <w:bCs/>
              </w:rPr>
              <w:t>4.</w:t>
            </w:r>
            <w:r w:rsidR="000F2D8B">
              <w:rPr>
                <w:bCs/>
              </w:rPr>
              <w:t xml:space="preserve"> Б</w:t>
            </w:r>
          </w:p>
          <w:p w:rsidR="00350483" w:rsidRDefault="00350483" w:rsidP="00350483">
            <w:pPr>
              <w:jc w:val="both"/>
              <w:rPr>
                <w:bCs/>
              </w:rPr>
            </w:pPr>
          </w:p>
          <w:p w:rsidR="00350483" w:rsidRPr="00ED2353" w:rsidRDefault="00350483" w:rsidP="00350483">
            <w:pPr>
              <w:jc w:val="both"/>
              <w:rPr>
                <w:bCs/>
              </w:rPr>
            </w:pPr>
            <w:r>
              <w:rPr>
                <w:bCs/>
              </w:rPr>
              <w:t>5.</w:t>
            </w:r>
            <w:r w:rsidR="000F2D8B">
              <w:rPr>
                <w:bCs/>
              </w:rPr>
              <w:t xml:space="preserve"> Б</w:t>
            </w:r>
          </w:p>
        </w:tc>
      </w:tr>
    </w:tbl>
    <w:p w:rsidR="00F566E7" w:rsidRDefault="00F566E7" w:rsidP="00F566E7">
      <w:pPr>
        <w:ind w:left="1430"/>
        <w:jc w:val="both"/>
        <w:rPr>
          <w:b/>
          <w:sz w:val="28"/>
          <w:szCs w:val="28"/>
        </w:rPr>
      </w:pPr>
    </w:p>
    <w:p w:rsidR="001652A7" w:rsidRDefault="001652A7" w:rsidP="001D1AF4">
      <w:pPr>
        <w:jc w:val="both"/>
        <w:rPr>
          <w:color w:val="0070C0"/>
          <w:sz w:val="28"/>
          <w:szCs w:val="28"/>
        </w:rPr>
      </w:pPr>
    </w:p>
    <w:p w:rsidR="008422F6" w:rsidRDefault="008422F6">
      <w:pPr>
        <w:rPr>
          <w:b/>
          <w:color w:val="0070C0"/>
          <w:sz w:val="28"/>
          <w:szCs w:val="28"/>
          <w:u w:val="single"/>
        </w:rPr>
      </w:pPr>
    </w:p>
    <w:p w:rsidR="000F60C2" w:rsidRDefault="000F60C2">
      <w:pPr>
        <w:rPr>
          <w:b/>
          <w:color w:val="0070C0"/>
          <w:sz w:val="28"/>
          <w:szCs w:val="28"/>
          <w:u w:val="single"/>
        </w:rPr>
      </w:pPr>
    </w:p>
    <w:p w:rsidR="000F60C2" w:rsidRPr="00E86F55" w:rsidRDefault="000F60C2">
      <w:pPr>
        <w:rPr>
          <w:color w:val="0070C0"/>
        </w:rPr>
      </w:pPr>
    </w:p>
    <w:p w:rsidR="00DB0352" w:rsidRPr="001652A7" w:rsidRDefault="00DB0352" w:rsidP="00D655C5">
      <w:pPr>
        <w:jc w:val="both"/>
        <w:rPr>
          <w:b/>
          <w:bCs/>
          <w:sz w:val="28"/>
          <w:szCs w:val="28"/>
          <w:highlight w:val="yellow"/>
        </w:rPr>
      </w:pPr>
      <w:bookmarkStart w:id="1" w:name="_Hlk54334942"/>
      <w:r w:rsidRPr="000F60C2">
        <w:rPr>
          <w:b/>
          <w:bCs/>
          <w:sz w:val="28"/>
          <w:szCs w:val="28"/>
        </w:rPr>
        <w:lastRenderedPageBreak/>
        <w:t>4.5.Упражнения для работы на тренажере/симуляторе</w:t>
      </w:r>
    </w:p>
    <w:p w:rsidR="00DB0352" w:rsidRPr="001652A7" w:rsidRDefault="00DB0352" w:rsidP="00D655C5">
      <w:pPr>
        <w:jc w:val="both"/>
        <w:rPr>
          <w:b/>
          <w:bCs/>
          <w:sz w:val="28"/>
          <w:szCs w:val="28"/>
          <w:highlight w:val="yellow"/>
        </w:rPr>
      </w:pPr>
    </w:p>
    <w:tbl>
      <w:tblPr>
        <w:tblStyle w:val="aff4"/>
        <w:tblW w:w="0" w:type="auto"/>
        <w:tblLook w:val="04A0" w:firstRow="1" w:lastRow="0" w:firstColumn="1" w:lastColumn="0" w:noHBand="0" w:noVBand="1"/>
      </w:tblPr>
      <w:tblGrid>
        <w:gridCol w:w="696"/>
        <w:gridCol w:w="6665"/>
        <w:gridCol w:w="2210"/>
      </w:tblGrid>
      <w:tr w:rsidR="00C570E7" w:rsidRPr="001652A7" w:rsidTr="00C55317">
        <w:tc>
          <w:tcPr>
            <w:tcW w:w="696" w:type="dxa"/>
          </w:tcPr>
          <w:p w:rsidR="00C570E7" w:rsidRPr="000F60C2" w:rsidRDefault="00C570E7" w:rsidP="00C570E7">
            <w:pPr>
              <w:jc w:val="center"/>
              <w:rPr>
                <w:b/>
              </w:rPr>
            </w:pPr>
            <w:r w:rsidRPr="000F60C2">
              <w:rPr>
                <w:b/>
              </w:rPr>
              <w:t>№</w:t>
            </w:r>
          </w:p>
        </w:tc>
        <w:tc>
          <w:tcPr>
            <w:tcW w:w="6665" w:type="dxa"/>
          </w:tcPr>
          <w:p w:rsidR="00C570E7" w:rsidRPr="000F60C2" w:rsidRDefault="00C570E7" w:rsidP="00C570E7">
            <w:pPr>
              <w:jc w:val="center"/>
              <w:rPr>
                <w:b/>
              </w:rPr>
            </w:pPr>
            <w:r w:rsidRPr="000F60C2">
              <w:rPr>
                <w:b/>
              </w:rPr>
              <w:t>Описание упражнения</w:t>
            </w:r>
          </w:p>
        </w:tc>
        <w:tc>
          <w:tcPr>
            <w:tcW w:w="2210" w:type="dxa"/>
          </w:tcPr>
          <w:p w:rsidR="00C570E7" w:rsidRPr="000F60C2" w:rsidRDefault="00C570E7" w:rsidP="00C570E7">
            <w:pPr>
              <w:jc w:val="center"/>
              <w:rPr>
                <w:b/>
              </w:rPr>
            </w:pPr>
            <w:r w:rsidRPr="000F60C2">
              <w:rPr>
                <w:b/>
                <w:bCs/>
              </w:rPr>
              <w:t>Коды компетенций</w:t>
            </w:r>
          </w:p>
        </w:tc>
      </w:tr>
      <w:tr w:rsidR="00D655C5" w:rsidRPr="001652A7" w:rsidTr="00C55317">
        <w:tc>
          <w:tcPr>
            <w:tcW w:w="696" w:type="dxa"/>
          </w:tcPr>
          <w:p w:rsidR="00D655C5" w:rsidRPr="000F60C2" w:rsidRDefault="00C570E7" w:rsidP="00D655C5">
            <w:pPr>
              <w:jc w:val="both"/>
              <w:rPr>
                <w:bCs/>
                <w:sz w:val="28"/>
                <w:szCs w:val="28"/>
              </w:rPr>
            </w:pPr>
            <w:r w:rsidRPr="000F60C2">
              <w:rPr>
                <w:bCs/>
                <w:sz w:val="28"/>
                <w:szCs w:val="28"/>
              </w:rPr>
              <w:t>1</w:t>
            </w:r>
          </w:p>
        </w:tc>
        <w:tc>
          <w:tcPr>
            <w:tcW w:w="6665" w:type="dxa"/>
          </w:tcPr>
          <w:p w:rsidR="00D655C5" w:rsidRPr="000F60C2" w:rsidRDefault="00147CF5" w:rsidP="00147CF5">
            <w:pPr>
              <w:jc w:val="both"/>
              <w:rPr>
                <w:bCs/>
                <w:sz w:val="28"/>
                <w:szCs w:val="28"/>
              </w:rPr>
            </w:pPr>
            <w:r w:rsidRPr="000F60C2">
              <w:rPr>
                <w:bCs/>
                <w:sz w:val="28"/>
                <w:szCs w:val="28"/>
              </w:rPr>
              <w:t>Базовая сердечнолегочная реанимация взрослых и поддержание проходимости дыхательных путей:</w:t>
            </w:r>
          </w:p>
          <w:p w:rsidR="00147CF5" w:rsidRPr="000F60C2" w:rsidRDefault="00147CF5" w:rsidP="00147CF5">
            <w:pPr>
              <w:jc w:val="both"/>
              <w:rPr>
                <w:bCs/>
                <w:sz w:val="28"/>
                <w:szCs w:val="28"/>
              </w:rPr>
            </w:pPr>
            <w:r w:rsidRPr="000F60C2">
              <w:rPr>
                <w:bCs/>
                <w:sz w:val="28"/>
                <w:szCs w:val="28"/>
              </w:rPr>
              <w:t>1.Умение проводить оценку сознания, оценку дыхания.</w:t>
            </w:r>
          </w:p>
          <w:p w:rsidR="00147CF5" w:rsidRPr="000F60C2" w:rsidRDefault="00147CF5" w:rsidP="00147CF5">
            <w:pPr>
              <w:jc w:val="both"/>
              <w:rPr>
                <w:bCs/>
                <w:sz w:val="28"/>
                <w:szCs w:val="28"/>
              </w:rPr>
            </w:pPr>
            <w:r w:rsidRPr="000F60C2">
              <w:rPr>
                <w:bCs/>
                <w:sz w:val="28"/>
                <w:szCs w:val="28"/>
              </w:rPr>
              <w:t>2. Умение удаления инородного тела из ВДП.</w:t>
            </w:r>
          </w:p>
          <w:p w:rsidR="00147CF5" w:rsidRPr="000F60C2" w:rsidRDefault="00147CF5" w:rsidP="00147CF5">
            <w:pPr>
              <w:jc w:val="both"/>
              <w:rPr>
                <w:bCs/>
                <w:sz w:val="28"/>
                <w:szCs w:val="28"/>
              </w:rPr>
            </w:pPr>
            <w:r w:rsidRPr="000F60C2">
              <w:rPr>
                <w:bCs/>
                <w:sz w:val="28"/>
                <w:szCs w:val="28"/>
              </w:rPr>
              <w:t>3. Навык проведения СЛР (сердечно-легочная реанимация).</w:t>
            </w:r>
          </w:p>
          <w:p w:rsidR="00147CF5" w:rsidRPr="000F60C2" w:rsidRDefault="00147CF5" w:rsidP="00147CF5">
            <w:pPr>
              <w:jc w:val="both"/>
              <w:rPr>
                <w:bCs/>
                <w:sz w:val="28"/>
                <w:szCs w:val="28"/>
              </w:rPr>
            </w:pPr>
            <w:r w:rsidRPr="000F60C2">
              <w:rPr>
                <w:bCs/>
                <w:sz w:val="28"/>
                <w:szCs w:val="28"/>
              </w:rPr>
              <w:t>4. Умение применения АНД (автоматический наружный дефибриллятор).</w:t>
            </w:r>
          </w:p>
        </w:tc>
        <w:tc>
          <w:tcPr>
            <w:tcW w:w="2210" w:type="dxa"/>
          </w:tcPr>
          <w:p w:rsidR="00D655C5" w:rsidRPr="000F60C2" w:rsidRDefault="00147CF5" w:rsidP="00D655C5">
            <w:pPr>
              <w:jc w:val="both"/>
              <w:rPr>
                <w:b/>
                <w:bCs/>
                <w:sz w:val="28"/>
                <w:szCs w:val="28"/>
              </w:rPr>
            </w:pPr>
            <w:r w:rsidRPr="000F60C2">
              <w:rPr>
                <w:b/>
                <w:bCs/>
                <w:sz w:val="28"/>
                <w:szCs w:val="28"/>
              </w:rPr>
              <w:t>ОПК-10, ПК-8</w:t>
            </w:r>
          </w:p>
        </w:tc>
      </w:tr>
      <w:tr w:rsidR="00D655C5" w:rsidRPr="001652A7" w:rsidTr="00C55317">
        <w:tc>
          <w:tcPr>
            <w:tcW w:w="696" w:type="dxa"/>
          </w:tcPr>
          <w:p w:rsidR="00D655C5" w:rsidRPr="000F60C2" w:rsidRDefault="00C570E7" w:rsidP="00D655C5">
            <w:pPr>
              <w:jc w:val="both"/>
              <w:rPr>
                <w:bCs/>
                <w:sz w:val="28"/>
                <w:szCs w:val="28"/>
              </w:rPr>
            </w:pPr>
            <w:r w:rsidRPr="000F60C2">
              <w:rPr>
                <w:bCs/>
                <w:sz w:val="28"/>
                <w:szCs w:val="28"/>
              </w:rPr>
              <w:t>2</w:t>
            </w:r>
          </w:p>
        </w:tc>
        <w:tc>
          <w:tcPr>
            <w:tcW w:w="6665" w:type="dxa"/>
          </w:tcPr>
          <w:p w:rsidR="00147CF5" w:rsidRPr="000F60C2" w:rsidRDefault="00147CF5" w:rsidP="00147CF5">
            <w:pPr>
              <w:jc w:val="both"/>
              <w:rPr>
                <w:bCs/>
                <w:sz w:val="28"/>
                <w:szCs w:val="28"/>
              </w:rPr>
            </w:pPr>
            <w:r w:rsidRPr="000F60C2">
              <w:rPr>
                <w:bCs/>
                <w:sz w:val="28"/>
                <w:szCs w:val="28"/>
              </w:rPr>
              <w:t>Экстренная медицинская помощь:</w:t>
            </w:r>
          </w:p>
          <w:p w:rsidR="00147CF5" w:rsidRPr="000F60C2" w:rsidRDefault="00147CF5" w:rsidP="00147CF5">
            <w:pPr>
              <w:jc w:val="both"/>
              <w:rPr>
                <w:bCs/>
                <w:sz w:val="28"/>
                <w:szCs w:val="28"/>
              </w:rPr>
            </w:pPr>
            <w:r w:rsidRPr="000F60C2">
              <w:rPr>
                <w:bCs/>
                <w:sz w:val="28"/>
                <w:szCs w:val="28"/>
              </w:rPr>
              <w:t>1.Умение проводить оценку сознания, оценку дыхания.</w:t>
            </w:r>
          </w:p>
          <w:p w:rsidR="00147CF5" w:rsidRPr="000F60C2" w:rsidRDefault="00147CF5" w:rsidP="00147CF5">
            <w:pPr>
              <w:jc w:val="both"/>
              <w:rPr>
                <w:bCs/>
                <w:sz w:val="28"/>
                <w:szCs w:val="28"/>
              </w:rPr>
            </w:pPr>
            <w:r w:rsidRPr="000F60C2">
              <w:rPr>
                <w:bCs/>
                <w:sz w:val="28"/>
                <w:szCs w:val="28"/>
              </w:rPr>
              <w:t>2. Навык выполнения помощи пострадавшему по алгоритму ABCDE:</w:t>
            </w:r>
          </w:p>
          <w:p w:rsidR="00147CF5" w:rsidRPr="000F60C2" w:rsidRDefault="00147CF5" w:rsidP="00147CF5">
            <w:pPr>
              <w:jc w:val="both"/>
              <w:rPr>
                <w:bCs/>
                <w:sz w:val="28"/>
                <w:szCs w:val="28"/>
              </w:rPr>
            </w:pPr>
            <w:r w:rsidRPr="000F60C2">
              <w:rPr>
                <w:bCs/>
                <w:sz w:val="28"/>
                <w:szCs w:val="28"/>
              </w:rPr>
              <w:t>•</w:t>
            </w:r>
            <w:r w:rsidRPr="000F60C2">
              <w:rPr>
                <w:bCs/>
                <w:sz w:val="28"/>
                <w:szCs w:val="28"/>
              </w:rPr>
              <w:tab/>
              <w:t>Навык оценки проходимости дыхательных путей;</w:t>
            </w:r>
          </w:p>
          <w:p w:rsidR="00147CF5" w:rsidRPr="000F60C2" w:rsidRDefault="00147CF5" w:rsidP="00147CF5">
            <w:pPr>
              <w:jc w:val="both"/>
              <w:rPr>
                <w:bCs/>
                <w:sz w:val="28"/>
                <w:szCs w:val="28"/>
              </w:rPr>
            </w:pPr>
            <w:r w:rsidRPr="000F60C2">
              <w:rPr>
                <w:bCs/>
                <w:sz w:val="28"/>
                <w:szCs w:val="28"/>
              </w:rPr>
              <w:t>•</w:t>
            </w:r>
            <w:r w:rsidRPr="000F60C2">
              <w:rPr>
                <w:bCs/>
                <w:sz w:val="28"/>
                <w:szCs w:val="28"/>
              </w:rPr>
              <w:tab/>
              <w:t>Навык оценки деятельности дыхательной системы;</w:t>
            </w:r>
          </w:p>
          <w:p w:rsidR="00147CF5" w:rsidRPr="000F60C2" w:rsidRDefault="00147CF5" w:rsidP="00147CF5">
            <w:pPr>
              <w:jc w:val="both"/>
              <w:rPr>
                <w:bCs/>
                <w:sz w:val="28"/>
                <w:szCs w:val="28"/>
              </w:rPr>
            </w:pPr>
            <w:r w:rsidRPr="000F60C2">
              <w:rPr>
                <w:bCs/>
                <w:sz w:val="28"/>
                <w:szCs w:val="28"/>
              </w:rPr>
              <w:t>•</w:t>
            </w:r>
            <w:r w:rsidRPr="000F60C2">
              <w:rPr>
                <w:bCs/>
                <w:sz w:val="28"/>
                <w:szCs w:val="28"/>
              </w:rPr>
              <w:tab/>
              <w:t xml:space="preserve">Навык оценки деятельности </w:t>
            </w:r>
            <w:proofErr w:type="gramStart"/>
            <w:r w:rsidRPr="000F60C2">
              <w:rPr>
                <w:bCs/>
                <w:sz w:val="28"/>
                <w:szCs w:val="28"/>
              </w:rPr>
              <w:t>сердечно-сосудистой</w:t>
            </w:r>
            <w:proofErr w:type="gramEnd"/>
            <w:r w:rsidRPr="000F60C2">
              <w:rPr>
                <w:bCs/>
                <w:sz w:val="28"/>
                <w:szCs w:val="28"/>
              </w:rPr>
              <w:t xml:space="preserve"> системы;</w:t>
            </w:r>
          </w:p>
          <w:p w:rsidR="00147CF5" w:rsidRPr="000F60C2" w:rsidRDefault="00147CF5" w:rsidP="00147CF5">
            <w:pPr>
              <w:jc w:val="both"/>
              <w:rPr>
                <w:bCs/>
                <w:sz w:val="28"/>
                <w:szCs w:val="28"/>
              </w:rPr>
            </w:pPr>
            <w:r w:rsidRPr="000F60C2">
              <w:rPr>
                <w:bCs/>
                <w:sz w:val="28"/>
                <w:szCs w:val="28"/>
              </w:rPr>
              <w:t>•</w:t>
            </w:r>
            <w:r w:rsidRPr="000F60C2">
              <w:rPr>
                <w:bCs/>
                <w:sz w:val="28"/>
                <w:szCs w:val="28"/>
              </w:rPr>
              <w:tab/>
              <w:t>Навык оценки неврологического статуса;</w:t>
            </w:r>
          </w:p>
          <w:p w:rsidR="00147CF5" w:rsidRPr="000F60C2" w:rsidRDefault="00147CF5" w:rsidP="00147CF5">
            <w:pPr>
              <w:jc w:val="both"/>
              <w:rPr>
                <w:bCs/>
                <w:sz w:val="28"/>
                <w:szCs w:val="28"/>
              </w:rPr>
            </w:pPr>
            <w:r w:rsidRPr="000F60C2">
              <w:rPr>
                <w:bCs/>
                <w:sz w:val="28"/>
                <w:szCs w:val="28"/>
              </w:rPr>
              <w:t>•</w:t>
            </w:r>
            <w:r w:rsidRPr="000F60C2">
              <w:rPr>
                <w:bCs/>
                <w:sz w:val="28"/>
                <w:szCs w:val="28"/>
              </w:rPr>
              <w:tab/>
              <w:t>Навык оценки показателей общего состояния.</w:t>
            </w:r>
          </w:p>
          <w:p w:rsidR="00147CF5" w:rsidRPr="000F60C2" w:rsidRDefault="00147CF5" w:rsidP="00147CF5">
            <w:pPr>
              <w:jc w:val="both"/>
              <w:rPr>
                <w:bCs/>
                <w:sz w:val="28"/>
                <w:szCs w:val="28"/>
              </w:rPr>
            </w:pPr>
            <w:r w:rsidRPr="000F60C2">
              <w:rPr>
                <w:bCs/>
                <w:sz w:val="28"/>
                <w:szCs w:val="28"/>
              </w:rPr>
              <w:t>3.  Умение применения необходимых лекарственных средств.</w:t>
            </w:r>
          </w:p>
          <w:p w:rsidR="00147CF5" w:rsidRPr="000F60C2" w:rsidRDefault="00147CF5" w:rsidP="00147CF5">
            <w:pPr>
              <w:jc w:val="both"/>
              <w:rPr>
                <w:bCs/>
                <w:sz w:val="28"/>
                <w:szCs w:val="28"/>
              </w:rPr>
            </w:pPr>
            <w:r w:rsidRPr="000F60C2">
              <w:rPr>
                <w:bCs/>
                <w:sz w:val="28"/>
                <w:szCs w:val="28"/>
              </w:rPr>
              <w:t>4. Навык проведения СЛР.</w:t>
            </w:r>
          </w:p>
          <w:p w:rsidR="00147CF5" w:rsidRPr="000F60C2" w:rsidRDefault="00147CF5" w:rsidP="00147CF5">
            <w:pPr>
              <w:jc w:val="both"/>
              <w:rPr>
                <w:bCs/>
                <w:sz w:val="28"/>
                <w:szCs w:val="28"/>
              </w:rPr>
            </w:pPr>
            <w:r w:rsidRPr="000F60C2">
              <w:rPr>
                <w:bCs/>
                <w:sz w:val="28"/>
                <w:szCs w:val="28"/>
              </w:rPr>
              <w:t>5. Навык применения дефибриллятора.</w:t>
            </w:r>
          </w:p>
          <w:p w:rsidR="00147CF5" w:rsidRPr="000F60C2" w:rsidRDefault="00147CF5" w:rsidP="00147CF5">
            <w:pPr>
              <w:jc w:val="both"/>
              <w:rPr>
                <w:bCs/>
                <w:sz w:val="28"/>
                <w:szCs w:val="28"/>
              </w:rPr>
            </w:pPr>
            <w:r w:rsidRPr="000F60C2">
              <w:rPr>
                <w:bCs/>
                <w:sz w:val="28"/>
                <w:szCs w:val="28"/>
              </w:rPr>
              <w:t>6. Навык согласованной работы в команде.</w:t>
            </w:r>
          </w:p>
        </w:tc>
        <w:tc>
          <w:tcPr>
            <w:tcW w:w="2210" w:type="dxa"/>
          </w:tcPr>
          <w:p w:rsidR="00D655C5" w:rsidRPr="000F60C2" w:rsidRDefault="00147CF5" w:rsidP="00D655C5">
            <w:pPr>
              <w:jc w:val="both"/>
              <w:rPr>
                <w:b/>
                <w:bCs/>
                <w:sz w:val="28"/>
                <w:szCs w:val="28"/>
              </w:rPr>
            </w:pPr>
            <w:r w:rsidRPr="000F60C2">
              <w:rPr>
                <w:b/>
                <w:bCs/>
                <w:sz w:val="28"/>
                <w:szCs w:val="28"/>
              </w:rPr>
              <w:t>УК-3, УК-4, ОПК-10, ПК-8</w:t>
            </w:r>
          </w:p>
        </w:tc>
      </w:tr>
      <w:tr w:rsidR="003848B3" w:rsidRPr="001652A7" w:rsidTr="00C55317">
        <w:tc>
          <w:tcPr>
            <w:tcW w:w="696" w:type="dxa"/>
          </w:tcPr>
          <w:p w:rsidR="003848B3" w:rsidRPr="001652A7" w:rsidRDefault="003848B3" w:rsidP="00594AA0">
            <w:pPr>
              <w:jc w:val="both"/>
              <w:rPr>
                <w:bCs/>
                <w:sz w:val="28"/>
                <w:szCs w:val="28"/>
                <w:highlight w:val="yellow"/>
              </w:rPr>
            </w:pPr>
            <w:r w:rsidRPr="000F60C2">
              <w:rPr>
                <w:bCs/>
                <w:sz w:val="28"/>
                <w:szCs w:val="28"/>
              </w:rPr>
              <w:t>3</w:t>
            </w:r>
          </w:p>
        </w:tc>
        <w:tc>
          <w:tcPr>
            <w:tcW w:w="6665" w:type="dxa"/>
          </w:tcPr>
          <w:p w:rsidR="003848B3" w:rsidRDefault="003848B3" w:rsidP="00594AA0">
            <w:pPr>
              <w:jc w:val="both"/>
              <w:rPr>
                <w:bCs/>
                <w:sz w:val="28"/>
                <w:szCs w:val="28"/>
              </w:rPr>
            </w:pPr>
            <w:r w:rsidRPr="008669B2">
              <w:rPr>
                <w:bCs/>
                <w:sz w:val="28"/>
                <w:szCs w:val="28"/>
              </w:rPr>
              <w:t>Физикальное обследование пациента (желудочно-кишечный тракт)</w:t>
            </w:r>
            <w:r>
              <w:rPr>
                <w:bCs/>
                <w:sz w:val="28"/>
                <w:szCs w:val="28"/>
              </w:rPr>
              <w:t>:</w:t>
            </w:r>
          </w:p>
          <w:p w:rsidR="003848B3" w:rsidRPr="008669B2" w:rsidRDefault="003848B3" w:rsidP="00594AA0">
            <w:pPr>
              <w:jc w:val="both"/>
              <w:rPr>
                <w:bCs/>
                <w:sz w:val="28"/>
                <w:szCs w:val="28"/>
              </w:rPr>
            </w:pPr>
            <w:r w:rsidRPr="008669B2">
              <w:rPr>
                <w:bCs/>
                <w:sz w:val="28"/>
                <w:szCs w:val="28"/>
              </w:rPr>
              <w:t>1.Умение проводить осмотр живота, оценку состояния ладоней и пальцев рук, оценку слизистой оболочки.</w:t>
            </w:r>
          </w:p>
          <w:p w:rsidR="003848B3" w:rsidRPr="008669B2" w:rsidRDefault="003848B3" w:rsidP="00594AA0">
            <w:pPr>
              <w:jc w:val="both"/>
              <w:rPr>
                <w:bCs/>
                <w:sz w:val="28"/>
                <w:szCs w:val="28"/>
              </w:rPr>
            </w:pPr>
            <w:r w:rsidRPr="008669B2">
              <w:rPr>
                <w:bCs/>
                <w:sz w:val="28"/>
                <w:szCs w:val="28"/>
              </w:rPr>
              <w:t>2. Умение проводить поверхностную пальпацию живота.</w:t>
            </w:r>
          </w:p>
          <w:p w:rsidR="003848B3" w:rsidRPr="008669B2" w:rsidRDefault="003848B3" w:rsidP="00594AA0">
            <w:pPr>
              <w:jc w:val="both"/>
              <w:rPr>
                <w:bCs/>
                <w:sz w:val="28"/>
                <w:szCs w:val="28"/>
              </w:rPr>
            </w:pPr>
            <w:r w:rsidRPr="008669B2">
              <w:rPr>
                <w:bCs/>
                <w:sz w:val="28"/>
                <w:szCs w:val="28"/>
              </w:rPr>
              <w:t>3. Умение проводить глубокую пальпацию живота, пальпацию печени и селезенки.</w:t>
            </w:r>
          </w:p>
          <w:p w:rsidR="003848B3" w:rsidRPr="008669B2" w:rsidRDefault="003848B3" w:rsidP="00594AA0">
            <w:pPr>
              <w:jc w:val="both"/>
              <w:rPr>
                <w:bCs/>
                <w:sz w:val="28"/>
                <w:szCs w:val="28"/>
              </w:rPr>
            </w:pPr>
            <w:r w:rsidRPr="008669B2">
              <w:rPr>
                <w:bCs/>
                <w:sz w:val="28"/>
                <w:szCs w:val="28"/>
              </w:rPr>
              <w:t>4. Умение проводить пальпацию и аускультацию сосудов брюшной полости.</w:t>
            </w:r>
          </w:p>
          <w:p w:rsidR="003848B3" w:rsidRPr="00147CF5" w:rsidRDefault="003848B3" w:rsidP="00594AA0">
            <w:pPr>
              <w:jc w:val="both"/>
              <w:rPr>
                <w:bCs/>
                <w:sz w:val="28"/>
                <w:szCs w:val="28"/>
                <w:highlight w:val="yellow"/>
              </w:rPr>
            </w:pPr>
            <w:r w:rsidRPr="008669B2">
              <w:rPr>
                <w:bCs/>
                <w:sz w:val="28"/>
                <w:szCs w:val="28"/>
              </w:rPr>
              <w:t>5. Умение сформулировать диагностическую гипотезу и составить в соответствии с ней перечень дальнейших исследований.</w:t>
            </w:r>
          </w:p>
        </w:tc>
        <w:tc>
          <w:tcPr>
            <w:tcW w:w="2210" w:type="dxa"/>
          </w:tcPr>
          <w:p w:rsidR="003848B3" w:rsidRPr="000F60C2" w:rsidRDefault="003848B3" w:rsidP="00594AA0">
            <w:pPr>
              <w:jc w:val="both"/>
              <w:rPr>
                <w:b/>
                <w:bCs/>
                <w:sz w:val="28"/>
                <w:szCs w:val="28"/>
              </w:rPr>
            </w:pPr>
            <w:r w:rsidRPr="000F60C2">
              <w:rPr>
                <w:b/>
                <w:bCs/>
                <w:sz w:val="28"/>
                <w:szCs w:val="28"/>
              </w:rPr>
              <w:t>ОПК-4, ПК-1</w:t>
            </w:r>
          </w:p>
        </w:tc>
      </w:tr>
      <w:tr w:rsidR="003848B3" w:rsidRPr="001652A7" w:rsidTr="00C55317">
        <w:tc>
          <w:tcPr>
            <w:tcW w:w="696" w:type="dxa"/>
          </w:tcPr>
          <w:p w:rsidR="003848B3" w:rsidRPr="000F60C2" w:rsidRDefault="003848B3" w:rsidP="00594AA0">
            <w:pPr>
              <w:jc w:val="both"/>
              <w:rPr>
                <w:bCs/>
                <w:sz w:val="28"/>
                <w:szCs w:val="28"/>
              </w:rPr>
            </w:pPr>
            <w:r w:rsidRPr="000F60C2">
              <w:rPr>
                <w:bCs/>
                <w:sz w:val="28"/>
                <w:szCs w:val="28"/>
              </w:rPr>
              <w:lastRenderedPageBreak/>
              <w:t>4</w:t>
            </w:r>
          </w:p>
        </w:tc>
        <w:tc>
          <w:tcPr>
            <w:tcW w:w="6665" w:type="dxa"/>
          </w:tcPr>
          <w:p w:rsidR="003848B3" w:rsidRPr="000F60C2" w:rsidRDefault="003848B3" w:rsidP="00594AA0">
            <w:pPr>
              <w:jc w:val="both"/>
              <w:rPr>
                <w:bCs/>
                <w:sz w:val="28"/>
                <w:szCs w:val="28"/>
              </w:rPr>
            </w:pPr>
            <w:r w:rsidRPr="000F60C2">
              <w:rPr>
                <w:bCs/>
                <w:sz w:val="28"/>
                <w:szCs w:val="28"/>
              </w:rPr>
              <w:t>Сбор жалоб и анамнеза:</w:t>
            </w:r>
          </w:p>
          <w:p w:rsidR="003848B3" w:rsidRPr="000F60C2" w:rsidRDefault="003848B3" w:rsidP="00594AA0">
            <w:pPr>
              <w:jc w:val="both"/>
              <w:rPr>
                <w:bCs/>
                <w:sz w:val="28"/>
                <w:szCs w:val="28"/>
              </w:rPr>
            </w:pPr>
            <w:r w:rsidRPr="000F60C2">
              <w:rPr>
                <w:bCs/>
                <w:sz w:val="28"/>
                <w:szCs w:val="28"/>
              </w:rPr>
              <w:t>Оценка навыков общения в ситуации расспроса пациента в части сбора жалоб и анамнеза:</w:t>
            </w:r>
          </w:p>
          <w:p w:rsidR="003848B3" w:rsidRPr="000F60C2" w:rsidRDefault="003848B3" w:rsidP="00594AA0">
            <w:pPr>
              <w:jc w:val="both"/>
              <w:rPr>
                <w:bCs/>
                <w:sz w:val="28"/>
                <w:szCs w:val="28"/>
              </w:rPr>
            </w:pPr>
            <w:r w:rsidRPr="000F60C2">
              <w:rPr>
                <w:bCs/>
                <w:sz w:val="28"/>
                <w:szCs w:val="28"/>
              </w:rPr>
              <w:t>1.Умение установить контакт с пациентом.</w:t>
            </w:r>
          </w:p>
          <w:p w:rsidR="003848B3" w:rsidRPr="000F60C2" w:rsidRDefault="003848B3" w:rsidP="00594AA0">
            <w:pPr>
              <w:jc w:val="both"/>
              <w:rPr>
                <w:bCs/>
                <w:sz w:val="28"/>
                <w:szCs w:val="28"/>
              </w:rPr>
            </w:pPr>
            <w:r w:rsidRPr="000F60C2">
              <w:rPr>
                <w:bCs/>
                <w:sz w:val="28"/>
                <w:szCs w:val="28"/>
              </w:rPr>
              <w:t>2. Умение проводить сбор информации, расспрос пациента, умение резюмировать сказанное пациентом.</w:t>
            </w:r>
          </w:p>
          <w:p w:rsidR="003848B3" w:rsidRPr="000F60C2" w:rsidRDefault="003848B3" w:rsidP="00594AA0">
            <w:pPr>
              <w:jc w:val="both"/>
              <w:rPr>
                <w:bCs/>
                <w:sz w:val="28"/>
                <w:szCs w:val="28"/>
              </w:rPr>
            </w:pPr>
            <w:r w:rsidRPr="000F60C2">
              <w:rPr>
                <w:bCs/>
                <w:sz w:val="28"/>
                <w:szCs w:val="28"/>
              </w:rPr>
              <w:t>3. Умение поддерживать контакт с пациентом.</w:t>
            </w:r>
          </w:p>
          <w:p w:rsidR="003848B3" w:rsidRPr="000F60C2" w:rsidRDefault="003848B3" w:rsidP="00594AA0">
            <w:pPr>
              <w:jc w:val="both"/>
              <w:rPr>
                <w:bCs/>
                <w:sz w:val="28"/>
                <w:szCs w:val="28"/>
              </w:rPr>
            </w:pPr>
            <w:r w:rsidRPr="000F60C2">
              <w:rPr>
                <w:bCs/>
                <w:sz w:val="28"/>
                <w:szCs w:val="28"/>
              </w:rPr>
              <w:t>4. Умение сформулировать диагностическую гипотезу и оформить заключение.</w:t>
            </w:r>
          </w:p>
        </w:tc>
        <w:tc>
          <w:tcPr>
            <w:tcW w:w="2210" w:type="dxa"/>
          </w:tcPr>
          <w:p w:rsidR="003848B3" w:rsidRPr="000F60C2" w:rsidRDefault="003848B3" w:rsidP="00594AA0">
            <w:pPr>
              <w:jc w:val="both"/>
              <w:rPr>
                <w:b/>
                <w:bCs/>
                <w:sz w:val="28"/>
                <w:szCs w:val="28"/>
              </w:rPr>
            </w:pPr>
            <w:r w:rsidRPr="000F60C2">
              <w:rPr>
                <w:b/>
                <w:bCs/>
                <w:sz w:val="28"/>
                <w:szCs w:val="28"/>
              </w:rPr>
              <w:t>УК-4, ОПК-4, ПК-1</w:t>
            </w:r>
          </w:p>
        </w:tc>
      </w:tr>
      <w:tr w:rsidR="003848B3" w:rsidRPr="001652A7" w:rsidTr="00C55317">
        <w:tc>
          <w:tcPr>
            <w:tcW w:w="696" w:type="dxa"/>
          </w:tcPr>
          <w:p w:rsidR="003848B3" w:rsidRPr="000F60C2" w:rsidRDefault="003848B3" w:rsidP="00594AA0">
            <w:pPr>
              <w:jc w:val="both"/>
              <w:rPr>
                <w:bCs/>
                <w:sz w:val="28"/>
                <w:szCs w:val="28"/>
              </w:rPr>
            </w:pPr>
            <w:r w:rsidRPr="000F60C2">
              <w:rPr>
                <w:bCs/>
                <w:sz w:val="28"/>
                <w:szCs w:val="28"/>
              </w:rPr>
              <w:t>5</w:t>
            </w:r>
          </w:p>
        </w:tc>
        <w:tc>
          <w:tcPr>
            <w:tcW w:w="6665" w:type="dxa"/>
          </w:tcPr>
          <w:p w:rsidR="003848B3" w:rsidRPr="000F60C2" w:rsidRDefault="003848B3" w:rsidP="00594AA0">
            <w:pPr>
              <w:jc w:val="both"/>
              <w:rPr>
                <w:bCs/>
                <w:sz w:val="28"/>
                <w:szCs w:val="28"/>
              </w:rPr>
            </w:pPr>
            <w:r w:rsidRPr="000F60C2">
              <w:rPr>
                <w:bCs/>
                <w:sz w:val="28"/>
                <w:szCs w:val="28"/>
              </w:rPr>
              <w:t>Консультирование:</w:t>
            </w:r>
          </w:p>
          <w:p w:rsidR="003848B3" w:rsidRPr="000F60C2" w:rsidRDefault="003848B3" w:rsidP="00594AA0">
            <w:pPr>
              <w:jc w:val="both"/>
              <w:rPr>
                <w:bCs/>
                <w:sz w:val="28"/>
                <w:szCs w:val="28"/>
              </w:rPr>
            </w:pPr>
            <w:r w:rsidRPr="000F60C2">
              <w:rPr>
                <w:bCs/>
                <w:sz w:val="28"/>
                <w:szCs w:val="28"/>
              </w:rPr>
              <w:t>Оценка навыков профессионального общения с целью разъяснения пациенту информации о назначениях, ответов на возможные вопросы пациента, создания условий его приверженности рекомендациям врача.</w:t>
            </w:r>
          </w:p>
        </w:tc>
        <w:tc>
          <w:tcPr>
            <w:tcW w:w="2210" w:type="dxa"/>
          </w:tcPr>
          <w:p w:rsidR="003848B3" w:rsidRPr="000F60C2" w:rsidRDefault="003848B3" w:rsidP="00594AA0">
            <w:pPr>
              <w:jc w:val="both"/>
              <w:rPr>
                <w:b/>
                <w:bCs/>
                <w:sz w:val="28"/>
                <w:szCs w:val="28"/>
              </w:rPr>
            </w:pPr>
            <w:r w:rsidRPr="000F60C2">
              <w:rPr>
                <w:b/>
                <w:bCs/>
                <w:sz w:val="28"/>
                <w:szCs w:val="28"/>
              </w:rPr>
              <w:t>УК-4, ОПК-8, ПК-1</w:t>
            </w:r>
          </w:p>
        </w:tc>
      </w:tr>
    </w:tbl>
    <w:p w:rsidR="00DB0352" w:rsidRPr="001652A7" w:rsidRDefault="00DB0352" w:rsidP="00D655C5">
      <w:pPr>
        <w:jc w:val="both"/>
        <w:rPr>
          <w:b/>
          <w:bCs/>
          <w:sz w:val="28"/>
          <w:szCs w:val="28"/>
          <w:highlight w:val="yellow"/>
        </w:rPr>
      </w:pPr>
    </w:p>
    <w:bookmarkEnd w:id="1"/>
    <w:p w:rsidR="007F4C6E" w:rsidRPr="001652A7" w:rsidRDefault="007F4C6E" w:rsidP="006E3120">
      <w:pPr>
        <w:rPr>
          <w:b/>
          <w:sz w:val="28"/>
          <w:szCs w:val="28"/>
          <w:highlight w:val="yellow"/>
        </w:rPr>
      </w:pPr>
    </w:p>
    <w:p w:rsidR="006F31B2" w:rsidRPr="000F60C2" w:rsidRDefault="000F60C2" w:rsidP="006E3120">
      <w:pPr>
        <w:rPr>
          <w:b/>
          <w:sz w:val="28"/>
          <w:szCs w:val="28"/>
        </w:rPr>
      </w:pPr>
      <w:r>
        <w:rPr>
          <w:b/>
          <w:sz w:val="28"/>
          <w:szCs w:val="28"/>
        </w:rPr>
        <w:t>4.6</w:t>
      </w:r>
      <w:r w:rsidR="007F4C6E" w:rsidRPr="000F60C2">
        <w:rPr>
          <w:b/>
          <w:sz w:val="28"/>
          <w:szCs w:val="28"/>
        </w:rPr>
        <w:t xml:space="preserve">. </w:t>
      </w:r>
      <w:r w:rsidR="006E3120" w:rsidRPr="000F60C2">
        <w:rPr>
          <w:b/>
          <w:sz w:val="28"/>
          <w:szCs w:val="28"/>
        </w:rPr>
        <w:t>Тем</w:t>
      </w:r>
      <w:r w:rsidR="004A2B96" w:rsidRPr="000F60C2">
        <w:rPr>
          <w:b/>
          <w:sz w:val="28"/>
          <w:szCs w:val="28"/>
        </w:rPr>
        <w:t>ы</w:t>
      </w:r>
      <w:r w:rsidR="006E3120" w:rsidRPr="000F60C2">
        <w:rPr>
          <w:b/>
          <w:sz w:val="28"/>
          <w:szCs w:val="28"/>
        </w:rPr>
        <w:t xml:space="preserve"> докладов/сообщений/рефератов</w:t>
      </w:r>
    </w:p>
    <w:p w:rsidR="004A2B96" w:rsidRPr="000F60C2" w:rsidRDefault="004A2B96" w:rsidP="006E3120">
      <w:pPr>
        <w:rPr>
          <w:b/>
          <w:sz w:val="28"/>
          <w:szCs w:val="28"/>
        </w:rPr>
      </w:pPr>
    </w:p>
    <w:tbl>
      <w:tblPr>
        <w:tblStyle w:val="aff4"/>
        <w:tblW w:w="0" w:type="auto"/>
        <w:tblLook w:val="04A0" w:firstRow="1" w:lastRow="0" w:firstColumn="1" w:lastColumn="0" w:noHBand="0" w:noVBand="1"/>
      </w:tblPr>
      <w:tblGrid>
        <w:gridCol w:w="695"/>
        <w:gridCol w:w="6672"/>
        <w:gridCol w:w="2204"/>
      </w:tblGrid>
      <w:tr w:rsidR="004A2B96" w:rsidRPr="000F60C2" w:rsidTr="00567B11">
        <w:tc>
          <w:tcPr>
            <w:tcW w:w="695" w:type="dxa"/>
          </w:tcPr>
          <w:p w:rsidR="004A2B96" w:rsidRPr="000F60C2" w:rsidRDefault="004A2B96" w:rsidP="00D64159">
            <w:pPr>
              <w:jc w:val="center"/>
              <w:rPr>
                <w:b/>
              </w:rPr>
            </w:pPr>
            <w:r w:rsidRPr="000F60C2">
              <w:rPr>
                <w:b/>
              </w:rPr>
              <w:t>№</w:t>
            </w:r>
          </w:p>
        </w:tc>
        <w:tc>
          <w:tcPr>
            <w:tcW w:w="6672" w:type="dxa"/>
          </w:tcPr>
          <w:p w:rsidR="004A2B96" w:rsidRPr="000F60C2" w:rsidRDefault="002C10FD" w:rsidP="00D64159">
            <w:pPr>
              <w:jc w:val="center"/>
              <w:rPr>
                <w:b/>
              </w:rPr>
            </w:pPr>
            <w:r w:rsidRPr="000F60C2">
              <w:rPr>
                <w:b/>
              </w:rPr>
              <w:t>Темы докладов/сообщений/рефератов</w:t>
            </w:r>
          </w:p>
        </w:tc>
        <w:tc>
          <w:tcPr>
            <w:tcW w:w="2204" w:type="dxa"/>
          </w:tcPr>
          <w:p w:rsidR="004A2B96" w:rsidRPr="000F60C2" w:rsidRDefault="004A2B96" w:rsidP="00D64159">
            <w:pPr>
              <w:jc w:val="center"/>
              <w:rPr>
                <w:b/>
              </w:rPr>
            </w:pPr>
            <w:r w:rsidRPr="000F60C2">
              <w:rPr>
                <w:b/>
                <w:bCs/>
              </w:rPr>
              <w:t>Коды компетенций</w:t>
            </w:r>
          </w:p>
        </w:tc>
      </w:tr>
      <w:tr w:rsidR="004A2B96" w:rsidRPr="000F60C2" w:rsidTr="00567B11">
        <w:tc>
          <w:tcPr>
            <w:tcW w:w="695" w:type="dxa"/>
          </w:tcPr>
          <w:p w:rsidR="004A2B96" w:rsidRPr="000F60C2" w:rsidRDefault="004A2B96" w:rsidP="00D64159">
            <w:pPr>
              <w:jc w:val="both"/>
              <w:rPr>
                <w:bCs/>
                <w:sz w:val="28"/>
                <w:szCs w:val="28"/>
              </w:rPr>
            </w:pPr>
            <w:r w:rsidRPr="000F60C2">
              <w:rPr>
                <w:bCs/>
                <w:sz w:val="28"/>
                <w:szCs w:val="28"/>
              </w:rPr>
              <w:t>1</w:t>
            </w:r>
          </w:p>
        </w:tc>
        <w:tc>
          <w:tcPr>
            <w:tcW w:w="6672" w:type="dxa"/>
          </w:tcPr>
          <w:p w:rsidR="004A2B96" w:rsidRPr="000F60C2" w:rsidRDefault="009402B5" w:rsidP="00D64159">
            <w:pPr>
              <w:jc w:val="both"/>
              <w:rPr>
                <w:bCs/>
                <w:sz w:val="28"/>
                <w:szCs w:val="28"/>
              </w:rPr>
            </w:pPr>
            <w:r w:rsidRPr="000F60C2">
              <w:rPr>
                <w:bCs/>
                <w:sz w:val="28"/>
                <w:szCs w:val="28"/>
              </w:rPr>
              <w:t>Реферат «</w:t>
            </w:r>
            <w:r w:rsidR="00C55317" w:rsidRPr="000F60C2">
              <w:rPr>
                <w:bCs/>
                <w:sz w:val="28"/>
                <w:szCs w:val="28"/>
              </w:rPr>
              <w:t>Современные представления об инфекционном процессе</w:t>
            </w:r>
            <w:r w:rsidRPr="000F60C2">
              <w:rPr>
                <w:bCs/>
                <w:sz w:val="28"/>
                <w:szCs w:val="28"/>
              </w:rPr>
              <w:t>»</w:t>
            </w:r>
          </w:p>
        </w:tc>
        <w:tc>
          <w:tcPr>
            <w:tcW w:w="2204" w:type="dxa"/>
          </w:tcPr>
          <w:p w:rsidR="00C55317" w:rsidRPr="000F60C2" w:rsidRDefault="00C55317" w:rsidP="00C55317">
            <w:pPr>
              <w:jc w:val="both"/>
              <w:rPr>
                <w:bCs/>
                <w:sz w:val="28"/>
                <w:szCs w:val="28"/>
              </w:rPr>
            </w:pPr>
            <w:r w:rsidRPr="000F60C2">
              <w:rPr>
                <w:bCs/>
                <w:sz w:val="28"/>
                <w:szCs w:val="28"/>
              </w:rPr>
              <w:t xml:space="preserve">УК- 1; </w:t>
            </w:r>
          </w:p>
          <w:p w:rsidR="00C55317" w:rsidRPr="000F60C2" w:rsidRDefault="00C55317" w:rsidP="00C55317">
            <w:pPr>
              <w:jc w:val="both"/>
              <w:rPr>
                <w:bCs/>
                <w:sz w:val="28"/>
                <w:szCs w:val="28"/>
              </w:rPr>
            </w:pPr>
            <w:r w:rsidRPr="000F60C2">
              <w:rPr>
                <w:bCs/>
                <w:sz w:val="28"/>
                <w:szCs w:val="28"/>
              </w:rPr>
              <w:t>ОПК- 1,ОПК- 8,</w:t>
            </w:r>
          </w:p>
          <w:p w:rsidR="004A2B96" w:rsidRPr="000F60C2" w:rsidRDefault="00C55317" w:rsidP="009402B5">
            <w:pPr>
              <w:jc w:val="both"/>
              <w:rPr>
                <w:bCs/>
                <w:sz w:val="28"/>
                <w:szCs w:val="28"/>
              </w:rPr>
            </w:pPr>
            <w:r w:rsidRPr="000F60C2">
              <w:rPr>
                <w:bCs/>
                <w:sz w:val="28"/>
                <w:szCs w:val="28"/>
              </w:rPr>
              <w:t xml:space="preserve">ПК-1, ПК-5, </w:t>
            </w:r>
          </w:p>
        </w:tc>
      </w:tr>
      <w:tr w:rsidR="004A2B96" w:rsidRPr="000F60C2" w:rsidTr="00567B11">
        <w:tc>
          <w:tcPr>
            <w:tcW w:w="695" w:type="dxa"/>
          </w:tcPr>
          <w:p w:rsidR="004A2B96" w:rsidRPr="000F60C2" w:rsidRDefault="004A2B96" w:rsidP="00D64159">
            <w:pPr>
              <w:jc w:val="both"/>
              <w:rPr>
                <w:bCs/>
                <w:sz w:val="28"/>
                <w:szCs w:val="28"/>
              </w:rPr>
            </w:pPr>
            <w:r w:rsidRPr="000F60C2">
              <w:rPr>
                <w:bCs/>
                <w:sz w:val="28"/>
                <w:szCs w:val="28"/>
              </w:rPr>
              <w:t>2</w:t>
            </w:r>
          </w:p>
        </w:tc>
        <w:tc>
          <w:tcPr>
            <w:tcW w:w="6672" w:type="dxa"/>
          </w:tcPr>
          <w:p w:rsidR="004A2B96" w:rsidRPr="000F60C2" w:rsidRDefault="009402B5" w:rsidP="00D64159">
            <w:pPr>
              <w:jc w:val="both"/>
              <w:rPr>
                <w:bCs/>
                <w:sz w:val="28"/>
                <w:szCs w:val="28"/>
              </w:rPr>
            </w:pPr>
            <w:r w:rsidRPr="000F60C2">
              <w:rPr>
                <w:bCs/>
                <w:sz w:val="28"/>
                <w:szCs w:val="28"/>
              </w:rPr>
              <w:t>Реферат «</w:t>
            </w:r>
            <w:r w:rsidR="00C55317" w:rsidRPr="000F60C2">
              <w:rPr>
                <w:bCs/>
                <w:sz w:val="28"/>
                <w:szCs w:val="28"/>
              </w:rPr>
              <w:t>Экология и инфекционная заболеваемость</w:t>
            </w:r>
            <w:r w:rsidRPr="000F60C2">
              <w:rPr>
                <w:bCs/>
                <w:sz w:val="28"/>
                <w:szCs w:val="28"/>
              </w:rPr>
              <w:t>»</w:t>
            </w:r>
          </w:p>
        </w:tc>
        <w:tc>
          <w:tcPr>
            <w:tcW w:w="2204" w:type="dxa"/>
          </w:tcPr>
          <w:p w:rsidR="00C55317" w:rsidRPr="000F60C2" w:rsidRDefault="00C55317" w:rsidP="00C55317">
            <w:pPr>
              <w:jc w:val="both"/>
              <w:rPr>
                <w:bCs/>
                <w:sz w:val="28"/>
                <w:szCs w:val="28"/>
              </w:rPr>
            </w:pPr>
            <w:r w:rsidRPr="000F60C2">
              <w:rPr>
                <w:bCs/>
                <w:sz w:val="28"/>
                <w:szCs w:val="28"/>
              </w:rPr>
              <w:t xml:space="preserve">УК- 1; </w:t>
            </w:r>
          </w:p>
          <w:p w:rsidR="00C55317" w:rsidRPr="000F60C2" w:rsidRDefault="00C55317" w:rsidP="00C55317">
            <w:pPr>
              <w:jc w:val="both"/>
              <w:rPr>
                <w:bCs/>
                <w:sz w:val="28"/>
                <w:szCs w:val="28"/>
              </w:rPr>
            </w:pPr>
            <w:r w:rsidRPr="000F60C2">
              <w:rPr>
                <w:bCs/>
                <w:sz w:val="28"/>
                <w:szCs w:val="28"/>
              </w:rPr>
              <w:t xml:space="preserve">ОПК- 1,ОПК- 2, </w:t>
            </w:r>
          </w:p>
          <w:p w:rsidR="00C55317" w:rsidRPr="000F60C2" w:rsidRDefault="00C55317" w:rsidP="00C55317">
            <w:pPr>
              <w:jc w:val="both"/>
              <w:rPr>
                <w:bCs/>
                <w:sz w:val="28"/>
                <w:szCs w:val="28"/>
              </w:rPr>
            </w:pPr>
            <w:r w:rsidRPr="000F60C2">
              <w:rPr>
                <w:bCs/>
                <w:sz w:val="28"/>
                <w:szCs w:val="28"/>
              </w:rPr>
              <w:t>ОПК- 8,</w:t>
            </w:r>
          </w:p>
          <w:p w:rsidR="004A2B96" w:rsidRPr="000F60C2" w:rsidRDefault="00C55317" w:rsidP="00C55317">
            <w:pPr>
              <w:jc w:val="both"/>
              <w:rPr>
                <w:bCs/>
                <w:sz w:val="28"/>
                <w:szCs w:val="28"/>
              </w:rPr>
            </w:pPr>
            <w:r w:rsidRPr="000F60C2">
              <w:rPr>
                <w:bCs/>
                <w:sz w:val="28"/>
                <w:szCs w:val="28"/>
              </w:rPr>
              <w:t>ПК-1, ПК-5, ПК- 7</w:t>
            </w:r>
          </w:p>
        </w:tc>
      </w:tr>
      <w:tr w:rsidR="004A2B96" w:rsidRPr="000F60C2" w:rsidTr="00567B11">
        <w:tc>
          <w:tcPr>
            <w:tcW w:w="695" w:type="dxa"/>
          </w:tcPr>
          <w:p w:rsidR="004A2B96" w:rsidRPr="000F60C2" w:rsidRDefault="004A2B96" w:rsidP="00D64159">
            <w:pPr>
              <w:jc w:val="both"/>
              <w:rPr>
                <w:bCs/>
                <w:sz w:val="28"/>
                <w:szCs w:val="28"/>
              </w:rPr>
            </w:pPr>
            <w:r w:rsidRPr="000F60C2">
              <w:rPr>
                <w:bCs/>
                <w:sz w:val="28"/>
                <w:szCs w:val="28"/>
              </w:rPr>
              <w:t>3</w:t>
            </w:r>
          </w:p>
        </w:tc>
        <w:tc>
          <w:tcPr>
            <w:tcW w:w="6672" w:type="dxa"/>
          </w:tcPr>
          <w:p w:rsidR="004A2B96" w:rsidRPr="000F60C2" w:rsidRDefault="009402B5" w:rsidP="00D64159">
            <w:pPr>
              <w:jc w:val="both"/>
              <w:rPr>
                <w:bCs/>
                <w:sz w:val="28"/>
                <w:szCs w:val="28"/>
              </w:rPr>
            </w:pPr>
            <w:r w:rsidRPr="000F60C2">
              <w:rPr>
                <w:bCs/>
                <w:sz w:val="28"/>
                <w:szCs w:val="28"/>
              </w:rPr>
              <w:t>Реферат «</w:t>
            </w:r>
            <w:r w:rsidR="00C55317" w:rsidRPr="000F60C2">
              <w:rPr>
                <w:bCs/>
                <w:sz w:val="28"/>
                <w:szCs w:val="28"/>
              </w:rPr>
              <w:t>Современная концепция учения об эпидемическом процессе</w:t>
            </w:r>
            <w:r w:rsidRPr="000F60C2">
              <w:rPr>
                <w:bCs/>
                <w:sz w:val="28"/>
                <w:szCs w:val="28"/>
              </w:rPr>
              <w:t>»</w:t>
            </w:r>
          </w:p>
        </w:tc>
        <w:tc>
          <w:tcPr>
            <w:tcW w:w="2204" w:type="dxa"/>
          </w:tcPr>
          <w:p w:rsidR="00C55317" w:rsidRPr="000F60C2" w:rsidRDefault="00C55317" w:rsidP="00C55317">
            <w:pPr>
              <w:jc w:val="both"/>
              <w:rPr>
                <w:bCs/>
                <w:sz w:val="28"/>
                <w:szCs w:val="28"/>
              </w:rPr>
            </w:pPr>
            <w:r w:rsidRPr="000F60C2">
              <w:rPr>
                <w:bCs/>
                <w:sz w:val="28"/>
                <w:szCs w:val="28"/>
              </w:rPr>
              <w:t xml:space="preserve">УК- 1; </w:t>
            </w:r>
          </w:p>
          <w:p w:rsidR="00C55317" w:rsidRPr="000F60C2" w:rsidRDefault="00C55317" w:rsidP="00C55317">
            <w:pPr>
              <w:jc w:val="both"/>
              <w:rPr>
                <w:bCs/>
                <w:sz w:val="28"/>
                <w:szCs w:val="28"/>
              </w:rPr>
            </w:pPr>
            <w:r w:rsidRPr="000F60C2">
              <w:rPr>
                <w:bCs/>
                <w:sz w:val="28"/>
                <w:szCs w:val="28"/>
              </w:rPr>
              <w:t>ОПК- 1,ОПК- 8,</w:t>
            </w:r>
          </w:p>
          <w:p w:rsidR="004A2B96" w:rsidRPr="000F60C2" w:rsidRDefault="00C55317" w:rsidP="00C55317">
            <w:pPr>
              <w:jc w:val="both"/>
              <w:rPr>
                <w:bCs/>
                <w:sz w:val="28"/>
                <w:szCs w:val="28"/>
              </w:rPr>
            </w:pPr>
            <w:r w:rsidRPr="000F60C2">
              <w:rPr>
                <w:bCs/>
                <w:sz w:val="28"/>
                <w:szCs w:val="28"/>
              </w:rPr>
              <w:t>ПК-1, ПК-5, ПК- 7</w:t>
            </w:r>
          </w:p>
        </w:tc>
      </w:tr>
      <w:tr w:rsidR="004A2B96" w:rsidRPr="000F60C2" w:rsidTr="00567B11">
        <w:tc>
          <w:tcPr>
            <w:tcW w:w="695" w:type="dxa"/>
          </w:tcPr>
          <w:p w:rsidR="004A2B96" w:rsidRPr="000F60C2" w:rsidRDefault="009402B5" w:rsidP="00D64159">
            <w:pPr>
              <w:jc w:val="both"/>
              <w:rPr>
                <w:bCs/>
                <w:sz w:val="28"/>
                <w:szCs w:val="28"/>
              </w:rPr>
            </w:pPr>
            <w:r w:rsidRPr="000F60C2">
              <w:rPr>
                <w:bCs/>
                <w:sz w:val="28"/>
                <w:szCs w:val="28"/>
              </w:rPr>
              <w:t>4</w:t>
            </w:r>
          </w:p>
        </w:tc>
        <w:tc>
          <w:tcPr>
            <w:tcW w:w="6672" w:type="dxa"/>
          </w:tcPr>
          <w:p w:rsidR="004A2B96" w:rsidRPr="000F60C2" w:rsidRDefault="009402B5" w:rsidP="009402B5">
            <w:pPr>
              <w:jc w:val="both"/>
              <w:rPr>
                <w:bCs/>
                <w:sz w:val="28"/>
                <w:szCs w:val="28"/>
              </w:rPr>
            </w:pPr>
            <w:r w:rsidRPr="000F60C2">
              <w:rPr>
                <w:bCs/>
                <w:sz w:val="28"/>
                <w:szCs w:val="28"/>
              </w:rPr>
              <w:t xml:space="preserve">Реферат «Препараты для иммунизации и их свойства (иммуногенность, реактогенность, </w:t>
            </w:r>
            <w:r w:rsidR="0085135E" w:rsidRPr="000F60C2">
              <w:rPr>
                <w:bCs/>
                <w:sz w:val="28"/>
                <w:szCs w:val="28"/>
              </w:rPr>
              <w:t>э</w:t>
            </w:r>
            <w:r w:rsidRPr="000F60C2">
              <w:rPr>
                <w:bCs/>
                <w:sz w:val="28"/>
                <w:szCs w:val="28"/>
              </w:rPr>
              <w:t>пидемиолог</w:t>
            </w:r>
            <w:proofErr w:type="gramStart"/>
            <w:r w:rsidRPr="000F60C2">
              <w:rPr>
                <w:bCs/>
                <w:sz w:val="28"/>
                <w:szCs w:val="28"/>
              </w:rPr>
              <w:t>и-</w:t>
            </w:r>
            <w:proofErr w:type="gramEnd"/>
            <w:r w:rsidRPr="000F60C2">
              <w:rPr>
                <w:bCs/>
                <w:sz w:val="28"/>
                <w:szCs w:val="28"/>
              </w:rPr>
              <w:t xml:space="preserve"> ческая эффективность, безвредность)»</w:t>
            </w:r>
          </w:p>
        </w:tc>
        <w:tc>
          <w:tcPr>
            <w:tcW w:w="2204" w:type="dxa"/>
          </w:tcPr>
          <w:p w:rsidR="004A2B96" w:rsidRPr="000F60C2" w:rsidRDefault="009402B5" w:rsidP="00D64159">
            <w:pPr>
              <w:jc w:val="both"/>
              <w:rPr>
                <w:bCs/>
                <w:sz w:val="28"/>
                <w:szCs w:val="28"/>
              </w:rPr>
            </w:pPr>
            <w:r w:rsidRPr="000F60C2">
              <w:rPr>
                <w:bCs/>
                <w:sz w:val="28"/>
                <w:szCs w:val="28"/>
              </w:rPr>
              <w:t xml:space="preserve">УК-1, </w:t>
            </w:r>
            <w:r w:rsidR="0085135E" w:rsidRPr="000F60C2">
              <w:rPr>
                <w:bCs/>
                <w:sz w:val="28"/>
                <w:szCs w:val="28"/>
              </w:rPr>
              <w:t>ОПК-1, ОПК-8, ПК-5, ПК-7</w:t>
            </w:r>
          </w:p>
        </w:tc>
      </w:tr>
      <w:tr w:rsidR="004A2B96" w:rsidRPr="000F60C2" w:rsidTr="00567B11">
        <w:tc>
          <w:tcPr>
            <w:tcW w:w="695" w:type="dxa"/>
          </w:tcPr>
          <w:p w:rsidR="004A2B96" w:rsidRPr="000F60C2" w:rsidRDefault="009402B5" w:rsidP="00D64159">
            <w:pPr>
              <w:jc w:val="both"/>
              <w:rPr>
                <w:bCs/>
                <w:sz w:val="28"/>
                <w:szCs w:val="28"/>
              </w:rPr>
            </w:pPr>
            <w:r w:rsidRPr="000F60C2">
              <w:rPr>
                <w:bCs/>
                <w:sz w:val="28"/>
                <w:szCs w:val="28"/>
              </w:rPr>
              <w:t>5</w:t>
            </w:r>
          </w:p>
        </w:tc>
        <w:tc>
          <w:tcPr>
            <w:tcW w:w="6672" w:type="dxa"/>
          </w:tcPr>
          <w:p w:rsidR="004A2B96" w:rsidRPr="000F60C2" w:rsidRDefault="009402B5" w:rsidP="00D64159">
            <w:pPr>
              <w:jc w:val="both"/>
              <w:rPr>
                <w:bCs/>
                <w:sz w:val="28"/>
                <w:szCs w:val="28"/>
              </w:rPr>
            </w:pPr>
            <w:r w:rsidRPr="000F60C2">
              <w:rPr>
                <w:bCs/>
                <w:sz w:val="28"/>
                <w:szCs w:val="28"/>
              </w:rPr>
              <w:t>Реферат «Виды иммунопрофилактики  (активная, пассивная),  показания к их применению»</w:t>
            </w:r>
          </w:p>
        </w:tc>
        <w:tc>
          <w:tcPr>
            <w:tcW w:w="2204" w:type="dxa"/>
          </w:tcPr>
          <w:p w:rsidR="004A2B96" w:rsidRPr="000F60C2" w:rsidRDefault="0085135E" w:rsidP="00D64159">
            <w:pPr>
              <w:jc w:val="both"/>
              <w:rPr>
                <w:bCs/>
                <w:sz w:val="28"/>
                <w:szCs w:val="28"/>
              </w:rPr>
            </w:pPr>
            <w:r w:rsidRPr="000F60C2">
              <w:rPr>
                <w:bCs/>
                <w:sz w:val="28"/>
                <w:szCs w:val="28"/>
              </w:rPr>
              <w:t>УК-1, ОПК-1, ОПК-2, ОПК-8, ПК-5</w:t>
            </w:r>
          </w:p>
        </w:tc>
      </w:tr>
      <w:tr w:rsidR="004A2B96" w:rsidRPr="000F60C2" w:rsidTr="00567B11">
        <w:tc>
          <w:tcPr>
            <w:tcW w:w="695" w:type="dxa"/>
          </w:tcPr>
          <w:p w:rsidR="004A2B96" w:rsidRPr="000F60C2" w:rsidRDefault="009402B5" w:rsidP="00D64159">
            <w:pPr>
              <w:jc w:val="both"/>
              <w:rPr>
                <w:bCs/>
                <w:sz w:val="28"/>
                <w:szCs w:val="28"/>
              </w:rPr>
            </w:pPr>
            <w:r w:rsidRPr="000F60C2">
              <w:rPr>
                <w:bCs/>
                <w:sz w:val="28"/>
                <w:szCs w:val="28"/>
              </w:rPr>
              <w:t>6</w:t>
            </w:r>
          </w:p>
        </w:tc>
        <w:tc>
          <w:tcPr>
            <w:tcW w:w="6672" w:type="dxa"/>
          </w:tcPr>
          <w:p w:rsidR="004A2B96" w:rsidRPr="000F60C2" w:rsidRDefault="009402B5" w:rsidP="009402B5">
            <w:pPr>
              <w:jc w:val="both"/>
              <w:rPr>
                <w:bCs/>
                <w:sz w:val="28"/>
                <w:szCs w:val="28"/>
              </w:rPr>
            </w:pPr>
            <w:r w:rsidRPr="000F60C2">
              <w:rPr>
                <w:bCs/>
                <w:sz w:val="28"/>
                <w:szCs w:val="28"/>
              </w:rPr>
              <w:t>Реферат «Пассивная иммунопрофилактика (препараты, контингент, сроки проведения)»</w:t>
            </w:r>
          </w:p>
        </w:tc>
        <w:tc>
          <w:tcPr>
            <w:tcW w:w="2204" w:type="dxa"/>
          </w:tcPr>
          <w:p w:rsidR="004A2B96" w:rsidRPr="000F60C2" w:rsidRDefault="0085135E" w:rsidP="00D64159">
            <w:pPr>
              <w:jc w:val="both"/>
              <w:rPr>
                <w:bCs/>
                <w:sz w:val="28"/>
                <w:szCs w:val="28"/>
              </w:rPr>
            </w:pPr>
            <w:r w:rsidRPr="000F60C2">
              <w:rPr>
                <w:bCs/>
                <w:sz w:val="28"/>
                <w:szCs w:val="28"/>
              </w:rPr>
              <w:t>УК-1, ОПК-1, ОПК-2, ОПК-8, ПК-5, ПК-7</w:t>
            </w:r>
          </w:p>
        </w:tc>
      </w:tr>
      <w:tr w:rsidR="009402B5" w:rsidRPr="000F60C2" w:rsidTr="00567B11">
        <w:tc>
          <w:tcPr>
            <w:tcW w:w="695" w:type="dxa"/>
          </w:tcPr>
          <w:p w:rsidR="009402B5" w:rsidRPr="000F60C2" w:rsidRDefault="009402B5" w:rsidP="00D64159">
            <w:pPr>
              <w:jc w:val="both"/>
              <w:rPr>
                <w:bCs/>
                <w:sz w:val="28"/>
                <w:szCs w:val="28"/>
              </w:rPr>
            </w:pPr>
            <w:r w:rsidRPr="000F60C2">
              <w:rPr>
                <w:bCs/>
                <w:sz w:val="28"/>
                <w:szCs w:val="28"/>
              </w:rPr>
              <w:t>7</w:t>
            </w:r>
          </w:p>
        </w:tc>
        <w:tc>
          <w:tcPr>
            <w:tcW w:w="6672" w:type="dxa"/>
          </w:tcPr>
          <w:p w:rsidR="009402B5" w:rsidRPr="000F60C2" w:rsidRDefault="009402B5" w:rsidP="009402B5">
            <w:pPr>
              <w:jc w:val="both"/>
              <w:rPr>
                <w:bCs/>
                <w:sz w:val="28"/>
                <w:szCs w:val="28"/>
              </w:rPr>
            </w:pPr>
            <w:r w:rsidRPr="000F60C2">
              <w:rPr>
                <w:bCs/>
                <w:sz w:val="28"/>
                <w:szCs w:val="28"/>
              </w:rPr>
              <w:t>Реферат «Принципы экстренной иммунопрофилактики в очагах инфекции»</w:t>
            </w:r>
          </w:p>
        </w:tc>
        <w:tc>
          <w:tcPr>
            <w:tcW w:w="2204" w:type="dxa"/>
          </w:tcPr>
          <w:p w:rsidR="009402B5" w:rsidRPr="000F60C2" w:rsidRDefault="0085135E" w:rsidP="00D64159">
            <w:pPr>
              <w:jc w:val="both"/>
              <w:rPr>
                <w:bCs/>
                <w:sz w:val="28"/>
                <w:szCs w:val="28"/>
              </w:rPr>
            </w:pPr>
            <w:r w:rsidRPr="000F60C2">
              <w:rPr>
                <w:bCs/>
                <w:sz w:val="28"/>
                <w:szCs w:val="28"/>
              </w:rPr>
              <w:t xml:space="preserve">УК-1, ОПК-1, ОПК-2, ОПК-8, </w:t>
            </w:r>
            <w:r w:rsidRPr="000F60C2">
              <w:rPr>
                <w:bCs/>
                <w:sz w:val="28"/>
                <w:szCs w:val="28"/>
              </w:rPr>
              <w:lastRenderedPageBreak/>
              <w:t>ПК-5, ПК-7</w:t>
            </w:r>
          </w:p>
        </w:tc>
      </w:tr>
      <w:tr w:rsidR="009402B5" w:rsidRPr="000F60C2" w:rsidTr="00567B11">
        <w:tc>
          <w:tcPr>
            <w:tcW w:w="695" w:type="dxa"/>
          </w:tcPr>
          <w:p w:rsidR="009402B5" w:rsidRPr="000F60C2" w:rsidRDefault="009402B5" w:rsidP="00D64159">
            <w:pPr>
              <w:jc w:val="both"/>
              <w:rPr>
                <w:bCs/>
                <w:sz w:val="28"/>
                <w:szCs w:val="28"/>
              </w:rPr>
            </w:pPr>
            <w:r w:rsidRPr="000F60C2">
              <w:rPr>
                <w:bCs/>
                <w:sz w:val="28"/>
                <w:szCs w:val="28"/>
              </w:rPr>
              <w:lastRenderedPageBreak/>
              <w:t>8</w:t>
            </w:r>
          </w:p>
        </w:tc>
        <w:tc>
          <w:tcPr>
            <w:tcW w:w="6672" w:type="dxa"/>
          </w:tcPr>
          <w:p w:rsidR="009402B5" w:rsidRPr="000F60C2" w:rsidRDefault="009402B5" w:rsidP="009402B5">
            <w:pPr>
              <w:jc w:val="both"/>
              <w:rPr>
                <w:bCs/>
                <w:sz w:val="28"/>
                <w:szCs w:val="28"/>
              </w:rPr>
            </w:pPr>
            <w:r w:rsidRPr="000F60C2">
              <w:rPr>
                <w:bCs/>
                <w:sz w:val="28"/>
                <w:szCs w:val="28"/>
              </w:rPr>
              <w:t>Реферат «Вакцинальный процесс. Характеристика  вакцинального процесса у здоровых детей и детей «особых групп»</w:t>
            </w:r>
          </w:p>
        </w:tc>
        <w:tc>
          <w:tcPr>
            <w:tcW w:w="2204" w:type="dxa"/>
          </w:tcPr>
          <w:p w:rsidR="009402B5" w:rsidRPr="000F60C2" w:rsidRDefault="0085135E" w:rsidP="00D64159">
            <w:pPr>
              <w:jc w:val="both"/>
              <w:rPr>
                <w:bCs/>
                <w:sz w:val="28"/>
                <w:szCs w:val="28"/>
              </w:rPr>
            </w:pPr>
            <w:r w:rsidRPr="000F60C2">
              <w:rPr>
                <w:bCs/>
                <w:sz w:val="28"/>
                <w:szCs w:val="28"/>
              </w:rPr>
              <w:t>УК-1, ОПК-1, ОПК-2, ОПК-8, ПК-5, ПК-7</w:t>
            </w:r>
          </w:p>
        </w:tc>
      </w:tr>
      <w:tr w:rsidR="0085135E" w:rsidRPr="000F60C2" w:rsidTr="00567B11">
        <w:tc>
          <w:tcPr>
            <w:tcW w:w="695" w:type="dxa"/>
          </w:tcPr>
          <w:p w:rsidR="0085135E" w:rsidRPr="000F60C2" w:rsidRDefault="0085135E" w:rsidP="00D64159">
            <w:pPr>
              <w:jc w:val="both"/>
              <w:rPr>
                <w:bCs/>
                <w:sz w:val="28"/>
                <w:szCs w:val="28"/>
              </w:rPr>
            </w:pPr>
            <w:r w:rsidRPr="000F60C2">
              <w:rPr>
                <w:bCs/>
                <w:sz w:val="28"/>
                <w:szCs w:val="28"/>
              </w:rPr>
              <w:t>9</w:t>
            </w:r>
          </w:p>
        </w:tc>
        <w:tc>
          <w:tcPr>
            <w:tcW w:w="6672" w:type="dxa"/>
          </w:tcPr>
          <w:p w:rsidR="0085135E" w:rsidRPr="000F60C2" w:rsidRDefault="0085135E" w:rsidP="009402B5">
            <w:pPr>
              <w:jc w:val="both"/>
              <w:rPr>
                <w:bCs/>
                <w:sz w:val="28"/>
                <w:szCs w:val="28"/>
              </w:rPr>
            </w:pPr>
            <w:r w:rsidRPr="000F60C2">
              <w:rPr>
                <w:bCs/>
                <w:sz w:val="28"/>
                <w:szCs w:val="28"/>
              </w:rPr>
              <w:t>Презентация «Поствакцинальная патология. Классификация поствакцинальных осложнений, их частота и правила регистрации»</w:t>
            </w:r>
          </w:p>
        </w:tc>
        <w:tc>
          <w:tcPr>
            <w:tcW w:w="2204" w:type="dxa"/>
          </w:tcPr>
          <w:p w:rsidR="0085135E" w:rsidRPr="000F60C2" w:rsidRDefault="0085135E" w:rsidP="0085135E">
            <w:pPr>
              <w:jc w:val="both"/>
              <w:rPr>
                <w:bCs/>
                <w:sz w:val="28"/>
                <w:szCs w:val="28"/>
              </w:rPr>
            </w:pPr>
            <w:r w:rsidRPr="000F60C2">
              <w:rPr>
                <w:bCs/>
                <w:sz w:val="28"/>
                <w:szCs w:val="28"/>
              </w:rPr>
              <w:t>УК- 1, УК-3;</w:t>
            </w:r>
          </w:p>
          <w:p w:rsidR="0085135E" w:rsidRPr="000F60C2" w:rsidRDefault="0085135E" w:rsidP="0085135E">
            <w:pPr>
              <w:jc w:val="both"/>
              <w:rPr>
                <w:bCs/>
                <w:sz w:val="28"/>
                <w:szCs w:val="28"/>
              </w:rPr>
            </w:pPr>
            <w:r w:rsidRPr="000F60C2">
              <w:rPr>
                <w:bCs/>
                <w:sz w:val="28"/>
                <w:szCs w:val="28"/>
              </w:rPr>
              <w:t>ОПК−1, ОПК− 2, ОПК−3,   ОПК−7;</w:t>
            </w:r>
            <w:r w:rsidRPr="000F60C2">
              <w:t xml:space="preserve"> </w:t>
            </w:r>
            <w:r w:rsidRPr="000F60C2">
              <w:rPr>
                <w:bCs/>
                <w:sz w:val="28"/>
                <w:szCs w:val="28"/>
              </w:rPr>
              <w:t>ОПК-8, ПК−1, ПК− 5, ПК-7</w:t>
            </w:r>
          </w:p>
        </w:tc>
      </w:tr>
      <w:tr w:rsidR="0085135E" w:rsidRPr="000F60C2" w:rsidTr="00567B11">
        <w:tc>
          <w:tcPr>
            <w:tcW w:w="695" w:type="dxa"/>
          </w:tcPr>
          <w:p w:rsidR="0085135E" w:rsidRPr="000F60C2" w:rsidRDefault="00567B11" w:rsidP="00D64159">
            <w:pPr>
              <w:jc w:val="both"/>
              <w:rPr>
                <w:bCs/>
                <w:sz w:val="28"/>
                <w:szCs w:val="28"/>
              </w:rPr>
            </w:pPr>
            <w:r w:rsidRPr="000F60C2">
              <w:rPr>
                <w:bCs/>
                <w:sz w:val="28"/>
                <w:szCs w:val="28"/>
              </w:rPr>
              <w:t>10</w:t>
            </w:r>
          </w:p>
        </w:tc>
        <w:tc>
          <w:tcPr>
            <w:tcW w:w="6672" w:type="dxa"/>
          </w:tcPr>
          <w:p w:rsidR="0085135E" w:rsidRPr="000F60C2" w:rsidRDefault="0085135E" w:rsidP="009402B5">
            <w:pPr>
              <w:jc w:val="both"/>
              <w:rPr>
                <w:bCs/>
                <w:sz w:val="28"/>
                <w:szCs w:val="28"/>
              </w:rPr>
            </w:pPr>
            <w:r w:rsidRPr="000F60C2">
              <w:rPr>
                <w:bCs/>
                <w:sz w:val="28"/>
                <w:szCs w:val="28"/>
              </w:rPr>
              <w:t>Презентация «Вакцинация детей особых групп»</w:t>
            </w:r>
          </w:p>
        </w:tc>
        <w:tc>
          <w:tcPr>
            <w:tcW w:w="2204" w:type="dxa"/>
          </w:tcPr>
          <w:p w:rsidR="0085135E" w:rsidRPr="000F60C2" w:rsidRDefault="0085135E" w:rsidP="00D64159">
            <w:pPr>
              <w:jc w:val="both"/>
              <w:rPr>
                <w:bCs/>
                <w:sz w:val="28"/>
                <w:szCs w:val="28"/>
              </w:rPr>
            </w:pPr>
            <w:r w:rsidRPr="000F60C2">
              <w:rPr>
                <w:bCs/>
                <w:sz w:val="28"/>
                <w:szCs w:val="28"/>
              </w:rPr>
              <w:t>УК-1, УК-3, ОПК-</w:t>
            </w:r>
            <w:r w:rsidR="00567B11" w:rsidRPr="000F60C2">
              <w:rPr>
                <w:bCs/>
                <w:sz w:val="28"/>
                <w:szCs w:val="28"/>
              </w:rPr>
              <w:t>2, ОПК-6, ОПК-8, ПК-5, ПК-7</w:t>
            </w: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11</w:t>
            </w:r>
          </w:p>
        </w:tc>
        <w:tc>
          <w:tcPr>
            <w:tcW w:w="6672" w:type="dxa"/>
          </w:tcPr>
          <w:p w:rsidR="00567B11" w:rsidRPr="000F60C2" w:rsidRDefault="00567B11" w:rsidP="00567B11">
            <w:pPr>
              <w:jc w:val="both"/>
              <w:rPr>
                <w:bCs/>
                <w:sz w:val="28"/>
                <w:szCs w:val="28"/>
              </w:rPr>
            </w:pPr>
            <w:r w:rsidRPr="000F60C2">
              <w:rPr>
                <w:bCs/>
                <w:sz w:val="28"/>
                <w:szCs w:val="28"/>
              </w:rPr>
              <w:t>Реферат «Брюшной тиф, паратифы</w:t>
            </w:r>
            <w:proofErr w:type="gramStart"/>
            <w:r w:rsidRPr="000F60C2">
              <w:rPr>
                <w:bCs/>
                <w:sz w:val="28"/>
                <w:szCs w:val="28"/>
              </w:rPr>
              <w:t xml:space="preserve">  А</w:t>
            </w:r>
            <w:proofErr w:type="gramEnd"/>
            <w:r w:rsidRPr="000F60C2">
              <w:rPr>
                <w:bCs/>
                <w:sz w:val="28"/>
                <w:szCs w:val="28"/>
              </w:rPr>
              <w:t>, В, С и другие сальмонеллезы»</w:t>
            </w:r>
          </w:p>
        </w:tc>
        <w:tc>
          <w:tcPr>
            <w:tcW w:w="2204" w:type="dxa"/>
            <w:vMerge w:val="restart"/>
          </w:tcPr>
          <w:p w:rsidR="009C68FB" w:rsidRPr="000F60C2" w:rsidRDefault="009C68FB" w:rsidP="00567B11">
            <w:pPr>
              <w:jc w:val="both"/>
              <w:rPr>
                <w:bCs/>
                <w:sz w:val="28"/>
                <w:szCs w:val="28"/>
              </w:rPr>
            </w:pPr>
          </w:p>
          <w:p w:rsidR="00567B11" w:rsidRPr="000F60C2" w:rsidRDefault="00567B11" w:rsidP="00567B11">
            <w:pPr>
              <w:jc w:val="both"/>
              <w:rPr>
                <w:bCs/>
                <w:sz w:val="28"/>
                <w:szCs w:val="28"/>
              </w:rPr>
            </w:pPr>
            <w:r w:rsidRPr="000F60C2">
              <w:rPr>
                <w:bCs/>
                <w:sz w:val="28"/>
                <w:szCs w:val="28"/>
              </w:rPr>
              <w:t xml:space="preserve">УК- 1; </w:t>
            </w:r>
          </w:p>
          <w:p w:rsidR="00567B11" w:rsidRPr="000F60C2" w:rsidRDefault="00567B11" w:rsidP="00567B11">
            <w:pPr>
              <w:jc w:val="both"/>
              <w:rPr>
                <w:bCs/>
                <w:sz w:val="28"/>
                <w:szCs w:val="28"/>
              </w:rPr>
            </w:pPr>
          </w:p>
          <w:p w:rsidR="00567B11" w:rsidRPr="000F60C2" w:rsidRDefault="00567B11" w:rsidP="00567B11">
            <w:pPr>
              <w:jc w:val="both"/>
              <w:rPr>
                <w:bCs/>
                <w:sz w:val="28"/>
                <w:szCs w:val="28"/>
              </w:rPr>
            </w:pPr>
            <w:r w:rsidRPr="000F60C2">
              <w:rPr>
                <w:bCs/>
                <w:sz w:val="28"/>
                <w:szCs w:val="28"/>
              </w:rPr>
              <w:t>ОПК – 4,</w:t>
            </w:r>
          </w:p>
          <w:p w:rsidR="00567B11" w:rsidRPr="000F60C2" w:rsidRDefault="00567B11" w:rsidP="00567B11">
            <w:pPr>
              <w:jc w:val="both"/>
              <w:rPr>
                <w:bCs/>
                <w:sz w:val="28"/>
                <w:szCs w:val="28"/>
              </w:rPr>
            </w:pPr>
            <w:r w:rsidRPr="000F60C2">
              <w:rPr>
                <w:bCs/>
                <w:sz w:val="28"/>
                <w:szCs w:val="28"/>
              </w:rPr>
              <w:t>ОПК – 5;</w:t>
            </w:r>
          </w:p>
          <w:p w:rsidR="00567B11" w:rsidRPr="000F60C2" w:rsidRDefault="00567B11" w:rsidP="00567B11">
            <w:pPr>
              <w:jc w:val="both"/>
              <w:rPr>
                <w:bCs/>
                <w:sz w:val="28"/>
                <w:szCs w:val="28"/>
              </w:rPr>
            </w:pPr>
            <w:r w:rsidRPr="000F60C2">
              <w:rPr>
                <w:bCs/>
                <w:sz w:val="28"/>
                <w:szCs w:val="28"/>
              </w:rPr>
              <w:t xml:space="preserve"> </w:t>
            </w:r>
          </w:p>
          <w:p w:rsidR="00567B11" w:rsidRPr="000F60C2" w:rsidRDefault="00567B11" w:rsidP="00567B11">
            <w:pPr>
              <w:jc w:val="both"/>
              <w:rPr>
                <w:bCs/>
                <w:sz w:val="28"/>
                <w:szCs w:val="28"/>
              </w:rPr>
            </w:pPr>
            <w:r w:rsidRPr="000F60C2">
              <w:rPr>
                <w:bCs/>
                <w:sz w:val="28"/>
                <w:szCs w:val="28"/>
              </w:rPr>
              <w:t xml:space="preserve">ПК-1, </w:t>
            </w:r>
          </w:p>
          <w:p w:rsidR="00567B11" w:rsidRPr="000F60C2" w:rsidRDefault="00567B11" w:rsidP="00567B11">
            <w:pPr>
              <w:jc w:val="both"/>
              <w:rPr>
                <w:bCs/>
                <w:sz w:val="28"/>
                <w:szCs w:val="28"/>
              </w:rPr>
            </w:pPr>
            <w:r w:rsidRPr="000F60C2">
              <w:rPr>
                <w:bCs/>
                <w:sz w:val="28"/>
                <w:szCs w:val="28"/>
              </w:rPr>
              <w:t>ПК− 2,</w:t>
            </w:r>
          </w:p>
          <w:p w:rsidR="00567B11" w:rsidRPr="000F60C2" w:rsidRDefault="00567B11" w:rsidP="00567B11">
            <w:pPr>
              <w:jc w:val="both"/>
              <w:rPr>
                <w:bCs/>
                <w:sz w:val="28"/>
                <w:szCs w:val="28"/>
              </w:rPr>
            </w:pPr>
            <w:r w:rsidRPr="000F60C2">
              <w:rPr>
                <w:bCs/>
                <w:sz w:val="28"/>
                <w:szCs w:val="28"/>
              </w:rPr>
              <w:t>ПК-5;</w:t>
            </w: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12</w:t>
            </w:r>
          </w:p>
        </w:tc>
        <w:tc>
          <w:tcPr>
            <w:tcW w:w="6672" w:type="dxa"/>
          </w:tcPr>
          <w:p w:rsidR="00567B11" w:rsidRPr="000F60C2" w:rsidRDefault="00567B11" w:rsidP="009402B5">
            <w:pPr>
              <w:jc w:val="both"/>
              <w:rPr>
                <w:bCs/>
                <w:sz w:val="28"/>
                <w:szCs w:val="28"/>
              </w:rPr>
            </w:pPr>
            <w:r w:rsidRPr="000F60C2">
              <w:rPr>
                <w:bCs/>
                <w:sz w:val="28"/>
                <w:szCs w:val="28"/>
              </w:rPr>
              <w:t xml:space="preserve">Реферат «Шигеллезы»                    </w:t>
            </w:r>
          </w:p>
        </w:tc>
        <w:tc>
          <w:tcPr>
            <w:tcW w:w="2204" w:type="dxa"/>
            <w:vMerge/>
          </w:tcPr>
          <w:p w:rsidR="00567B11" w:rsidRPr="000F60C2" w:rsidRDefault="00567B11" w:rsidP="00D64159">
            <w:pPr>
              <w:jc w:val="both"/>
              <w:rPr>
                <w:bCs/>
                <w:sz w:val="28"/>
                <w:szCs w:val="28"/>
              </w:rPr>
            </w:pP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13</w:t>
            </w:r>
          </w:p>
        </w:tc>
        <w:tc>
          <w:tcPr>
            <w:tcW w:w="6672" w:type="dxa"/>
          </w:tcPr>
          <w:p w:rsidR="00567B11" w:rsidRPr="000F60C2" w:rsidRDefault="00567B11" w:rsidP="009402B5">
            <w:pPr>
              <w:jc w:val="both"/>
              <w:rPr>
                <w:bCs/>
                <w:sz w:val="28"/>
                <w:szCs w:val="28"/>
              </w:rPr>
            </w:pPr>
            <w:r w:rsidRPr="000F60C2">
              <w:rPr>
                <w:bCs/>
                <w:sz w:val="28"/>
                <w:szCs w:val="28"/>
              </w:rPr>
              <w:t>Реферат «Эшерихиозы»</w:t>
            </w:r>
          </w:p>
        </w:tc>
        <w:tc>
          <w:tcPr>
            <w:tcW w:w="2204" w:type="dxa"/>
            <w:vMerge/>
          </w:tcPr>
          <w:p w:rsidR="00567B11" w:rsidRPr="000F60C2" w:rsidRDefault="00567B11" w:rsidP="00D64159">
            <w:pPr>
              <w:jc w:val="both"/>
              <w:rPr>
                <w:bCs/>
                <w:sz w:val="28"/>
                <w:szCs w:val="28"/>
              </w:rPr>
            </w:pP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14</w:t>
            </w:r>
          </w:p>
        </w:tc>
        <w:tc>
          <w:tcPr>
            <w:tcW w:w="6672" w:type="dxa"/>
          </w:tcPr>
          <w:p w:rsidR="00567B11" w:rsidRPr="000F60C2" w:rsidRDefault="00567B11" w:rsidP="009402B5">
            <w:pPr>
              <w:jc w:val="both"/>
              <w:rPr>
                <w:bCs/>
                <w:sz w:val="28"/>
                <w:szCs w:val="28"/>
              </w:rPr>
            </w:pPr>
            <w:r w:rsidRPr="000F60C2">
              <w:rPr>
                <w:bCs/>
                <w:sz w:val="28"/>
                <w:szCs w:val="28"/>
              </w:rPr>
              <w:t>Реферат «</w:t>
            </w:r>
            <w:proofErr w:type="gramStart"/>
            <w:r w:rsidRPr="000F60C2">
              <w:rPr>
                <w:bCs/>
                <w:sz w:val="28"/>
                <w:szCs w:val="28"/>
              </w:rPr>
              <w:t>Пищевые</w:t>
            </w:r>
            <w:proofErr w:type="gramEnd"/>
            <w:r w:rsidRPr="000F60C2">
              <w:rPr>
                <w:bCs/>
                <w:sz w:val="28"/>
                <w:szCs w:val="28"/>
              </w:rPr>
              <w:t xml:space="preserve"> токсикоинфекции»</w:t>
            </w:r>
          </w:p>
        </w:tc>
        <w:tc>
          <w:tcPr>
            <w:tcW w:w="2204" w:type="dxa"/>
            <w:vMerge/>
          </w:tcPr>
          <w:p w:rsidR="00567B11" w:rsidRPr="000F60C2" w:rsidRDefault="00567B11" w:rsidP="00D64159">
            <w:pPr>
              <w:jc w:val="both"/>
              <w:rPr>
                <w:bCs/>
                <w:sz w:val="28"/>
                <w:szCs w:val="28"/>
              </w:rPr>
            </w:pP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15</w:t>
            </w:r>
          </w:p>
        </w:tc>
        <w:tc>
          <w:tcPr>
            <w:tcW w:w="6672" w:type="dxa"/>
          </w:tcPr>
          <w:p w:rsidR="00567B11" w:rsidRPr="000F60C2" w:rsidRDefault="00567B11" w:rsidP="009402B5">
            <w:pPr>
              <w:jc w:val="both"/>
              <w:rPr>
                <w:bCs/>
                <w:sz w:val="28"/>
                <w:szCs w:val="28"/>
              </w:rPr>
            </w:pPr>
            <w:r w:rsidRPr="000F60C2">
              <w:rPr>
                <w:bCs/>
                <w:sz w:val="28"/>
                <w:szCs w:val="28"/>
              </w:rPr>
              <w:t>Реферат «Ротавирусный гастроэнтерит»</w:t>
            </w:r>
          </w:p>
        </w:tc>
        <w:tc>
          <w:tcPr>
            <w:tcW w:w="2204" w:type="dxa"/>
            <w:vMerge/>
          </w:tcPr>
          <w:p w:rsidR="00567B11" w:rsidRPr="000F60C2" w:rsidRDefault="00567B11" w:rsidP="00D64159">
            <w:pPr>
              <w:jc w:val="both"/>
              <w:rPr>
                <w:bCs/>
                <w:sz w:val="28"/>
                <w:szCs w:val="28"/>
              </w:rPr>
            </w:pP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16</w:t>
            </w:r>
          </w:p>
        </w:tc>
        <w:tc>
          <w:tcPr>
            <w:tcW w:w="6672" w:type="dxa"/>
          </w:tcPr>
          <w:p w:rsidR="00567B11" w:rsidRPr="000F60C2" w:rsidRDefault="00567B11" w:rsidP="009402B5">
            <w:pPr>
              <w:jc w:val="both"/>
              <w:rPr>
                <w:bCs/>
                <w:sz w:val="28"/>
                <w:szCs w:val="28"/>
              </w:rPr>
            </w:pPr>
            <w:r w:rsidRPr="000F60C2">
              <w:rPr>
                <w:bCs/>
                <w:sz w:val="28"/>
                <w:szCs w:val="28"/>
              </w:rPr>
              <w:t>Реферат «Норволквирусный гастроэнтерит»</w:t>
            </w:r>
          </w:p>
        </w:tc>
        <w:tc>
          <w:tcPr>
            <w:tcW w:w="2204" w:type="dxa"/>
            <w:vMerge/>
          </w:tcPr>
          <w:p w:rsidR="00567B11" w:rsidRPr="000F60C2" w:rsidRDefault="00567B11" w:rsidP="00D64159">
            <w:pPr>
              <w:jc w:val="both"/>
              <w:rPr>
                <w:bCs/>
                <w:sz w:val="28"/>
                <w:szCs w:val="28"/>
              </w:rPr>
            </w:pP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17</w:t>
            </w:r>
          </w:p>
        </w:tc>
        <w:tc>
          <w:tcPr>
            <w:tcW w:w="6672" w:type="dxa"/>
          </w:tcPr>
          <w:p w:rsidR="00567B11" w:rsidRPr="000F60C2" w:rsidRDefault="00567B11" w:rsidP="009402B5">
            <w:pPr>
              <w:jc w:val="both"/>
              <w:rPr>
                <w:bCs/>
                <w:sz w:val="28"/>
                <w:szCs w:val="28"/>
              </w:rPr>
            </w:pPr>
            <w:r w:rsidRPr="000F60C2">
              <w:rPr>
                <w:bCs/>
                <w:sz w:val="28"/>
                <w:szCs w:val="28"/>
              </w:rPr>
              <w:t>Реферат «Полиомиелит»</w:t>
            </w:r>
          </w:p>
        </w:tc>
        <w:tc>
          <w:tcPr>
            <w:tcW w:w="2204" w:type="dxa"/>
            <w:vMerge/>
          </w:tcPr>
          <w:p w:rsidR="00567B11" w:rsidRPr="000F60C2" w:rsidRDefault="00567B11" w:rsidP="00D64159">
            <w:pPr>
              <w:jc w:val="both"/>
              <w:rPr>
                <w:bCs/>
                <w:sz w:val="28"/>
                <w:szCs w:val="28"/>
              </w:rPr>
            </w:pP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18</w:t>
            </w:r>
          </w:p>
        </w:tc>
        <w:tc>
          <w:tcPr>
            <w:tcW w:w="6672" w:type="dxa"/>
          </w:tcPr>
          <w:p w:rsidR="00567B11" w:rsidRPr="000F60C2" w:rsidRDefault="00567B11" w:rsidP="00567B11">
            <w:pPr>
              <w:jc w:val="both"/>
              <w:rPr>
                <w:bCs/>
                <w:sz w:val="28"/>
                <w:szCs w:val="28"/>
              </w:rPr>
            </w:pPr>
            <w:r w:rsidRPr="000F60C2">
              <w:rPr>
                <w:bCs/>
                <w:sz w:val="28"/>
                <w:szCs w:val="28"/>
              </w:rPr>
              <w:t xml:space="preserve">Презентация «Кампилобактериоз»                                                             </w:t>
            </w:r>
          </w:p>
        </w:tc>
        <w:tc>
          <w:tcPr>
            <w:tcW w:w="2204" w:type="dxa"/>
            <w:vMerge/>
          </w:tcPr>
          <w:p w:rsidR="00567B11" w:rsidRPr="000F60C2" w:rsidRDefault="00567B11" w:rsidP="00D64159">
            <w:pPr>
              <w:jc w:val="both"/>
              <w:rPr>
                <w:bCs/>
                <w:sz w:val="28"/>
                <w:szCs w:val="28"/>
              </w:rPr>
            </w:pP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19</w:t>
            </w:r>
          </w:p>
        </w:tc>
        <w:tc>
          <w:tcPr>
            <w:tcW w:w="6672" w:type="dxa"/>
          </w:tcPr>
          <w:p w:rsidR="00567B11" w:rsidRPr="000F60C2" w:rsidRDefault="00567B11" w:rsidP="009402B5">
            <w:pPr>
              <w:jc w:val="both"/>
              <w:rPr>
                <w:bCs/>
                <w:sz w:val="28"/>
                <w:szCs w:val="28"/>
              </w:rPr>
            </w:pPr>
            <w:r w:rsidRPr="000F60C2">
              <w:rPr>
                <w:bCs/>
                <w:sz w:val="28"/>
                <w:szCs w:val="28"/>
              </w:rPr>
              <w:t>Презентация «Вирусные энтериты»</w:t>
            </w:r>
          </w:p>
        </w:tc>
        <w:tc>
          <w:tcPr>
            <w:tcW w:w="2204" w:type="dxa"/>
            <w:vMerge/>
          </w:tcPr>
          <w:p w:rsidR="00567B11" w:rsidRPr="000F60C2" w:rsidRDefault="00567B11" w:rsidP="00D64159">
            <w:pPr>
              <w:jc w:val="both"/>
              <w:rPr>
                <w:bCs/>
                <w:sz w:val="28"/>
                <w:szCs w:val="28"/>
              </w:rPr>
            </w:pPr>
          </w:p>
        </w:tc>
      </w:tr>
      <w:tr w:rsidR="00567B11" w:rsidRPr="000F60C2" w:rsidTr="00567B11">
        <w:tc>
          <w:tcPr>
            <w:tcW w:w="695" w:type="dxa"/>
          </w:tcPr>
          <w:p w:rsidR="00567B11" w:rsidRPr="000F60C2" w:rsidRDefault="00567B11" w:rsidP="00D64159">
            <w:pPr>
              <w:jc w:val="both"/>
              <w:rPr>
                <w:bCs/>
                <w:sz w:val="28"/>
                <w:szCs w:val="28"/>
              </w:rPr>
            </w:pPr>
            <w:r w:rsidRPr="000F60C2">
              <w:rPr>
                <w:bCs/>
                <w:sz w:val="28"/>
                <w:szCs w:val="28"/>
              </w:rPr>
              <w:t>20</w:t>
            </w:r>
          </w:p>
        </w:tc>
        <w:tc>
          <w:tcPr>
            <w:tcW w:w="6672" w:type="dxa"/>
          </w:tcPr>
          <w:p w:rsidR="00567B11" w:rsidRPr="000F60C2" w:rsidRDefault="00567B11" w:rsidP="009402B5">
            <w:pPr>
              <w:jc w:val="both"/>
              <w:rPr>
                <w:bCs/>
                <w:sz w:val="28"/>
                <w:szCs w:val="28"/>
              </w:rPr>
            </w:pPr>
            <w:r w:rsidRPr="000F60C2">
              <w:rPr>
                <w:bCs/>
                <w:sz w:val="28"/>
                <w:szCs w:val="28"/>
              </w:rPr>
              <w:t>Презентация «Энтеровирусные  неполиомиелитные инфекции»</w:t>
            </w:r>
          </w:p>
        </w:tc>
        <w:tc>
          <w:tcPr>
            <w:tcW w:w="2204" w:type="dxa"/>
            <w:vMerge/>
          </w:tcPr>
          <w:p w:rsidR="00567B11" w:rsidRPr="000F60C2" w:rsidRDefault="00567B11"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21</w:t>
            </w:r>
          </w:p>
        </w:tc>
        <w:tc>
          <w:tcPr>
            <w:tcW w:w="6672" w:type="dxa"/>
          </w:tcPr>
          <w:p w:rsidR="009C68FB" w:rsidRPr="000F60C2" w:rsidRDefault="009C68FB" w:rsidP="009C68FB">
            <w:pPr>
              <w:jc w:val="both"/>
              <w:rPr>
                <w:bCs/>
                <w:sz w:val="28"/>
                <w:szCs w:val="28"/>
              </w:rPr>
            </w:pPr>
            <w:r w:rsidRPr="000F60C2">
              <w:rPr>
                <w:bCs/>
                <w:sz w:val="28"/>
                <w:szCs w:val="28"/>
              </w:rPr>
              <w:t xml:space="preserve">Реферат </w:t>
            </w:r>
            <w:r w:rsidR="00B80C84" w:rsidRPr="000F60C2">
              <w:rPr>
                <w:bCs/>
                <w:sz w:val="28"/>
                <w:szCs w:val="28"/>
              </w:rPr>
              <w:t>«</w:t>
            </w:r>
            <w:r w:rsidRPr="000F60C2">
              <w:rPr>
                <w:bCs/>
                <w:sz w:val="28"/>
                <w:szCs w:val="28"/>
              </w:rPr>
              <w:t xml:space="preserve">Дифтерия»       </w:t>
            </w:r>
          </w:p>
        </w:tc>
        <w:tc>
          <w:tcPr>
            <w:tcW w:w="2204" w:type="dxa"/>
            <w:vMerge w:val="restart"/>
          </w:tcPr>
          <w:p w:rsidR="009C68FB" w:rsidRPr="000F60C2" w:rsidRDefault="009C68FB" w:rsidP="009C68FB">
            <w:pPr>
              <w:jc w:val="both"/>
              <w:rPr>
                <w:bCs/>
                <w:sz w:val="28"/>
                <w:szCs w:val="28"/>
              </w:rPr>
            </w:pPr>
          </w:p>
          <w:p w:rsidR="009C68FB" w:rsidRPr="000F60C2" w:rsidRDefault="009C68FB" w:rsidP="009C68FB">
            <w:pPr>
              <w:jc w:val="both"/>
              <w:rPr>
                <w:bCs/>
                <w:sz w:val="28"/>
                <w:szCs w:val="28"/>
              </w:rPr>
            </w:pPr>
            <w:r w:rsidRPr="000F60C2">
              <w:rPr>
                <w:bCs/>
                <w:sz w:val="28"/>
                <w:szCs w:val="28"/>
              </w:rPr>
              <w:t>УК-1;</w:t>
            </w:r>
          </w:p>
          <w:p w:rsidR="009C68FB" w:rsidRPr="000F60C2" w:rsidRDefault="009C68FB" w:rsidP="009C68FB">
            <w:pPr>
              <w:jc w:val="both"/>
              <w:rPr>
                <w:bCs/>
                <w:sz w:val="28"/>
                <w:szCs w:val="28"/>
              </w:rPr>
            </w:pPr>
          </w:p>
          <w:p w:rsidR="009C68FB" w:rsidRPr="000F60C2" w:rsidRDefault="009C68FB" w:rsidP="009C68FB">
            <w:pPr>
              <w:jc w:val="both"/>
              <w:rPr>
                <w:bCs/>
                <w:sz w:val="28"/>
                <w:szCs w:val="28"/>
              </w:rPr>
            </w:pPr>
            <w:r w:rsidRPr="000F60C2">
              <w:rPr>
                <w:bCs/>
                <w:sz w:val="28"/>
                <w:szCs w:val="28"/>
              </w:rPr>
              <w:t>ОПК-2,</w:t>
            </w:r>
          </w:p>
          <w:p w:rsidR="009C68FB" w:rsidRPr="000F60C2" w:rsidRDefault="009C68FB" w:rsidP="009C68FB">
            <w:pPr>
              <w:jc w:val="both"/>
              <w:rPr>
                <w:bCs/>
                <w:sz w:val="28"/>
                <w:szCs w:val="28"/>
              </w:rPr>
            </w:pPr>
            <w:r w:rsidRPr="000F60C2">
              <w:rPr>
                <w:bCs/>
                <w:sz w:val="28"/>
                <w:szCs w:val="28"/>
              </w:rPr>
              <w:t xml:space="preserve">ОПК-4, </w:t>
            </w:r>
          </w:p>
          <w:p w:rsidR="009C68FB" w:rsidRPr="000F60C2" w:rsidRDefault="009C68FB" w:rsidP="009C68FB">
            <w:pPr>
              <w:jc w:val="both"/>
              <w:rPr>
                <w:bCs/>
                <w:sz w:val="28"/>
                <w:szCs w:val="28"/>
              </w:rPr>
            </w:pPr>
            <w:r w:rsidRPr="000F60C2">
              <w:rPr>
                <w:bCs/>
                <w:sz w:val="28"/>
                <w:szCs w:val="28"/>
              </w:rPr>
              <w:t>ОПК-5,</w:t>
            </w:r>
          </w:p>
          <w:p w:rsidR="009C68FB" w:rsidRPr="000F60C2" w:rsidRDefault="009C68FB" w:rsidP="009C68FB">
            <w:pPr>
              <w:jc w:val="both"/>
              <w:rPr>
                <w:bCs/>
                <w:sz w:val="28"/>
                <w:szCs w:val="28"/>
              </w:rPr>
            </w:pPr>
            <w:r w:rsidRPr="000F60C2">
              <w:rPr>
                <w:bCs/>
                <w:sz w:val="28"/>
                <w:szCs w:val="28"/>
              </w:rPr>
              <w:t>ОПК-8;</w:t>
            </w:r>
          </w:p>
          <w:p w:rsidR="009C68FB" w:rsidRPr="000F60C2" w:rsidRDefault="009C68FB" w:rsidP="009C68FB">
            <w:pPr>
              <w:jc w:val="both"/>
              <w:rPr>
                <w:bCs/>
                <w:sz w:val="28"/>
                <w:szCs w:val="28"/>
              </w:rPr>
            </w:pPr>
          </w:p>
          <w:p w:rsidR="009C68FB" w:rsidRPr="000F60C2" w:rsidRDefault="009C68FB" w:rsidP="009C68FB">
            <w:pPr>
              <w:jc w:val="both"/>
              <w:rPr>
                <w:bCs/>
                <w:sz w:val="28"/>
                <w:szCs w:val="28"/>
              </w:rPr>
            </w:pPr>
            <w:r w:rsidRPr="000F60C2">
              <w:rPr>
                <w:bCs/>
                <w:sz w:val="28"/>
                <w:szCs w:val="28"/>
              </w:rPr>
              <w:t xml:space="preserve">ПК-1, </w:t>
            </w:r>
          </w:p>
          <w:p w:rsidR="009C68FB" w:rsidRPr="000F60C2" w:rsidRDefault="009C68FB" w:rsidP="009C68FB">
            <w:pPr>
              <w:jc w:val="both"/>
              <w:rPr>
                <w:bCs/>
                <w:sz w:val="28"/>
                <w:szCs w:val="28"/>
              </w:rPr>
            </w:pPr>
            <w:r w:rsidRPr="000F60C2">
              <w:rPr>
                <w:bCs/>
                <w:sz w:val="28"/>
                <w:szCs w:val="28"/>
              </w:rPr>
              <w:t>ПК -2,</w:t>
            </w:r>
          </w:p>
          <w:p w:rsidR="009C68FB" w:rsidRPr="000F60C2" w:rsidRDefault="009C68FB" w:rsidP="009C68FB">
            <w:pPr>
              <w:jc w:val="both"/>
              <w:rPr>
                <w:bCs/>
                <w:sz w:val="28"/>
                <w:szCs w:val="28"/>
              </w:rPr>
            </w:pPr>
            <w:r w:rsidRPr="000F60C2">
              <w:rPr>
                <w:bCs/>
                <w:sz w:val="28"/>
                <w:szCs w:val="28"/>
              </w:rPr>
              <w:t xml:space="preserve">ПК-3, </w:t>
            </w:r>
          </w:p>
          <w:p w:rsidR="009C68FB" w:rsidRPr="000F60C2" w:rsidRDefault="009C68FB" w:rsidP="009C68FB">
            <w:pPr>
              <w:jc w:val="both"/>
              <w:rPr>
                <w:bCs/>
                <w:sz w:val="28"/>
                <w:szCs w:val="28"/>
              </w:rPr>
            </w:pPr>
            <w:r w:rsidRPr="000F60C2">
              <w:rPr>
                <w:bCs/>
                <w:sz w:val="28"/>
                <w:szCs w:val="28"/>
              </w:rPr>
              <w:t xml:space="preserve">ПК-5, </w:t>
            </w:r>
          </w:p>
          <w:p w:rsidR="009C68FB" w:rsidRPr="000F60C2" w:rsidRDefault="009C68FB" w:rsidP="009C68FB">
            <w:pPr>
              <w:jc w:val="both"/>
              <w:rPr>
                <w:bCs/>
                <w:sz w:val="28"/>
                <w:szCs w:val="28"/>
              </w:rPr>
            </w:pPr>
            <w:r w:rsidRPr="000F60C2">
              <w:rPr>
                <w:bCs/>
                <w:sz w:val="28"/>
                <w:szCs w:val="28"/>
              </w:rPr>
              <w:t>ПК-8;</w:t>
            </w: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22</w:t>
            </w:r>
          </w:p>
        </w:tc>
        <w:tc>
          <w:tcPr>
            <w:tcW w:w="6672" w:type="dxa"/>
          </w:tcPr>
          <w:p w:rsidR="009C68FB" w:rsidRPr="000F60C2" w:rsidRDefault="009C68FB" w:rsidP="009402B5">
            <w:pPr>
              <w:jc w:val="both"/>
              <w:rPr>
                <w:bCs/>
                <w:sz w:val="28"/>
                <w:szCs w:val="28"/>
              </w:rPr>
            </w:pPr>
            <w:r w:rsidRPr="000F60C2">
              <w:rPr>
                <w:bCs/>
                <w:sz w:val="28"/>
                <w:szCs w:val="28"/>
              </w:rPr>
              <w:t>Реферат «Коклюш»</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23</w:t>
            </w:r>
          </w:p>
        </w:tc>
        <w:tc>
          <w:tcPr>
            <w:tcW w:w="6672" w:type="dxa"/>
          </w:tcPr>
          <w:p w:rsidR="009C68FB" w:rsidRPr="000F60C2" w:rsidRDefault="009C68FB" w:rsidP="009402B5">
            <w:pPr>
              <w:jc w:val="both"/>
              <w:rPr>
                <w:bCs/>
                <w:sz w:val="28"/>
                <w:szCs w:val="28"/>
              </w:rPr>
            </w:pPr>
            <w:r w:rsidRPr="000F60C2">
              <w:rPr>
                <w:bCs/>
                <w:sz w:val="28"/>
                <w:szCs w:val="28"/>
              </w:rPr>
              <w:t>Реферат «Менингококковая инфекция»</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24</w:t>
            </w:r>
          </w:p>
        </w:tc>
        <w:tc>
          <w:tcPr>
            <w:tcW w:w="6672" w:type="dxa"/>
          </w:tcPr>
          <w:p w:rsidR="009C68FB" w:rsidRPr="000F60C2" w:rsidRDefault="009C68FB" w:rsidP="009402B5">
            <w:pPr>
              <w:jc w:val="both"/>
              <w:rPr>
                <w:bCs/>
                <w:sz w:val="28"/>
                <w:szCs w:val="28"/>
              </w:rPr>
            </w:pPr>
            <w:r w:rsidRPr="000F60C2">
              <w:rPr>
                <w:bCs/>
                <w:sz w:val="28"/>
                <w:szCs w:val="28"/>
              </w:rPr>
              <w:t>Реферат «Пневмококковая инфекция»</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25</w:t>
            </w:r>
          </w:p>
        </w:tc>
        <w:tc>
          <w:tcPr>
            <w:tcW w:w="6672" w:type="dxa"/>
          </w:tcPr>
          <w:p w:rsidR="009C68FB" w:rsidRPr="000F60C2" w:rsidRDefault="009C68FB" w:rsidP="009402B5">
            <w:pPr>
              <w:jc w:val="both"/>
              <w:rPr>
                <w:bCs/>
                <w:sz w:val="28"/>
                <w:szCs w:val="28"/>
              </w:rPr>
            </w:pPr>
            <w:r w:rsidRPr="000F60C2">
              <w:rPr>
                <w:bCs/>
                <w:sz w:val="28"/>
                <w:szCs w:val="28"/>
              </w:rPr>
              <w:t xml:space="preserve">Реферат «Стрептококковая инфекция (скарлатина, </w:t>
            </w:r>
            <w:proofErr w:type="gramStart"/>
            <w:r w:rsidRPr="000F60C2">
              <w:rPr>
                <w:bCs/>
                <w:sz w:val="28"/>
                <w:szCs w:val="28"/>
              </w:rPr>
              <w:t>рожа</w:t>
            </w:r>
            <w:proofErr w:type="gramEnd"/>
            <w:r w:rsidRPr="000F60C2">
              <w:rPr>
                <w:bCs/>
                <w:sz w:val="28"/>
                <w:szCs w:val="28"/>
              </w:rPr>
              <w:t>, ангина, пневмония и др. формы)»</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26</w:t>
            </w:r>
          </w:p>
        </w:tc>
        <w:tc>
          <w:tcPr>
            <w:tcW w:w="6672" w:type="dxa"/>
          </w:tcPr>
          <w:p w:rsidR="009C68FB" w:rsidRPr="000F60C2" w:rsidRDefault="009C68FB" w:rsidP="009402B5">
            <w:pPr>
              <w:jc w:val="both"/>
              <w:rPr>
                <w:bCs/>
                <w:sz w:val="28"/>
                <w:szCs w:val="28"/>
              </w:rPr>
            </w:pPr>
            <w:r w:rsidRPr="000F60C2">
              <w:rPr>
                <w:bCs/>
                <w:sz w:val="28"/>
                <w:szCs w:val="28"/>
              </w:rPr>
              <w:t>Реферат «Грипп»</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27</w:t>
            </w:r>
          </w:p>
        </w:tc>
        <w:tc>
          <w:tcPr>
            <w:tcW w:w="6672" w:type="dxa"/>
          </w:tcPr>
          <w:p w:rsidR="009C68FB" w:rsidRPr="000F60C2" w:rsidRDefault="009C68FB" w:rsidP="009402B5">
            <w:pPr>
              <w:jc w:val="both"/>
              <w:rPr>
                <w:bCs/>
                <w:sz w:val="28"/>
                <w:szCs w:val="28"/>
              </w:rPr>
            </w:pPr>
            <w:r w:rsidRPr="000F60C2">
              <w:rPr>
                <w:bCs/>
                <w:sz w:val="28"/>
                <w:szCs w:val="28"/>
              </w:rPr>
              <w:t>Реферат «Парагрип»</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28</w:t>
            </w:r>
          </w:p>
        </w:tc>
        <w:tc>
          <w:tcPr>
            <w:tcW w:w="6672" w:type="dxa"/>
          </w:tcPr>
          <w:p w:rsidR="009C68FB" w:rsidRPr="000F60C2" w:rsidRDefault="009C68FB" w:rsidP="00567B11">
            <w:pPr>
              <w:jc w:val="both"/>
              <w:rPr>
                <w:bCs/>
                <w:sz w:val="28"/>
                <w:szCs w:val="28"/>
              </w:rPr>
            </w:pPr>
            <w:r w:rsidRPr="000F60C2">
              <w:rPr>
                <w:bCs/>
                <w:sz w:val="28"/>
                <w:szCs w:val="28"/>
              </w:rPr>
              <w:t>Реферат «Аденовирусная инфекция»</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29</w:t>
            </w:r>
          </w:p>
        </w:tc>
        <w:tc>
          <w:tcPr>
            <w:tcW w:w="6672" w:type="dxa"/>
          </w:tcPr>
          <w:p w:rsidR="009C68FB" w:rsidRPr="000F60C2" w:rsidRDefault="009C68FB" w:rsidP="009402B5">
            <w:pPr>
              <w:jc w:val="both"/>
              <w:rPr>
                <w:bCs/>
                <w:sz w:val="28"/>
                <w:szCs w:val="28"/>
              </w:rPr>
            </w:pPr>
            <w:r w:rsidRPr="000F60C2">
              <w:rPr>
                <w:bCs/>
                <w:sz w:val="28"/>
                <w:szCs w:val="28"/>
              </w:rPr>
              <w:t>Реферат «Респираторно-синцитиальная  инфекция».</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30</w:t>
            </w:r>
          </w:p>
        </w:tc>
        <w:tc>
          <w:tcPr>
            <w:tcW w:w="6672" w:type="dxa"/>
          </w:tcPr>
          <w:p w:rsidR="009C68FB" w:rsidRPr="000F60C2" w:rsidRDefault="009C68FB" w:rsidP="009402B5">
            <w:pPr>
              <w:jc w:val="both"/>
              <w:rPr>
                <w:bCs/>
                <w:sz w:val="28"/>
                <w:szCs w:val="28"/>
              </w:rPr>
            </w:pPr>
            <w:r w:rsidRPr="000F60C2">
              <w:rPr>
                <w:bCs/>
                <w:sz w:val="28"/>
                <w:szCs w:val="28"/>
              </w:rPr>
              <w:t>Реферат «Риновирусная инфекция»</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31</w:t>
            </w:r>
          </w:p>
        </w:tc>
        <w:tc>
          <w:tcPr>
            <w:tcW w:w="6672" w:type="dxa"/>
          </w:tcPr>
          <w:p w:rsidR="009C68FB" w:rsidRPr="000F60C2" w:rsidRDefault="009C68FB" w:rsidP="009402B5">
            <w:pPr>
              <w:jc w:val="both"/>
              <w:rPr>
                <w:bCs/>
                <w:sz w:val="28"/>
                <w:szCs w:val="28"/>
              </w:rPr>
            </w:pPr>
            <w:r w:rsidRPr="000F60C2">
              <w:rPr>
                <w:bCs/>
                <w:sz w:val="28"/>
                <w:szCs w:val="28"/>
              </w:rPr>
              <w:t>Реферат «Корь»</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32</w:t>
            </w:r>
          </w:p>
        </w:tc>
        <w:tc>
          <w:tcPr>
            <w:tcW w:w="6672" w:type="dxa"/>
          </w:tcPr>
          <w:p w:rsidR="009C68FB" w:rsidRPr="000F60C2" w:rsidRDefault="009C68FB" w:rsidP="009402B5">
            <w:pPr>
              <w:jc w:val="both"/>
              <w:rPr>
                <w:bCs/>
                <w:sz w:val="28"/>
                <w:szCs w:val="28"/>
              </w:rPr>
            </w:pPr>
            <w:r w:rsidRPr="000F60C2">
              <w:rPr>
                <w:bCs/>
                <w:sz w:val="28"/>
                <w:szCs w:val="28"/>
              </w:rPr>
              <w:t>Реферат «Краснуха»</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33</w:t>
            </w:r>
          </w:p>
        </w:tc>
        <w:tc>
          <w:tcPr>
            <w:tcW w:w="6672" w:type="dxa"/>
          </w:tcPr>
          <w:p w:rsidR="009C68FB" w:rsidRPr="000F60C2" w:rsidRDefault="009C68FB" w:rsidP="009402B5">
            <w:pPr>
              <w:jc w:val="both"/>
              <w:rPr>
                <w:bCs/>
                <w:sz w:val="28"/>
                <w:szCs w:val="28"/>
              </w:rPr>
            </w:pPr>
            <w:r w:rsidRPr="000F60C2">
              <w:rPr>
                <w:bCs/>
                <w:sz w:val="28"/>
                <w:szCs w:val="28"/>
              </w:rPr>
              <w:t>Реферат «Эпидемический паротит»</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34</w:t>
            </w:r>
          </w:p>
        </w:tc>
        <w:tc>
          <w:tcPr>
            <w:tcW w:w="6672" w:type="dxa"/>
          </w:tcPr>
          <w:p w:rsidR="009C68FB" w:rsidRPr="000F60C2" w:rsidRDefault="009C68FB" w:rsidP="009C68FB">
            <w:pPr>
              <w:jc w:val="both"/>
              <w:rPr>
                <w:bCs/>
                <w:sz w:val="28"/>
                <w:szCs w:val="28"/>
              </w:rPr>
            </w:pPr>
            <w:r w:rsidRPr="000F60C2">
              <w:rPr>
                <w:bCs/>
                <w:sz w:val="28"/>
                <w:szCs w:val="28"/>
              </w:rPr>
              <w:t xml:space="preserve">Презентация «Гемофильная инфекция» </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35</w:t>
            </w:r>
          </w:p>
        </w:tc>
        <w:tc>
          <w:tcPr>
            <w:tcW w:w="6672" w:type="dxa"/>
          </w:tcPr>
          <w:p w:rsidR="009C68FB" w:rsidRPr="000F60C2" w:rsidRDefault="009C68FB" w:rsidP="009402B5">
            <w:pPr>
              <w:jc w:val="both"/>
              <w:rPr>
                <w:bCs/>
                <w:sz w:val="28"/>
                <w:szCs w:val="28"/>
              </w:rPr>
            </w:pPr>
            <w:r w:rsidRPr="000F60C2">
              <w:rPr>
                <w:bCs/>
                <w:sz w:val="28"/>
                <w:szCs w:val="28"/>
              </w:rPr>
              <w:t>Презентация «Легионеллез».</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36</w:t>
            </w:r>
          </w:p>
        </w:tc>
        <w:tc>
          <w:tcPr>
            <w:tcW w:w="6672" w:type="dxa"/>
          </w:tcPr>
          <w:p w:rsidR="009C68FB" w:rsidRPr="000F60C2" w:rsidRDefault="009C68FB" w:rsidP="009402B5">
            <w:pPr>
              <w:jc w:val="both"/>
              <w:rPr>
                <w:bCs/>
                <w:sz w:val="28"/>
                <w:szCs w:val="28"/>
              </w:rPr>
            </w:pPr>
            <w:r w:rsidRPr="000F60C2">
              <w:rPr>
                <w:bCs/>
                <w:sz w:val="28"/>
                <w:szCs w:val="28"/>
              </w:rPr>
              <w:t>Презентация «Стафилококковая инфекция».</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37</w:t>
            </w:r>
          </w:p>
        </w:tc>
        <w:tc>
          <w:tcPr>
            <w:tcW w:w="6672" w:type="dxa"/>
          </w:tcPr>
          <w:p w:rsidR="009C68FB" w:rsidRPr="000F60C2" w:rsidRDefault="009C68FB" w:rsidP="009C68FB">
            <w:pPr>
              <w:jc w:val="both"/>
              <w:rPr>
                <w:bCs/>
                <w:sz w:val="28"/>
                <w:szCs w:val="28"/>
              </w:rPr>
            </w:pPr>
            <w:r w:rsidRPr="000F60C2">
              <w:rPr>
                <w:bCs/>
                <w:sz w:val="28"/>
                <w:szCs w:val="28"/>
              </w:rPr>
              <w:t xml:space="preserve">Реферат «Бруцеллез».2.. 34.. 5. «Туляремия». 6. </w:t>
            </w:r>
          </w:p>
        </w:tc>
        <w:tc>
          <w:tcPr>
            <w:tcW w:w="2204" w:type="dxa"/>
            <w:vMerge w:val="restart"/>
          </w:tcPr>
          <w:p w:rsidR="00C954D6" w:rsidRPr="000F60C2" w:rsidRDefault="00C954D6" w:rsidP="009C68FB">
            <w:pPr>
              <w:jc w:val="both"/>
              <w:rPr>
                <w:bCs/>
                <w:sz w:val="28"/>
                <w:szCs w:val="28"/>
              </w:rPr>
            </w:pPr>
          </w:p>
          <w:p w:rsidR="009C68FB" w:rsidRPr="000F60C2" w:rsidRDefault="009C68FB" w:rsidP="009C68FB">
            <w:pPr>
              <w:jc w:val="both"/>
              <w:rPr>
                <w:bCs/>
                <w:sz w:val="28"/>
                <w:szCs w:val="28"/>
              </w:rPr>
            </w:pPr>
            <w:r w:rsidRPr="000F60C2">
              <w:rPr>
                <w:bCs/>
                <w:sz w:val="28"/>
                <w:szCs w:val="28"/>
              </w:rPr>
              <w:lastRenderedPageBreak/>
              <w:t>УК-1;</w:t>
            </w:r>
          </w:p>
          <w:p w:rsidR="009C68FB" w:rsidRPr="000F60C2" w:rsidRDefault="009C68FB" w:rsidP="009C68FB">
            <w:pPr>
              <w:jc w:val="both"/>
              <w:rPr>
                <w:bCs/>
                <w:sz w:val="28"/>
                <w:szCs w:val="28"/>
              </w:rPr>
            </w:pPr>
          </w:p>
          <w:p w:rsidR="009C68FB" w:rsidRPr="000F60C2" w:rsidRDefault="009C68FB" w:rsidP="009C68FB">
            <w:pPr>
              <w:jc w:val="both"/>
              <w:rPr>
                <w:bCs/>
                <w:sz w:val="28"/>
                <w:szCs w:val="28"/>
              </w:rPr>
            </w:pPr>
            <w:r w:rsidRPr="000F60C2">
              <w:rPr>
                <w:bCs/>
                <w:sz w:val="28"/>
                <w:szCs w:val="28"/>
              </w:rPr>
              <w:t>ОПК-4,</w:t>
            </w:r>
          </w:p>
          <w:p w:rsidR="009C68FB" w:rsidRPr="000F60C2" w:rsidRDefault="009C68FB" w:rsidP="009C68FB">
            <w:pPr>
              <w:jc w:val="both"/>
              <w:rPr>
                <w:bCs/>
                <w:sz w:val="28"/>
                <w:szCs w:val="28"/>
              </w:rPr>
            </w:pPr>
            <w:r w:rsidRPr="000F60C2">
              <w:rPr>
                <w:bCs/>
                <w:sz w:val="28"/>
                <w:szCs w:val="28"/>
              </w:rPr>
              <w:t xml:space="preserve">ОПК-5, </w:t>
            </w:r>
          </w:p>
          <w:p w:rsidR="009C68FB" w:rsidRPr="000F60C2" w:rsidRDefault="009C68FB" w:rsidP="009C68FB">
            <w:pPr>
              <w:jc w:val="both"/>
              <w:rPr>
                <w:bCs/>
                <w:sz w:val="28"/>
                <w:szCs w:val="28"/>
              </w:rPr>
            </w:pPr>
            <w:r w:rsidRPr="000F60C2">
              <w:rPr>
                <w:bCs/>
                <w:sz w:val="28"/>
                <w:szCs w:val="28"/>
              </w:rPr>
              <w:t>ОПК-8;</w:t>
            </w:r>
          </w:p>
          <w:p w:rsidR="009C68FB" w:rsidRPr="000F60C2" w:rsidRDefault="009C68FB" w:rsidP="009C68FB">
            <w:pPr>
              <w:jc w:val="both"/>
              <w:rPr>
                <w:bCs/>
                <w:sz w:val="28"/>
                <w:szCs w:val="28"/>
              </w:rPr>
            </w:pPr>
          </w:p>
          <w:p w:rsidR="009C68FB" w:rsidRPr="000F60C2" w:rsidRDefault="009C68FB" w:rsidP="009C68FB">
            <w:pPr>
              <w:jc w:val="both"/>
              <w:rPr>
                <w:bCs/>
                <w:sz w:val="28"/>
                <w:szCs w:val="28"/>
              </w:rPr>
            </w:pPr>
            <w:r w:rsidRPr="000F60C2">
              <w:rPr>
                <w:bCs/>
                <w:sz w:val="28"/>
                <w:szCs w:val="28"/>
              </w:rPr>
              <w:t xml:space="preserve">ПК-1. </w:t>
            </w:r>
          </w:p>
          <w:p w:rsidR="009C68FB" w:rsidRPr="000F60C2" w:rsidRDefault="009C68FB" w:rsidP="009C68FB">
            <w:pPr>
              <w:jc w:val="both"/>
              <w:rPr>
                <w:bCs/>
                <w:sz w:val="28"/>
                <w:szCs w:val="28"/>
              </w:rPr>
            </w:pPr>
            <w:r w:rsidRPr="000F60C2">
              <w:rPr>
                <w:bCs/>
                <w:sz w:val="28"/>
                <w:szCs w:val="28"/>
              </w:rPr>
              <w:t xml:space="preserve">ПК-2, </w:t>
            </w:r>
          </w:p>
          <w:p w:rsidR="009C68FB" w:rsidRPr="000F60C2" w:rsidRDefault="009C68FB" w:rsidP="009C68FB">
            <w:pPr>
              <w:jc w:val="both"/>
              <w:rPr>
                <w:bCs/>
                <w:sz w:val="28"/>
                <w:szCs w:val="28"/>
              </w:rPr>
            </w:pPr>
            <w:r w:rsidRPr="000F60C2">
              <w:rPr>
                <w:bCs/>
                <w:sz w:val="28"/>
                <w:szCs w:val="28"/>
              </w:rPr>
              <w:t>ПК-5;</w:t>
            </w: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lastRenderedPageBreak/>
              <w:t>38</w:t>
            </w:r>
          </w:p>
        </w:tc>
        <w:tc>
          <w:tcPr>
            <w:tcW w:w="6672" w:type="dxa"/>
          </w:tcPr>
          <w:p w:rsidR="009C68FB" w:rsidRPr="000F60C2" w:rsidRDefault="009C68FB" w:rsidP="009402B5">
            <w:pPr>
              <w:jc w:val="both"/>
              <w:rPr>
                <w:bCs/>
                <w:sz w:val="28"/>
                <w:szCs w:val="28"/>
              </w:rPr>
            </w:pPr>
            <w:r w:rsidRPr="000F60C2">
              <w:rPr>
                <w:bCs/>
                <w:sz w:val="28"/>
                <w:szCs w:val="28"/>
              </w:rPr>
              <w:t>Реферат «Иерсиниозы (кишечный, псевдотуберкулез)»</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lastRenderedPageBreak/>
              <w:t>39</w:t>
            </w:r>
          </w:p>
        </w:tc>
        <w:tc>
          <w:tcPr>
            <w:tcW w:w="6672" w:type="dxa"/>
          </w:tcPr>
          <w:p w:rsidR="009C68FB" w:rsidRPr="000F60C2" w:rsidRDefault="009C68FB" w:rsidP="009402B5">
            <w:pPr>
              <w:jc w:val="both"/>
              <w:rPr>
                <w:bCs/>
                <w:sz w:val="28"/>
                <w:szCs w:val="28"/>
              </w:rPr>
            </w:pPr>
            <w:r w:rsidRPr="000F60C2">
              <w:rPr>
                <w:bCs/>
                <w:sz w:val="28"/>
                <w:szCs w:val="28"/>
              </w:rPr>
              <w:t>Реферат «Лептоспироз»</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40</w:t>
            </w:r>
          </w:p>
        </w:tc>
        <w:tc>
          <w:tcPr>
            <w:tcW w:w="6672" w:type="dxa"/>
          </w:tcPr>
          <w:p w:rsidR="009C68FB" w:rsidRPr="000F60C2" w:rsidRDefault="009C68FB" w:rsidP="009402B5">
            <w:pPr>
              <w:jc w:val="both"/>
              <w:rPr>
                <w:bCs/>
                <w:sz w:val="28"/>
                <w:szCs w:val="28"/>
              </w:rPr>
            </w:pPr>
            <w:r w:rsidRPr="000F60C2">
              <w:rPr>
                <w:bCs/>
                <w:sz w:val="28"/>
                <w:szCs w:val="28"/>
              </w:rPr>
              <w:t>Реферат «Сибирская язва»</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41</w:t>
            </w:r>
          </w:p>
        </w:tc>
        <w:tc>
          <w:tcPr>
            <w:tcW w:w="6672" w:type="dxa"/>
          </w:tcPr>
          <w:p w:rsidR="009C68FB" w:rsidRPr="000F60C2" w:rsidRDefault="009C68FB" w:rsidP="009402B5">
            <w:pPr>
              <w:jc w:val="both"/>
              <w:rPr>
                <w:bCs/>
                <w:sz w:val="28"/>
                <w:szCs w:val="28"/>
              </w:rPr>
            </w:pPr>
            <w:r w:rsidRPr="000F60C2">
              <w:rPr>
                <w:bCs/>
                <w:sz w:val="28"/>
                <w:szCs w:val="28"/>
              </w:rPr>
              <w:t>Реферат «Боррелиозы»</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42</w:t>
            </w:r>
          </w:p>
        </w:tc>
        <w:tc>
          <w:tcPr>
            <w:tcW w:w="6672" w:type="dxa"/>
          </w:tcPr>
          <w:p w:rsidR="009C68FB" w:rsidRPr="000F60C2" w:rsidRDefault="009C68FB" w:rsidP="009C68FB">
            <w:pPr>
              <w:jc w:val="both"/>
              <w:rPr>
                <w:bCs/>
                <w:sz w:val="28"/>
                <w:szCs w:val="28"/>
              </w:rPr>
            </w:pPr>
            <w:r w:rsidRPr="000F60C2">
              <w:rPr>
                <w:bCs/>
                <w:sz w:val="28"/>
                <w:szCs w:val="28"/>
              </w:rPr>
              <w:t>Презентация «Мелиоидоз»</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43</w:t>
            </w:r>
          </w:p>
        </w:tc>
        <w:tc>
          <w:tcPr>
            <w:tcW w:w="6672" w:type="dxa"/>
          </w:tcPr>
          <w:p w:rsidR="009C68FB" w:rsidRPr="000F60C2" w:rsidRDefault="009C68FB" w:rsidP="009402B5">
            <w:pPr>
              <w:jc w:val="both"/>
              <w:rPr>
                <w:bCs/>
                <w:sz w:val="28"/>
                <w:szCs w:val="28"/>
              </w:rPr>
            </w:pPr>
            <w:r w:rsidRPr="000F60C2">
              <w:rPr>
                <w:bCs/>
                <w:sz w:val="28"/>
                <w:szCs w:val="28"/>
              </w:rPr>
              <w:t>Презентация «Листериоз»</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44</w:t>
            </w:r>
          </w:p>
        </w:tc>
        <w:tc>
          <w:tcPr>
            <w:tcW w:w="6672" w:type="dxa"/>
          </w:tcPr>
          <w:p w:rsidR="009C68FB" w:rsidRPr="000F60C2" w:rsidRDefault="009C68FB" w:rsidP="009402B5">
            <w:pPr>
              <w:jc w:val="both"/>
              <w:rPr>
                <w:bCs/>
                <w:sz w:val="28"/>
                <w:szCs w:val="28"/>
              </w:rPr>
            </w:pPr>
            <w:r w:rsidRPr="000F60C2">
              <w:rPr>
                <w:bCs/>
                <w:sz w:val="28"/>
                <w:szCs w:val="28"/>
              </w:rPr>
              <w:t xml:space="preserve">Презентация «Сап»    </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45</w:t>
            </w:r>
          </w:p>
        </w:tc>
        <w:tc>
          <w:tcPr>
            <w:tcW w:w="6672" w:type="dxa"/>
          </w:tcPr>
          <w:p w:rsidR="009C68FB" w:rsidRPr="000F60C2" w:rsidRDefault="009C68FB" w:rsidP="009402B5">
            <w:pPr>
              <w:jc w:val="both"/>
              <w:rPr>
                <w:bCs/>
                <w:sz w:val="28"/>
                <w:szCs w:val="28"/>
              </w:rPr>
            </w:pPr>
            <w:r w:rsidRPr="000F60C2">
              <w:rPr>
                <w:bCs/>
                <w:sz w:val="28"/>
                <w:szCs w:val="28"/>
              </w:rPr>
              <w:t>Презентация «Ящур»</w:t>
            </w:r>
          </w:p>
        </w:tc>
        <w:tc>
          <w:tcPr>
            <w:tcW w:w="2204" w:type="dxa"/>
            <w:vMerge/>
          </w:tcPr>
          <w:p w:rsidR="009C68FB" w:rsidRPr="000F60C2" w:rsidRDefault="009C68FB" w:rsidP="00D64159">
            <w:pPr>
              <w:jc w:val="both"/>
              <w:rPr>
                <w:bCs/>
                <w:sz w:val="28"/>
                <w:szCs w:val="28"/>
              </w:rPr>
            </w:pPr>
          </w:p>
        </w:tc>
      </w:tr>
      <w:tr w:rsidR="009C68FB" w:rsidRPr="000F60C2" w:rsidTr="00567B11">
        <w:tc>
          <w:tcPr>
            <w:tcW w:w="695" w:type="dxa"/>
          </w:tcPr>
          <w:p w:rsidR="009C68FB" w:rsidRPr="000F60C2" w:rsidRDefault="009C68FB" w:rsidP="00D64159">
            <w:pPr>
              <w:jc w:val="both"/>
              <w:rPr>
                <w:bCs/>
                <w:sz w:val="28"/>
                <w:szCs w:val="28"/>
              </w:rPr>
            </w:pPr>
            <w:r w:rsidRPr="000F60C2">
              <w:rPr>
                <w:bCs/>
                <w:sz w:val="28"/>
                <w:szCs w:val="28"/>
              </w:rPr>
              <w:t>46</w:t>
            </w:r>
          </w:p>
        </w:tc>
        <w:tc>
          <w:tcPr>
            <w:tcW w:w="6672" w:type="dxa"/>
          </w:tcPr>
          <w:p w:rsidR="009C68FB" w:rsidRPr="000F60C2" w:rsidRDefault="009C68FB" w:rsidP="009402B5">
            <w:pPr>
              <w:jc w:val="both"/>
              <w:rPr>
                <w:bCs/>
                <w:sz w:val="28"/>
                <w:szCs w:val="28"/>
              </w:rPr>
            </w:pPr>
            <w:r w:rsidRPr="000F60C2">
              <w:rPr>
                <w:bCs/>
                <w:sz w:val="28"/>
                <w:szCs w:val="28"/>
              </w:rPr>
              <w:t>Презентация «Эризипелоид»</w:t>
            </w:r>
          </w:p>
        </w:tc>
        <w:tc>
          <w:tcPr>
            <w:tcW w:w="2204" w:type="dxa"/>
            <w:vMerge/>
          </w:tcPr>
          <w:p w:rsidR="009C68FB" w:rsidRPr="000F60C2" w:rsidRDefault="009C68FB" w:rsidP="00D64159">
            <w:pPr>
              <w:jc w:val="both"/>
              <w:rPr>
                <w:bCs/>
                <w:sz w:val="28"/>
                <w:szCs w:val="28"/>
              </w:rPr>
            </w:pPr>
          </w:p>
        </w:tc>
      </w:tr>
      <w:tr w:rsidR="00B80C84" w:rsidRPr="000F60C2" w:rsidTr="00567B11">
        <w:tc>
          <w:tcPr>
            <w:tcW w:w="695" w:type="dxa"/>
          </w:tcPr>
          <w:p w:rsidR="00B80C84" w:rsidRPr="000F60C2" w:rsidRDefault="00B80C84" w:rsidP="00D64159">
            <w:pPr>
              <w:jc w:val="both"/>
              <w:rPr>
                <w:bCs/>
                <w:sz w:val="28"/>
                <w:szCs w:val="28"/>
              </w:rPr>
            </w:pPr>
            <w:r w:rsidRPr="000F60C2">
              <w:rPr>
                <w:bCs/>
                <w:sz w:val="28"/>
                <w:szCs w:val="28"/>
              </w:rPr>
              <w:t>47</w:t>
            </w:r>
          </w:p>
        </w:tc>
        <w:tc>
          <w:tcPr>
            <w:tcW w:w="6672" w:type="dxa"/>
          </w:tcPr>
          <w:p w:rsidR="00B80C84" w:rsidRPr="000F60C2" w:rsidRDefault="00B80C84" w:rsidP="00B80C84">
            <w:pPr>
              <w:jc w:val="both"/>
              <w:rPr>
                <w:bCs/>
                <w:sz w:val="28"/>
                <w:szCs w:val="28"/>
              </w:rPr>
            </w:pPr>
            <w:r w:rsidRPr="000F60C2">
              <w:rPr>
                <w:bCs/>
                <w:sz w:val="28"/>
                <w:szCs w:val="28"/>
              </w:rPr>
              <w:t>Реферат «Вирусный гепатит</w:t>
            </w:r>
            <w:proofErr w:type="gramStart"/>
            <w:r w:rsidRPr="000F60C2">
              <w:rPr>
                <w:bCs/>
                <w:sz w:val="28"/>
                <w:szCs w:val="28"/>
              </w:rPr>
              <w:t xml:space="preserve"> А</w:t>
            </w:r>
            <w:proofErr w:type="gramEnd"/>
            <w:r w:rsidRPr="000F60C2">
              <w:rPr>
                <w:bCs/>
                <w:sz w:val="28"/>
                <w:szCs w:val="28"/>
              </w:rPr>
              <w:t>»</w:t>
            </w:r>
          </w:p>
        </w:tc>
        <w:tc>
          <w:tcPr>
            <w:tcW w:w="2204" w:type="dxa"/>
            <w:vMerge w:val="restart"/>
          </w:tcPr>
          <w:p w:rsidR="00B80C84" w:rsidRPr="000F60C2" w:rsidRDefault="00B80C84" w:rsidP="00B80C84">
            <w:pPr>
              <w:jc w:val="both"/>
              <w:rPr>
                <w:bCs/>
                <w:sz w:val="28"/>
                <w:szCs w:val="28"/>
              </w:rPr>
            </w:pPr>
            <w:r w:rsidRPr="000F60C2">
              <w:rPr>
                <w:bCs/>
                <w:sz w:val="28"/>
                <w:szCs w:val="28"/>
              </w:rPr>
              <w:t>УК-1</w:t>
            </w:r>
          </w:p>
          <w:p w:rsidR="00B80C84" w:rsidRPr="000F60C2" w:rsidRDefault="00B80C84" w:rsidP="00B80C84">
            <w:pPr>
              <w:jc w:val="both"/>
              <w:rPr>
                <w:bCs/>
                <w:sz w:val="28"/>
                <w:szCs w:val="28"/>
              </w:rPr>
            </w:pPr>
          </w:p>
          <w:p w:rsidR="00B80C84" w:rsidRPr="000F60C2" w:rsidRDefault="00B80C84" w:rsidP="00B80C84">
            <w:pPr>
              <w:jc w:val="both"/>
              <w:rPr>
                <w:bCs/>
                <w:sz w:val="28"/>
                <w:szCs w:val="28"/>
              </w:rPr>
            </w:pPr>
            <w:r w:rsidRPr="000F60C2">
              <w:rPr>
                <w:bCs/>
                <w:sz w:val="28"/>
                <w:szCs w:val="28"/>
              </w:rPr>
              <w:t>ОПК-4,</w:t>
            </w:r>
          </w:p>
          <w:p w:rsidR="00B80C84" w:rsidRPr="000F60C2" w:rsidRDefault="00B80C84" w:rsidP="00B80C84">
            <w:pPr>
              <w:jc w:val="both"/>
              <w:rPr>
                <w:bCs/>
                <w:sz w:val="28"/>
                <w:szCs w:val="28"/>
              </w:rPr>
            </w:pPr>
            <w:r w:rsidRPr="000F60C2">
              <w:rPr>
                <w:bCs/>
                <w:sz w:val="28"/>
                <w:szCs w:val="28"/>
              </w:rPr>
              <w:t>ОПК-5,</w:t>
            </w:r>
          </w:p>
          <w:p w:rsidR="00B80C84" w:rsidRPr="000F60C2" w:rsidRDefault="00B80C84" w:rsidP="00B80C84">
            <w:pPr>
              <w:jc w:val="both"/>
              <w:rPr>
                <w:bCs/>
                <w:sz w:val="28"/>
                <w:szCs w:val="28"/>
              </w:rPr>
            </w:pPr>
            <w:r w:rsidRPr="000F60C2">
              <w:rPr>
                <w:bCs/>
                <w:sz w:val="28"/>
                <w:szCs w:val="28"/>
              </w:rPr>
              <w:t>ОПК-8;</w:t>
            </w:r>
          </w:p>
          <w:p w:rsidR="00B80C84" w:rsidRPr="000F60C2" w:rsidRDefault="00B80C84" w:rsidP="00B80C84">
            <w:pPr>
              <w:jc w:val="both"/>
              <w:rPr>
                <w:bCs/>
                <w:sz w:val="28"/>
                <w:szCs w:val="28"/>
              </w:rPr>
            </w:pPr>
            <w:r w:rsidRPr="000F60C2">
              <w:rPr>
                <w:bCs/>
                <w:sz w:val="28"/>
                <w:szCs w:val="28"/>
              </w:rPr>
              <w:t xml:space="preserve">ПК-1, </w:t>
            </w:r>
          </w:p>
          <w:p w:rsidR="009A3ED3" w:rsidRPr="000F60C2" w:rsidRDefault="00B80C84" w:rsidP="00B80C84">
            <w:pPr>
              <w:jc w:val="both"/>
              <w:rPr>
                <w:bCs/>
                <w:sz w:val="28"/>
                <w:szCs w:val="28"/>
              </w:rPr>
            </w:pPr>
            <w:r w:rsidRPr="000F60C2">
              <w:rPr>
                <w:bCs/>
                <w:sz w:val="28"/>
                <w:szCs w:val="28"/>
              </w:rPr>
              <w:t xml:space="preserve">ПК-2,  </w:t>
            </w:r>
          </w:p>
          <w:p w:rsidR="009A3ED3" w:rsidRPr="000F60C2" w:rsidRDefault="00B80C84" w:rsidP="00B80C84">
            <w:pPr>
              <w:jc w:val="both"/>
              <w:rPr>
                <w:bCs/>
                <w:sz w:val="28"/>
                <w:szCs w:val="28"/>
              </w:rPr>
            </w:pPr>
            <w:r w:rsidRPr="000F60C2">
              <w:rPr>
                <w:bCs/>
                <w:sz w:val="28"/>
                <w:szCs w:val="28"/>
              </w:rPr>
              <w:t xml:space="preserve">ПК-4, </w:t>
            </w:r>
          </w:p>
          <w:p w:rsidR="00B80C84" w:rsidRPr="000F60C2" w:rsidRDefault="00B80C84" w:rsidP="00B80C84">
            <w:pPr>
              <w:jc w:val="both"/>
              <w:rPr>
                <w:bCs/>
                <w:sz w:val="28"/>
                <w:szCs w:val="28"/>
              </w:rPr>
            </w:pPr>
            <w:r w:rsidRPr="000F60C2">
              <w:rPr>
                <w:bCs/>
                <w:sz w:val="28"/>
                <w:szCs w:val="28"/>
              </w:rPr>
              <w:t>ПК-5</w:t>
            </w:r>
          </w:p>
        </w:tc>
      </w:tr>
      <w:tr w:rsidR="00B80C84" w:rsidRPr="000F60C2" w:rsidTr="00567B11">
        <w:tc>
          <w:tcPr>
            <w:tcW w:w="695" w:type="dxa"/>
          </w:tcPr>
          <w:p w:rsidR="00B80C84" w:rsidRPr="000F60C2" w:rsidRDefault="00B80C84" w:rsidP="00D64159">
            <w:pPr>
              <w:jc w:val="both"/>
              <w:rPr>
                <w:bCs/>
                <w:sz w:val="28"/>
                <w:szCs w:val="28"/>
              </w:rPr>
            </w:pPr>
            <w:r w:rsidRPr="000F60C2">
              <w:rPr>
                <w:bCs/>
                <w:sz w:val="28"/>
                <w:szCs w:val="28"/>
              </w:rPr>
              <w:t>48</w:t>
            </w:r>
          </w:p>
        </w:tc>
        <w:tc>
          <w:tcPr>
            <w:tcW w:w="6672" w:type="dxa"/>
          </w:tcPr>
          <w:p w:rsidR="00B80C84" w:rsidRPr="000F60C2" w:rsidRDefault="00B80C84" w:rsidP="009402B5">
            <w:pPr>
              <w:jc w:val="both"/>
              <w:rPr>
                <w:bCs/>
                <w:sz w:val="28"/>
                <w:szCs w:val="28"/>
              </w:rPr>
            </w:pPr>
            <w:r w:rsidRPr="000F60C2">
              <w:rPr>
                <w:bCs/>
                <w:sz w:val="28"/>
                <w:szCs w:val="28"/>
              </w:rPr>
              <w:t>Реферат «Вирусный гепатит</w:t>
            </w:r>
            <w:proofErr w:type="gramStart"/>
            <w:r w:rsidRPr="000F60C2">
              <w:rPr>
                <w:bCs/>
                <w:sz w:val="28"/>
                <w:szCs w:val="28"/>
              </w:rPr>
              <w:t xml:space="preserve"> В</w:t>
            </w:r>
            <w:proofErr w:type="gramEnd"/>
            <w:r w:rsidRPr="000F60C2">
              <w:rPr>
                <w:bCs/>
                <w:sz w:val="28"/>
                <w:szCs w:val="28"/>
              </w:rPr>
              <w:t xml:space="preserve"> (с дельта-агентом и без дельта-агента)».</w:t>
            </w:r>
          </w:p>
        </w:tc>
        <w:tc>
          <w:tcPr>
            <w:tcW w:w="2204" w:type="dxa"/>
            <w:vMerge/>
          </w:tcPr>
          <w:p w:rsidR="00B80C84" w:rsidRPr="000F60C2" w:rsidRDefault="00B80C84" w:rsidP="00D64159">
            <w:pPr>
              <w:jc w:val="both"/>
              <w:rPr>
                <w:bCs/>
                <w:sz w:val="28"/>
                <w:szCs w:val="28"/>
              </w:rPr>
            </w:pPr>
          </w:p>
        </w:tc>
      </w:tr>
      <w:tr w:rsidR="00B80C84" w:rsidRPr="000F60C2" w:rsidTr="00567B11">
        <w:tc>
          <w:tcPr>
            <w:tcW w:w="695" w:type="dxa"/>
          </w:tcPr>
          <w:p w:rsidR="00B80C84" w:rsidRPr="000F60C2" w:rsidRDefault="00B80C84" w:rsidP="00D64159">
            <w:pPr>
              <w:jc w:val="both"/>
              <w:rPr>
                <w:bCs/>
                <w:sz w:val="28"/>
                <w:szCs w:val="28"/>
              </w:rPr>
            </w:pPr>
            <w:r w:rsidRPr="000F60C2">
              <w:rPr>
                <w:bCs/>
                <w:sz w:val="28"/>
                <w:szCs w:val="28"/>
              </w:rPr>
              <w:t>49</w:t>
            </w:r>
          </w:p>
        </w:tc>
        <w:tc>
          <w:tcPr>
            <w:tcW w:w="6672" w:type="dxa"/>
          </w:tcPr>
          <w:p w:rsidR="00B80C84" w:rsidRPr="000F60C2" w:rsidRDefault="00B80C84" w:rsidP="00B80C84">
            <w:pPr>
              <w:jc w:val="both"/>
              <w:rPr>
                <w:bCs/>
                <w:sz w:val="28"/>
                <w:szCs w:val="28"/>
              </w:rPr>
            </w:pPr>
            <w:r w:rsidRPr="000F60C2">
              <w:rPr>
                <w:bCs/>
                <w:sz w:val="28"/>
                <w:szCs w:val="28"/>
              </w:rPr>
              <w:t>Реферат «Вирусный гепатит острая дельта(супер)-инфекция вирусоносителя  гепатита</w:t>
            </w:r>
            <w:proofErr w:type="gramStart"/>
            <w:r w:rsidRPr="000F60C2">
              <w:rPr>
                <w:bCs/>
                <w:sz w:val="28"/>
                <w:szCs w:val="28"/>
              </w:rPr>
              <w:t xml:space="preserve"> В</w:t>
            </w:r>
            <w:proofErr w:type="gramEnd"/>
            <w:r w:rsidRPr="000F60C2">
              <w:rPr>
                <w:bCs/>
                <w:sz w:val="28"/>
                <w:szCs w:val="28"/>
              </w:rPr>
              <w:t>»</w:t>
            </w:r>
          </w:p>
        </w:tc>
        <w:tc>
          <w:tcPr>
            <w:tcW w:w="2204" w:type="dxa"/>
            <w:vMerge/>
          </w:tcPr>
          <w:p w:rsidR="00B80C84" w:rsidRPr="000F60C2" w:rsidRDefault="00B80C84" w:rsidP="00D64159">
            <w:pPr>
              <w:jc w:val="both"/>
              <w:rPr>
                <w:bCs/>
                <w:sz w:val="28"/>
                <w:szCs w:val="28"/>
              </w:rPr>
            </w:pPr>
          </w:p>
        </w:tc>
      </w:tr>
      <w:tr w:rsidR="00B80C84" w:rsidRPr="000F60C2" w:rsidTr="00567B11">
        <w:tc>
          <w:tcPr>
            <w:tcW w:w="695" w:type="dxa"/>
          </w:tcPr>
          <w:p w:rsidR="00B80C84" w:rsidRPr="000F60C2" w:rsidRDefault="00B80C84" w:rsidP="00D64159">
            <w:pPr>
              <w:jc w:val="both"/>
              <w:rPr>
                <w:bCs/>
                <w:sz w:val="28"/>
                <w:szCs w:val="28"/>
              </w:rPr>
            </w:pPr>
            <w:r w:rsidRPr="000F60C2">
              <w:rPr>
                <w:bCs/>
                <w:sz w:val="28"/>
                <w:szCs w:val="28"/>
              </w:rPr>
              <w:t>50</w:t>
            </w:r>
          </w:p>
        </w:tc>
        <w:tc>
          <w:tcPr>
            <w:tcW w:w="6672" w:type="dxa"/>
          </w:tcPr>
          <w:p w:rsidR="00B80C84" w:rsidRPr="000F60C2" w:rsidRDefault="00B80C84" w:rsidP="009402B5">
            <w:pPr>
              <w:jc w:val="both"/>
              <w:rPr>
                <w:bCs/>
                <w:sz w:val="28"/>
                <w:szCs w:val="28"/>
              </w:rPr>
            </w:pPr>
            <w:r w:rsidRPr="000F60C2">
              <w:rPr>
                <w:bCs/>
                <w:sz w:val="28"/>
                <w:szCs w:val="28"/>
              </w:rPr>
              <w:t>Реферат «Вирусный гепатит</w:t>
            </w:r>
            <w:proofErr w:type="gramStart"/>
            <w:r w:rsidRPr="000F60C2">
              <w:rPr>
                <w:bCs/>
                <w:sz w:val="28"/>
                <w:szCs w:val="28"/>
              </w:rPr>
              <w:t xml:space="preserve"> С</w:t>
            </w:r>
            <w:proofErr w:type="gramEnd"/>
            <w:r w:rsidRPr="000F60C2">
              <w:rPr>
                <w:bCs/>
                <w:sz w:val="28"/>
                <w:szCs w:val="28"/>
              </w:rPr>
              <w:t>»</w:t>
            </w:r>
          </w:p>
        </w:tc>
        <w:tc>
          <w:tcPr>
            <w:tcW w:w="2204" w:type="dxa"/>
            <w:vMerge/>
          </w:tcPr>
          <w:p w:rsidR="00B80C84" w:rsidRPr="000F60C2" w:rsidRDefault="00B80C84" w:rsidP="00D64159">
            <w:pPr>
              <w:jc w:val="both"/>
              <w:rPr>
                <w:bCs/>
                <w:sz w:val="28"/>
                <w:szCs w:val="28"/>
              </w:rPr>
            </w:pPr>
          </w:p>
        </w:tc>
      </w:tr>
      <w:tr w:rsidR="00B80C84" w:rsidRPr="000F60C2" w:rsidTr="00567B11">
        <w:tc>
          <w:tcPr>
            <w:tcW w:w="695" w:type="dxa"/>
          </w:tcPr>
          <w:p w:rsidR="00B80C84" w:rsidRPr="000F60C2" w:rsidRDefault="00B80C84" w:rsidP="00D64159">
            <w:pPr>
              <w:jc w:val="both"/>
              <w:rPr>
                <w:bCs/>
                <w:sz w:val="28"/>
                <w:szCs w:val="28"/>
              </w:rPr>
            </w:pPr>
            <w:r w:rsidRPr="000F60C2">
              <w:rPr>
                <w:bCs/>
                <w:sz w:val="28"/>
                <w:szCs w:val="28"/>
              </w:rPr>
              <w:t>51</w:t>
            </w:r>
          </w:p>
        </w:tc>
        <w:tc>
          <w:tcPr>
            <w:tcW w:w="6672" w:type="dxa"/>
          </w:tcPr>
          <w:p w:rsidR="00B80C84" w:rsidRPr="000F60C2" w:rsidRDefault="00B80C84" w:rsidP="009402B5">
            <w:pPr>
              <w:jc w:val="both"/>
              <w:rPr>
                <w:bCs/>
                <w:sz w:val="28"/>
                <w:szCs w:val="28"/>
              </w:rPr>
            </w:pPr>
            <w:r w:rsidRPr="000F60C2">
              <w:rPr>
                <w:bCs/>
                <w:sz w:val="28"/>
                <w:szCs w:val="28"/>
              </w:rPr>
              <w:t>Реферат «Вирусный гепатит Е»</w:t>
            </w:r>
          </w:p>
        </w:tc>
        <w:tc>
          <w:tcPr>
            <w:tcW w:w="2204" w:type="dxa"/>
            <w:vMerge/>
          </w:tcPr>
          <w:p w:rsidR="00B80C84" w:rsidRPr="000F60C2" w:rsidRDefault="00B80C84" w:rsidP="00D64159">
            <w:pPr>
              <w:jc w:val="both"/>
              <w:rPr>
                <w:bCs/>
                <w:sz w:val="28"/>
                <w:szCs w:val="28"/>
              </w:rPr>
            </w:pPr>
          </w:p>
        </w:tc>
      </w:tr>
      <w:tr w:rsidR="00B80C84" w:rsidRPr="000F60C2" w:rsidTr="00567B11">
        <w:tc>
          <w:tcPr>
            <w:tcW w:w="695" w:type="dxa"/>
          </w:tcPr>
          <w:p w:rsidR="00B80C84" w:rsidRPr="000F60C2" w:rsidRDefault="00B80C84" w:rsidP="00D64159">
            <w:pPr>
              <w:jc w:val="both"/>
              <w:rPr>
                <w:bCs/>
                <w:sz w:val="28"/>
                <w:szCs w:val="28"/>
              </w:rPr>
            </w:pPr>
            <w:r w:rsidRPr="000F60C2">
              <w:rPr>
                <w:bCs/>
                <w:sz w:val="28"/>
                <w:szCs w:val="28"/>
              </w:rPr>
              <w:t>52</w:t>
            </w:r>
          </w:p>
        </w:tc>
        <w:tc>
          <w:tcPr>
            <w:tcW w:w="6672" w:type="dxa"/>
          </w:tcPr>
          <w:p w:rsidR="00B80C84" w:rsidRPr="000F60C2" w:rsidRDefault="00B80C84" w:rsidP="00B80C84">
            <w:pPr>
              <w:jc w:val="both"/>
              <w:rPr>
                <w:bCs/>
                <w:sz w:val="28"/>
                <w:szCs w:val="28"/>
              </w:rPr>
            </w:pPr>
            <w:r w:rsidRPr="000F60C2">
              <w:rPr>
                <w:bCs/>
                <w:sz w:val="28"/>
                <w:szCs w:val="28"/>
              </w:rPr>
              <w:t>Презентация «</w:t>
            </w:r>
            <w:proofErr w:type="gramStart"/>
            <w:r w:rsidRPr="000F60C2">
              <w:rPr>
                <w:bCs/>
                <w:sz w:val="28"/>
                <w:szCs w:val="28"/>
              </w:rPr>
              <w:t>Микст-гепатиты</w:t>
            </w:r>
            <w:proofErr w:type="gramEnd"/>
            <w:r w:rsidRPr="000F60C2">
              <w:rPr>
                <w:bCs/>
                <w:sz w:val="28"/>
                <w:szCs w:val="28"/>
              </w:rPr>
              <w:t xml:space="preserve">» </w:t>
            </w:r>
          </w:p>
        </w:tc>
        <w:tc>
          <w:tcPr>
            <w:tcW w:w="2204" w:type="dxa"/>
            <w:vMerge/>
          </w:tcPr>
          <w:p w:rsidR="00B80C84" w:rsidRPr="000F60C2" w:rsidRDefault="00B80C84" w:rsidP="00D64159">
            <w:pPr>
              <w:jc w:val="both"/>
              <w:rPr>
                <w:bCs/>
                <w:sz w:val="28"/>
                <w:szCs w:val="28"/>
              </w:rPr>
            </w:pPr>
          </w:p>
        </w:tc>
      </w:tr>
      <w:tr w:rsidR="00B80C84" w:rsidRPr="000F60C2" w:rsidTr="00567B11">
        <w:tc>
          <w:tcPr>
            <w:tcW w:w="695" w:type="dxa"/>
          </w:tcPr>
          <w:p w:rsidR="00B80C84" w:rsidRPr="000F60C2" w:rsidRDefault="00B80C84" w:rsidP="00D64159">
            <w:pPr>
              <w:jc w:val="both"/>
              <w:rPr>
                <w:bCs/>
                <w:sz w:val="28"/>
                <w:szCs w:val="28"/>
              </w:rPr>
            </w:pPr>
            <w:r w:rsidRPr="000F60C2">
              <w:rPr>
                <w:bCs/>
                <w:sz w:val="28"/>
                <w:szCs w:val="28"/>
              </w:rPr>
              <w:t>53</w:t>
            </w:r>
          </w:p>
        </w:tc>
        <w:tc>
          <w:tcPr>
            <w:tcW w:w="6672" w:type="dxa"/>
          </w:tcPr>
          <w:p w:rsidR="00B80C84" w:rsidRPr="000F60C2" w:rsidRDefault="00B80C84" w:rsidP="009402B5">
            <w:pPr>
              <w:jc w:val="both"/>
              <w:rPr>
                <w:bCs/>
                <w:sz w:val="28"/>
                <w:szCs w:val="28"/>
              </w:rPr>
            </w:pPr>
            <w:r w:rsidRPr="000F60C2">
              <w:rPr>
                <w:bCs/>
                <w:sz w:val="28"/>
                <w:szCs w:val="28"/>
              </w:rPr>
              <w:t>Презентация «Другие вирусные гепатиты»</w:t>
            </w:r>
          </w:p>
        </w:tc>
        <w:tc>
          <w:tcPr>
            <w:tcW w:w="2204" w:type="dxa"/>
            <w:vMerge/>
          </w:tcPr>
          <w:p w:rsidR="00B80C84" w:rsidRPr="000F60C2" w:rsidRDefault="00B80C84" w:rsidP="00D64159">
            <w:pPr>
              <w:jc w:val="both"/>
              <w:rPr>
                <w:bCs/>
                <w:sz w:val="28"/>
                <w:szCs w:val="28"/>
              </w:rPr>
            </w:pPr>
          </w:p>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54</w:t>
            </w:r>
          </w:p>
        </w:tc>
        <w:tc>
          <w:tcPr>
            <w:tcW w:w="6672" w:type="dxa"/>
          </w:tcPr>
          <w:p w:rsidR="000E2EC4" w:rsidRPr="000F60C2" w:rsidRDefault="000E2EC4" w:rsidP="00B80C84">
            <w:pPr>
              <w:jc w:val="both"/>
              <w:rPr>
                <w:bCs/>
                <w:sz w:val="28"/>
                <w:szCs w:val="28"/>
              </w:rPr>
            </w:pPr>
            <w:r w:rsidRPr="000F60C2">
              <w:rPr>
                <w:bCs/>
                <w:sz w:val="28"/>
                <w:szCs w:val="28"/>
              </w:rPr>
              <w:t>Реферат «Герпетическая инфекция вирусами простого  герпеса 1-2 типов»</w:t>
            </w:r>
          </w:p>
        </w:tc>
        <w:tc>
          <w:tcPr>
            <w:tcW w:w="2204" w:type="dxa"/>
            <w:vMerge w:val="restart"/>
          </w:tcPr>
          <w:p w:rsidR="000E2EC4" w:rsidRPr="000F60C2" w:rsidRDefault="000E2EC4" w:rsidP="000E2EC4">
            <w:pPr>
              <w:rPr>
                <w:sz w:val="28"/>
                <w:szCs w:val="28"/>
              </w:rPr>
            </w:pPr>
            <w:r w:rsidRPr="000F60C2">
              <w:rPr>
                <w:sz w:val="28"/>
                <w:szCs w:val="28"/>
              </w:rPr>
              <w:t>УК- 1;</w:t>
            </w:r>
          </w:p>
          <w:p w:rsidR="000E2EC4" w:rsidRPr="000F60C2" w:rsidRDefault="000E2EC4" w:rsidP="000E2EC4">
            <w:pPr>
              <w:rPr>
                <w:sz w:val="28"/>
                <w:szCs w:val="28"/>
              </w:rPr>
            </w:pPr>
            <w:r w:rsidRPr="000F60C2">
              <w:rPr>
                <w:sz w:val="28"/>
                <w:szCs w:val="28"/>
              </w:rPr>
              <w:t xml:space="preserve">  </w:t>
            </w:r>
          </w:p>
          <w:p w:rsidR="000E2EC4" w:rsidRPr="000F60C2" w:rsidRDefault="000E2EC4" w:rsidP="000E2EC4">
            <w:pPr>
              <w:rPr>
                <w:sz w:val="28"/>
                <w:szCs w:val="28"/>
              </w:rPr>
            </w:pPr>
            <w:r w:rsidRPr="000F60C2">
              <w:rPr>
                <w:sz w:val="28"/>
                <w:szCs w:val="28"/>
              </w:rPr>
              <w:t xml:space="preserve">ОПК-4, </w:t>
            </w:r>
          </w:p>
          <w:p w:rsidR="000E2EC4" w:rsidRPr="000F60C2" w:rsidRDefault="000E2EC4" w:rsidP="000E2EC4">
            <w:pPr>
              <w:rPr>
                <w:sz w:val="28"/>
                <w:szCs w:val="28"/>
              </w:rPr>
            </w:pPr>
            <w:r w:rsidRPr="000F60C2">
              <w:rPr>
                <w:sz w:val="28"/>
                <w:szCs w:val="28"/>
              </w:rPr>
              <w:t>ОПК−5;</w:t>
            </w:r>
          </w:p>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55</w:t>
            </w:r>
          </w:p>
        </w:tc>
        <w:tc>
          <w:tcPr>
            <w:tcW w:w="6672" w:type="dxa"/>
          </w:tcPr>
          <w:p w:rsidR="000E2EC4" w:rsidRPr="000F60C2" w:rsidRDefault="000E2EC4" w:rsidP="009402B5">
            <w:pPr>
              <w:jc w:val="both"/>
              <w:rPr>
                <w:bCs/>
                <w:sz w:val="28"/>
                <w:szCs w:val="28"/>
              </w:rPr>
            </w:pPr>
            <w:r w:rsidRPr="000F60C2">
              <w:rPr>
                <w:bCs/>
                <w:sz w:val="28"/>
                <w:szCs w:val="28"/>
              </w:rPr>
              <w:t>Реферат «Опоясывающий герпес, ветряная оспа»</w:t>
            </w:r>
          </w:p>
        </w:tc>
        <w:tc>
          <w:tcPr>
            <w:tcW w:w="2204" w:type="dxa"/>
            <w:vMerge/>
          </w:tcPr>
          <w:p w:rsidR="000E2EC4" w:rsidRPr="000F60C2" w:rsidRDefault="000E2EC4" w:rsidP="00E276E7"/>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56</w:t>
            </w:r>
          </w:p>
        </w:tc>
        <w:tc>
          <w:tcPr>
            <w:tcW w:w="6672" w:type="dxa"/>
          </w:tcPr>
          <w:p w:rsidR="000E2EC4" w:rsidRPr="000F60C2" w:rsidRDefault="000E2EC4" w:rsidP="009402B5">
            <w:pPr>
              <w:jc w:val="both"/>
              <w:rPr>
                <w:bCs/>
                <w:sz w:val="28"/>
                <w:szCs w:val="28"/>
              </w:rPr>
            </w:pPr>
            <w:r w:rsidRPr="000F60C2">
              <w:rPr>
                <w:bCs/>
                <w:sz w:val="28"/>
                <w:szCs w:val="28"/>
              </w:rPr>
              <w:t>Реферат «Эпштейна-Барр – вирусная инфекция»</w:t>
            </w:r>
          </w:p>
        </w:tc>
        <w:tc>
          <w:tcPr>
            <w:tcW w:w="2204" w:type="dxa"/>
            <w:vMerge/>
          </w:tcPr>
          <w:p w:rsidR="000E2EC4" w:rsidRPr="000F60C2" w:rsidRDefault="000E2EC4"/>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57</w:t>
            </w:r>
          </w:p>
        </w:tc>
        <w:tc>
          <w:tcPr>
            <w:tcW w:w="6672" w:type="dxa"/>
          </w:tcPr>
          <w:p w:rsidR="000E2EC4" w:rsidRPr="000F60C2" w:rsidRDefault="000E2EC4" w:rsidP="000E2EC4">
            <w:pPr>
              <w:jc w:val="both"/>
              <w:rPr>
                <w:bCs/>
                <w:sz w:val="28"/>
                <w:szCs w:val="28"/>
              </w:rPr>
            </w:pPr>
            <w:r w:rsidRPr="000F60C2">
              <w:rPr>
                <w:bCs/>
                <w:sz w:val="28"/>
                <w:szCs w:val="28"/>
              </w:rPr>
              <w:t>Презентация «Цитомегаловирусная инфекция»</w:t>
            </w:r>
          </w:p>
        </w:tc>
        <w:tc>
          <w:tcPr>
            <w:tcW w:w="2204" w:type="dxa"/>
            <w:vMerge/>
          </w:tcPr>
          <w:p w:rsidR="000E2EC4" w:rsidRPr="000F60C2" w:rsidRDefault="000E2EC4" w:rsidP="00D64159">
            <w:pPr>
              <w:jc w:val="both"/>
              <w:rPr>
                <w:bCs/>
                <w:sz w:val="28"/>
                <w:szCs w:val="28"/>
              </w:rPr>
            </w:pPr>
          </w:p>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58</w:t>
            </w:r>
          </w:p>
        </w:tc>
        <w:tc>
          <w:tcPr>
            <w:tcW w:w="6672" w:type="dxa"/>
          </w:tcPr>
          <w:p w:rsidR="000E2EC4" w:rsidRPr="000F60C2" w:rsidRDefault="000E2EC4" w:rsidP="000E2EC4">
            <w:pPr>
              <w:jc w:val="both"/>
              <w:rPr>
                <w:bCs/>
                <w:sz w:val="28"/>
                <w:szCs w:val="28"/>
              </w:rPr>
            </w:pPr>
            <w:r w:rsidRPr="000F60C2">
              <w:rPr>
                <w:bCs/>
                <w:sz w:val="28"/>
                <w:szCs w:val="28"/>
              </w:rPr>
              <w:t xml:space="preserve">Реферат «Клещевой энцефалит». 2.. 3. </w:t>
            </w:r>
          </w:p>
        </w:tc>
        <w:tc>
          <w:tcPr>
            <w:tcW w:w="2204" w:type="dxa"/>
            <w:vMerge w:val="restart"/>
          </w:tcPr>
          <w:p w:rsidR="000E2EC4" w:rsidRPr="000F60C2" w:rsidRDefault="000E2EC4" w:rsidP="000E2EC4">
            <w:pPr>
              <w:jc w:val="both"/>
              <w:rPr>
                <w:bCs/>
                <w:sz w:val="28"/>
                <w:szCs w:val="28"/>
              </w:rPr>
            </w:pPr>
            <w:r w:rsidRPr="000F60C2">
              <w:rPr>
                <w:bCs/>
                <w:sz w:val="28"/>
                <w:szCs w:val="28"/>
              </w:rPr>
              <w:t>УК- 1;   ОПК-4,</w:t>
            </w:r>
          </w:p>
          <w:p w:rsidR="000E2EC4" w:rsidRPr="000F60C2" w:rsidRDefault="000E2EC4" w:rsidP="000E2EC4">
            <w:pPr>
              <w:jc w:val="both"/>
              <w:rPr>
                <w:bCs/>
                <w:sz w:val="28"/>
                <w:szCs w:val="28"/>
              </w:rPr>
            </w:pPr>
            <w:r w:rsidRPr="000F60C2">
              <w:rPr>
                <w:bCs/>
                <w:sz w:val="28"/>
                <w:szCs w:val="28"/>
              </w:rPr>
              <w:t>ОПК- 5, ОПК-7;</w:t>
            </w:r>
          </w:p>
          <w:p w:rsidR="000E2EC4" w:rsidRPr="000F60C2" w:rsidRDefault="000E2EC4" w:rsidP="000E2EC4">
            <w:pPr>
              <w:jc w:val="both"/>
              <w:rPr>
                <w:bCs/>
                <w:sz w:val="28"/>
                <w:szCs w:val="28"/>
              </w:rPr>
            </w:pPr>
            <w:r w:rsidRPr="000F60C2">
              <w:rPr>
                <w:bCs/>
                <w:sz w:val="28"/>
                <w:szCs w:val="28"/>
              </w:rPr>
              <w:t>ПК-1, ПК- 2,</w:t>
            </w:r>
          </w:p>
          <w:p w:rsidR="000E2EC4" w:rsidRPr="000F60C2" w:rsidRDefault="000E2EC4" w:rsidP="000E2EC4">
            <w:pPr>
              <w:jc w:val="both"/>
              <w:rPr>
                <w:bCs/>
                <w:sz w:val="28"/>
                <w:szCs w:val="28"/>
              </w:rPr>
            </w:pPr>
            <w:r w:rsidRPr="000F60C2">
              <w:rPr>
                <w:bCs/>
                <w:sz w:val="28"/>
                <w:szCs w:val="28"/>
              </w:rPr>
              <w:t>ПК-5;</w:t>
            </w:r>
          </w:p>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59</w:t>
            </w:r>
          </w:p>
        </w:tc>
        <w:tc>
          <w:tcPr>
            <w:tcW w:w="6672" w:type="dxa"/>
          </w:tcPr>
          <w:p w:rsidR="000E2EC4" w:rsidRPr="000F60C2" w:rsidRDefault="000E2EC4" w:rsidP="009402B5">
            <w:pPr>
              <w:jc w:val="both"/>
              <w:rPr>
                <w:bCs/>
                <w:sz w:val="28"/>
                <w:szCs w:val="28"/>
              </w:rPr>
            </w:pPr>
            <w:r w:rsidRPr="000F60C2">
              <w:rPr>
                <w:bCs/>
                <w:sz w:val="28"/>
                <w:szCs w:val="28"/>
              </w:rPr>
              <w:t>Реферат «Лихорадка Западного Нила»</w:t>
            </w:r>
          </w:p>
        </w:tc>
        <w:tc>
          <w:tcPr>
            <w:tcW w:w="2204" w:type="dxa"/>
            <w:vMerge/>
          </w:tcPr>
          <w:p w:rsidR="000E2EC4" w:rsidRPr="000F60C2" w:rsidRDefault="000E2EC4" w:rsidP="00D64159">
            <w:pPr>
              <w:jc w:val="both"/>
              <w:rPr>
                <w:bCs/>
                <w:sz w:val="28"/>
                <w:szCs w:val="28"/>
              </w:rPr>
            </w:pPr>
          </w:p>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60</w:t>
            </w:r>
          </w:p>
        </w:tc>
        <w:tc>
          <w:tcPr>
            <w:tcW w:w="6672" w:type="dxa"/>
          </w:tcPr>
          <w:p w:rsidR="000E2EC4" w:rsidRPr="000F60C2" w:rsidRDefault="000E2EC4" w:rsidP="009402B5">
            <w:pPr>
              <w:jc w:val="both"/>
              <w:rPr>
                <w:bCs/>
                <w:sz w:val="28"/>
                <w:szCs w:val="28"/>
              </w:rPr>
            </w:pPr>
            <w:r w:rsidRPr="000F60C2">
              <w:rPr>
                <w:bCs/>
                <w:sz w:val="28"/>
                <w:szCs w:val="28"/>
              </w:rPr>
              <w:t>Реферат «Бешенство»</w:t>
            </w:r>
          </w:p>
        </w:tc>
        <w:tc>
          <w:tcPr>
            <w:tcW w:w="2204" w:type="dxa"/>
            <w:vMerge/>
          </w:tcPr>
          <w:p w:rsidR="000E2EC4" w:rsidRPr="000F60C2" w:rsidRDefault="000E2EC4" w:rsidP="00D64159">
            <w:pPr>
              <w:jc w:val="both"/>
              <w:rPr>
                <w:bCs/>
                <w:sz w:val="28"/>
                <w:szCs w:val="28"/>
              </w:rPr>
            </w:pPr>
          </w:p>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61</w:t>
            </w:r>
          </w:p>
        </w:tc>
        <w:tc>
          <w:tcPr>
            <w:tcW w:w="6672" w:type="dxa"/>
          </w:tcPr>
          <w:p w:rsidR="000E2EC4" w:rsidRPr="000F60C2" w:rsidRDefault="000E2EC4" w:rsidP="000E2EC4">
            <w:pPr>
              <w:jc w:val="both"/>
              <w:rPr>
                <w:bCs/>
                <w:sz w:val="28"/>
                <w:szCs w:val="28"/>
              </w:rPr>
            </w:pPr>
            <w:r w:rsidRPr="000F60C2">
              <w:rPr>
                <w:bCs/>
                <w:sz w:val="28"/>
                <w:szCs w:val="28"/>
              </w:rPr>
              <w:t>Реферат «Оппортунистические инфекции при ВИЧ-инфекции»</w:t>
            </w:r>
          </w:p>
        </w:tc>
        <w:tc>
          <w:tcPr>
            <w:tcW w:w="2204" w:type="dxa"/>
            <w:vMerge w:val="restart"/>
          </w:tcPr>
          <w:p w:rsidR="000E2EC4" w:rsidRPr="000F60C2" w:rsidRDefault="000E2EC4" w:rsidP="000E2EC4">
            <w:pPr>
              <w:jc w:val="both"/>
              <w:rPr>
                <w:bCs/>
                <w:sz w:val="28"/>
                <w:szCs w:val="28"/>
              </w:rPr>
            </w:pPr>
            <w:r w:rsidRPr="000F60C2">
              <w:rPr>
                <w:bCs/>
                <w:sz w:val="28"/>
                <w:szCs w:val="28"/>
              </w:rPr>
              <w:t>УК− 1;</w:t>
            </w:r>
          </w:p>
          <w:p w:rsidR="000E2EC4" w:rsidRPr="000F60C2" w:rsidRDefault="000E2EC4" w:rsidP="000E2EC4">
            <w:pPr>
              <w:jc w:val="both"/>
              <w:rPr>
                <w:bCs/>
                <w:sz w:val="28"/>
                <w:szCs w:val="28"/>
              </w:rPr>
            </w:pPr>
            <w:r w:rsidRPr="000F60C2">
              <w:rPr>
                <w:bCs/>
                <w:sz w:val="28"/>
                <w:szCs w:val="28"/>
              </w:rPr>
              <w:t>ОПК−5, ОПК−8;</w:t>
            </w:r>
          </w:p>
          <w:p w:rsidR="000E2EC4" w:rsidRPr="000F60C2" w:rsidRDefault="000E2EC4" w:rsidP="000E2EC4">
            <w:pPr>
              <w:jc w:val="both"/>
              <w:rPr>
                <w:bCs/>
                <w:sz w:val="28"/>
                <w:szCs w:val="28"/>
              </w:rPr>
            </w:pPr>
            <w:r w:rsidRPr="000F60C2">
              <w:rPr>
                <w:bCs/>
                <w:sz w:val="28"/>
                <w:szCs w:val="28"/>
              </w:rPr>
              <w:t>ПК−1, ПК−2,  ПК−3, ПК−5,</w:t>
            </w:r>
          </w:p>
          <w:p w:rsidR="000E2EC4" w:rsidRPr="000F60C2" w:rsidRDefault="000E2EC4" w:rsidP="000E2EC4">
            <w:pPr>
              <w:jc w:val="both"/>
              <w:rPr>
                <w:bCs/>
                <w:sz w:val="28"/>
                <w:szCs w:val="28"/>
              </w:rPr>
            </w:pPr>
            <w:r w:rsidRPr="000F60C2">
              <w:rPr>
                <w:bCs/>
                <w:sz w:val="28"/>
                <w:szCs w:val="28"/>
              </w:rPr>
              <w:t>ПК-7;</w:t>
            </w:r>
          </w:p>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62</w:t>
            </w:r>
          </w:p>
        </w:tc>
        <w:tc>
          <w:tcPr>
            <w:tcW w:w="6672" w:type="dxa"/>
          </w:tcPr>
          <w:p w:rsidR="000E2EC4" w:rsidRPr="000F60C2" w:rsidRDefault="000E2EC4" w:rsidP="000E2EC4">
            <w:pPr>
              <w:jc w:val="both"/>
              <w:rPr>
                <w:bCs/>
                <w:sz w:val="28"/>
                <w:szCs w:val="28"/>
              </w:rPr>
            </w:pPr>
            <w:r w:rsidRPr="000F60C2">
              <w:rPr>
                <w:bCs/>
                <w:sz w:val="28"/>
                <w:szCs w:val="28"/>
              </w:rPr>
              <w:t>Реферат «Показания к ВААРТ и критерии эффективности терапии»</w:t>
            </w:r>
          </w:p>
        </w:tc>
        <w:tc>
          <w:tcPr>
            <w:tcW w:w="2204" w:type="dxa"/>
            <w:vMerge/>
          </w:tcPr>
          <w:p w:rsidR="000E2EC4" w:rsidRPr="000F60C2" w:rsidRDefault="000E2EC4" w:rsidP="00D64159">
            <w:pPr>
              <w:jc w:val="both"/>
              <w:rPr>
                <w:bCs/>
                <w:sz w:val="28"/>
                <w:szCs w:val="28"/>
              </w:rPr>
            </w:pPr>
          </w:p>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63</w:t>
            </w:r>
          </w:p>
        </w:tc>
        <w:tc>
          <w:tcPr>
            <w:tcW w:w="6672" w:type="dxa"/>
          </w:tcPr>
          <w:p w:rsidR="000E2EC4" w:rsidRPr="000F60C2" w:rsidRDefault="000E2EC4" w:rsidP="009402B5">
            <w:pPr>
              <w:jc w:val="both"/>
              <w:rPr>
                <w:bCs/>
                <w:sz w:val="28"/>
                <w:szCs w:val="28"/>
              </w:rPr>
            </w:pPr>
            <w:r w:rsidRPr="000F60C2">
              <w:rPr>
                <w:bCs/>
                <w:sz w:val="28"/>
                <w:szCs w:val="28"/>
              </w:rPr>
              <w:t>Презентация «Дотестовое и послетестовое консультирование»</w:t>
            </w:r>
          </w:p>
        </w:tc>
        <w:tc>
          <w:tcPr>
            <w:tcW w:w="2204" w:type="dxa"/>
            <w:vMerge/>
          </w:tcPr>
          <w:p w:rsidR="000E2EC4" w:rsidRPr="000F60C2" w:rsidRDefault="000E2EC4" w:rsidP="00D64159">
            <w:pPr>
              <w:jc w:val="both"/>
              <w:rPr>
                <w:bCs/>
                <w:sz w:val="28"/>
                <w:szCs w:val="28"/>
              </w:rPr>
            </w:pPr>
          </w:p>
        </w:tc>
      </w:tr>
      <w:tr w:rsidR="000E2EC4" w:rsidRPr="000F60C2" w:rsidTr="00567B11">
        <w:tc>
          <w:tcPr>
            <w:tcW w:w="695" w:type="dxa"/>
          </w:tcPr>
          <w:p w:rsidR="000E2EC4" w:rsidRPr="000F60C2" w:rsidRDefault="000E2EC4" w:rsidP="00D64159">
            <w:pPr>
              <w:jc w:val="both"/>
              <w:rPr>
                <w:bCs/>
                <w:sz w:val="28"/>
                <w:szCs w:val="28"/>
              </w:rPr>
            </w:pPr>
            <w:r w:rsidRPr="000F60C2">
              <w:rPr>
                <w:bCs/>
                <w:sz w:val="28"/>
                <w:szCs w:val="28"/>
              </w:rPr>
              <w:t>64</w:t>
            </w:r>
          </w:p>
        </w:tc>
        <w:tc>
          <w:tcPr>
            <w:tcW w:w="6672" w:type="dxa"/>
          </w:tcPr>
          <w:p w:rsidR="000E2EC4" w:rsidRPr="000F60C2" w:rsidRDefault="000E2EC4" w:rsidP="009402B5">
            <w:pPr>
              <w:jc w:val="both"/>
              <w:rPr>
                <w:bCs/>
                <w:sz w:val="28"/>
                <w:szCs w:val="28"/>
              </w:rPr>
            </w:pPr>
            <w:r w:rsidRPr="000F60C2">
              <w:rPr>
                <w:bCs/>
                <w:sz w:val="28"/>
                <w:szCs w:val="28"/>
              </w:rPr>
              <w:t>Реферат</w:t>
            </w:r>
            <w:r w:rsidR="009A3ED3" w:rsidRPr="000F60C2">
              <w:rPr>
                <w:bCs/>
                <w:sz w:val="28"/>
                <w:szCs w:val="28"/>
              </w:rPr>
              <w:t xml:space="preserve">ы </w:t>
            </w:r>
            <w:proofErr w:type="gramStart"/>
            <w:r w:rsidR="009A3ED3" w:rsidRPr="000F60C2">
              <w:rPr>
                <w:bCs/>
                <w:sz w:val="28"/>
                <w:szCs w:val="28"/>
              </w:rPr>
              <w:t>по</w:t>
            </w:r>
            <w:proofErr w:type="gramEnd"/>
            <w:r w:rsidRPr="000F60C2">
              <w:rPr>
                <w:bCs/>
                <w:sz w:val="28"/>
                <w:szCs w:val="28"/>
              </w:rPr>
              <w:t xml:space="preserve"> </w:t>
            </w:r>
            <w:proofErr w:type="gramStart"/>
            <w:r w:rsidRPr="000F60C2">
              <w:rPr>
                <w:bCs/>
                <w:sz w:val="28"/>
                <w:szCs w:val="28"/>
              </w:rPr>
              <w:t>основным</w:t>
            </w:r>
            <w:proofErr w:type="gramEnd"/>
            <w:r w:rsidRPr="000F60C2">
              <w:rPr>
                <w:bCs/>
                <w:sz w:val="28"/>
                <w:szCs w:val="28"/>
              </w:rPr>
              <w:t xml:space="preserve"> паразитозам (эпидемиология, патогенез, клиника, лабораторная диагностика, дифференциальная диагностика, лечение и профилактика</w:t>
            </w:r>
            <w:r w:rsidR="009A3ED3" w:rsidRPr="000F60C2">
              <w:rPr>
                <w:bCs/>
                <w:sz w:val="28"/>
                <w:szCs w:val="28"/>
              </w:rPr>
              <w:t>)</w:t>
            </w:r>
          </w:p>
        </w:tc>
        <w:tc>
          <w:tcPr>
            <w:tcW w:w="2204" w:type="dxa"/>
          </w:tcPr>
          <w:p w:rsidR="009A3ED3" w:rsidRPr="000F60C2" w:rsidRDefault="009A3ED3" w:rsidP="009A3ED3">
            <w:pPr>
              <w:jc w:val="both"/>
              <w:rPr>
                <w:bCs/>
                <w:sz w:val="28"/>
                <w:szCs w:val="28"/>
              </w:rPr>
            </w:pPr>
            <w:r w:rsidRPr="000F60C2">
              <w:rPr>
                <w:bCs/>
                <w:sz w:val="28"/>
                <w:szCs w:val="28"/>
              </w:rPr>
              <w:t>УК-1;</w:t>
            </w:r>
          </w:p>
          <w:p w:rsidR="009A3ED3" w:rsidRPr="000F60C2" w:rsidRDefault="009A3ED3" w:rsidP="009A3ED3">
            <w:pPr>
              <w:jc w:val="both"/>
              <w:rPr>
                <w:bCs/>
                <w:sz w:val="28"/>
                <w:szCs w:val="28"/>
              </w:rPr>
            </w:pPr>
            <w:r w:rsidRPr="000F60C2">
              <w:rPr>
                <w:bCs/>
                <w:sz w:val="28"/>
                <w:szCs w:val="28"/>
              </w:rPr>
              <w:t>ОПК-4, ОПК-5,</w:t>
            </w:r>
          </w:p>
          <w:p w:rsidR="009A3ED3" w:rsidRPr="000F60C2" w:rsidRDefault="009A3ED3" w:rsidP="009A3ED3">
            <w:pPr>
              <w:jc w:val="both"/>
              <w:rPr>
                <w:bCs/>
                <w:sz w:val="28"/>
                <w:szCs w:val="28"/>
              </w:rPr>
            </w:pPr>
            <w:r w:rsidRPr="000F60C2">
              <w:rPr>
                <w:bCs/>
                <w:sz w:val="28"/>
                <w:szCs w:val="28"/>
              </w:rPr>
              <w:t>ОПК-8; ПК-1,</w:t>
            </w:r>
          </w:p>
          <w:p w:rsidR="000E2EC4" w:rsidRPr="000F60C2" w:rsidRDefault="009A3ED3" w:rsidP="009A3ED3">
            <w:pPr>
              <w:jc w:val="both"/>
              <w:rPr>
                <w:bCs/>
                <w:sz w:val="28"/>
                <w:szCs w:val="28"/>
              </w:rPr>
            </w:pPr>
            <w:r w:rsidRPr="000F60C2">
              <w:rPr>
                <w:bCs/>
                <w:sz w:val="28"/>
                <w:szCs w:val="28"/>
              </w:rPr>
              <w:t>ПК-2, ПК-5;</w:t>
            </w:r>
          </w:p>
        </w:tc>
      </w:tr>
      <w:tr w:rsidR="009A3ED3" w:rsidRPr="000F60C2" w:rsidTr="009A3ED3">
        <w:trPr>
          <w:trHeight w:val="982"/>
        </w:trPr>
        <w:tc>
          <w:tcPr>
            <w:tcW w:w="695" w:type="dxa"/>
          </w:tcPr>
          <w:p w:rsidR="009A3ED3" w:rsidRPr="000F60C2" w:rsidRDefault="009A3ED3" w:rsidP="00D64159">
            <w:pPr>
              <w:jc w:val="both"/>
              <w:rPr>
                <w:bCs/>
                <w:sz w:val="28"/>
                <w:szCs w:val="28"/>
              </w:rPr>
            </w:pPr>
            <w:r w:rsidRPr="000F60C2">
              <w:rPr>
                <w:bCs/>
                <w:sz w:val="28"/>
                <w:szCs w:val="28"/>
              </w:rPr>
              <w:t>65</w:t>
            </w:r>
          </w:p>
        </w:tc>
        <w:tc>
          <w:tcPr>
            <w:tcW w:w="6672" w:type="dxa"/>
          </w:tcPr>
          <w:p w:rsidR="009A3ED3" w:rsidRPr="000F60C2" w:rsidRDefault="009A3ED3" w:rsidP="009A3ED3">
            <w:pPr>
              <w:jc w:val="both"/>
              <w:rPr>
                <w:bCs/>
                <w:sz w:val="28"/>
                <w:szCs w:val="28"/>
              </w:rPr>
            </w:pPr>
            <w:r w:rsidRPr="000F60C2">
              <w:rPr>
                <w:bCs/>
                <w:sz w:val="28"/>
                <w:szCs w:val="28"/>
              </w:rPr>
              <w:t>Реферат «Холера»</w:t>
            </w:r>
          </w:p>
        </w:tc>
        <w:tc>
          <w:tcPr>
            <w:tcW w:w="2204" w:type="dxa"/>
            <w:vMerge w:val="restart"/>
          </w:tcPr>
          <w:p w:rsidR="009A3ED3" w:rsidRPr="000F60C2" w:rsidRDefault="009A3ED3" w:rsidP="009A3ED3">
            <w:pPr>
              <w:jc w:val="both"/>
              <w:rPr>
                <w:bCs/>
                <w:sz w:val="28"/>
                <w:szCs w:val="28"/>
              </w:rPr>
            </w:pPr>
            <w:r w:rsidRPr="000F60C2">
              <w:rPr>
                <w:bCs/>
                <w:sz w:val="28"/>
                <w:szCs w:val="28"/>
              </w:rPr>
              <w:t>УК-1;</w:t>
            </w:r>
          </w:p>
          <w:p w:rsidR="009A3ED3" w:rsidRPr="000F60C2" w:rsidRDefault="009A3ED3" w:rsidP="009A3ED3">
            <w:pPr>
              <w:jc w:val="both"/>
              <w:rPr>
                <w:bCs/>
                <w:sz w:val="28"/>
                <w:szCs w:val="28"/>
              </w:rPr>
            </w:pPr>
          </w:p>
          <w:p w:rsidR="009A3ED3" w:rsidRPr="000F60C2" w:rsidRDefault="009A3ED3" w:rsidP="009A3ED3">
            <w:pPr>
              <w:jc w:val="both"/>
              <w:rPr>
                <w:bCs/>
                <w:sz w:val="28"/>
                <w:szCs w:val="28"/>
              </w:rPr>
            </w:pPr>
            <w:r w:rsidRPr="000F60C2">
              <w:rPr>
                <w:bCs/>
                <w:sz w:val="28"/>
                <w:szCs w:val="28"/>
              </w:rPr>
              <w:t>ОПК-2,</w:t>
            </w:r>
          </w:p>
          <w:p w:rsidR="009A3ED3" w:rsidRPr="000F60C2" w:rsidRDefault="009A3ED3" w:rsidP="009A3ED3">
            <w:pPr>
              <w:jc w:val="both"/>
              <w:rPr>
                <w:bCs/>
                <w:sz w:val="28"/>
                <w:szCs w:val="28"/>
              </w:rPr>
            </w:pPr>
            <w:r w:rsidRPr="000F60C2">
              <w:rPr>
                <w:bCs/>
                <w:sz w:val="28"/>
                <w:szCs w:val="28"/>
              </w:rPr>
              <w:t>ОПК-4,</w:t>
            </w:r>
          </w:p>
          <w:p w:rsidR="009A3ED3" w:rsidRPr="000F60C2" w:rsidRDefault="009A3ED3" w:rsidP="009A3ED3">
            <w:pPr>
              <w:jc w:val="both"/>
              <w:rPr>
                <w:bCs/>
                <w:sz w:val="28"/>
                <w:szCs w:val="28"/>
              </w:rPr>
            </w:pPr>
            <w:r w:rsidRPr="000F60C2">
              <w:rPr>
                <w:bCs/>
                <w:sz w:val="28"/>
                <w:szCs w:val="28"/>
              </w:rPr>
              <w:t>ОПК-8,</w:t>
            </w:r>
          </w:p>
          <w:p w:rsidR="009A3ED3" w:rsidRPr="000F60C2" w:rsidRDefault="009A3ED3" w:rsidP="009A3ED3">
            <w:pPr>
              <w:jc w:val="both"/>
              <w:rPr>
                <w:bCs/>
                <w:sz w:val="28"/>
                <w:szCs w:val="28"/>
              </w:rPr>
            </w:pPr>
            <w:r w:rsidRPr="000F60C2">
              <w:rPr>
                <w:bCs/>
                <w:sz w:val="28"/>
                <w:szCs w:val="28"/>
              </w:rPr>
              <w:t>ОПК-10;</w:t>
            </w:r>
          </w:p>
          <w:p w:rsidR="009A3ED3" w:rsidRPr="000F60C2" w:rsidRDefault="009A3ED3" w:rsidP="009A3ED3">
            <w:pPr>
              <w:jc w:val="both"/>
              <w:rPr>
                <w:bCs/>
                <w:sz w:val="28"/>
                <w:szCs w:val="28"/>
              </w:rPr>
            </w:pPr>
          </w:p>
          <w:p w:rsidR="009A3ED3" w:rsidRPr="000F60C2" w:rsidRDefault="009A3ED3" w:rsidP="009A3ED3">
            <w:pPr>
              <w:jc w:val="both"/>
              <w:rPr>
                <w:bCs/>
                <w:sz w:val="28"/>
                <w:szCs w:val="28"/>
              </w:rPr>
            </w:pPr>
            <w:r w:rsidRPr="000F60C2">
              <w:rPr>
                <w:bCs/>
                <w:sz w:val="28"/>
                <w:szCs w:val="28"/>
              </w:rPr>
              <w:t>ПК-1,</w:t>
            </w:r>
          </w:p>
          <w:p w:rsidR="009A3ED3" w:rsidRPr="000F60C2" w:rsidRDefault="009A3ED3" w:rsidP="009A3ED3">
            <w:pPr>
              <w:jc w:val="both"/>
              <w:rPr>
                <w:bCs/>
                <w:sz w:val="28"/>
                <w:szCs w:val="28"/>
              </w:rPr>
            </w:pPr>
            <w:r w:rsidRPr="000F60C2">
              <w:rPr>
                <w:bCs/>
                <w:sz w:val="28"/>
                <w:szCs w:val="28"/>
              </w:rPr>
              <w:t>ПК-2</w:t>
            </w:r>
          </w:p>
          <w:p w:rsidR="009A3ED3" w:rsidRPr="000F60C2" w:rsidRDefault="009A3ED3" w:rsidP="009A3ED3">
            <w:pPr>
              <w:jc w:val="both"/>
              <w:rPr>
                <w:bCs/>
                <w:sz w:val="28"/>
                <w:szCs w:val="28"/>
              </w:rPr>
            </w:pPr>
            <w:r w:rsidRPr="000F60C2">
              <w:rPr>
                <w:bCs/>
                <w:sz w:val="28"/>
                <w:szCs w:val="28"/>
              </w:rPr>
              <w:t>ПК-4, ПК-5;</w:t>
            </w: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66</w:t>
            </w:r>
          </w:p>
        </w:tc>
        <w:tc>
          <w:tcPr>
            <w:tcW w:w="6672" w:type="dxa"/>
          </w:tcPr>
          <w:p w:rsidR="009A3ED3" w:rsidRPr="000F60C2" w:rsidRDefault="009A3ED3" w:rsidP="009402B5">
            <w:pPr>
              <w:jc w:val="both"/>
              <w:rPr>
                <w:bCs/>
                <w:sz w:val="28"/>
                <w:szCs w:val="28"/>
              </w:rPr>
            </w:pPr>
            <w:r w:rsidRPr="000F60C2">
              <w:rPr>
                <w:bCs/>
                <w:sz w:val="28"/>
                <w:szCs w:val="28"/>
              </w:rPr>
              <w:t>Реферат «Чума»</w:t>
            </w:r>
          </w:p>
        </w:tc>
        <w:tc>
          <w:tcPr>
            <w:tcW w:w="2204" w:type="dxa"/>
            <w:vMerge/>
          </w:tcPr>
          <w:p w:rsidR="009A3ED3" w:rsidRPr="000F60C2" w:rsidRDefault="009A3ED3" w:rsidP="00D64159">
            <w:pPr>
              <w:jc w:val="both"/>
              <w:rPr>
                <w:bCs/>
                <w:sz w:val="28"/>
                <w:szCs w:val="28"/>
              </w:rPr>
            </w:pP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67</w:t>
            </w:r>
          </w:p>
        </w:tc>
        <w:tc>
          <w:tcPr>
            <w:tcW w:w="6672" w:type="dxa"/>
          </w:tcPr>
          <w:p w:rsidR="009A3ED3" w:rsidRPr="000F60C2" w:rsidRDefault="009A3ED3" w:rsidP="009402B5">
            <w:pPr>
              <w:jc w:val="both"/>
              <w:rPr>
                <w:bCs/>
                <w:sz w:val="28"/>
                <w:szCs w:val="28"/>
              </w:rPr>
            </w:pPr>
            <w:r w:rsidRPr="000F60C2">
              <w:rPr>
                <w:bCs/>
                <w:sz w:val="28"/>
                <w:szCs w:val="28"/>
              </w:rPr>
              <w:t>Реферат «Натуральная оспа»</w:t>
            </w:r>
          </w:p>
        </w:tc>
        <w:tc>
          <w:tcPr>
            <w:tcW w:w="2204" w:type="dxa"/>
            <w:vMerge/>
          </w:tcPr>
          <w:p w:rsidR="009A3ED3" w:rsidRPr="000F60C2" w:rsidRDefault="009A3ED3" w:rsidP="00D64159">
            <w:pPr>
              <w:jc w:val="both"/>
              <w:rPr>
                <w:bCs/>
                <w:sz w:val="28"/>
                <w:szCs w:val="28"/>
              </w:rPr>
            </w:pP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68</w:t>
            </w:r>
          </w:p>
        </w:tc>
        <w:tc>
          <w:tcPr>
            <w:tcW w:w="6672" w:type="dxa"/>
          </w:tcPr>
          <w:p w:rsidR="009A3ED3" w:rsidRPr="000F60C2" w:rsidRDefault="009A3ED3" w:rsidP="009402B5">
            <w:pPr>
              <w:jc w:val="both"/>
              <w:rPr>
                <w:bCs/>
                <w:sz w:val="28"/>
                <w:szCs w:val="28"/>
              </w:rPr>
            </w:pPr>
            <w:proofErr w:type="gramStart"/>
            <w:r w:rsidRPr="000F60C2">
              <w:rPr>
                <w:bCs/>
                <w:sz w:val="28"/>
                <w:szCs w:val="28"/>
              </w:rPr>
              <w:t xml:space="preserve">Доклад «Тропические геморрагические лихорадки </w:t>
            </w:r>
            <w:r w:rsidRPr="000F60C2">
              <w:rPr>
                <w:bCs/>
                <w:sz w:val="28"/>
                <w:szCs w:val="28"/>
              </w:rPr>
              <w:lastRenderedPageBreak/>
              <w:t>(желтая лихорадка, лихорадка денге,  лихорадка Эбола, Ласса, Марбург»</w:t>
            </w:r>
            <w:proofErr w:type="gramEnd"/>
          </w:p>
        </w:tc>
        <w:tc>
          <w:tcPr>
            <w:tcW w:w="2204" w:type="dxa"/>
            <w:vMerge/>
          </w:tcPr>
          <w:p w:rsidR="009A3ED3" w:rsidRPr="000F60C2" w:rsidRDefault="009A3ED3" w:rsidP="00D64159">
            <w:pPr>
              <w:jc w:val="both"/>
              <w:rPr>
                <w:bCs/>
                <w:sz w:val="28"/>
                <w:szCs w:val="28"/>
              </w:rPr>
            </w:pP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lastRenderedPageBreak/>
              <w:t>69</w:t>
            </w:r>
          </w:p>
        </w:tc>
        <w:tc>
          <w:tcPr>
            <w:tcW w:w="6672" w:type="dxa"/>
          </w:tcPr>
          <w:p w:rsidR="009A3ED3" w:rsidRPr="000F60C2" w:rsidRDefault="009A3ED3" w:rsidP="009A3ED3">
            <w:pPr>
              <w:jc w:val="both"/>
              <w:rPr>
                <w:bCs/>
                <w:sz w:val="28"/>
                <w:szCs w:val="28"/>
              </w:rPr>
            </w:pPr>
            <w:r w:rsidRPr="000F60C2">
              <w:rPr>
                <w:bCs/>
                <w:sz w:val="28"/>
                <w:szCs w:val="28"/>
              </w:rPr>
              <w:t>Презентация «Природно – очаговые геморрагические лихорадки РФ (Крым-Конго, Омская геморрагическая лихорадка, геморрагическая лихорадка с почечным  синдромом)»</w:t>
            </w:r>
          </w:p>
        </w:tc>
        <w:tc>
          <w:tcPr>
            <w:tcW w:w="2204" w:type="dxa"/>
            <w:vMerge/>
          </w:tcPr>
          <w:p w:rsidR="009A3ED3" w:rsidRPr="000F60C2" w:rsidRDefault="009A3ED3" w:rsidP="00D64159">
            <w:pPr>
              <w:jc w:val="both"/>
              <w:rPr>
                <w:bCs/>
                <w:sz w:val="28"/>
                <w:szCs w:val="28"/>
              </w:rPr>
            </w:pP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70</w:t>
            </w:r>
          </w:p>
        </w:tc>
        <w:tc>
          <w:tcPr>
            <w:tcW w:w="6672" w:type="dxa"/>
          </w:tcPr>
          <w:p w:rsidR="009A3ED3" w:rsidRPr="000F60C2" w:rsidRDefault="009A3ED3" w:rsidP="009A3ED3">
            <w:pPr>
              <w:jc w:val="both"/>
              <w:rPr>
                <w:bCs/>
                <w:sz w:val="28"/>
                <w:szCs w:val="28"/>
              </w:rPr>
            </w:pPr>
            <w:r w:rsidRPr="000F60C2">
              <w:rPr>
                <w:bCs/>
                <w:sz w:val="28"/>
                <w:szCs w:val="28"/>
              </w:rPr>
              <w:t xml:space="preserve">Реферат «Ботулизм» </w:t>
            </w:r>
          </w:p>
        </w:tc>
        <w:tc>
          <w:tcPr>
            <w:tcW w:w="2204" w:type="dxa"/>
            <w:vMerge w:val="restart"/>
          </w:tcPr>
          <w:p w:rsidR="009A3ED3" w:rsidRPr="000F60C2" w:rsidRDefault="009A3ED3" w:rsidP="009A3ED3">
            <w:pPr>
              <w:jc w:val="both"/>
              <w:rPr>
                <w:bCs/>
                <w:sz w:val="28"/>
                <w:szCs w:val="28"/>
              </w:rPr>
            </w:pPr>
            <w:r w:rsidRPr="000F60C2">
              <w:rPr>
                <w:bCs/>
                <w:sz w:val="28"/>
                <w:szCs w:val="28"/>
              </w:rPr>
              <w:t>УК-1;</w:t>
            </w:r>
          </w:p>
          <w:p w:rsidR="009A3ED3" w:rsidRPr="000F60C2" w:rsidRDefault="009A3ED3" w:rsidP="009A3ED3">
            <w:pPr>
              <w:jc w:val="both"/>
              <w:rPr>
                <w:bCs/>
                <w:sz w:val="28"/>
                <w:szCs w:val="28"/>
              </w:rPr>
            </w:pPr>
            <w:r w:rsidRPr="000F60C2">
              <w:rPr>
                <w:bCs/>
                <w:sz w:val="28"/>
                <w:szCs w:val="28"/>
              </w:rPr>
              <w:t>ОПК-4,</w:t>
            </w:r>
          </w:p>
          <w:p w:rsidR="009A3ED3" w:rsidRPr="000F60C2" w:rsidRDefault="009A3ED3" w:rsidP="009A3ED3">
            <w:pPr>
              <w:jc w:val="both"/>
              <w:rPr>
                <w:bCs/>
                <w:sz w:val="28"/>
                <w:szCs w:val="28"/>
              </w:rPr>
            </w:pPr>
            <w:r w:rsidRPr="000F60C2">
              <w:rPr>
                <w:bCs/>
                <w:sz w:val="28"/>
                <w:szCs w:val="28"/>
              </w:rPr>
              <w:t>ОПК-5;</w:t>
            </w:r>
          </w:p>
          <w:p w:rsidR="009A3ED3" w:rsidRPr="000F60C2" w:rsidRDefault="009A3ED3" w:rsidP="009A3ED3">
            <w:pPr>
              <w:jc w:val="both"/>
              <w:rPr>
                <w:bCs/>
                <w:sz w:val="28"/>
                <w:szCs w:val="28"/>
              </w:rPr>
            </w:pPr>
          </w:p>
          <w:p w:rsidR="009A3ED3" w:rsidRPr="000F60C2" w:rsidRDefault="009A3ED3" w:rsidP="009A3ED3">
            <w:pPr>
              <w:jc w:val="both"/>
              <w:rPr>
                <w:bCs/>
                <w:sz w:val="28"/>
                <w:szCs w:val="28"/>
              </w:rPr>
            </w:pPr>
            <w:r w:rsidRPr="000F60C2">
              <w:rPr>
                <w:bCs/>
                <w:sz w:val="28"/>
                <w:szCs w:val="28"/>
              </w:rPr>
              <w:t>ПК-1,</w:t>
            </w:r>
          </w:p>
          <w:p w:rsidR="009A3ED3" w:rsidRPr="000F60C2" w:rsidRDefault="009A3ED3" w:rsidP="009A3ED3">
            <w:pPr>
              <w:jc w:val="both"/>
              <w:rPr>
                <w:bCs/>
                <w:sz w:val="28"/>
                <w:szCs w:val="28"/>
              </w:rPr>
            </w:pPr>
            <w:r w:rsidRPr="000F60C2">
              <w:rPr>
                <w:bCs/>
                <w:sz w:val="28"/>
                <w:szCs w:val="28"/>
              </w:rPr>
              <w:t>ПК-2,</w:t>
            </w:r>
          </w:p>
          <w:p w:rsidR="009A3ED3" w:rsidRPr="000F60C2" w:rsidRDefault="009A3ED3" w:rsidP="009A3ED3">
            <w:pPr>
              <w:jc w:val="both"/>
              <w:rPr>
                <w:bCs/>
                <w:sz w:val="28"/>
                <w:szCs w:val="28"/>
              </w:rPr>
            </w:pPr>
            <w:r w:rsidRPr="000F60C2">
              <w:rPr>
                <w:bCs/>
                <w:sz w:val="28"/>
                <w:szCs w:val="28"/>
              </w:rPr>
              <w:t>ПК-5;</w:t>
            </w: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71</w:t>
            </w:r>
          </w:p>
        </w:tc>
        <w:tc>
          <w:tcPr>
            <w:tcW w:w="6672" w:type="dxa"/>
          </w:tcPr>
          <w:p w:rsidR="009A3ED3" w:rsidRPr="000F60C2" w:rsidRDefault="009A3ED3" w:rsidP="009402B5">
            <w:pPr>
              <w:jc w:val="both"/>
              <w:rPr>
                <w:bCs/>
                <w:sz w:val="28"/>
                <w:szCs w:val="28"/>
              </w:rPr>
            </w:pPr>
            <w:r w:rsidRPr="000F60C2">
              <w:rPr>
                <w:bCs/>
                <w:sz w:val="28"/>
                <w:szCs w:val="28"/>
              </w:rPr>
              <w:t>Реферат «Столбняк»</w:t>
            </w:r>
          </w:p>
        </w:tc>
        <w:tc>
          <w:tcPr>
            <w:tcW w:w="2204" w:type="dxa"/>
            <w:vMerge/>
          </w:tcPr>
          <w:p w:rsidR="009A3ED3" w:rsidRPr="000F60C2" w:rsidRDefault="009A3ED3" w:rsidP="00D64159">
            <w:pPr>
              <w:jc w:val="both"/>
              <w:rPr>
                <w:bCs/>
                <w:sz w:val="28"/>
                <w:szCs w:val="28"/>
              </w:rPr>
            </w:pP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72</w:t>
            </w:r>
          </w:p>
        </w:tc>
        <w:tc>
          <w:tcPr>
            <w:tcW w:w="6672" w:type="dxa"/>
          </w:tcPr>
          <w:p w:rsidR="009A3ED3" w:rsidRPr="000F60C2" w:rsidRDefault="009A3ED3" w:rsidP="009402B5">
            <w:pPr>
              <w:jc w:val="both"/>
              <w:rPr>
                <w:bCs/>
                <w:sz w:val="28"/>
                <w:szCs w:val="28"/>
              </w:rPr>
            </w:pPr>
            <w:r w:rsidRPr="000F60C2">
              <w:rPr>
                <w:bCs/>
                <w:sz w:val="28"/>
                <w:szCs w:val="28"/>
              </w:rPr>
              <w:t>Реферат «Риккетсиозы»</w:t>
            </w:r>
          </w:p>
        </w:tc>
        <w:tc>
          <w:tcPr>
            <w:tcW w:w="2204" w:type="dxa"/>
            <w:vMerge/>
          </w:tcPr>
          <w:p w:rsidR="009A3ED3" w:rsidRPr="000F60C2" w:rsidRDefault="009A3ED3" w:rsidP="00D64159">
            <w:pPr>
              <w:jc w:val="both"/>
              <w:rPr>
                <w:bCs/>
                <w:sz w:val="28"/>
                <w:szCs w:val="28"/>
              </w:rPr>
            </w:pP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73</w:t>
            </w:r>
          </w:p>
        </w:tc>
        <w:tc>
          <w:tcPr>
            <w:tcW w:w="6672" w:type="dxa"/>
          </w:tcPr>
          <w:p w:rsidR="009A3ED3" w:rsidRPr="000F60C2" w:rsidRDefault="009A3ED3" w:rsidP="009402B5">
            <w:pPr>
              <w:jc w:val="both"/>
              <w:rPr>
                <w:bCs/>
                <w:sz w:val="28"/>
                <w:szCs w:val="28"/>
              </w:rPr>
            </w:pPr>
            <w:r w:rsidRPr="000F60C2">
              <w:rPr>
                <w:bCs/>
                <w:sz w:val="28"/>
                <w:szCs w:val="28"/>
              </w:rPr>
              <w:t>Реферат «Хламидиозы»</w:t>
            </w:r>
          </w:p>
        </w:tc>
        <w:tc>
          <w:tcPr>
            <w:tcW w:w="2204" w:type="dxa"/>
            <w:vMerge/>
          </w:tcPr>
          <w:p w:rsidR="009A3ED3" w:rsidRPr="000F60C2" w:rsidRDefault="009A3ED3" w:rsidP="00D64159">
            <w:pPr>
              <w:jc w:val="both"/>
              <w:rPr>
                <w:bCs/>
                <w:sz w:val="28"/>
                <w:szCs w:val="28"/>
              </w:rPr>
            </w:pP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74</w:t>
            </w:r>
          </w:p>
        </w:tc>
        <w:tc>
          <w:tcPr>
            <w:tcW w:w="6672" w:type="dxa"/>
          </w:tcPr>
          <w:p w:rsidR="009A3ED3" w:rsidRPr="000F60C2" w:rsidRDefault="009A3ED3" w:rsidP="009402B5">
            <w:pPr>
              <w:jc w:val="both"/>
              <w:rPr>
                <w:bCs/>
                <w:sz w:val="28"/>
                <w:szCs w:val="28"/>
              </w:rPr>
            </w:pPr>
            <w:r w:rsidRPr="000F60C2">
              <w:rPr>
                <w:bCs/>
                <w:sz w:val="28"/>
                <w:szCs w:val="28"/>
              </w:rPr>
              <w:t>Реферат «Микоплазмозы»</w:t>
            </w:r>
          </w:p>
        </w:tc>
        <w:tc>
          <w:tcPr>
            <w:tcW w:w="2204" w:type="dxa"/>
            <w:vMerge/>
          </w:tcPr>
          <w:p w:rsidR="009A3ED3" w:rsidRPr="000F60C2" w:rsidRDefault="009A3ED3" w:rsidP="00D64159">
            <w:pPr>
              <w:jc w:val="both"/>
              <w:rPr>
                <w:bCs/>
                <w:sz w:val="28"/>
                <w:szCs w:val="28"/>
              </w:rPr>
            </w:pP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75</w:t>
            </w:r>
          </w:p>
        </w:tc>
        <w:tc>
          <w:tcPr>
            <w:tcW w:w="6672" w:type="dxa"/>
          </w:tcPr>
          <w:p w:rsidR="009A3ED3" w:rsidRPr="000F60C2" w:rsidRDefault="009A3ED3" w:rsidP="009A3ED3">
            <w:pPr>
              <w:jc w:val="both"/>
              <w:rPr>
                <w:bCs/>
                <w:sz w:val="28"/>
                <w:szCs w:val="28"/>
              </w:rPr>
            </w:pPr>
            <w:r w:rsidRPr="000F60C2">
              <w:rPr>
                <w:bCs/>
                <w:sz w:val="28"/>
                <w:szCs w:val="28"/>
              </w:rPr>
              <w:t xml:space="preserve">Презентация «Сепсис у детей»         </w:t>
            </w:r>
          </w:p>
        </w:tc>
        <w:tc>
          <w:tcPr>
            <w:tcW w:w="2204" w:type="dxa"/>
            <w:vMerge/>
          </w:tcPr>
          <w:p w:rsidR="009A3ED3" w:rsidRPr="000F60C2" w:rsidRDefault="009A3ED3" w:rsidP="00D64159">
            <w:pPr>
              <w:jc w:val="both"/>
              <w:rPr>
                <w:bCs/>
                <w:sz w:val="28"/>
                <w:szCs w:val="28"/>
              </w:rPr>
            </w:pPr>
          </w:p>
        </w:tc>
      </w:tr>
      <w:tr w:rsidR="009A3ED3" w:rsidRPr="000F60C2" w:rsidTr="00567B11">
        <w:tc>
          <w:tcPr>
            <w:tcW w:w="695" w:type="dxa"/>
          </w:tcPr>
          <w:p w:rsidR="009A3ED3" w:rsidRPr="000F60C2" w:rsidRDefault="009A3ED3" w:rsidP="00D64159">
            <w:pPr>
              <w:jc w:val="both"/>
              <w:rPr>
                <w:bCs/>
                <w:sz w:val="28"/>
                <w:szCs w:val="28"/>
              </w:rPr>
            </w:pPr>
            <w:r w:rsidRPr="000F60C2">
              <w:rPr>
                <w:bCs/>
                <w:sz w:val="28"/>
                <w:szCs w:val="28"/>
              </w:rPr>
              <w:t>76</w:t>
            </w:r>
          </w:p>
        </w:tc>
        <w:tc>
          <w:tcPr>
            <w:tcW w:w="6672" w:type="dxa"/>
          </w:tcPr>
          <w:p w:rsidR="009A3ED3" w:rsidRPr="000F60C2" w:rsidRDefault="009A3ED3" w:rsidP="009A3ED3">
            <w:pPr>
              <w:jc w:val="both"/>
              <w:rPr>
                <w:bCs/>
                <w:sz w:val="28"/>
                <w:szCs w:val="28"/>
              </w:rPr>
            </w:pPr>
            <w:r w:rsidRPr="000F60C2">
              <w:rPr>
                <w:bCs/>
                <w:sz w:val="28"/>
                <w:szCs w:val="28"/>
              </w:rPr>
              <w:t>Презентация «Сепсис у взрослых»</w:t>
            </w:r>
          </w:p>
        </w:tc>
        <w:tc>
          <w:tcPr>
            <w:tcW w:w="2204" w:type="dxa"/>
            <w:vMerge/>
          </w:tcPr>
          <w:p w:rsidR="009A3ED3" w:rsidRPr="000F60C2" w:rsidRDefault="009A3ED3"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77</w:t>
            </w:r>
          </w:p>
        </w:tc>
        <w:tc>
          <w:tcPr>
            <w:tcW w:w="6672" w:type="dxa"/>
          </w:tcPr>
          <w:p w:rsidR="00C954D6" w:rsidRPr="000F60C2" w:rsidRDefault="00C954D6" w:rsidP="00C954D6">
            <w:pPr>
              <w:jc w:val="both"/>
              <w:rPr>
                <w:bCs/>
                <w:sz w:val="28"/>
                <w:szCs w:val="28"/>
              </w:rPr>
            </w:pPr>
            <w:r w:rsidRPr="000F60C2">
              <w:rPr>
                <w:bCs/>
                <w:sz w:val="28"/>
                <w:szCs w:val="28"/>
              </w:rPr>
              <w:t>Реферат «Обструктивный синдром верхний, нижний».</w:t>
            </w:r>
          </w:p>
        </w:tc>
        <w:tc>
          <w:tcPr>
            <w:tcW w:w="2204" w:type="dxa"/>
            <w:vMerge w:val="restart"/>
          </w:tcPr>
          <w:p w:rsidR="00C954D6" w:rsidRPr="000F60C2" w:rsidRDefault="00C954D6" w:rsidP="00C954D6">
            <w:pPr>
              <w:jc w:val="both"/>
              <w:rPr>
                <w:bCs/>
                <w:sz w:val="28"/>
                <w:szCs w:val="28"/>
              </w:rPr>
            </w:pPr>
          </w:p>
          <w:p w:rsidR="00C954D6" w:rsidRPr="000F60C2" w:rsidRDefault="00C954D6" w:rsidP="00C954D6">
            <w:pPr>
              <w:jc w:val="both"/>
              <w:rPr>
                <w:bCs/>
                <w:sz w:val="28"/>
                <w:szCs w:val="28"/>
              </w:rPr>
            </w:pPr>
            <w:r w:rsidRPr="000F60C2">
              <w:rPr>
                <w:bCs/>
                <w:sz w:val="28"/>
                <w:szCs w:val="28"/>
              </w:rPr>
              <w:t>УК-1</w:t>
            </w:r>
          </w:p>
          <w:p w:rsidR="00C954D6" w:rsidRPr="000F60C2" w:rsidRDefault="00C954D6" w:rsidP="00C954D6">
            <w:pPr>
              <w:jc w:val="both"/>
              <w:rPr>
                <w:bCs/>
                <w:sz w:val="28"/>
                <w:szCs w:val="28"/>
              </w:rPr>
            </w:pPr>
          </w:p>
          <w:p w:rsidR="00C954D6" w:rsidRPr="000F60C2" w:rsidRDefault="00C954D6" w:rsidP="00C954D6">
            <w:pPr>
              <w:jc w:val="both"/>
              <w:rPr>
                <w:bCs/>
                <w:sz w:val="28"/>
                <w:szCs w:val="28"/>
              </w:rPr>
            </w:pPr>
            <w:r w:rsidRPr="000F60C2">
              <w:rPr>
                <w:bCs/>
                <w:sz w:val="28"/>
                <w:szCs w:val="28"/>
              </w:rPr>
              <w:t>ОПК- 4,</w:t>
            </w:r>
          </w:p>
          <w:p w:rsidR="00C954D6" w:rsidRPr="000F60C2" w:rsidRDefault="00C954D6" w:rsidP="00C954D6">
            <w:pPr>
              <w:jc w:val="both"/>
              <w:rPr>
                <w:bCs/>
                <w:sz w:val="28"/>
                <w:szCs w:val="28"/>
              </w:rPr>
            </w:pPr>
            <w:r w:rsidRPr="000F60C2">
              <w:rPr>
                <w:bCs/>
                <w:sz w:val="28"/>
                <w:szCs w:val="28"/>
              </w:rPr>
              <w:t>ОПК-5,</w:t>
            </w:r>
          </w:p>
          <w:p w:rsidR="00C954D6" w:rsidRPr="000F60C2" w:rsidRDefault="00C954D6" w:rsidP="00C954D6">
            <w:pPr>
              <w:jc w:val="both"/>
              <w:rPr>
                <w:bCs/>
                <w:sz w:val="28"/>
                <w:szCs w:val="28"/>
              </w:rPr>
            </w:pPr>
            <w:r w:rsidRPr="000F60C2">
              <w:rPr>
                <w:bCs/>
                <w:sz w:val="28"/>
                <w:szCs w:val="28"/>
              </w:rPr>
              <w:t>ОПК-10;</w:t>
            </w:r>
          </w:p>
          <w:p w:rsidR="00C954D6" w:rsidRPr="000F60C2" w:rsidRDefault="00C954D6" w:rsidP="00C954D6">
            <w:pPr>
              <w:jc w:val="both"/>
              <w:rPr>
                <w:bCs/>
                <w:sz w:val="28"/>
                <w:szCs w:val="28"/>
              </w:rPr>
            </w:pPr>
          </w:p>
          <w:p w:rsidR="00C954D6" w:rsidRPr="000F60C2" w:rsidRDefault="00C954D6" w:rsidP="00C954D6">
            <w:pPr>
              <w:jc w:val="both"/>
              <w:rPr>
                <w:bCs/>
                <w:sz w:val="28"/>
                <w:szCs w:val="28"/>
              </w:rPr>
            </w:pPr>
            <w:r w:rsidRPr="000F60C2">
              <w:rPr>
                <w:bCs/>
                <w:sz w:val="28"/>
                <w:szCs w:val="28"/>
              </w:rPr>
              <w:t>ПК-,1</w:t>
            </w:r>
          </w:p>
          <w:p w:rsidR="00C954D6" w:rsidRPr="000F60C2" w:rsidRDefault="00C954D6" w:rsidP="00C954D6">
            <w:pPr>
              <w:jc w:val="both"/>
              <w:rPr>
                <w:bCs/>
                <w:sz w:val="28"/>
                <w:szCs w:val="28"/>
              </w:rPr>
            </w:pPr>
            <w:r w:rsidRPr="000F60C2">
              <w:rPr>
                <w:bCs/>
                <w:sz w:val="28"/>
                <w:szCs w:val="28"/>
              </w:rPr>
              <w:t>ПК-2,</w:t>
            </w:r>
          </w:p>
          <w:p w:rsidR="00C954D6" w:rsidRPr="000F60C2" w:rsidRDefault="00C954D6" w:rsidP="00C954D6">
            <w:pPr>
              <w:jc w:val="both"/>
              <w:rPr>
                <w:bCs/>
                <w:sz w:val="28"/>
                <w:szCs w:val="28"/>
              </w:rPr>
            </w:pPr>
            <w:r w:rsidRPr="000F60C2">
              <w:rPr>
                <w:bCs/>
                <w:sz w:val="28"/>
                <w:szCs w:val="28"/>
              </w:rPr>
              <w:t>ПК-8;</w:t>
            </w: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78</w:t>
            </w:r>
          </w:p>
        </w:tc>
        <w:tc>
          <w:tcPr>
            <w:tcW w:w="6672" w:type="dxa"/>
          </w:tcPr>
          <w:p w:rsidR="00C954D6" w:rsidRPr="000F60C2" w:rsidRDefault="00C954D6" w:rsidP="009402B5">
            <w:pPr>
              <w:jc w:val="both"/>
              <w:rPr>
                <w:bCs/>
                <w:sz w:val="28"/>
                <w:szCs w:val="28"/>
              </w:rPr>
            </w:pPr>
            <w:r w:rsidRPr="000F60C2">
              <w:rPr>
                <w:bCs/>
                <w:sz w:val="28"/>
                <w:szCs w:val="28"/>
              </w:rPr>
              <w:t>Реферат «Инфекционно-токсический шок и др. гемодинамические нарушения»</w:t>
            </w:r>
          </w:p>
        </w:tc>
        <w:tc>
          <w:tcPr>
            <w:tcW w:w="2204" w:type="dxa"/>
            <w:vMerge/>
          </w:tcPr>
          <w:p w:rsidR="00C954D6" w:rsidRPr="000F60C2" w:rsidRDefault="00C954D6"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79</w:t>
            </w:r>
          </w:p>
        </w:tc>
        <w:tc>
          <w:tcPr>
            <w:tcW w:w="6672" w:type="dxa"/>
          </w:tcPr>
          <w:p w:rsidR="00C954D6" w:rsidRPr="000F60C2" w:rsidRDefault="00C954D6" w:rsidP="009402B5">
            <w:pPr>
              <w:jc w:val="both"/>
              <w:rPr>
                <w:bCs/>
                <w:sz w:val="28"/>
                <w:szCs w:val="28"/>
              </w:rPr>
            </w:pPr>
            <w:r w:rsidRPr="000F60C2">
              <w:rPr>
                <w:bCs/>
                <w:sz w:val="28"/>
                <w:szCs w:val="28"/>
              </w:rPr>
              <w:t>Реферат «</w:t>
            </w:r>
            <w:proofErr w:type="gramStart"/>
            <w:r w:rsidRPr="000F60C2">
              <w:rPr>
                <w:bCs/>
                <w:sz w:val="28"/>
                <w:szCs w:val="28"/>
              </w:rPr>
              <w:t>Острая</w:t>
            </w:r>
            <w:proofErr w:type="gramEnd"/>
            <w:r w:rsidRPr="000F60C2">
              <w:rPr>
                <w:bCs/>
                <w:sz w:val="28"/>
                <w:szCs w:val="28"/>
              </w:rPr>
              <w:t xml:space="preserve"> печеночная недостаточноть»</w:t>
            </w:r>
          </w:p>
        </w:tc>
        <w:tc>
          <w:tcPr>
            <w:tcW w:w="2204" w:type="dxa"/>
            <w:vMerge/>
          </w:tcPr>
          <w:p w:rsidR="00C954D6" w:rsidRPr="000F60C2" w:rsidRDefault="00C954D6"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80</w:t>
            </w:r>
          </w:p>
        </w:tc>
        <w:tc>
          <w:tcPr>
            <w:tcW w:w="6672" w:type="dxa"/>
          </w:tcPr>
          <w:p w:rsidR="00C954D6" w:rsidRPr="000F60C2" w:rsidRDefault="00C954D6" w:rsidP="009402B5">
            <w:pPr>
              <w:jc w:val="both"/>
              <w:rPr>
                <w:bCs/>
                <w:sz w:val="28"/>
                <w:szCs w:val="28"/>
              </w:rPr>
            </w:pPr>
            <w:r w:rsidRPr="000F60C2">
              <w:rPr>
                <w:bCs/>
                <w:sz w:val="28"/>
                <w:szCs w:val="28"/>
              </w:rPr>
              <w:t>Реферат «Острая дыхательная недостаточность»</w:t>
            </w:r>
          </w:p>
        </w:tc>
        <w:tc>
          <w:tcPr>
            <w:tcW w:w="2204" w:type="dxa"/>
            <w:vMerge/>
          </w:tcPr>
          <w:p w:rsidR="00C954D6" w:rsidRPr="000F60C2" w:rsidRDefault="00C954D6"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81</w:t>
            </w:r>
          </w:p>
        </w:tc>
        <w:tc>
          <w:tcPr>
            <w:tcW w:w="6672" w:type="dxa"/>
          </w:tcPr>
          <w:p w:rsidR="00C954D6" w:rsidRPr="000F60C2" w:rsidRDefault="00C954D6" w:rsidP="009402B5">
            <w:pPr>
              <w:jc w:val="both"/>
              <w:rPr>
                <w:bCs/>
                <w:sz w:val="28"/>
                <w:szCs w:val="28"/>
              </w:rPr>
            </w:pPr>
            <w:r w:rsidRPr="000F60C2">
              <w:rPr>
                <w:bCs/>
                <w:sz w:val="28"/>
                <w:szCs w:val="28"/>
              </w:rPr>
              <w:t>Реферат «Острая почечная недостаточность»</w:t>
            </w:r>
          </w:p>
        </w:tc>
        <w:tc>
          <w:tcPr>
            <w:tcW w:w="2204" w:type="dxa"/>
            <w:vMerge/>
          </w:tcPr>
          <w:p w:rsidR="00C954D6" w:rsidRPr="000F60C2" w:rsidRDefault="00C954D6"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82</w:t>
            </w:r>
          </w:p>
        </w:tc>
        <w:tc>
          <w:tcPr>
            <w:tcW w:w="6672" w:type="dxa"/>
          </w:tcPr>
          <w:p w:rsidR="00C954D6" w:rsidRPr="000F60C2" w:rsidRDefault="00C954D6" w:rsidP="009402B5">
            <w:pPr>
              <w:jc w:val="both"/>
              <w:rPr>
                <w:bCs/>
                <w:sz w:val="28"/>
                <w:szCs w:val="28"/>
              </w:rPr>
            </w:pPr>
            <w:r w:rsidRPr="000F60C2">
              <w:rPr>
                <w:bCs/>
                <w:sz w:val="28"/>
                <w:szCs w:val="28"/>
              </w:rPr>
              <w:t>Реферат «Токсикозы с обезвоживанием»</w:t>
            </w:r>
          </w:p>
        </w:tc>
        <w:tc>
          <w:tcPr>
            <w:tcW w:w="2204" w:type="dxa"/>
            <w:vMerge/>
          </w:tcPr>
          <w:p w:rsidR="00C954D6" w:rsidRPr="000F60C2" w:rsidRDefault="00C954D6"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83</w:t>
            </w:r>
          </w:p>
        </w:tc>
        <w:tc>
          <w:tcPr>
            <w:tcW w:w="6672" w:type="dxa"/>
          </w:tcPr>
          <w:p w:rsidR="00C954D6" w:rsidRPr="000F60C2" w:rsidRDefault="00C954D6" w:rsidP="00C954D6">
            <w:pPr>
              <w:jc w:val="both"/>
              <w:rPr>
                <w:bCs/>
                <w:sz w:val="28"/>
                <w:szCs w:val="28"/>
              </w:rPr>
            </w:pPr>
            <w:r w:rsidRPr="000F60C2">
              <w:rPr>
                <w:bCs/>
                <w:sz w:val="28"/>
                <w:szCs w:val="28"/>
              </w:rPr>
              <w:t>Презентация «Коматозные состояния»</w:t>
            </w:r>
          </w:p>
        </w:tc>
        <w:tc>
          <w:tcPr>
            <w:tcW w:w="2204" w:type="dxa"/>
            <w:vMerge/>
          </w:tcPr>
          <w:p w:rsidR="00C954D6" w:rsidRPr="000F60C2" w:rsidRDefault="00C954D6"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84</w:t>
            </w:r>
          </w:p>
        </w:tc>
        <w:tc>
          <w:tcPr>
            <w:tcW w:w="6672" w:type="dxa"/>
          </w:tcPr>
          <w:p w:rsidR="00C954D6" w:rsidRPr="000F60C2" w:rsidRDefault="00C954D6" w:rsidP="00C954D6">
            <w:pPr>
              <w:jc w:val="both"/>
              <w:rPr>
                <w:bCs/>
                <w:sz w:val="28"/>
                <w:szCs w:val="28"/>
              </w:rPr>
            </w:pPr>
            <w:r w:rsidRPr="000F60C2">
              <w:rPr>
                <w:bCs/>
                <w:sz w:val="28"/>
                <w:szCs w:val="28"/>
              </w:rPr>
              <w:t>Презентация «Диагностика и терапия отека - набухания головного мозга»</w:t>
            </w:r>
          </w:p>
        </w:tc>
        <w:tc>
          <w:tcPr>
            <w:tcW w:w="2204" w:type="dxa"/>
            <w:vMerge/>
          </w:tcPr>
          <w:p w:rsidR="00C954D6" w:rsidRPr="000F60C2" w:rsidRDefault="00C954D6"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85</w:t>
            </w:r>
          </w:p>
        </w:tc>
        <w:tc>
          <w:tcPr>
            <w:tcW w:w="6672" w:type="dxa"/>
          </w:tcPr>
          <w:p w:rsidR="00C954D6" w:rsidRPr="000F60C2" w:rsidRDefault="00C954D6" w:rsidP="00C954D6">
            <w:pPr>
              <w:jc w:val="both"/>
              <w:rPr>
                <w:bCs/>
                <w:sz w:val="28"/>
                <w:szCs w:val="28"/>
              </w:rPr>
            </w:pPr>
            <w:r w:rsidRPr="000F60C2">
              <w:rPr>
                <w:bCs/>
                <w:sz w:val="28"/>
                <w:szCs w:val="28"/>
              </w:rPr>
              <w:t>Презентация «Острые церебральные расстройства (ОЦР)»</w:t>
            </w:r>
          </w:p>
        </w:tc>
        <w:tc>
          <w:tcPr>
            <w:tcW w:w="2204" w:type="dxa"/>
            <w:vMerge/>
          </w:tcPr>
          <w:p w:rsidR="00C954D6" w:rsidRPr="000F60C2" w:rsidRDefault="00C954D6"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86</w:t>
            </w:r>
          </w:p>
        </w:tc>
        <w:tc>
          <w:tcPr>
            <w:tcW w:w="6672" w:type="dxa"/>
          </w:tcPr>
          <w:p w:rsidR="00C954D6" w:rsidRPr="000F60C2" w:rsidRDefault="00C954D6" w:rsidP="00C954D6">
            <w:pPr>
              <w:jc w:val="both"/>
              <w:rPr>
                <w:bCs/>
                <w:sz w:val="28"/>
                <w:szCs w:val="28"/>
              </w:rPr>
            </w:pPr>
            <w:r w:rsidRPr="000F60C2">
              <w:rPr>
                <w:bCs/>
                <w:sz w:val="28"/>
                <w:szCs w:val="28"/>
              </w:rPr>
              <w:t>Презентация «Купирование гипертермического синдрома»</w:t>
            </w:r>
          </w:p>
        </w:tc>
        <w:tc>
          <w:tcPr>
            <w:tcW w:w="2204" w:type="dxa"/>
            <w:vMerge/>
          </w:tcPr>
          <w:p w:rsidR="00C954D6" w:rsidRPr="000F60C2" w:rsidRDefault="00C954D6" w:rsidP="00D64159">
            <w:pPr>
              <w:jc w:val="both"/>
              <w:rPr>
                <w:bCs/>
                <w:sz w:val="28"/>
                <w:szCs w:val="28"/>
              </w:rPr>
            </w:pPr>
          </w:p>
        </w:tc>
      </w:tr>
      <w:tr w:rsidR="00C954D6" w:rsidRPr="000F60C2" w:rsidTr="00567B11">
        <w:tc>
          <w:tcPr>
            <w:tcW w:w="695" w:type="dxa"/>
          </w:tcPr>
          <w:p w:rsidR="00C954D6" w:rsidRPr="000F60C2" w:rsidRDefault="00C954D6" w:rsidP="00D64159">
            <w:pPr>
              <w:jc w:val="both"/>
              <w:rPr>
                <w:bCs/>
                <w:sz w:val="28"/>
                <w:szCs w:val="28"/>
              </w:rPr>
            </w:pPr>
            <w:r w:rsidRPr="000F60C2">
              <w:rPr>
                <w:bCs/>
                <w:sz w:val="28"/>
                <w:szCs w:val="28"/>
              </w:rPr>
              <w:t>87</w:t>
            </w:r>
          </w:p>
        </w:tc>
        <w:tc>
          <w:tcPr>
            <w:tcW w:w="6672" w:type="dxa"/>
          </w:tcPr>
          <w:p w:rsidR="00C954D6" w:rsidRPr="000F60C2" w:rsidRDefault="00C954D6" w:rsidP="00C954D6">
            <w:pPr>
              <w:jc w:val="both"/>
              <w:rPr>
                <w:bCs/>
                <w:sz w:val="28"/>
                <w:szCs w:val="28"/>
              </w:rPr>
            </w:pPr>
            <w:r w:rsidRPr="000F60C2">
              <w:rPr>
                <w:bCs/>
                <w:sz w:val="28"/>
                <w:szCs w:val="28"/>
              </w:rPr>
              <w:t>Презентация «Купирование судорожных состояний»</w:t>
            </w:r>
          </w:p>
        </w:tc>
        <w:tc>
          <w:tcPr>
            <w:tcW w:w="2204" w:type="dxa"/>
            <w:vMerge/>
          </w:tcPr>
          <w:p w:rsidR="00C954D6" w:rsidRPr="000F60C2" w:rsidRDefault="00C954D6" w:rsidP="00D64159">
            <w:pPr>
              <w:jc w:val="both"/>
              <w:rPr>
                <w:bCs/>
                <w:sz w:val="28"/>
                <w:szCs w:val="28"/>
              </w:rPr>
            </w:pPr>
          </w:p>
        </w:tc>
      </w:tr>
      <w:tr w:rsidR="00C954D6" w:rsidRPr="001652A7" w:rsidTr="00567B11">
        <w:tc>
          <w:tcPr>
            <w:tcW w:w="695" w:type="dxa"/>
          </w:tcPr>
          <w:p w:rsidR="00C954D6" w:rsidRPr="000F60C2" w:rsidRDefault="00C954D6" w:rsidP="00D64159">
            <w:pPr>
              <w:jc w:val="both"/>
              <w:rPr>
                <w:bCs/>
                <w:sz w:val="28"/>
                <w:szCs w:val="28"/>
              </w:rPr>
            </w:pPr>
            <w:r w:rsidRPr="000F60C2">
              <w:rPr>
                <w:bCs/>
                <w:sz w:val="28"/>
                <w:szCs w:val="28"/>
              </w:rPr>
              <w:t>88</w:t>
            </w:r>
          </w:p>
        </w:tc>
        <w:tc>
          <w:tcPr>
            <w:tcW w:w="6672" w:type="dxa"/>
          </w:tcPr>
          <w:p w:rsidR="00C954D6" w:rsidRPr="00C954D6" w:rsidRDefault="00C954D6" w:rsidP="00C954D6">
            <w:pPr>
              <w:jc w:val="both"/>
              <w:rPr>
                <w:bCs/>
                <w:sz w:val="28"/>
                <w:szCs w:val="28"/>
              </w:rPr>
            </w:pPr>
            <w:r w:rsidRPr="000F60C2">
              <w:rPr>
                <w:bCs/>
                <w:sz w:val="28"/>
                <w:szCs w:val="28"/>
              </w:rPr>
              <w:t>Доклад «Классификация острых аллергических реакций. Клинические проявления, терапевтическая тактика»</w:t>
            </w:r>
          </w:p>
        </w:tc>
        <w:tc>
          <w:tcPr>
            <w:tcW w:w="2204" w:type="dxa"/>
            <w:vMerge/>
          </w:tcPr>
          <w:p w:rsidR="00C954D6" w:rsidRPr="0085135E" w:rsidRDefault="00C954D6" w:rsidP="00D64159">
            <w:pPr>
              <w:jc w:val="both"/>
              <w:rPr>
                <w:bCs/>
                <w:sz w:val="28"/>
                <w:szCs w:val="28"/>
              </w:rPr>
            </w:pPr>
          </w:p>
        </w:tc>
      </w:tr>
    </w:tbl>
    <w:p w:rsidR="005F56A1" w:rsidRPr="001652A7" w:rsidRDefault="005F56A1" w:rsidP="0050273B">
      <w:pPr>
        <w:spacing w:after="120"/>
        <w:rPr>
          <w:b/>
          <w:sz w:val="28"/>
          <w:szCs w:val="28"/>
          <w:highlight w:val="yellow"/>
        </w:rPr>
      </w:pPr>
    </w:p>
    <w:p w:rsidR="0050273B" w:rsidRPr="000F60C2" w:rsidRDefault="001F4507" w:rsidP="0050273B">
      <w:pPr>
        <w:spacing w:after="120"/>
        <w:rPr>
          <w:b/>
          <w:sz w:val="28"/>
          <w:szCs w:val="28"/>
        </w:rPr>
      </w:pPr>
      <w:r w:rsidRPr="001F4507">
        <w:rPr>
          <w:b/>
          <w:sz w:val="28"/>
          <w:szCs w:val="28"/>
        </w:rPr>
        <w:t>4.7</w:t>
      </w:r>
      <w:r w:rsidR="007F4C6E" w:rsidRPr="001F4507">
        <w:rPr>
          <w:b/>
          <w:sz w:val="28"/>
          <w:szCs w:val="28"/>
        </w:rPr>
        <w:t xml:space="preserve">. </w:t>
      </w:r>
      <w:r w:rsidR="0050273B" w:rsidRPr="000F60C2">
        <w:rPr>
          <w:b/>
          <w:sz w:val="28"/>
          <w:szCs w:val="28"/>
        </w:rPr>
        <w:t>Оценочные средства для проведения экзамена</w:t>
      </w:r>
    </w:p>
    <w:p w:rsidR="007F4C6E" w:rsidRPr="001652A7" w:rsidRDefault="001F4507" w:rsidP="003C5DC6">
      <w:pPr>
        <w:ind w:firstLine="426"/>
        <w:rPr>
          <w:b/>
          <w:sz w:val="28"/>
          <w:szCs w:val="28"/>
          <w:highlight w:val="yellow"/>
        </w:rPr>
      </w:pPr>
      <w:r>
        <w:rPr>
          <w:b/>
          <w:sz w:val="28"/>
          <w:szCs w:val="28"/>
        </w:rPr>
        <w:t>4.7</w:t>
      </w:r>
      <w:r w:rsidR="0050273B" w:rsidRPr="000F60C2">
        <w:rPr>
          <w:b/>
          <w:sz w:val="28"/>
          <w:szCs w:val="28"/>
        </w:rPr>
        <w:t>.1. П</w:t>
      </w:r>
      <w:r w:rsidR="007F4C6E" w:rsidRPr="000F60C2">
        <w:rPr>
          <w:b/>
          <w:sz w:val="28"/>
          <w:szCs w:val="28"/>
        </w:rPr>
        <w:t>еречень экзаменационных вопросов /заданий</w:t>
      </w:r>
    </w:p>
    <w:p w:rsidR="0050273B" w:rsidRPr="001652A7" w:rsidRDefault="0050273B" w:rsidP="003C5DC6">
      <w:pPr>
        <w:ind w:firstLine="426"/>
        <w:rPr>
          <w:b/>
          <w:sz w:val="28"/>
          <w:szCs w:val="28"/>
          <w:highlight w:val="yellow"/>
        </w:rPr>
      </w:pPr>
    </w:p>
    <w:p w:rsidR="00FB0C90" w:rsidRPr="00FB0C90" w:rsidRDefault="00FB0C90" w:rsidP="003540F5">
      <w:pPr>
        <w:ind w:firstLine="426"/>
        <w:jc w:val="both"/>
        <w:rPr>
          <w:sz w:val="28"/>
          <w:szCs w:val="28"/>
        </w:rPr>
      </w:pPr>
      <w:r w:rsidRPr="00FB0C90">
        <w:rPr>
          <w:sz w:val="28"/>
          <w:szCs w:val="28"/>
        </w:rPr>
        <w:t xml:space="preserve">1. Стартовая противомикробная терапия при гнойных бактериальных менингитах. </w:t>
      </w:r>
    </w:p>
    <w:p w:rsidR="00FB0C90" w:rsidRPr="00FB0C90" w:rsidRDefault="00FB0C90" w:rsidP="003540F5">
      <w:pPr>
        <w:ind w:firstLine="426"/>
        <w:jc w:val="both"/>
        <w:rPr>
          <w:sz w:val="28"/>
          <w:szCs w:val="28"/>
        </w:rPr>
      </w:pPr>
      <w:r w:rsidRPr="00FB0C90">
        <w:rPr>
          <w:sz w:val="28"/>
          <w:szCs w:val="28"/>
        </w:rPr>
        <w:t xml:space="preserve">2. Показания к антибактериальной терапии при кишечных инфекциях. </w:t>
      </w:r>
    </w:p>
    <w:p w:rsidR="00FB0C90" w:rsidRPr="00FB0C90" w:rsidRDefault="00FB0C90" w:rsidP="003540F5">
      <w:pPr>
        <w:ind w:firstLine="426"/>
        <w:jc w:val="both"/>
        <w:rPr>
          <w:sz w:val="28"/>
          <w:szCs w:val="28"/>
        </w:rPr>
      </w:pPr>
      <w:r w:rsidRPr="00FB0C90">
        <w:rPr>
          <w:sz w:val="28"/>
          <w:szCs w:val="28"/>
        </w:rPr>
        <w:t>3. Препараты прямого противовирусного действия, рекомендованные при гриппе. Точки приложения.</w:t>
      </w:r>
    </w:p>
    <w:p w:rsidR="00FB0C90" w:rsidRPr="00FB0C90" w:rsidRDefault="00FB0C90" w:rsidP="003540F5">
      <w:pPr>
        <w:ind w:firstLine="426"/>
        <w:jc w:val="both"/>
        <w:rPr>
          <w:sz w:val="28"/>
          <w:szCs w:val="28"/>
        </w:rPr>
      </w:pPr>
      <w:r w:rsidRPr="00FB0C90">
        <w:rPr>
          <w:sz w:val="28"/>
          <w:szCs w:val="28"/>
        </w:rPr>
        <w:t>4. Виды лечения при острых вирусных гепатитах.</w:t>
      </w:r>
    </w:p>
    <w:p w:rsidR="002C10FD" w:rsidRPr="001652A7" w:rsidRDefault="00FB0C90" w:rsidP="003540F5">
      <w:pPr>
        <w:ind w:firstLine="426"/>
        <w:jc w:val="both"/>
        <w:rPr>
          <w:sz w:val="28"/>
          <w:szCs w:val="28"/>
          <w:highlight w:val="yellow"/>
        </w:rPr>
      </w:pPr>
      <w:r w:rsidRPr="00FB0C90">
        <w:rPr>
          <w:sz w:val="28"/>
          <w:szCs w:val="28"/>
        </w:rPr>
        <w:lastRenderedPageBreak/>
        <w:t>5. Какие препараты применяют для этиотропной терапии тяжелой форм</w:t>
      </w:r>
      <w:r w:rsidR="00965EED">
        <w:rPr>
          <w:sz w:val="28"/>
          <w:szCs w:val="28"/>
        </w:rPr>
        <w:t>ы</w:t>
      </w:r>
      <w:r w:rsidRPr="00FB0C90">
        <w:rPr>
          <w:sz w:val="28"/>
          <w:szCs w:val="28"/>
        </w:rPr>
        <w:t xml:space="preserve"> псевдомембранозного колита? Обоснование.</w:t>
      </w:r>
    </w:p>
    <w:p w:rsidR="003540F5" w:rsidRPr="003540F5" w:rsidRDefault="00FB0C90" w:rsidP="003540F5">
      <w:pPr>
        <w:ind w:firstLine="426"/>
        <w:jc w:val="both"/>
        <w:rPr>
          <w:sz w:val="28"/>
          <w:szCs w:val="28"/>
        </w:rPr>
      </w:pPr>
      <w:r w:rsidRPr="00FB0C90">
        <w:rPr>
          <w:sz w:val="28"/>
          <w:szCs w:val="28"/>
        </w:rPr>
        <w:t xml:space="preserve">6. </w:t>
      </w:r>
      <w:r w:rsidR="003540F5" w:rsidRPr="003540F5">
        <w:rPr>
          <w:sz w:val="28"/>
          <w:szCs w:val="28"/>
        </w:rPr>
        <w:t xml:space="preserve">Какие группы фармакологических препаратов используются для восстановления функций и </w:t>
      </w:r>
      <w:proofErr w:type="gramStart"/>
      <w:r w:rsidR="003540F5" w:rsidRPr="003540F5">
        <w:rPr>
          <w:sz w:val="28"/>
          <w:szCs w:val="28"/>
        </w:rPr>
        <w:t>работоспособности</w:t>
      </w:r>
      <w:proofErr w:type="gramEnd"/>
      <w:r w:rsidR="003540F5" w:rsidRPr="003540F5">
        <w:rPr>
          <w:sz w:val="28"/>
          <w:szCs w:val="28"/>
        </w:rPr>
        <w:t xml:space="preserve"> переболевших инфекционными болезнями?</w:t>
      </w:r>
    </w:p>
    <w:p w:rsidR="003540F5" w:rsidRPr="003540F5" w:rsidRDefault="003540F5" w:rsidP="003540F5">
      <w:pPr>
        <w:ind w:firstLine="426"/>
        <w:jc w:val="both"/>
        <w:rPr>
          <w:sz w:val="28"/>
          <w:szCs w:val="28"/>
        </w:rPr>
      </w:pPr>
      <w:r>
        <w:rPr>
          <w:sz w:val="28"/>
          <w:szCs w:val="28"/>
        </w:rPr>
        <w:t>7</w:t>
      </w:r>
      <w:r w:rsidRPr="003540F5">
        <w:rPr>
          <w:sz w:val="28"/>
          <w:szCs w:val="28"/>
        </w:rPr>
        <w:t>.</w:t>
      </w:r>
      <w:r w:rsidRPr="003540F5">
        <w:rPr>
          <w:sz w:val="28"/>
          <w:szCs w:val="28"/>
        </w:rPr>
        <w:tab/>
        <w:t>Какие разделы должна включать программа индивидуальной реабилитации?</w:t>
      </w:r>
    </w:p>
    <w:p w:rsidR="0050273B" w:rsidRDefault="003540F5" w:rsidP="003540F5">
      <w:pPr>
        <w:ind w:firstLine="426"/>
        <w:jc w:val="both"/>
        <w:rPr>
          <w:sz w:val="28"/>
          <w:szCs w:val="28"/>
        </w:rPr>
      </w:pPr>
      <w:r>
        <w:rPr>
          <w:sz w:val="28"/>
          <w:szCs w:val="28"/>
        </w:rPr>
        <w:t>8</w:t>
      </w:r>
      <w:r w:rsidRPr="003540F5">
        <w:rPr>
          <w:sz w:val="28"/>
          <w:szCs w:val="28"/>
        </w:rPr>
        <w:t>.</w:t>
      </w:r>
      <w:r w:rsidRPr="003540F5">
        <w:rPr>
          <w:sz w:val="28"/>
          <w:szCs w:val="28"/>
        </w:rPr>
        <w:tab/>
        <w:t xml:space="preserve">Реабилитационные мероприятия на этапе стационара при </w:t>
      </w:r>
      <w:proofErr w:type="gramStart"/>
      <w:r w:rsidRPr="003540F5">
        <w:rPr>
          <w:sz w:val="28"/>
          <w:szCs w:val="28"/>
        </w:rPr>
        <w:t>острых</w:t>
      </w:r>
      <w:proofErr w:type="gramEnd"/>
      <w:r w:rsidRPr="003540F5">
        <w:rPr>
          <w:sz w:val="28"/>
          <w:szCs w:val="28"/>
        </w:rPr>
        <w:t xml:space="preserve"> нейроинфекциях.</w:t>
      </w:r>
    </w:p>
    <w:p w:rsidR="003540F5" w:rsidRPr="003540F5" w:rsidRDefault="003540F5" w:rsidP="003540F5">
      <w:pPr>
        <w:ind w:firstLine="426"/>
        <w:jc w:val="both"/>
        <w:rPr>
          <w:sz w:val="28"/>
          <w:szCs w:val="28"/>
        </w:rPr>
      </w:pPr>
      <w:r>
        <w:rPr>
          <w:sz w:val="28"/>
          <w:szCs w:val="28"/>
        </w:rPr>
        <w:t xml:space="preserve">9. </w:t>
      </w:r>
      <w:r w:rsidRPr="003540F5">
        <w:rPr>
          <w:sz w:val="28"/>
          <w:szCs w:val="28"/>
        </w:rPr>
        <w:t xml:space="preserve">На какие звенья эпидемического процесса направлены специальные мероприятия по профилактике инфекционных заболеваний?  </w:t>
      </w:r>
    </w:p>
    <w:p w:rsidR="003540F5" w:rsidRPr="003540F5" w:rsidRDefault="003540F5" w:rsidP="003540F5">
      <w:pPr>
        <w:ind w:firstLine="426"/>
        <w:jc w:val="both"/>
        <w:rPr>
          <w:sz w:val="28"/>
          <w:szCs w:val="28"/>
        </w:rPr>
      </w:pPr>
      <w:r>
        <w:rPr>
          <w:sz w:val="28"/>
          <w:szCs w:val="28"/>
        </w:rPr>
        <w:t xml:space="preserve">10. </w:t>
      </w:r>
      <w:r w:rsidRPr="003540F5">
        <w:rPr>
          <w:sz w:val="28"/>
          <w:szCs w:val="28"/>
        </w:rPr>
        <w:t>Какие мероприятия проводятся с целью воздействия на резервуар и источник инфекции?</w:t>
      </w:r>
    </w:p>
    <w:p w:rsidR="003540F5" w:rsidRPr="003540F5" w:rsidRDefault="003540F5" w:rsidP="003540F5">
      <w:pPr>
        <w:ind w:firstLine="426"/>
        <w:jc w:val="both"/>
        <w:rPr>
          <w:sz w:val="28"/>
          <w:szCs w:val="28"/>
        </w:rPr>
      </w:pPr>
      <w:r>
        <w:rPr>
          <w:sz w:val="28"/>
          <w:szCs w:val="28"/>
        </w:rPr>
        <w:t xml:space="preserve">11. </w:t>
      </w:r>
      <w:r w:rsidRPr="003540F5">
        <w:rPr>
          <w:sz w:val="28"/>
          <w:szCs w:val="28"/>
        </w:rPr>
        <w:t>В младшем классе школы при обследовании по контакту с больным менингококковой инфекцией выявлен носитель менингококка. Какие противоэпидемические мероприятия необходимо провести в классе?</w:t>
      </w:r>
    </w:p>
    <w:p w:rsidR="003540F5" w:rsidRDefault="003540F5" w:rsidP="003540F5">
      <w:pPr>
        <w:ind w:firstLine="426"/>
        <w:jc w:val="both"/>
        <w:rPr>
          <w:sz w:val="28"/>
          <w:szCs w:val="28"/>
        </w:rPr>
      </w:pPr>
      <w:r>
        <w:rPr>
          <w:sz w:val="28"/>
          <w:szCs w:val="28"/>
        </w:rPr>
        <w:t xml:space="preserve">12. </w:t>
      </w:r>
      <w:r w:rsidRPr="003540F5">
        <w:rPr>
          <w:sz w:val="28"/>
          <w:szCs w:val="28"/>
        </w:rPr>
        <w:t>Меры профилактики ВИЧ-инфекции.</w:t>
      </w:r>
    </w:p>
    <w:p w:rsidR="003540F5" w:rsidRPr="003540F5" w:rsidRDefault="003540F5" w:rsidP="003540F5">
      <w:pPr>
        <w:ind w:firstLine="426"/>
        <w:jc w:val="both"/>
        <w:rPr>
          <w:sz w:val="28"/>
          <w:szCs w:val="28"/>
        </w:rPr>
      </w:pPr>
      <w:r>
        <w:rPr>
          <w:sz w:val="28"/>
          <w:szCs w:val="28"/>
        </w:rPr>
        <w:t>13.</w:t>
      </w:r>
      <w:r w:rsidRPr="003540F5">
        <w:t xml:space="preserve"> </w:t>
      </w:r>
      <w:r w:rsidRPr="003540F5">
        <w:rPr>
          <w:sz w:val="28"/>
          <w:szCs w:val="28"/>
        </w:rPr>
        <w:t>Охарактеризуйте виды паллиативной помощи.</w:t>
      </w:r>
    </w:p>
    <w:p w:rsidR="003540F5" w:rsidRPr="003540F5" w:rsidRDefault="003540F5" w:rsidP="003540F5">
      <w:pPr>
        <w:ind w:firstLine="426"/>
        <w:jc w:val="both"/>
        <w:rPr>
          <w:sz w:val="28"/>
          <w:szCs w:val="28"/>
        </w:rPr>
      </w:pPr>
      <w:r>
        <w:rPr>
          <w:sz w:val="28"/>
          <w:szCs w:val="28"/>
        </w:rPr>
        <w:t>14</w:t>
      </w:r>
      <w:r w:rsidRPr="003540F5">
        <w:rPr>
          <w:sz w:val="28"/>
          <w:szCs w:val="28"/>
        </w:rPr>
        <w:t>.</w:t>
      </w:r>
      <w:r>
        <w:rPr>
          <w:sz w:val="28"/>
          <w:szCs w:val="28"/>
        </w:rPr>
        <w:t xml:space="preserve"> </w:t>
      </w:r>
      <w:r w:rsidRPr="003540F5">
        <w:rPr>
          <w:sz w:val="28"/>
          <w:szCs w:val="28"/>
        </w:rPr>
        <w:t>Основные правила лечения болевого синдрома у больных с ВИЧ-инфекцией (трехступенчатая схема противоболевой терапии ВОЗ).</w:t>
      </w:r>
    </w:p>
    <w:p w:rsidR="003540F5" w:rsidRDefault="003540F5" w:rsidP="003540F5">
      <w:pPr>
        <w:ind w:firstLine="426"/>
        <w:jc w:val="both"/>
        <w:rPr>
          <w:sz w:val="28"/>
          <w:szCs w:val="28"/>
        </w:rPr>
      </w:pPr>
      <w:r>
        <w:rPr>
          <w:sz w:val="28"/>
          <w:szCs w:val="28"/>
        </w:rPr>
        <w:t>15</w:t>
      </w:r>
      <w:r w:rsidRPr="003540F5">
        <w:rPr>
          <w:sz w:val="28"/>
          <w:szCs w:val="28"/>
        </w:rPr>
        <w:t>.</w:t>
      </w:r>
      <w:r>
        <w:rPr>
          <w:sz w:val="28"/>
          <w:szCs w:val="28"/>
        </w:rPr>
        <w:t xml:space="preserve"> </w:t>
      </w:r>
      <w:r w:rsidRPr="003540F5">
        <w:rPr>
          <w:sz w:val="28"/>
          <w:szCs w:val="28"/>
        </w:rPr>
        <w:t xml:space="preserve">Основные целевые группы </w:t>
      </w:r>
      <w:proofErr w:type="gramStart"/>
      <w:r w:rsidRPr="003540F5">
        <w:rPr>
          <w:sz w:val="28"/>
          <w:szCs w:val="28"/>
        </w:rPr>
        <w:t>ВИЧ-инфицированных</w:t>
      </w:r>
      <w:proofErr w:type="gramEnd"/>
      <w:r w:rsidRPr="003540F5">
        <w:rPr>
          <w:sz w:val="28"/>
          <w:szCs w:val="28"/>
        </w:rPr>
        <w:t xml:space="preserve"> для оказания медико-социальной помощи. </w:t>
      </w:r>
      <w:r>
        <w:rPr>
          <w:sz w:val="28"/>
          <w:szCs w:val="28"/>
        </w:rPr>
        <w:t xml:space="preserve"> </w:t>
      </w:r>
    </w:p>
    <w:p w:rsidR="003540F5" w:rsidRPr="003540F5" w:rsidRDefault="003540F5" w:rsidP="003540F5">
      <w:pPr>
        <w:ind w:firstLine="426"/>
        <w:jc w:val="both"/>
        <w:rPr>
          <w:sz w:val="28"/>
          <w:szCs w:val="28"/>
        </w:rPr>
      </w:pPr>
      <w:r>
        <w:rPr>
          <w:sz w:val="28"/>
          <w:szCs w:val="28"/>
        </w:rPr>
        <w:t xml:space="preserve">16. </w:t>
      </w:r>
      <w:r w:rsidRPr="003540F5">
        <w:rPr>
          <w:sz w:val="28"/>
          <w:szCs w:val="28"/>
        </w:rPr>
        <w:t xml:space="preserve">Перечислите показания к госпитализации пациента в инфекционный стационар.    </w:t>
      </w:r>
    </w:p>
    <w:p w:rsidR="003540F5" w:rsidRDefault="003540F5" w:rsidP="003540F5">
      <w:pPr>
        <w:ind w:firstLine="426"/>
        <w:jc w:val="both"/>
        <w:rPr>
          <w:sz w:val="28"/>
          <w:szCs w:val="28"/>
        </w:rPr>
      </w:pPr>
      <w:r>
        <w:rPr>
          <w:sz w:val="28"/>
          <w:szCs w:val="28"/>
        </w:rPr>
        <w:t>17</w:t>
      </w:r>
      <w:r w:rsidRPr="003540F5">
        <w:rPr>
          <w:sz w:val="28"/>
          <w:szCs w:val="28"/>
        </w:rPr>
        <w:t>.</w:t>
      </w:r>
      <w:r>
        <w:rPr>
          <w:sz w:val="28"/>
          <w:szCs w:val="28"/>
        </w:rPr>
        <w:t xml:space="preserve"> </w:t>
      </w:r>
      <w:r w:rsidRPr="003540F5">
        <w:rPr>
          <w:sz w:val="28"/>
          <w:szCs w:val="28"/>
        </w:rPr>
        <w:t>В чем заключаются основные функции врача кабинета инфекционных заболеваний поликлиники.</w:t>
      </w:r>
    </w:p>
    <w:p w:rsidR="003540F5" w:rsidRPr="003540F5" w:rsidRDefault="003540F5" w:rsidP="003540F5">
      <w:pPr>
        <w:ind w:firstLine="426"/>
        <w:jc w:val="both"/>
        <w:rPr>
          <w:sz w:val="28"/>
          <w:szCs w:val="28"/>
        </w:rPr>
      </w:pPr>
      <w:r>
        <w:rPr>
          <w:sz w:val="28"/>
          <w:szCs w:val="28"/>
        </w:rPr>
        <w:t xml:space="preserve">18. </w:t>
      </w:r>
      <w:r w:rsidRPr="003540F5">
        <w:rPr>
          <w:sz w:val="28"/>
          <w:szCs w:val="28"/>
        </w:rPr>
        <w:t>Дайте  определение шока. Стадии ИТШ</w:t>
      </w:r>
      <w:r w:rsidR="00965EED">
        <w:rPr>
          <w:sz w:val="28"/>
          <w:szCs w:val="28"/>
        </w:rPr>
        <w:t xml:space="preserve"> (инфекционно-токсического шока)</w:t>
      </w:r>
      <w:r w:rsidRPr="003540F5">
        <w:rPr>
          <w:sz w:val="28"/>
          <w:szCs w:val="28"/>
        </w:rPr>
        <w:t xml:space="preserve">. </w:t>
      </w:r>
    </w:p>
    <w:p w:rsidR="003540F5" w:rsidRPr="003540F5" w:rsidRDefault="003540F5" w:rsidP="003540F5">
      <w:pPr>
        <w:ind w:firstLine="426"/>
        <w:jc w:val="both"/>
        <w:rPr>
          <w:sz w:val="28"/>
          <w:szCs w:val="28"/>
        </w:rPr>
      </w:pPr>
      <w:r>
        <w:rPr>
          <w:sz w:val="28"/>
          <w:szCs w:val="28"/>
        </w:rPr>
        <w:t>19</w:t>
      </w:r>
      <w:r w:rsidRPr="003540F5">
        <w:rPr>
          <w:sz w:val="28"/>
          <w:szCs w:val="28"/>
        </w:rPr>
        <w:t>.</w:t>
      </w:r>
      <w:r>
        <w:rPr>
          <w:sz w:val="28"/>
          <w:szCs w:val="28"/>
        </w:rPr>
        <w:t xml:space="preserve"> </w:t>
      </w:r>
      <w:r w:rsidRPr="003540F5">
        <w:rPr>
          <w:sz w:val="28"/>
          <w:szCs w:val="28"/>
        </w:rPr>
        <w:t>Назовите клинические признаки диснатриемии (гипе</w:t>
      </w:r>
      <w:proofErr w:type="gramStart"/>
      <w:r w:rsidRPr="003540F5">
        <w:rPr>
          <w:sz w:val="28"/>
          <w:szCs w:val="28"/>
        </w:rPr>
        <w:t>р-</w:t>
      </w:r>
      <w:proofErr w:type="gramEnd"/>
      <w:r w:rsidRPr="003540F5">
        <w:rPr>
          <w:sz w:val="28"/>
          <w:szCs w:val="28"/>
        </w:rPr>
        <w:t xml:space="preserve"> и гипонатриемии). </w:t>
      </w:r>
    </w:p>
    <w:p w:rsidR="003540F5" w:rsidRPr="003540F5" w:rsidRDefault="003540F5" w:rsidP="003540F5">
      <w:pPr>
        <w:ind w:firstLine="426"/>
        <w:jc w:val="both"/>
        <w:rPr>
          <w:sz w:val="28"/>
          <w:szCs w:val="28"/>
        </w:rPr>
      </w:pPr>
      <w:r>
        <w:rPr>
          <w:sz w:val="28"/>
          <w:szCs w:val="28"/>
        </w:rPr>
        <w:t>20</w:t>
      </w:r>
      <w:r w:rsidRPr="003540F5">
        <w:rPr>
          <w:sz w:val="28"/>
          <w:szCs w:val="28"/>
        </w:rPr>
        <w:t>. Какие характеристики сыпи имеют значение для диагностики инфекционного заболевания?</w:t>
      </w:r>
    </w:p>
    <w:p w:rsidR="003540F5" w:rsidRPr="003540F5" w:rsidRDefault="003540F5" w:rsidP="003540F5">
      <w:pPr>
        <w:ind w:firstLine="426"/>
        <w:jc w:val="both"/>
        <w:rPr>
          <w:sz w:val="28"/>
          <w:szCs w:val="28"/>
        </w:rPr>
      </w:pPr>
      <w:r>
        <w:rPr>
          <w:sz w:val="28"/>
          <w:szCs w:val="28"/>
        </w:rPr>
        <w:t>21</w:t>
      </w:r>
      <w:r w:rsidRPr="003540F5">
        <w:rPr>
          <w:sz w:val="28"/>
          <w:szCs w:val="28"/>
        </w:rPr>
        <w:t>. Частота хронизации гепатита</w:t>
      </w:r>
      <w:proofErr w:type="gramStart"/>
      <w:r w:rsidRPr="003540F5">
        <w:rPr>
          <w:sz w:val="28"/>
          <w:szCs w:val="28"/>
        </w:rPr>
        <w:t xml:space="preserve"> С</w:t>
      </w:r>
      <w:proofErr w:type="gramEnd"/>
      <w:r w:rsidRPr="003540F5">
        <w:rPr>
          <w:sz w:val="28"/>
          <w:szCs w:val="28"/>
        </w:rPr>
        <w:t xml:space="preserve"> и критерии диагноза хронического гепатита С.</w:t>
      </w:r>
    </w:p>
    <w:p w:rsidR="003540F5" w:rsidRPr="003540F5" w:rsidRDefault="003540F5" w:rsidP="003540F5">
      <w:pPr>
        <w:ind w:firstLine="426"/>
        <w:jc w:val="both"/>
        <w:rPr>
          <w:sz w:val="28"/>
          <w:szCs w:val="28"/>
        </w:rPr>
      </w:pPr>
      <w:r>
        <w:rPr>
          <w:sz w:val="28"/>
          <w:szCs w:val="28"/>
        </w:rPr>
        <w:t>22</w:t>
      </w:r>
      <w:r w:rsidRPr="003540F5">
        <w:rPr>
          <w:sz w:val="28"/>
          <w:szCs w:val="28"/>
        </w:rPr>
        <w:t>. Патогенез диареи при вирусных гастроэнтеритах.</w:t>
      </w:r>
    </w:p>
    <w:p w:rsidR="003540F5" w:rsidRDefault="003540F5" w:rsidP="003540F5">
      <w:pPr>
        <w:ind w:firstLine="426"/>
        <w:jc w:val="both"/>
        <w:rPr>
          <w:sz w:val="28"/>
          <w:szCs w:val="28"/>
        </w:rPr>
      </w:pPr>
      <w:r>
        <w:rPr>
          <w:sz w:val="28"/>
          <w:szCs w:val="28"/>
        </w:rPr>
        <w:t>23</w:t>
      </w:r>
      <w:r w:rsidRPr="003540F5">
        <w:rPr>
          <w:sz w:val="28"/>
          <w:szCs w:val="28"/>
        </w:rPr>
        <w:t>. Классификация ВИЧ-инфекции.</w:t>
      </w:r>
    </w:p>
    <w:p w:rsidR="003540F5" w:rsidRPr="003540F5" w:rsidRDefault="003540F5" w:rsidP="003540F5">
      <w:pPr>
        <w:ind w:firstLine="426"/>
        <w:jc w:val="both"/>
        <w:rPr>
          <w:sz w:val="28"/>
          <w:szCs w:val="28"/>
        </w:rPr>
      </w:pPr>
      <w:r>
        <w:rPr>
          <w:sz w:val="28"/>
          <w:szCs w:val="28"/>
        </w:rPr>
        <w:t xml:space="preserve">24. </w:t>
      </w:r>
      <w:r w:rsidRPr="003540F5">
        <w:rPr>
          <w:sz w:val="28"/>
          <w:szCs w:val="28"/>
        </w:rPr>
        <w:t xml:space="preserve">Клинические признаки синдрома ДВС. </w:t>
      </w:r>
    </w:p>
    <w:p w:rsidR="003540F5" w:rsidRPr="003540F5" w:rsidRDefault="003540F5" w:rsidP="003540F5">
      <w:pPr>
        <w:ind w:firstLine="426"/>
        <w:jc w:val="both"/>
        <w:rPr>
          <w:sz w:val="28"/>
          <w:szCs w:val="28"/>
        </w:rPr>
      </w:pPr>
      <w:r w:rsidRPr="003540F5">
        <w:rPr>
          <w:sz w:val="28"/>
          <w:szCs w:val="28"/>
        </w:rPr>
        <w:t>2</w:t>
      </w:r>
      <w:r>
        <w:rPr>
          <w:sz w:val="28"/>
          <w:szCs w:val="28"/>
        </w:rPr>
        <w:t>5</w:t>
      </w:r>
      <w:r w:rsidRPr="003540F5">
        <w:rPr>
          <w:sz w:val="28"/>
          <w:szCs w:val="28"/>
        </w:rPr>
        <w:t xml:space="preserve">. Какие методы лабораторной диагностики вирусных инфекционных болезней обеспечивают установление этиологии заболевания? </w:t>
      </w:r>
    </w:p>
    <w:p w:rsidR="003540F5" w:rsidRPr="003540F5" w:rsidRDefault="003540F5" w:rsidP="003540F5">
      <w:pPr>
        <w:ind w:firstLine="426"/>
        <w:jc w:val="both"/>
        <w:rPr>
          <w:sz w:val="28"/>
          <w:szCs w:val="28"/>
        </w:rPr>
      </w:pPr>
      <w:r>
        <w:rPr>
          <w:sz w:val="28"/>
          <w:szCs w:val="28"/>
        </w:rPr>
        <w:t>26</w:t>
      </w:r>
      <w:r w:rsidRPr="003540F5">
        <w:rPr>
          <w:sz w:val="28"/>
          <w:szCs w:val="28"/>
        </w:rPr>
        <w:t xml:space="preserve">. Что такое ОРДС (острый респираторный дистресс синдром). Причины. </w:t>
      </w:r>
    </w:p>
    <w:p w:rsidR="003540F5" w:rsidRPr="003540F5" w:rsidRDefault="003540F5" w:rsidP="003540F5">
      <w:pPr>
        <w:ind w:firstLine="426"/>
        <w:jc w:val="both"/>
        <w:rPr>
          <w:sz w:val="28"/>
          <w:szCs w:val="28"/>
        </w:rPr>
      </w:pPr>
      <w:r>
        <w:rPr>
          <w:sz w:val="28"/>
          <w:szCs w:val="28"/>
        </w:rPr>
        <w:t>27</w:t>
      </w:r>
      <w:r w:rsidRPr="003540F5">
        <w:rPr>
          <w:sz w:val="28"/>
          <w:szCs w:val="28"/>
        </w:rPr>
        <w:t>. Какие механизмы желтухи реализуются при инфекционных болезнях, протекающих с поражением печени? Примеры.</w:t>
      </w:r>
    </w:p>
    <w:p w:rsidR="003540F5" w:rsidRPr="003540F5" w:rsidRDefault="003540F5" w:rsidP="003540F5">
      <w:pPr>
        <w:ind w:firstLine="426"/>
        <w:jc w:val="both"/>
        <w:rPr>
          <w:sz w:val="28"/>
          <w:szCs w:val="28"/>
        </w:rPr>
      </w:pPr>
      <w:r>
        <w:rPr>
          <w:sz w:val="28"/>
          <w:szCs w:val="28"/>
        </w:rPr>
        <w:t>28</w:t>
      </w:r>
      <w:r w:rsidRPr="003540F5">
        <w:rPr>
          <w:sz w:val="28"/>
          <w:szCs w:val="28"/>
        </w:rPr>
        <w:t>. Какую противоэпидемическую работу выполняет врач КИЗа?</w:t>
      </w:r>
    </w:p>
    <w:p w:rsidR="003540F5" w:rsidRDefault="003540F5" w:rsidP="003540F5">
      <w:pPr>
        <w:ind w:firstLine="426"/>
        <w:jc w:val="both"/>
        <w:rPr>
          <w:sz w:val="28"/>
          <w:szCs w:val="28"/>
        </w:rPr>
      </w:pPr>
      <w:r>
        <w:rPr>
          <w:sz w:val="28"/>
          <w:szCs w:val="28"/>
        </w:rPr>
        <w:lastRenderedPageBreak/>
        <w:t>29</w:t>
      </w:r>
      <w:r w:rsidRPr="003540F5">
        <w:rPr>
          <w:sz w:val="28"/>
          <w:szCs w:val="28"/>
        </w:rPr>
        <w:t>. Показания для проведения постконтактной профилактики заражения ВИЧ.</w:t>
      </w:r>
    </w:p>
    <w:p w:rsidR="00CF553D" w:rsidRPr="00CF553D" w:rsidRDefault="003540F5" w:rsidP="00CF553D">
      <w:pPr>
        <w:ind w:firstLine="426"/>
        <w:jc w:val="both"/>
        <w:rPr>
          <w:sz w:val="28"/>
          <w:szCs w:val="28"/>
        </w:rPr>
      </w:pPr>
      <w:r>
        <w:rPr>
          <w:sz w:val="28"/>
          <w:szCs w:val="28"/>
        </w:rPr>
        <w:t xml:space="preserve">30. </w:t>
      </w:r>
      <w:r w:rsidR="00CF553D" w:rsidRPr="00CF553D">
        <w:rPr>
          <w:sz w:val="28"/>
          <w:szCs w:val="28"/>
        </w:rPr>
        <w:t>Критерии диагноза менингококцемии.</w:t>
      </w:r>
    </w:p>
    <w:p w:rsidR="00CF553D" w:rsidRPr="00CF553D" w:rsidRDefault="00CF553D" w:rsidP="00CF553D">
      <w:pPr>
        <w:ind w:firstLine="426"/>
        <w:jc w:val="both"/>
        <w:rPr>
          <w:sz w:val="28"/>
          <w:szCs w:val="28"/>
        </w:rPr>
      </w:pPr>
      <w:r>
        <w:rPr>
          <w:sz w:val="28"/>
          <w:szCs w:val="28"/>
        </w:rPr>
        <w:t>31</w:t>
      </w:r>
      <w:r w:rsidRPr="00CF553D">
        <w:rPr>
          <w:sz w:val="28"/>
          <w:szCs w:val="28"/>
        </w:rPr>
        <w:t>. Клинические формы дифтерии.</w:t>
      </w:r>
    </w:p>
    <w:p w:rsidR="003540F5" w:rsidRDefault="00CF553D" w:rsidP="00CF553D">
      <w:pPr>
        <w:ind w:firstLine="426"/>
        <w:jc w:val="both"/>
        <w:rPr>
          <w:sz w:val="28"/>
          <w:szCs w:val="28"/>
        </w:rPr>
      </w:pPr>
      <w:r>
        <w:rPr>
          <w:sz w:val="28"/>
          <w:szCs w:val="28"/>
        </w:rPr>
        <w:t>32</w:t>
      </w:r>
      <w:r w:rsidRPr="00CF553D">
        <w:rPr>
          <w:sz w:val="28"/>
          <w:szCs w:val="28"/>
        </w:rPr>
        <w:t>.</w:t>
      </w:r>
      <w:r>
        <w:rPr>
          <w:sz w:val="28"/>
          <w:szCs w:val="28"/>
        </w:rPr>
        <w:t xml:space="preserve"> </w:t>
      </w:r>
      <w:r w:rsidRPr="00CF553D">
        <w:rPr>
          <w:sz w:val="28"/>
          <w:szCs w:val="28"/>
        </w:rPr>
        <w:t xml:space="preserve">Лечебная тактика при </w:t>
      </w:r>
      <w:proofErr w:type="gramStart"/>
      <w:r w:rsidRPr="00CF553D">
        <w:rPr>
          <w:sz w:val="28"/>
          <w:szCs w:val="28"/>
        </w:rPr>
        <w:t>хроническом</w:t>
      </w:r>
      <w:proofErr w:type="gramEnd"/>
      <w:r w:rsidRPr="00CF553D">
        <w:rPr>
          <w:sz w:val="28"/>
          <w:szCs w:val="28"/>
        </w:rPr>
        <w:t xml:space="preserve"> боррелиозе.</w:t>
      </w:r>
    </w:p>
    <w:p w:rsidR="00CF553D" w:rsidRDefault="00CF553D" w:rsidP="00CF553D">
      <w:pPr>
        <w:ind w:firstLine="426"/>
        <w:jc w:val="both"/>
        <w:rPr>
          <w:sz w:val="28"/>
          <w:szCs w:val="28"/>
        </w:rPr>
      </w:pPr>
      <w:r>
        <w:rPr>
          <w:sz w:val="28"/>
          <w:szCs w:val="28"/>
        </w:rPr>
        <w:t xml:space="preserve">33. </w:t>
      </w:r>
      <w:r w:rsidRPr="00CF553D">
        <w:rPr>
          <w:sz w:val="28"/>
          <w:szCs w:val="28"/>
        </w:rPr>
        <w:t>Виды антиинфекционного иммунитета.</w:t>
      </w:r>
    </w:p>
    <w:p w:rsidR="00CF553D" w:rsidRPr="00CF553D" w:rsidRDefault="00CF553D" w:rsidP="00CF553D">
      <w:pPr>
        <w:ind w:firstLine="426"/>
        <w:jc w:val="both"/>
        <w:rPr>
          <w:sz w:val="28"/>
          <w:szCs w:val="28"/>
        </w:rPr>
      </w:pPr>
      <w:r>
        <w:rPr>
          <w:sz w:val="28"/>
          <w:szCs w:val="28"/>
        </w:rPr>
        <w:t xml:space="preserve">34. </w:t>
      </w:r>
      <w:r w:rsidRPr="00CF553D">
        <w:rPr>
          <w:sz w:val="28"/>
          <w:szCs w:val="28"/>
        </w:rPr>
        <w:t>Эпидемические показания для вакцинации</w:t>
      </w:r>
    </w:p>
    <w:p w:rsidR="00CF553D" w:rsidRDefault="00CF553D" w:rsidP="00CF553D">
      <w:pPr>
        <w:ind w:firstLine="426"/>
        <w:jc w:val="both"/>
        <w:rPr>
          <w:sz w:val="28"/>
          <w:szCs w:val="28"/>
        </w:rPr>
      </w:pPr>
      <w:r>
        <w:rPr>
          <w:sz w:val="28"/>
          <w:szCs w:val="28"/>
        </w:rPr>
        <w:t>35</w:t>
      </w:r>
      <w:r w:rsidRPr="00CF553D">
        <w:rPr>
          <w:sz w:val="28"/>
          <w:szCs w:val="28"/>
        </w:rPr>
        <w:t>.</w:t>
      </w:r>
      <w:r>
        <w:rPr>
          <w:sz w:val="28"/>
          <w:szCs w:val="28"/>
        </w:rPr>
        <w:t xml:space="preserve"> </w:t>
      </w:r>
      <w:r w:rsidRPr="00CF553D">
        <w:rPr>
          <w:sz w:val="28"/>
          <w:szCs w:val="28"/>
        </w:rPr>
        <w:t>Особенности вакцинации часто длительно болеющих детей.</w:t>
      </w:r>
    </w:p>
    <w:p w:rsidR="00CF553D" w:rsidRDefault="00CF553D" w:rsidP="00CF553D">
      <w:pPr>
        <w:ind w:firstLine="426"/>
        <w:jc w:val="both"/>
        <w:rPr>
          <w:sz w:val="28"/>
          <w:szCs w:val="28"/>
        </w:rPr>
      </w:pPr>
      <w:r>
        <w:rPr>
          <w:sz w:val="28"/>
          <w:szCs w:val="28"/>
        </w:rPr>
        <w:t xml:space="preserve">36. </w:t>
      </w:r>
      <w:r w:rsidR="00C15A84" w:rsidRPr="00C15A84">
        <w:rPr>
          <w:sz w:val="28"/>
          <w:szCs w:val="28"/>
        </w:rPr>
        <w:t>Поствакцинальные осложнения, возникающие на введение вакцины АКДС</w:t>
      </w:r>
    </w:p>
    <w:p w:rsidR="00C15A84" w:rsidRDefault="00C15A84" w:rsidP="00CF553D">
      <w:pPr>
        <w:ind w:firstLine="426"/>
        <w:jc w:val="both"/>
        <w:rPr>
          <w:sz w:val="28"/>
          <w:szCs w:val="28"/>
        </w:rPr>
      </w:pPr>
      <w:r>
        <w:rPr>
          <w:sz w:val="28"/>
          <w:szCs w:val="28"/>
        </w:rPr>
        <w:t xml:space="preserve">37. </w:t>
      </w:r>
      <w:r w:rsidRPr="00C15A84">
        <w:rPr>
          <w:sz w:val="28"/>
          <w:szCs w:val="28"/>
        </w:rPr>
        <w:t>Обоснуйте целесообразность вакцинации от краснухи.</w:t>
      </w:r>
    </w:p>
    <w:p w:rsidR="00C15A84" w:rsidRPr="00C15A84" w:rsidRDefault="00C15A84" w:rsidP="00C15A84">
      <w:pPr>
        <w:ind w:firstLine="426"/>
        <w:jc w:val="both"/>
        <w:rPr>
          <w:sz w:val="28"/>
          <w:szCs w:val="28"/>
        </w:rPr>
      </w:pPr>
      <w:r>
        <w:rPr>
          <w:sz w:val="28"/>
          <w:szCs w:val="28"/>
        </w:rPr>
        <w:t xml:space="preserve">38. </w:t>
      </w:r>
      <w:r w:rsidRPr="00C15A84">
        <w:rPr>
          <w:sz w:val="28"/>
          <w:szCs w:val="28"/>
        </w:rPr>
        <w:t>Какова продолжительность вакцинального иммунитета против гепатита В. Критерии оценки. Факторы, оказывающие влияние.</w:t>
      </w:r>
    </w:p>
    <w:p w:rsidR="00C15A84" w:rsidRDefault="00C15A84" w:rsidP="00C15A84">
      <w:pPr>
        <w:ind w:firstLine="426"/>
        <w:jc w:val="both"/>
        <w:rPr>
          <w:sz w:val="28"/>
          <w:szCs w:val="28"/>
        </w:rPr>
      </w:pPr>
      <w:r>
        <w:rPr>
          <w:sz w:val="28"/>
          <w:szCs w:val="28"/>
        </w:rPr>
        <w:t>39</w:t>
      </w:r>
      <w:r w:rsidRPr="00C15A84">
        <w:rPr>
          <w:sz w:val="28"/>
          <w:szCs w:val="28"/>
        </w:rPr>
        <w:t>.</w:t>
      </w:r>
      <w:r>
        <w:rPr>
          <w:sz w:val="28"/>
          <w:szCs w:val="28"/>
        </w:rPr>
        <w:t xml:space="preserve"> </w:t>
      </w:r>
      <w:r w:rsidRPr="00C15A84">
        <w:rPr>
          <w:sz w:val="28"/>
          <w:szCs w:val="28"/>
        </w:rPr>
        <w:t>Схема вакцинации ребенка против туберкулеза. Противопоказания.</w:t>
      </w:r>
    </w:p>
    <w:p w:rsidR="00C15A84" w:rsidRPr="00C15A84" w:rsidRDefault="00C15A84" w:rsidP="00C15A84">
      <w:pPr>
        <w:ind w:firstLine="426"/>
        <w:jc w:val="both"/>
        <w:rPr>
          <w:sz w:val="28"/>
          <w:szCs w:val="28"/>
        </w:rPr>
      </w:pPr>
      <w:r>
        <w:rPr>
          <w:sz w:val="28"/>
          <w:szCs w:val="28"/>
        </w:rPr>
        <w:t xml:space="preserve">40. </w:t>
      </w:r>
      <w:r w:rsidRPr="00C15A84">
        <w:rPr>
          <w:sz w:val="28"/>
          <w:szCs w:val="28"/>
        </w:rPr>
        <w:t xml:space="preserve">Какие вакцины против новой коронавирусной инфекции COVID-19 зарегистрированы в России. </w:t>
      </w:r>
      <w:r w:rsidR="00965EED">
        <w:rPr>
          <w:sz w:val="28"/>
          <w:szCs w:val="28"/>
        </w:rPr>
        <w:t xml:space="preserve">Основные характеристики. </w:t>
      </w:r>
      <w:r w:rsidRPr="00C15A84">
        <w:rPr>
          <w:sz w:val="28"/>
          <w:szCs w:val="28"/>
        </w:rPr>
        <w:t xml:space="preserve">Критерии индивидуального выбора. </w:t>
      </w:r>
    </w:p>
    <w:p w:rsidR="00C15A84" w:rsidRDefault="00C15A84" w:rsidP="00C15A84">
      <w:pPr>
        <w:ind w:firstLine="426"/>
        <w:jc w:val="both"/>
        <w:rPr>
          <w:sz w:val="28"/>
          <w:szCs w:val="28"/>
        </w:rPr>
      </w:pPr>
      <w:r>
        <w:rPr>
          <w:sz w:val="28"/>
          <w:szCs w:val="28"/>
        </w:rPr>
        <w:t>41</w:t>
      </w:r>
      <w:r w:rsidRPr="00C15A84">
        <w:rPr>
          <w:sz w:val="28"/>
          <w:szCs w:val="28"/>
        </w:rPr>
        <w:t>.</w:t>
      </w:r>
      <w:r>
        <w:rPr>
          <w:sz w:val="28"/>
          <w:szCs w:val="28"/>
        </w:rPr>
        <w:t xml:space="preserve"> </w:t>
      </w:r>
      <w:r w:rsidRPr="00C15A84">
        <w:rPr>
          <w:sz w:val="28"/>
          <w:szCs w:val="28"/>
        </w:rPr>
        <w:t>Укажите группы лиц, подлежащих вакцинации против бруцеллеза. Обоснуйте.</w:t>
      </w:r>
    </w:p>
    <w:p w:rsidR="00C15A84" w:rsidRPr="00C15A84" w:rsidRDefault="00C15A84" w:rsidP="00C15A84">
      <w:pPr>
        <w:ind w:firstLine="426"/>
        <w:jc w:val="both"/>
        <w:rPr>
          <w:sz w:val="28"/>
          <w:szCs w:val="28"/>
        </w:rPr>
      </w:pPr>
      <w:r>
        <w:rPr>
          <w:sz w:val="28"/>
          <w:szCs w:val="28"/>
        </w:rPr>
        <w:t xml:space="preserve">42. </w:t>
      </w:r>
      <w:r w:rsidRPr="00C15A84">
        <w:rPr>
          <w:sz w:val="28"/>
          <w:szCs w:val="28"/>
        </w:rPr>
        <w:t>Вакцины против полиомиелита. Причины перехода от ОПВ к ИПВ.</w:t>
      </w:r>
    </w:p>
    <w:p w:rsidR="00C15A84" w:rsidRDefault="00C15A84" w:rsidP="00C15A84">
      <w:pPr>
        <w:ind w:firstLine="426"/>
        <w:jc w:val="both"/>
        <w:rPr>
          <w:sz w:val="28"/>
          <w:szCs w:val="28"/>
        </w:rPr>
      </w:pPr>
      <w:r>
        <w:rPr>
          <w:sz w:val="28"/>
          <w:szCs w:val="28"/>
        </w:rPr>
        <w:t>43</w:t>
      </w:r>
      <w:r w:rsidRPr="00C15A84">
        <w:rPr>
          <w:sz w:val="28"/>
          <w:szCs w:val="28"/>
        </w:rPr>
        <w:t>.Обоснование важности вакцинации против менингококковой инфекции. Группы риска.</w:t>
      </w:r>
    </w:p>
    <w:p w:rsidR="00C15A84" w:rsidRPr="00C15A84" w:rsidRDefault="00C15A84" w:rsidP="00C15A84">
      <w:pPr>
        <w:ind w:firstLine="426"/>
        <w:jc w:val="both"/>
        <w:rPr>
          <w:sz w:val="28"/>
          <w:szCs w:val="28"/>
        </w:rPr>
      </w:pPr>
      <w:r>
        <w:rPr>
          <w:sz w:val="28"/>
          <w:szCs w:val="28"/>
        </w:rPr>
        <w:t xml:space="preserve">44. </w:t>
      </w:r>
      <w:r w:rsidRPr="00C15A84">
        <w:rPr>
          <w:sz w:val="28"/>
          <w:szCs w:val="28"/>
        </w:rPr>
        <w:t>Вакцины для профилактики гриппа. Особенности применения у лиц разных категорий (здоровые взрослые, дети, беременные). Группы, которым особенно показана вакцинация против гриппа.</w:t>
      </w:r>
    </w:p>
    <w:p w:rsidR="00C15A84" w:rsidRDefault="00C15A84" w:rsidP="00C15A84">
      <w:pPr>
        <w:ind w:firstLine="426"/>
        <w:jc w:val="both"/>
        <w:rPr>
          <w:sz w:val="28"/>
          <w:szCs w:val="28"/>
        </w:rPr>
      </w:pPr>
      <w:r>
        <w:rPr>
          <w:sz w:val="28"/>
          <w:szCs w:val="28"/>
        </w:rPr>
        <w:t>45</w:t>
      </w:r>
      <w:r w:rsidRPr="00C15A84">
        <w:rPr>
          <w:sz w:val="28"/>
          <w:szCs w:val="28"/>
        </w:rPr>
        <w:t>. Регистрация и расследование поствакцинальных осложнений.</w:t>
      </w:r>
    </w:p>
    <w:p w:rsidR="00C15A84" w:rsidRDefault="00C15A84" w:rsidP="00C15A84">
      <w:pPr>
        <w:ind w:firstLine="426"/>
        <w:jc w:val="both"/>
        <w:rPr>
          <w:sz w:val="28"/>
          <w:szCs w:val="28"/>
        </w:rPr>
      </w:pPr>
      <w:r>
        <w:rPr>
          <w:sz w:val="28"/>
          <w:szCs w:val="28"/>
        </w:rPr>
        <w:t xml:space="preserve">46. </w:t>
      </w:r>
      <w:r w:rsidRPr="00C15A84">
        <w:rPr>
          <w:sz w:val="28"/>
          <w:szCs w:val="28"/>
        </w:rPr>
        <w:t>Особенности экстренной профилактики столбняка.</w:t>
      </w:r>
    </w:p>
    <w:p w:rsidR="00C15A84" w:rsidRPr="00C15A84" w:rsidRDefault="00C15A84" w:rsidP="00C15A84">
      <w:pPr>
        <w:ind w:firstLine="426"/>
        <w:jc w:val="both"/>
        <w:rPr>
          <w:sz w:val="28"/>
          <w:szCs w:val="28"/>
        </w:rPr>
      </w:pPr>
      <w:r>
        <w:rPr>
          <w:sz w:val="28"/>
          <w:szCs w:val="28"/>
        </w:rPr>
        <w:t xml:space="preserve">47. </w:t>
      </w:r>
      <w:r w:rsidRPr="00C15A84">
        <w:rPr>
          <w:sz w:val="28"/>
          <w:szCs w:val="28"/>
        </w:rPr>
        <w:t>Основные клинические синдромы вирусных гепатитов</w:t>
      </w:r>
      <w:proofErr w:type="gramStart"/>
      <w:r w:rsidRPr="00C15A84">
        <w:rPr>
          <w:sz w:val="28"/>
          <w:szCs w:val="28"/>
        </w:rPr>
        <w:t xml:space="preserve"> А</w:t>
      </w:r>
      <w:proofErr w:type="gramEnd"/>
      <w:r w:rsidRPr="00C15A84">
        <w:rPr>
          <w:sz w:val="28"/>
          <w:szCs w:val="28"/>
        </w:rPr>
        <w:t xml:space="preserve"> и Е.</w:t>
      </w:r>
    </w:p>
    <w:p w:rsidR="00C15A84" w:rsidRDefault="00C15A84" w:rsidP="00C15A84">
      <w:pPr>
        <w:jc w:val="both"/>
        <w:rPr>
          <w:sz w:val="28"/>
          <w:szCs w:val="28"/>
        </w:rPr>
      </w:pPr>
      <w:r>
        <w:rPr>
          <w:sz w:val="28"/>
          <w:szCs w:val="28"/>
        </w:rPr>
        <w:t xml:space="preserve">  </w:t>
      </w:r>
      <w:r w:rsidR="00A60FFA">
        <w:rPr>
          <w:sz w:val="28"/>
          <w:szCs w:val="28"/>
        </w:rPr>
        <w:t xml:space="preserve"> </w:t>
      </w:r>
      <w:r>
        <w:rPr>
          <w:sz w:val="28"/>
          <w:szCs w:val="28"/>
        </w:rPr>
        <w:t xml:space="preserve">  </w:t>
      </w:r>
      <w:r w:rsidRPr="00C15A84">
        <w:rPr>
          <w:sz w:val="28"/>
          <w:szCs w:val="28"/>
        </w:rPr>
        <w:t xml:space="preserve"> </w:t>
      </w:r>
      <w:r>
        <w:rPr>
          <w:sz w:val="28"/>
          <w:szCs w:val="28"/>
        </w:rPr>
        <w:t>48.</w:t>
      </w:r>
      <w:r w:rsidRPr="00C15A84">
        <w:rPr>
          <w:sz w:val="28"/>
          <w:szCs w:val="28"/>
        </w:rPr>
        <w:t xml:space="preserve"> Показания к назначению антибактериальных препаратов при диареях путешественников.</w:t>
      </w:r>
    </w:p>
    <w:p w:rsidR="00C15A84" w:rsidRPr="00C15A84" w:rsidRDefault="00A60FFA" w:rsidP="00A60FFA">
      <w:pPr>
        <w:jc w:val="both"/>
        <w:rPr>
          <w:sz w:val="28"/>
          <w:szCs w:val="28"/>
        </w:rPr>
      </w:pPr>
      <w:r>
        <w:rPr>
          <w:sz w:val="28"/>
          <w:szCs w:val="28"/>
        </w:rPr>
        <w:t xml:space="preserve">      49. </w:t>
      </w:r>
      <w:r w:rsidR="00C15A84" w:rsidRPr="00C15A84">
        <w:rPr>
          <w:sz w:val="28"/>
          <w:szCs w:val="28"/>
        </w:rPr>
        <w:t xml:space="preserve">Клинические и лабораторные критерии оценки эффективности лечения менингококковой инфекции.   </w:t>
      </w:r>
    </w:p>
    <w:p w:rsidR="00A60FFA" w:rsidRDefault="00C15A84" w:rsidP="00C15A84">
      <w:pPr>
        <w:ind w:firstLine="426"/>
        <w:jc w:val="both"/>
        <w:rPr>
          <w:sz w:val="28"/>
          <w:szCs w:val="28"/>
        </w:rPr>
      </w:pPr>
      <w:r w:rsidRPr="00C15A84">
        <w:rPr>
          <w:sz w:val="28"/>
          <w:szCs w:val="28"/>
        </w:rPr>
        <w:t xml:space="preserve"> </w:t>
      </w:r>
      <w:r w:rsidR="00A60FFA">
        <w:rPr>
          <w:sz w:val="28"/>
          <w:szCs w:val="28"/>
        </w:rPr>
        <w:t>50</w:t>
      </w:r>
      <w:r w:rsidRPr="00C15A84">
        <w:rPr>
          <w:sz w:val="28"/>
          <w:szCs w:val="28"/>
        </w:rPr>
        <w:t>.</w:t>
      </w:r>
      <w:r w:rsidR="00A60FFA">
        <w:rPr>
          <w:sz w:val="28"/>
          <w:szCs w:val="28"/>
        </w:rPr>
        <w:t xml:space="preserve"> </w:t>
      </w:r>
      <w:r w:rsidRPr="00C15A84">
        <w:rPr>
          <w:sz w:val="28"/>
          <w:szCs w:val="28"/>
        </w:rPr>
        <w:t xml:space="preserve">Характеристика экзантемы при менингококковой инфекции.  </w:t>
      </w:r>
    </w:p>
    <w:p w:rsidR="00C15A84" w:rsidRDefault="00A60FFA" w:rsidP="00C15A84">
      <w:pPr>
        <w:ind w:firstLine="426"/>
        <w:jc w:val="both"/>
        <w:rPr>
          <w:sz w:val="28"/>
          <w:szCs w:val="28"/>
        </w:rPr>
      </w:pPr>
      <w:r>
        <w:rPr>
          <w:sz w:val="28"/>
          <w:szCs w:val="28"/>
        </w:rPr>
        <w:t xml:space="preserve"> </w:t>
      </w:r>
      <w:r w:rsidR="00C15A84" w:rsidRPr="00C15A84">
        <w:rPr>
          <w:sz w:val="28"/>
          <w:szCs w:val="28"/>
        </w:rPr>
        <w:t>5</w:t>
      </w:r>
      <w:r>
        <w:rPr>
          <w:sz w:val="28"/>
          <w:szCs w:val="28"/>
        </w:rPr>
        <w:t>1</w:t>
      </w:r>
      <w:r w:rsidR="00C15A84" w:rsidRPr="00C15A84">
        <w:rPr>
          <w:sz w:val="28"/>
          <w:szCs w:val="28"/>
        </w:rPr>
        <w:t>. Осложнения  при геморрагических лихорадках</w:t>
      </w:r>
      <w:r>
        <w:rPr>
          <w:sz w:val="28"/>
          <w:szCs w:val="28"/>
        </w:rPr>
        <w:t>.</w:t>
      </w:r>
    </w:p>
    <w:p w:rsidR="00A60FFA" w:rsidRPr="00A60FFA" w:rsidRDefault="00A60FFA" w:rsidP="00A60FFA">
      <w:pPr>
        <w:ind w:firstLine="426"/>
        <w:jc w:val="both"/>
        <w:rPr>
          <w:sz w:val="28"/>
          <w:szCs w:val="28"/>
        </w:rPr>
      </w:pPr>
      <w:r>
        <w:rPr>
          <w:sz w:val="28"/>
          <w:szCs w:val="28"/>
        </w:rPr>
        <w:t xml:space="preserve">52. </w:t>
      </w:r>
      <w:r w:rsidRPr="00A60FFA">
        <w:rPr>
          <w:sz w:val="28"/>
          <w:szCs w:val="28"/>
        </w:rPr>
        <w:t>Механизм инфицирования и пути передачи цист дизентерийной амебы.</w:t>
      </w:r>
    </w:p>
    <w:p w:rsidR="00A60FFA" w:rsidRPr="00A60FFA" w:rsidRDefault="00A60FFA" w:rsidP="00A60FFA">
      <w:pPr>
        <w:ind w:firstLine="426"/>
        <w:jc w:val="both"/>
        <w:rPr>
          <w:sz w:val="28"/>
          <w:szCs w:val="28"/>
        </w:rPr>
      </w:pPr>
      <w:r>
        <w:rPr>
          <w:sz w:val="28"/>
          <w:szCs w:val="28"/>
        </w:rPr>
        <w:t>53</w:t>
      </w:r>
      <w:r w:rsidRPr="00A60FFA">
        <w:rPr>
          <w:sz w:val="28"/>
          <w:szCs w:val="28"/>
        </w:rPr>
        <w:t>.</w:t>
      </w:r>
      <w:r>
        <w:rPr>
          <w:sz w:val="28"/>
          <w:szCs w:val="28"/>
        </w:rPr>
        <w:t xml:space="preserve"> </w:t>
      </w:r>
      <w:r w:rsidRPr="00A60FFA">
        <w:rPr>
          <w:sz w:val="28"/>
          <w:szCs w:val="28"/>
        </w:rPr>
        <w:t>Какие отделы ЖКТ поражает E.histolytica? Опишите язвенное поражение.</w:t>
      </w:r>
    </w:p>
    <w:p w:rsidR="00A60FFA" w:rsidRPr="00A60FFA" w:rsidRDefault="00A60FFA" w:rsidP="00A60FFA">
      <w:pPr>
        <w:ind w:firstLine="426"/>
        <w:jc w:val="both"/>
        <w:rPr>
          <w:sz w:val="28"/>
          <w:szCs w:val="28"/>
        </w:rPr>
      </w:pPr>
      <w:r>
        <w:rPr>
          <w:sz w:val="28"/>
          <w:szCs w:val="28"/>
        </w:rPr>
        <w:t>54</w:t>
      </w:r>
      <w:r w:rsidRPr="00A60FFA">
        <w:rPr>
          <w:sz w:val="28"/>
          <w:szCs w:val="28"/>
        </w:rPr>
        <w:t>.</w:t>
      </w:r>
      <w:r>
        <w:rPr>
          <w:sz w:val="28"/>
          <w:szCs w:val="28"/>
        </w:rPr>
        <w:t xml:space="preserve"> </w:t>
      </w:r>
      <w:r w:rsidRPr="00A60FFA">
        <w:rPr>
          <w:sz w:val="28"/>
          <w:szCs w:val="28"/>
        </w:rPr>
        <w:t>Какие морфологические формы чередуются в жизненном цикле лейшманий?</w:t>
      </w:r>
    </w:p>
    <w:p w:rsidR="00A60FFA" w:rsidRPr="00A60FFA" w:rsidRDefault="00A60FFA" w:rsidP="00A60FFA">
      <w:pPr>
        <w:ind w:firstLine="426"/>
        <w:jc w:val="both"/>
        <w:rPr>
          <w:sz w:val="28"/>
          <w:szCs w:val="28"/>
        </w:rPr>
      </w:pPr>
      <w:r>
        <w:rPr>
          <w:sz w:val="28"/>
          <w:szCs w:val="28"/>
        </w:rPr>
        <w:t>55</w:t>
      </w:r>
      <w:r w:rsidRPr="00A60FFA">
        <w:rPr>
          <w:sz w:val="28"/>
          <w:szCs w:val="28"/>
        </w:rPr>
        <w:t>.</w:t>
      </w:r>
      <w:r>
        <w:rPr>
          <w:sz w:val="28"/>
          <w:szCs w:val="28"/>
        </w:rPr>
        <w:t xml:space="preserve"> </w:t>
      </w:r>
      <w:r w:rsidRPr="00A60FFA">
        <w:rPr>
          <w:sz w:val="28"/>
          <w:szCs w:val="28"/>
        </w:rPr>
        <w:t>Чем обусловлен малярийный пароксизм?</w:t>
      </w:r>
    </w:p>
    <w:p w:rsidR="00A60FFA" w:rsidRPr="00A60FFA" w:rsidRDefault="00A60FFA" w:rsidP="00A60FFA">
      <w:pPr>
        <w:ind w:firstLine="426"/>
        <w:jc w:val="both"/>
        <w:rPr>
          <w:sz w:val="28"/>
          <w:szCs w:val="28"/>
        </w:rPr>
      </w:pPr>
      <w:r w:rsidRPr="00A60FFA">
        <w:rPr>
          <w:sz w:val="28"/>
          <w:szCs w:val="28"/>
        </w:rPr>
        <w:t>5</w:t>
      </w:r>
      <w:r>
        <w:rPr>
          <w:sz w:val="28"/>
          <w:szCs w:val="28"/>
        </w:rPr>
        <w:t>6</w:t>
      </w:r>
      <w:r w:rsidRPr="00A60FFA">
        <w:rPr>
          <w:sz w:val="28"/>
          <w:szCs w:val="28"/>
        </w:rPr>
        <w:t>.</w:t>
      </w:r>
      <w:r>
        <w:rPr>
          <w:sz w:val="28"/>
          <w:szCs w:val="28"/>
        </w:rPr>
        <w:t xml:space="preserve"> </w:t>
      </w:r>
      <w:r w:rsidRPr="00A60FFA">
        <w:rPr>
          <w:sz w:val="28"/>
          <w:szCs w:val="28"/>
        </w:rPr>
        <w:t>Почему  необходимо определять  паразитемию в 1 мкл крови, при каких видах малярии это делать необходимо?</w:t>
      </w:r>
    </w:p>
    <w:p w:rsidR="00A60FFA" w:rsidRPr="00A60FFA" w:rsidRDefault="00A60FFA" w:rsidP="00A60FFA">
      <w:pPr>
        <w:ind w:firstLine="426"/>
        <w:jc w:val="both"/>
        <w:rPr>
          <w:sz w:val="28"/>
          <w:szCs w:val="28"/>
        </w:rPr>
      </w:pPr>
      <w:r>
        <w:rPr>
          <w:sz w:val="28"/>
          <w:szCs w:val="28"/>
        </w:rPr>
        <w:t>57</w:t>
      </w:r>
      <w:r w:rsidRPr="00A60FFA">
        <w:rPr>
          <w:sz w:val="28"/>
          <w:szCs w:val="28"/>
        </w:rPr>
        <w:t>.</w:t>
      </w:r>
      <w:r>
        <w:rPr>
          <w:sz w:val="28"/>
          <w:szCs w:val="28"/>
        </w:rPr>
        <w:t xml:space="preserve"> </w:t>
      </w:r>
      <w:r w:rsidRPr="00A60FFA">
        <w:rPr>
          <w:sz w:val="28"/>
          <w:szCs w:val="28"/>
        </w:rPr>
        <w:t>Какой метод применяют для лабораторного подтверждения анкилостомидоза?</w:t>
      </w:r>
    </w:p>
    <w:p w:rsidR="00A60FFA" w:rsidRPr="00A60FFA" w:rsidRDefault="00A60FFA" w:rsidP="00A60FFA">
      <w:pPr>
        <w:ind w:firstLine="426"/>
        <w:jc w:val="both"/>
        <w:rPr>
          <w:sz w:val="28"/>
          <w:szCs w:val="28"/>
        </w:rPr>
      </w:pPr>
      <w:r>
        <w:rPr>
          <w:sz w:val="28"/>
          <w:szCs w:val="28"/>
        </w:rPr>
        <w:lastRenderedPageBreak/>
        <w:t xml:space="preserve"> 58</w:t>
      </w:r>
      <w:r w:rsidRPr="00A60FFA">
        <w:rPr>
          <w:sz w:val="28"/>
          <w:szCs w:val="28"/>
        </w:rPr>
        <w:t>.</w:t>
      </w:r>
      <w:r>
        <w:rPr>
          <w:sz w:val="28"/>
          <w:szCs w:val="28"/>
        </w:rPr>
        <w:t xml:space="preserve"> </w:t>
      </w:r>
      <w:r w:rsidRPr="00A60FFA">
        <w:rPr>
          <w:sz w:val="28"/>
          <w:szCs w:val="28"/>
        </w:rPr>
        <w:t>Какой ведущий механизм патогенеза при острой стадии анкилостомидозов?</w:t>
      </w:r>
    </w:p>
    <w:p w:rsidR="00A60FFA" w:rsidRPr="00A60FFA" w:rsidRDefault="00A60FFA" w:rsidP="00A60FFA">
      <w:pPr>
        <w:ind w:firstLine="426"/>
        <w:jc w:val="both"/>
        <w:rPr>
          <w:sz w:val="28"/>
          <w:szCs w:val="28"/>
        </w:rPr>
      </w:pPr>
      <w:r>
        <w:rPr>
          <w:sz w:val="28"/>
          <w:szCs w:val="28"/>
        </w:rPr>
        <w:t xml:space="preserve"> 59</w:t>
      </w:r>
      <w:r w:rsidRPr="00A60FFA">
        <w:rPr>
          <w:sz w:val="28"/>
          <w:szCs w:val="28"/>
        </w:rPr>
        <w:t>.  Какое дополнительное обследование можно провести больному для                           паразитологического подтверждения стронгилоидоза?</w:t>
      </w:r>
    </w:p>
    <w:p w:rsidR="00A60FFA" w:rsidRDefault="00A60FFA" w:rsidP="00A60FFA">
      <w:pPr>
        <w:ind w:firstLine="426"/>
        <w:jc w:val="both"/>
        <w:rPr>
          <w:sz w:val="28"/>
          <w:szCs w:val="28"/>
        </w:rPr>
      </w:pPr>
      <w:r>
        <w:rPr>
          <w:sz w:val="28"/>
          <w:szCs w:val="28"/>
        </w:rPr>
        <w:t xml:space="preserve"> 60</w:t>
      </w:r>
      <w:r w:rsidRPr="00A60FFA">
        <w:rPr>
          <w:sz w:val="28"/>
          <w:szCs w:val="28"/>
        </w:rPr>
        <w:t xml:space="preserve">.  Какие лимфатические филяриитозы вы знаете. Переносчики.   </w:t>
      </w:r>
    </w:p>
    <w:p w:rsidR="00A60FFA" w:rsidRDefault="00A60FFA" w:rsidP="00A60FFA">
      <w:pPr>
        <w:ind w:firstLine="426"/>
        <w:jc w:val="both"/>
        <w:rPr>
          <w:sz w:val="28"/>
          <w:szCs w:val="28"/>
        </w:rPr>
      </w:pPr>
      <w:r>
        <w:rPr>
          <w:sz w:val="28"/>
          <w:szCs w:val="28"/>
        </w:rPr>
        <w:t xml:space="preserve">61. </w:t>
      </w:r>
      <w:r w:rsidRPr="00A60FFA">
        <w:rPr>
          <w:sz w:val="28"/>
          <w:szCs w:val="28"/>
        </w:rPr>
        <w:t>Клинические проявления малярии. Основные проявления для постановки диагноза.</w:t>
      </w:r>
    </w:p>
    <w:p w:rsidR="00A60FFA" w:rsidRDefault="00A60FFA" w:rsidP="00A60FFA">
      <w:pPr>
        <w:ind w:firstLine="426"/>
        <w:jc w:val="both"/>
        <w:rPr>
          <w:sz w:val="28"/>
          <w:szCs w:val="28"/>
        </w:rPr>
      </w:pPr>
      <w:r>
        <w:rPr>
          <w:sz w:val="28"/>
          <w:szCs w:val="28"/>
        </w:rPr>
        <w:t xml:space="preserve">62. </w:t>
      </w:r>
      <w:r w:rsidRPr="00A60FFA">
        <w:rPr>
          <w:sz w:val="28"/>
          <w:szCs w:val="28"/>
        </w:rPr>
        <w:t xml:space="preserve"> Клиническое течение </w:t>
      </w:r>
      <w:proofErr w:type="gramStart"/>
      <w:r w:rsidRPr="00A60FFA">
        <w:rPr>
          <w:sz w:val="28"/>
          <w:szCs w:val="28"/>
        </w:rPr>
        <w:t>лимфатических</w:t>
      </w:r>
      <w:proofErr w:type="gramEnd"/>
      <w:r w:rsidRPr="00A60FFA">
        <w:rPr>
          <w:sz w:val="28"/>
          <w:szCs w:val="28"/>
        </w:rPr>
        <w:t xml:space="preserve"> филяриитозов. Критерии дифференциального диагноза.</w:t>
      </w:r>
    </w:p>
    <w:p w:rsidR="00A60FFA" w:rsidRDefault="00A60FFA" w:rsidP="00A60FFA">
      <w:pPr>
        <w:ind w:firstLine="426"/>
        <w:jc w:val="both"/>
        <w:rPr>
          <w:sz w:val="28"/>
          <w:szCs w:val="28"/>
        </w:rPr>
      </w:pPr>
      <w:r>
        <w:rPr>
          <w:sz w:val="28"/>
          <w:szCs w:val="28"/>
        </w:rPr>
        <w:t xml:space="preserve">63. </w:t>
      </w:r>
      <w:r w:rsidRPr="00A60FFA">
        <w:rPr>
          <w:sz w:val="28"/>
          <w:szCs w:val="28"/>
        </w:rPr>
        <w:t>Принципы профилактики инфекционных и паразитарных болезней путешественников.</w:t>
      </w:r>
    </w:p>
    <w:p w:rsidR="00A60FFA" w:rsidRDefault="00A60FFA" w:rsidP="00A60FFA">
      <w:pPr>
        <w:ind w:firstLine="426"/>
        <w:jc w:val="both"/>
        <w:rPr>
          <w:sz w:val="28"/>
          <w:szCs w:val="28"/>
        </w:rPr>
      </w:pPr>
      <w:r>
        <w:rPr>
          <w:sz w:val="28"/>
          <w:szCs w:val="28"/>
        </w:rPr>
        <w:t>64. П</w:t>
      </w:r>
      <w:r w:rsidRPr="00A60FFA">
        <w:rPr>
          <w:sz w:val="28"/>
          <w:szCs w:val="28"/>
        </w:rPr>
        <w:t xml:space="preserve">оказания к трансплантации печени у пациентов с хроническим гепатитом/циррозом.  </w:t>
      </w:r>
    </w:p>
    <w:p w:rsidR="00A60FFA" w:rsidRPr="00A60FFA" w:rsidRDefault="00A60FFA" w:rsidP="00A60FFA">
      <w:pPr>
        <w:ind w:firstLine="426"/>
        <w:jc w:val="both"/>
        <w:rPr>
          <w:sz w:val="28"/>
          <w:szCs w:val="28"/>
        </w:rPr>
      </w:pPr>
      <w:r>
        <w:rPr>
          <w:sz w:val="28"/>
          <w:szCs w:val="28"/>
        </w:rPr>
        <w:t xml:space="preserve">65. </w:t>
      </w:r>
      <w:r w:rsidRPr="00A60FFA">
        <w:rPr>
          <w:sz w:val="28"/>
          <w:szCs w:val="28"/>
        </w:rPr>
        <w:t xml:space="preserve"> Основная шкала оценки состояния сознания, её балльная градация.</w:t>
      </w:r>
    </w:p>
    <w:p w:rsidR="00F629F1" w:rsidRDefault="00A60FFA" w:rsidP="00A60FFA">
      <w:pPr>
        <w:ind w:firstLine="426"/>
        <w:jc w:val="both"/>
        <w:rPr>
          <w:sz w:val="28"/>
          <w:szCs w:val="28"/>
        </w:rPr>
      </w:pPr>
      <w:r>
        <w:rPr>
          <w:sz w:val="28"/>
          <w:szCs w:val="28"/>
        </w:rPr>
        <w:t>66</w:t>
      </w:r>
      <w:r w:rsidRPr="00A60FFA">
        <w:rPr>
          <w:sz w:val="28"/>
          <w:szCs w:val="28"/>
        </w:rPr>
        <w:t>.</w:t>
      </w:r>
      <w:r>
        <w:rPr>
          <w:sz w:val="28"/>
          <w:szCs w:val="28"/>
        </w:rPr>
        <w:t xml:space="preserve"> </w:t>
      </w:r>
      <w:r w:rsidRPr="00A60FFA">
        <w:rPr>
          <w:sz w:val="28"/>
          <w:szCs w:val="28"/>
        </w:rPr>
        <w:t xml:space="preserve">Какие препараты применяют для купирования отека мозга? </w:t>
      </w:r>
      <w:r w:rsidR="00F629F1">
        <w:rPr>
          <w:sz w:val="28"/>
          <w:szCs w:val="28"/>
        </w:rPr>
        <w:t>Их механизм действия.</w:t>
      </w:r>
    </w:p>
    <w:p w:rsidR="00F629F1" w:rsidRPr="00F629F1" w:rsidRDefault="00F629F1" w:rsidP="00F629F1">
      <w:pPr>
        <w:ind w:firstLine="426"/>
        <w:jc w:val="both"/>
        <w:rPr>
          <w:sz w:val="28"/>
          <w:szCs w:val="28"/>
        </w:rPr>
      </w:pPr>
      <w:r>
        <w:rPr>
          <w:sz w:val="28"/>
          <w:szCs w:val="28"/>
        </w:rPr>
        <w:t xml:space="preserve">67. </w:t>
      </w:r>
      <w:r w:rsidRPr="00F629F1">
        <w:rPr>
          <w:sz w:val="28"/>
          <w:szCs w:val="28"/>
        </w:rPr>
        <w:t>Методы лабораторной диагностики ВИЧ-инфекции.</w:t>
      </w:r>
    </w:p>
    <w:p w:rsidR="00F629F1" w:rsidRPr="00F629F1" w:rsidRDefault="00F629F1" w:rsidP="00F629F1">
      <w:pPr>
        <w:ind w:firstLine="426"/>
        <w:jc w:val="both"/>
        <w:rPr>
          <w:sz w:val="28"/>
          <w:szCs w:val="28"/>
        </w:rPr>
      </w:pPr>
      <w:r>
        <w:rPr>
          <w:sz w:val="28"/>
          <w:szCs w:val="28"/>
        </w:rPr>
        <w:t>68</w:t>
      </w:r>
      <w:r w:rsidRPr="00F629F1">
        <w:rPr>
          <w:sz w:val="28"/>
          <w:szCs w:val="28"/>
        </w:rPr>
        <w:t>. Критерии постановки диагноза хронического гепатита</w:t>
      </w:r>
      <w:proofErr w:type="gramStart"/>
      <w:r w:rsidRPr="00F629F1">
        <w:rPr>
          <w:sz w:val="28"/>
          <w:szCs w:val="28"/>
        </w:rPr>
        <w:t xml:space="preserve"> В</w:t>
      </w:r>
      <w:proofErr w:type="gramEnd"/>
    </w:p>
    <w:p w:rsidR="00F629F1" w:rsidRPr="00F629F1" w:rsidRDefault="00F629F1" w:rsidP="00F629F1">
      <w:pPr>
        <w:ind w:firstLine="426"/>
        <w:jc w:val="both"/>
        <w:rPr>
          <w:sz w:val="28"/>
          <w:szCs w:val="28"/>
        </w:rPr>
      </w:pPr>
      <w:r>
        <w:rPr>
          <w:sz w:val="28"/>
          <w:szCs w:val="28"/>
        </w:rPr>
        <w:t>69</w:t>
      </w:r>
      <w:r w:rsidRPr="00F629F1">
        <w:rPr>
          <w:sz w:val="28"/>
          <w:szCs w:val="28"/>
        </w:rPr>
        <w:t>. Частота хронизации гепатита</w:t>
      </w:r>
      <w:proofErr w:type="gramStart"/>
      <w:r w:rsidRPr="00F629F1">
        <w:rPr>
          <w:sz w:val="28"/>
          <w:szCs w:val="28"/>
        </w:rPr>
        <w:t xml:space="preserve"> С</w:t>
      </w:r>
      <w:proofErr w:type="gramEnd"/>
      <w:r w:rsidRPr="00F629F1">
        <w:rPr>
          <w:sz w:val="28"/>
          <w:szCs w:val="28"/>
        </w:rPr>
        <w:t xml:space="preserve"> и критерии диагноза хронического гепатита С. </w:t>
      </w:r>
    </w:p>
    <w:p w:rsidR="00F629F1" w:rsidRPr="00F629F1" w:rsidRDefault="00F629F1" w:rsidP="00F629F1">
      <w:pPr>
        <w:ind w:firstLine="426"/>
        <w:jc w:val="both"/>
        <w:rPr>
          <w:sz w:val="28"/>
          <w:szCs w:val="28"/>
        </w:rPr>
      </w:pPr>
      <w:r>
        <w:rPr>
          <w:sz w:val="28"/>
          <w:szCs w:val="28"/>
        </w:rPr>
        <w:t>70</w:t>
      </w:r>
      <w:r w:rsidRPr="00F629F1">
        <w:rPr>
          <w:sz w:val="28"/>
          <w:szCs w:val="28"/>
        </w:rPr>
        <w:t>. Что включают универсальные меры профилактики гемоконтактных инфекций?</w:t>
      </w:r>
    </w:p>
    <w:p w:rsidR="00F629F1" w:rsidRPr="00F629F1" w:rsidRDefault="00F629F1" w:rsidP="00F629F1">
      <w:pPr>
        <w:ind w:firstLine="426"/>
        <w:jc w:val="both"/>
        <w:rPr>
          <w:sz w:val="28"/>
          <w:szCs w:val="28"/>
        </w:rPr>
      </w:pPr>
      <w:r>
        <w:rPr>
          <w:sz w:val="28"/>
          <w:szCs w:val="28"/>
        </w:rPr>
        <w:t>71</w:t>
      </w:r>
      <w:r w:rsidRPr="00F629F1">
        <w:rPr>
          <w:sz w:val="28"/>
          <w:szCs w:val="28"/>
        </w:rPr>
        <w:t>. Какие препараты применяют в настоящее время для этиотропной терапии гепатита</w:t>
      </w:r>
      <w:proofErr w:type="gramStart"/>
      <w:r w:rsidRPr="00F629F1">
        <w:rPr>
          <w:sz w:val="28"/>
          <w:szCs w:val="28"/>
        </w:rPr>
        <w:t xml:space="preserve"> С</w:t>
      </w:r>
      <w:proofErr w:type="gramEnd"/>
      <w:r w:rsidRPr="00F629F1">
        <w:rPr>
          <w:sz w:val="28"/>
          <w:szCs w:val="28"/>
        </w:rPr>
        <w:t>?</w:t>
      </w:r>
    </w:p>
    <w:p w:rsidR="00F629F1" w:rsidRDefault="00F629F1" w:rsidP="00F629F1">
      <w:pPr>
        <w:ind w:firstLine="426"/>
        <w:jc w:val="both"/>
        <w:rPr>
          <w:sz w:val="28"/>
          <w:szCs w:val="28"/>
        </w:rPr>
      </w:pPr>
      <w:r w:rsidRPr="00F629F1">
        <w:rPr>
          <w:sz w:val="28"/>
          <w:szCs w:val="28"/>
        </w:rPr>
        <w:t>7</w:t>
      </w:r>
      <w:r>
        <w:rPr>
          <w:sz w:val="28"/>
          <w:szCs w:val="28"/>
        </w:rPr>
        <w:t>2</w:t>
      </w:r>
      <w:r w:rsidRPr="00F629F1">
        <w:rPr>
          <w:sz w:val="28"/>
          <w:szCs w:val="28"/>
        </w:rPr>
        <w:t>. Какие этапы включает перинатальная профилактика ВИЧ-инфекции?</w:t>
      </w:r>
      <w:r w:rsidR="00A60FFA" w:rsidRPr="00A60FFA">
        <w:rPr>
          <w:sz w:val="28"/>
          <w:szCs w:val="28"/>
        </w:rPr>
        <w:t xml:space="preserve">  </w:t>
      </w:r>
    </w:p>
    <w:p w:rsidR="00F629F1" w:rsidRPr="00F629F1" w:rsidRDefault="00F629F1" w:rsidP="00F629F1">
      <w:pPr>
        <w:ind w:firstLine="426"/>
        <w:jc w:val="both"/>
        <w:rPr>
          <w:sz w:val="28"/>
          <w:szCs w:val="28"/>
        </w:rPr>
      </w:pPr>
      <w:r>
        <w:rPr>
          <w:sz w:val="28"/>
          <w:szCs w:val="28"/>
        </w:rPr>
        <w:t>73. Г</w:t>
      </w:r>
      <w:r w:rsidRPr="00F629F1">
        <w:rPr>
          <w:sz w:val="28"/>
          <w:szCs w:val="28"/>
        </w:rPr>
        <w:t>руппы риска заражения ВИЧ-инфекцией.</w:t>
      </w:r>
    </w:p>
    <w:p w:rsidR="00F629F1" w:rsidRPr="00F629F1" w:rsidRDefault="00F629F1" w:rsidP="00F629F1">
      <w:pPr>
        <w:ind w:firstLine="426"/>
        <w:jc w:val="both"/>
        <w:rPr>
          <w:sz w:val="28"/>
          <w:szCs w:val="28"/>
        </w:rPr>
      </w:pPr>
      <w:r>
        <w:rPr>
          <w:sz w:val="28"/>
          <w:szCs w:val="28"/>
        </w:rPr>
        <w:t>74</w:t>
      </w:r>
      <w:r w:rsidRPr="00F629F1">
        <w:rPr>
          <w:sz w:val="28"/>
          <w:szCs w:val="28"/>
        </w:rPr>
        <w:t>.</w:t>
      </w:r>
      <w:r>
        <w:rPr>
          <w:sz w:val="28"/>
          <w:szCs w:val="28"/>
        </w:rPr>
        <w:t xml:space="preserve"> </w:t>
      </w:r>
      <w:r w:rsidRPr="00F629F1">
        <w:rPr>
          <w:sz w:val="28"/>
          <w:szCs w:val="28"/>
        </w:rPr>
        <w:t>Основные звенья патогенеза ВИЧ-инфекции.</w:t>
      </w:r>
    </w:p>
    <w:p w:rsidR="00F629F1" w:rsidRPr="00F629F1" w:rsidRDefault="00F629F1" w:rsidP="00F629F1">
      <w:pPr>
        <w:ind w:firstLine="426"/>
        <w:jc w:val="both"/>
        <w:rPr>
          <w:sz w:val="28"/>
          <w:szCs w:val="28"/>
        </w:rPr>
      </w:pPr>
      <w:r>
        <w:rPr>
          <w:sz w:val="28"/>
          <w:szCs w:val="28"/>
        </w:rPr>
        <w:t>75</w:t>
      </w:r>
      <w:r w:rsidRPr="00F629F1">
        <w:rPr>
          <w:sz w:val="28"/>
          <w:szCs w:val="28"/>
        </w:rPr>
        <w:t>.</w:t>
      </w:r>
      <w:r>
        <w:rPr>
          <w:sz w:val="28"/>
          <w:szCs w:val="28"/>
        </w:rPr>
        <w:t xml:space="preserve"> </w:t>
      </w:r>
      <w:r w:rsidRPr="00F629F1">
        <w:rPr>
          <w:sz w:val="28"/>
          <w:szCs w:val="28"/>
        </w:rPr>
        <w:t>Показания для проведения постконтактной профилактики заражения ВИЧ.</w:t>
      </w:r>
    </w:p>
    <w:p w:rsidR="00F629F1" w:rsidRPr="00F629F1" w:rsidRDefault="00F629F1" w:rsidP="00F629F1">
      <w:pPr>
        <w:ind w:firstLine="426"/>
        <w:jc w:val="both"/>
        <w:rPr>
          <w:sz w:val="28"/>
          <w:szCs w:val="28"/>
        </w:rPr>
      </w:pPr>
      <w:r>
        <w:rPr>
          <w:sz w:val="28"/>
          <w:szCs w:val="28"/>
        </w:rPr>
        <w:t>76</w:t>
      </w:r>
      <w:r w:rsidRPr="00F629F1">
        <w:rPr>
          <w:sz w:val="28"/>
          <w:szCs w:val="28"/>
        </w:rPr>
        <w:t>.</w:t>
      </w:r>
      <w:r>
        <w:rPr>
          <w:sz w:val="28"/>
          <w:szCs w:val="28"/>
        </w:rPr>
        <w:t xml:space="preserve"> </w:t>
      </w:r>
      <w:r w:rsidRPr="00F629F1">
        <w:rPr>
          <w:sz w:val="28"/>
          <w:szCs w:val="28"/>
        </w:rPr>
        <w:t>Отличия в патогенезе гепатита</w:t>
      </w:r>
      <w:proofErr w:type="gramStart"/>
      <w:r w:rsidRPr="00F629F1">
        <w:rPr>
          <w:sz w:val="28"/>
          <w:szCs w:val="28"/>
        </w:rPr>
        <w:t xml:space="preserve"> В</w:t>
      </w:r>
      <w:proofErr w:type="gramEnd"/>
      <w:r w:rsidRPr="00F629F1">
        <w:rPr>
          <w:sz w:val="28"/>
          <w:szCs w:val="28"/>
        </w:rPr>
        <w:t xml:space="preserve"> и С.</w:t>
      </w:r>
    </w:p>
    <w:p w:rsidR="00F629F1" w:rsidRPr="00F629F1" w:rsidRDefault="00F629F1" w:rsidP="00F629F1">
      <w:pPr>
        <w:ind w:firstLine="426"/>
        <w:jc w:val="both"/>
        <w:rPr>
          <w:sz w:val="28"/>
          <w:szCs w:val="28"/>
        </w:rPr>
      </w:pPr>
      <w:r>
        <w:rPr>
          <w:sz w:val="28"/>
          <w:szCs w:val="28"/>
        </w:rPr>
        <w:t>77</w:t>
      </w:r>
      <w:r w:rsidRPr="00F629F1">
        <w:rPr>
          <w:sz w:val="28"/>
          <w:szCs w:val="28"/>
        </w:rPr>
        <w:t>.</w:t>
      </w:r>
      <w:r>
        <w:rPr>
          <w:sz w:val="28"/>
          <w:szCs w:val="28"/>
        </w:rPr>
        <w:t xml:space="preserve"> </w:t>
      </w:r>
      <w:r w:rsidRPr="00F629F1">
        <w:rPr>
          <w:sz w:val="28"/>
          <w:szCs w:val="28"/>
        </w:rPr>
        <w:t>Стадии инфекции хронического гепатита В.</w:t>
      </w:r>
    </w:p>
    <w:p w:rsidR="00F629F1" w:rsidRDefault="00F629F1" w:rsidP="00F629F1">
      <w:pPr>
        <w:ind w:firstLine="426"/>
        <w:jc w:val="both"/>
        <w:rPr>
          <w:sz w:val="28"/>
          <w:szCs w:val="28"/>
        </w:rPr>
      </w:pPr>
      <w:r>
        <w:rPr>
          <w:sz w:val="28"/>
          <w:szCs w:val="28"/>
        </w:rPr>
        <w:t>78</w:t>
      </w:r>
      <w:r w:rsidRPr="00F629F1">
        <w:rPr>
          <w:sz w:val="28"/>
          <w:szCs w:val="28"/>
        </w:rPr>
        <w:t>.</w:t>
      </w:r>
      <w:r>
        <w:rPr>
          <w:sz w:val="28"/>
          <w:szCs w:val="28"/>
        </w:rPr>
        <w:t xml:space="preserve"> </w:t>
      </w:r>
      <w:r w:rsidRPr="00F629F1">
        <w:rPr>
          <w:sz w:val="28"/>
          <w:szCs w:val="28"/>
        </w:rPr>
        <w:t>Охарактеризуйте виды паллиативной помощи.</w:t>
      </w:r>
      <w:r w:rsidR="00A60FFA" w:rsidRPr="00A60FFA">
        <w:rPr>
          <w:sz w:val="28"/>
          <w:szCs w:val="28"/>
        </w:rPr>
        <w:t xml:space="preserve">    </w:t>
      </w:r>
    </w:p>
    <w:p w:rsidR="00F629F1" w:rsidRPr="00F629F1" w:rsidRDefault="00F629F1" w:rsidP="00F629F1">
      <w:pPr>
        <w:ind w:firstLine="426"/>
        <w:jc w:val="both"/>
        <w:rPr>
          <w:sz w:val="28"/>
          <w:szCs w:val="28"/>
        </w:rPr>
      </w:pPr>
      <w:r>
        <w:rPr>
          <w:sz w:val="28"/>
          <w:szCs w:val="28"/>
        </w:rPr>
        <w:t xml:space="preserve">79. </w:t>
      </w:r>
      <w:r w:rsidRPr="00F629F1">
        <w:rPr>
          <w:sz w:val="28"/>
          <w:szCs w:val="28"/>
        </w:rPr>
        <w:t xml:space="preserve">Зоны дыхательного тракта, в которых </w:t>
      </w:r>
      <w:r w:rsidR="00965EED" w:rsidRPr="00F629F1">
        <w:rPr>
          <w:sz w:val="28"/>
          <w:szCs w:val="28"/>
        </w:rPr>
        <w:t xml:space="preserve">преимущественно </w:t>
      </w:r>
      <w:r w:rsidRPr="00F629F1">
        <w:rPr>
          <w:sz w:val="28"/>
          <w:szCs w:val="28"/>
        </w:rPr>
        <w:t>размножается тот или иной вирус (ОРВИ)</w:t>
      </w:r>
    </w:p>
    <w:p w:rsidR="00F629F1" w:rsidRPr="00F629F1" w:rsidRDefault="00F629F1" w:rsidP="00F629F1">
      <w:pPr>
        <w:ind w:firstLine="426"/>
        <w:jc w:val="both"/>
        <w:rPr>
          <w:sz w:val="28"/>
          <w:szCs w:val="28"/>
        </w:rPr>
      </w:pPr>
      <w:r>
        <w:rPr>
          <w:sz w:val="28"/>
          <w:szCs w:val="28"/>
        </w:rPr>
        <w:t>80</w:t>
      </w:r>
      <w:r w:rsidRPr="00F629F1">
        <w:rPr>
          <w:sz w:val="28"/>
          <w:szCs w:val="28"/>
        </w:rPr>
        <w:t>.</w:t>
      </w:r>
      <w:r>
        <w:rPr>
          <w:sz w:val="28"/>
          <w:szCs w:val="28"/>
        </w:rPr>
        <w:t xml:space="preserve"> </w:t>
      </w:r>
      <w:r w:rsidRPr="00F629F1">
        <w:rPr>
          <w:sz w:val="28"/>
          <w:szCs w:val="28"/>
        </w:rPr>
        <w:t>Опорно-диагностические признаки кори</w:t>
      </w:r>
    </w:p>
    <w:p w:rsidR="00F629F1" w:rsidRPr="00F629F1" w:rsidRDefault="00F629F1" w:rsidP="00F629F1">
      <w:pPr>
        <w:ind w:firstLine="426"/>
        <w:jc w:val="both"/>
        <w:rPr>
          <w:sz w:val="28"/>
          <w:szCs w:val="28"/>
        </w:rPr>
      </w:pPr>
      <w:r>
        <w:rPr>
          <w:sz w:val="28"/>
          <w:szCs w:val="28"/>
        </w:rPr>
        <w:t>81</w:t>
      </w:r>
      <w:r w:rsidRPr="00F629F1">
        <w:rPr>
          <w:sz w:val="28"/>
          <w:szCs w:val="28"/>
        </w:rPr>
        <w:t>.</w:t>
      </w:r>
      <w:r>
        <w:rPr>
          <w:sz w:val="28"/>
          <w:szCs w:val="28"/>
        </w:rPr>
        <w:t xml:space="preserve"> </w:t>
      </w:r>
      <w:r w:rsidRPr="00F629F1">
        <w:rPr>
          <w:sz w:val="28"/>
          <w:szCs w:val="28"/>
        </w:rPr>
        <w:t>Опорно-диагностические признаки краснухи</w:t>
      </w:r>
    </w:p>
    <w:p w:rsidR="00F629F1" w:rsidRPr="00F629F1" w:rsidRDefault="00F629F1" w:rsidP="00F629F1">
      <w:pPr>
        <w:ind w:firstLine="426"/>
        <w:jc w:val="both"/>
        <w:rPr>
          <w:sz w:val="28"/>
          <w:szCs w:val="28"/>
        </w:rPr>
      </w:pPr>
      <w:r>
        <w:rPr>
          <w:sz w:val="28"/>
          <w:szCs w:val="28"/>
        </w:rPr>
        <w:t>82</w:t>
      </w:r>
      <w:r w:rsidRPr="00F629F1">
        <w:rPr>
          <w:sz w:val="28"/>
          <w:szCs w:val="28"/>
        </w:rPr>
        <w:t>.</w:t>
      </w:r>
      <w:r>
        <w:rPr>
          <w:sz w:val="28"/>
          <w:szCs w:val="28"/>
        </w:rPr>
        <w:t xml:space="preserve"> </w:t>
      </w:r>
      <w:r w:rsidRPr="00F629F1">
        <w:rPr>
          <w:sz w:val="28"/>
          <w:szCs w:val="28"/>
        </w:rPr>
        <w:t>Опорно-диагностические признаки  эпидемического паротита</w:t>
      </w:r>
    </w:p>
    <w:p w:rsidR="00F629F1" w:rsidRDefault="00F629F1" w:rsidP="00F629F1">
      <w:pPr>
        <w:ind w:firstLine="426"/>
        <w:jc w:val="both"/>
        <w:rPr>
          <w:sz w:val="28"/>
          <w:szCs w:val="28"/>
        </w:rPr>
      </w:pPr>
      <w:r>
        <w:rPr>
          <w:sz w:val="28"/>
          <w:szCs w:val="28"/>
        </w:rPr>
        <w:t>83</w:t>
      </w:r>
      <w:r w:rsidRPr="00F629F1">
        <w:rPr>
          <w:sz w:val="28"/>
          <w:szCs w:val="28"/>
        </w:rPr>
        <w:t>.</w:t>
      </w:r>
      <w:r>
        <w:rPr>
          <w:sz w:val="28"/>
          <w:szCs w:val="28"/>
        </w:rPr>
        <w:t xml:space="preserve"> </w:t>
      </w:r>
      <w:r w:rsidRPr="00F629F1">
        <w:rPr>
          <w:sz w:val="28"/>
          <w:szCs w:val="28"/>
        </w:rPr>
        <w:t>Опорно-диагностические признаки токсической дифтерии ротоглотки</w:t>
      </w:r>
      <w:r w:rsidR="00A60FFA" w:rsidRPr="00A60FFA">
        <w:rPr>
          <w:sz w:val="28"/>
          <w:szCs w:val="28"/>
        </w:rPr>
        <w:t xml:space="preserve"> </w:t>
      </w:r>
    </w:p>
    <w:p w:rsidR="00F629F1" w:rsidRPr="00F629F1" w:rsidRDefault="00F629F1" w:rsidP="00F629F1">
      <w:pPr>
        <w:ind w:firstLine="426"/>
        <w:jc w:val="both"/>
        <w:rPr>
          <w:sz w:val="28"/>
          <w:szCs w:val="28"/>
        </w:rPr>
      </w:pPr>
      <w:r>
        <w:rPr>
          <w:sz w:val="28"/>
          <w:szCs w:val="28"/>
        </w:rPr>
        <w:t xml:space="preserve">84. </w:t>
      </w:r>
      <w:r w:rsidR="00A60FFA" w:rsidRPr="00A60FFA">
        <w:rPr>
          <w:sz w:val="28"/>
          <w:szCs w:val="28"/>
        </w:rPr>
        <w:t xml:space="preserve"> </w:t>
      </w:r>
      <w:r w:rsidRPr="00F629F1">
        <w:rPr>
          <w:sz w:val="28"/>
          <w:szCs w:val="28"/>
        </w:rPr>
        <w:t>Дифференциальная диагностика гнойных ангин</w:t>
      </w:r>
    </w:p>
    <w:p w:rsidR="00F629F1" w:rsidRPr="00F629F1" w:rsidRDefault="00F629F1" w:rsidP="00F629F1">
      <w:pPr>
        <w:ind w:firstLine="426"/>
        <w:jc w:val="both"/>
        <w:rPr>
          <w:sz w:val="28"/>
          <w:szCs w:val="28"/>
        </w:rPr>
      </w:pPr>
      <w:r>
        <w:rPr>
          <w:sz w:val="28"/>
          <w:szCs w:val="28"/>
        </w:rPr>
        <w:t>85</w:t>
      </w:r>
      <w:r w:rsidRPr="00F629F1">
        <w:rPr>
          <w:sz w:val="28"/>
          <w:szCs w:val="28"/>
        </w:rPr>
        <w:t>.</w:t>
      </w:r>
      <w:r>
        <w:rPr>
          <w:sz w:val="28"/>
          <w:szCs w:val="28"/>
        </w:rPr>
        <w:t xml:space="preserve"> </w:t>
      </w:r>
      <w:r w:rsidRPr="00F629F1">
        <w:rPr>
          <w:sz w:val="28"/>
          <w:szCs w:val="28"/>
        </w:rPr>
        <w:t>Критерии тяжести гриппа</w:t>
      </w:r>
    </w:p>
    <w:p w:rsidR="00F629F1" w:rsidRPr="00F629F1" w:rsidRDefault="00F629F1" w:rsidP="00F629F1">
      <w:pPr>
        <w:ind w:firstLine="426"/>
        <w:jc w:val="both"/>
        <w:rPr>
          <w:sz w:val="28"/>
          <w:szCs w:val="28"/>
        </w:rPr>
      </w:pPr>
      <w:r>
        <w:rPr>
          <w:sz w:val="28"/>
          <w:szCs w:val="28"/>
        </w:rPr>
        <w:t>86</w:t>
      </w:r>
      <w:r w:rsidRPr="00F629F1">
        <w:rPr>
          <w:sz w:val="28"/>
          <w:szCs w:val="28"/>
        </w:rPr>
        <w:t>.</w:t>
      </w:r>
      <w:r>
        <w:rPr>
          <w:sz w:val="28"/>
          <w:szCs w:val="28"/>
        </w:rPr>
        <w:t xml:space="preserve"> </w:t>
      </w:r>
      <w:r w:rsidRPr="00F629F1">
        <w:rPr>
          <w:sz w:val="28"/>
          <w:szCs w:val="28"/>
        </w:rPr>
        <w:t>Характеристика дифтерии ротоглотки</w:t>
      </w:r>
    </w:p>
    <w:p w:rsidR="00F629F1" w:rsidRPr="00F629F1" w:rsidRDefault="00F629F1" w:rsidP="00F629F1">
      <w:pPr>
        <w:ind w:firstLine="426"/>
        <w:jc w:val="both"/>
        <w:rPr>
          <w:sz w:val="28"/>
          <w:szCs w:val="28"/>
        </w:rPr>
      </w:pPr>
      <w:r>
        <w:rPr>
          <w:sz w:val="28"/>
          <w:szCs w:val="28"/>
        </w:rPr>
        <w:t>87</w:t>
      </w:r>
      <w:r w:rsidRPr="00F629F1">
        <w:rPr>
          <w:sz w:val="28"/>
          <w:szCs w:val="28"/>
        </w:rPr>
        <w:t>.</w:t>
      </w:r>
      <w:r>
        <w:rPr>
          <w:sz w:val="28"/>
          <w:szCs w:val="28"/>
        </w:rPr>
        <w:t xml:space="preserve"> </w:t>
      </w:r>
      <w:r w:rsidRPr="00F629F1">
        <w:rPr>
          <w:sz w:val="28"/>
          <w:szCs w:val="28"/>
        </w:rPr>
        <w:t>Критерии диагноза гнойного менингита</w:t>
      </w:r>
    </w:p>
    <w:p w:rsidR="00F629F1" w:rsidRDefault="00F629F1" w:rsidP="00F629F1">
      <w:pPr>
        <w:ind w:firstLine="426"/>
        <w:jc w:val="both"/>
        <w:rPr>
          <w:sz w:val="28"/>
          <w:szCs w:val="28"/>
        </w:rPr>
      </w:pPr>
      <w:r>
        <w:rPr>
          <w:sz w:val="28"/>
          <w:szCs w:val="28"/>
        </w:rPr>
        <w:t>88</w:t>
      </w:r>
      <w:r w:rsidRPr="00F629F1">
        <w:rPr>
          <w:sz w:val="28"/>
          <w:szCs w:val="28"/>
        </w:rPr>
        <w:t>.</w:t>
      </w:r>
      <w:r>
        <w:rPr>
          <w:sz w:val="28"/>
          <w:szCs w:val="28"/>
        </w:rPr>
        <w:t xml:space="preserve"> </w:t>
      </w:r>
      <w:r w:rsidRPr="00F629F1">
        <w:rPr>
          <w:sz w:val="28"/>
          <w:szCs w:val="28"/>
        </w:rPr>
        <w:t>Характеристика экзантемы при скарлатине</w:t>
      </w:r>
    </w:p>
    <w:p w:rsidR="00A17281" w:rsidRPr="00A17281" w:rsidRDefault="00F629F1" w:rsidP="00A17281">
      <w:pPr>
        <w:ind w:firstLine="426"/>
        <w:jc w:val="both"/>
        <w:rPr>
          <w:sz w:val="28"/>
          <w:szCs w:val="28"/>
        </w:rPr>
      </w:pPr>
      <w:r>
        <w:rPr>
          <w:sz w:val="28"/>
          <w:szCs w:val="28"/>
        </w:rPr>
        <w:lastRenderedPageBreak/>
        <w:t xml:space="preserve">89. </w:t>
      </w:r>
      <w:r w:rsidR="00A17281" w:rsidRPr="00A17281">
        <w:rPr>
          <w:sz w:val="28"/>
          <w:szCs w:val="28"/>
        </w:rPr>
        <w:t>Активная иммунизация.  Препараты для иммунизации и их свойства (иммуногенность, реактогенность, эпидемиологическая эффективность, безвредность)</w:t>
      </w:r>
    </w:p>
    <w:p w:rsidR="00A17281" w:rsidRPr="00A17281" w:rsidRDefault="00A17281" w:rsidP="00A17281">
      <w:pPr>
        <w:ind w:firstLine="426"/>
        <w:jc w:val="both"/>
        <w:rPr>
          <w:sz w:val="28"/>
          <w:szCs w:val="28"/>
        </w:rPr>
      </w:pPr>
      <w:r>
        <w:rPr>
          <w:sz w:val="28"/>
          <w:szCs w:val="28"/>
        </w:rPr>
        <w:t xml:space="preserve">90. </w:t>
      </w:r>
      <w:r w:rsidRPr="00A17281">
        <w:rPr>
          <w:sz w:val="28"/>
          <w:szCs w:val="28"/>
        </w:rPr>
        <w:t>Пассивная иммунопрофилактика (препараты, контингент, сроки проведения)</w:t>
      </w:r>
    </w:p>
    <w:p w:rsidR="00A17281" w:rsidRPr="00A17281" w:rsidRDefault="00A17281" w:rsidP="00A17281">
      <w:pPr>
        <w:ind w:firstLine="426"/>
        <w:jc w:val="both"/>
        <w:rPr>
          <w:sz w:val="28"/>
          <w:szCs w:val="28"/>
        </w:rPr>
      </w:pPr>
      <w:r>
        <w:rPr>
          <w:sz w:val="28"/>
          <w:szCs w:val="28"/>
        </w:rPr>
        <w:t xml:space="preserve">91. </w:t>
      </w:r>
      <w:r w:rsidRPr="00A17281">
        <w:rPr>
          <w:sz w:val="28"/>
          <w:szCs w:val="28"/>
        </w:rPr>
        <w:t>Принципы экстренной иммунопрофилактики в очагах инфекции</w:t>
      </w:r>
    </w:p>
    <w:p w:rsidR="00A60FFA" w:rsidRDefault="00A17281" w:rsidP="00A17281">
      <w:pPr>
        <w:ind w:firstLine="426"/>
        <w:jc w:val="both"/>
        <w:rPr>
          <w:sz w:val="28"/>
          <w:szCs w:val="28"/>
        </w:rPr>
      </w:pPr>
      <w:r>
        <w:rPr>
          <w:sz w:val="28"/>
          <w:szCs w:val="28"/>
        </w:rPr>
        <w:t xml:space="preserve">92. </w:t>
      </w:r>
      <w:r w:rsidRPr="00A17281">
        <w:rPr>
          <w:sz w:val="28"/>
          <w:szCs w:val="28"/>
        </w:rPr>
        <w:t>Побочные эффекты, развивающиеся при плановой вакцинации   воздушно-капельных инфекций.</w:t>
      </w:r>
      <w:r w:rsidR="00A60FFA" w:rsidRPr="00A60FFA">
        <w:rPr>
          <w:sz w:val="28"/>
          <w:szCs w:val="28"/>
        </w:rPr>
        <w:t xml:space="preserve">                </w:t>
      </w:r>
    </w:p>
    <w:p w:rsidR="003540F5" w:rsidRDefault="00A17281" w:rsidP="003540F5">
      <w:pPr>
        <w:ind w:firstLine="426"/>
        <w:jc w:val="both"/>
        <w:rPr>
          <w:sz w:val="28"/>
          <w:szCs w:val="28"/>
        </w:rPr>
      </w:pPr>
      <w:r>
        <w:rPr>
          <w:sz w:val="28"/>
          <w:szCs w:val="28"/>
        </w:rPr>
        <w:t xml:space="preserve">93. </w:t>
      </w:r>
      <w:r w:rsidRPr="00A17281">
        <w:rPr>
          <w:sz w:val="28"/>
          <w:szCs w:val="28"/>
        </w:rPr>
        <w:t xml:space="preserve">Клинические </w:t>
      </w:r>
      <w:r>
        <w:rPr>
          <w:sz w:val="28"/>
          <w:szCs w:val="28"/>
        </w:rPr>
        <w:t xml:space="preserve">и лабораторные </w:t>
      </w:r>
      <w:r w:rsidRPr="00A17281">
        <w:rPr>
          <w:sz w:val="28"/>
          <w:szCs w:val="28"/>
        </w:rPr>
        <w:t>показания для назначения антибактериальных препаратов при острых респираторных заболеваниях.</w:t>
      </w:r>
    </w:p>
    <w:p w:rsidR="00A17281" w:rsidRPr="00A17281" w:rsidRDefault="00A17281" w:rsidP="00A17281">
      <w:pPr>
        <w:ind w:firstLine="426"/>
        <w:jc w:val="both"/>
        <w:rPr>
          <w:sz w:val="28"/>
          <w:szCs w:val="28"/>
        </w:rPr>
      </w:pPr>
      <w:r>
        <w:rPr>
          <w:sz w:val="28"/>
          <w:szCs w:val="28"/>
        </w:rPr>
        <w:t xml:space="preserve">94. </w:t>
      </w:r>
      <w:r w:rsidRPr="00A17281">
        <w:rPr>
          <w:sz w:val="28"/>
          <w:szCs w:val="28"/>
        </w:rPr>
        <w:t>Побочные эффекты, развивающиеся на фоне приема антибактериальных препаратов.</w:t>
      </w:r>
    </w:p>
    <w:p w:rsidR="00A17281" w:rsidRDefault="00A17281" w:rsidP="00A17281">
      <w:pPr>
        <w:ind w:firstLine="426"/>
        <w:jc w:val="both"/>
        <w:rPr>
          <w:sz w:val="28"/>
          <w:szCs w:val="28"/>
        </w:rPr>
      </w:pPr>
      <w:r>
        <w:rPr>
          <w:sz w:val="28"/>
          <w:szCs w:val="28"/>
        </w:rPr>
        <w:t xml:space="preserve">95. </w:t>
      </w:r>
      <w:r w:rsidRPr="00A17281">
        <w:rPr>
          <w:sz w:val="28"/>
          <w:szCs w:val="28"/>
        </w:rPr>
        <w:t>Антибиотикорезистентность, понятие, причины развития.</w:t>
      </w:r>
    </w:p>
    <w:p w:rsidR="00A17281" w:rsidRDefault="00A17281" w:rsidP="00A17281">
      <w:pPr>
        <w:ind w:firstLine="426"/>
        <w:jc w:val="both"/>
        <w:rPr>
          <w:sz w:val="28"/>
          <w:szCs w:val="28"/>
        </w:rPr>
      </w:pPr>
      <w:r>
        <w:rPr>
          <w:sz w:val="28"/>
          <w:szCs w:val="28"/>
        </w:rPr>
        <w:t xml:space="preserve">96. </w:t>
      </w:r>
      <w:r w:rsidRPr="00A17281">
        <w:rPr>
          <w:sz w:val="28"/>
          <w:szCs w:val="28"/>
        </w:rPr>
        <w:t>Грамположительные и грамотрицательные микроорганизмы–возбудители инфекций. Характеристика.</w:t>
      </w:r>
    </w:p>
    <w:p w:rsidR="00A17281" w:rsidRPr="00A17281" w:rsidRDefault="00A17281" w:rsidP="00A17281">
      <w:pPr>
        <w:ind w:firstLine="426"/>
        <w:jc w:val="both"/>
        <w:rPr>
          <w:sz w:val="28"/>
          <w:szCs w:val="28"/>
        </w:rPr>
      </w:pPr>
      <w:r>
        <w:rPr>
          <w:sz w:val="28"/>
          <w:szCs w:val="28"/>
        </w:rPr>
        <w:t xml:space="preserve">97. </w:t>
      </w:r>
      <w:r w:rsidRPr="00A17281">
        <w:rPr>
          <w:sz w:val="28"/>
          <w:szCs w:val="28"/>
        </w:rPr>
        <w:t xml:space="preserve">Методы лабораторной и инструментальной диагностики </w:t>
      </w:r>
      <w:proofErr w:type="gramStart"/>
      <w:r w:rsidRPr="00A17281">
        <w:rPr>
          <w:sz w:val="28"/>
          <w:szCs w:val="28"/>
        </w:rPr>
        <w:t>острых</w:t>
      </w:r>
      <w:proofErr w:type="gramEnd"/>
      <w:r w:rsidRPr="00A17281">
        <w:rPr>
          <w:sz w:val="28"/>
          <w:szCs w:val="28"/>
        </w:rPr>
        <w:t xml:space="preserve"> нейроинфекций.</w:t>
      </w:r>
    </w:p>
    <w:p w:rsidR="00A17281" w:rsidRPr="00A17281" w:rsidRDefault="00A17281" w:rsidP="00A17281">
      <w:pPr>
        <w:ind w:firstLine="426"/>
        <w:jc w:val="both"/>
        <w:rPr>
          <w:sz w:val="28"/>
          <w:szCs w:val="28"/>
        </w:rPr>
      </w:pPr>
      <w:r>
        <w:rPr>
          <w:sz w:val="28"/>
          <w:szCs w:val="28"/>
        </w:rPr>
        <w:t>98</w:t>
      </w:r>
      <w:r w:rsidRPr="00A17281">
        <w:rPr>
          <w:sz w:val="28"/>
          <w:szCs w:val="28"/>
        </w:rPr>
        <w:t>.</w:t>
      </w:r>
      <w:r>
        <w:rPr>
          <w:sz w:val="28"/>
          <w:szCs w:val="28"/>
        </w:rPr>
        <w:t xml:space="preserve"> </w:t>
      </w:r>
      <w:r w:rsidRPr="00A17281">
        <w:rPr>
          <w:sz w:val="28"/>
          <w:szCs w:val="28"/>
        </w:rPr>
        <w:t>Критерии дифференциального диагноза гнойных и серозных менингитов.</w:t>
      </w:r>
    </w:p>
    <w:p w:rsidR="00A17281" w:rsidRPr="00A17281" w:rsidRDefault="00A17281" w:rsidP="00A17281">
      <w:pPr>
        <w:ind w:firstLine="426"/>
        <w:jc w:val="both"/>
        <w:rPr>
          <w:sz w:val="28"/>
          <w:szCs w:val="28"/>
        </w:rPr>
      </w:pPr>
      <w:r>
        <w:rPr>
          <w:sz w:val="28"/>
          <w:szCs w:val="28"/>
        </w:rPr>
        <w:t>99</w:t>
      </w:r>
      <w:r w:rsidRPr="00A17281">
        <w:rPr>
          <w:sz w:val="28"/>
          <w:szCs w:val="28"/>
        </w:rPr>
        <w:t>.</w:t>
      </w:r>
      <w:r>
        <w:rPr>
          <w:sz w:val="28"/>
          <w:szCs w:val="28"/>
        </w:rPr>
        <w:t xml:space="preserve"> </w:t>
      </w:r>
      <w:r w:rsidRPr="00A17281">
        <w:rPr>
          <w:sz w:val="28"/>
          <w:szCs w:val="28"/>
        </w:rPr>
        <w:t>Клинические варианты поражения нервной системы при энтеровирусной инфекции</w:t>
      </w:r>
    </w:p>
    <w:p w:rsidR="00A17281" w:rsidRPr="00A17281" w:rsidRDefault="00A17281" w:rsidP="00A17281">
      <w:pPr>
        <w:ind w:firstLine="426"/>
        <w:jc w:val="both"/>
        <w:rPr>
          <w:sz w:val="28"/>
          <w:szCs w:val="28"/>
        </w:rPr>
      </w:pPr>
      <w:r>
        <w:rPr>
          <w:sz w:val="28"/>
          <w:szCs w:val="28"/>
        </w:rPr>
        <w:t>100</w:t>
      </w:r>
      <w:r w:rsidRPr="00A17281">
        <w:rPr>
          <w:sz w:val="28"/>
          <w:szCs w:val="28"/>
        </w:rPr>
        <w:t>.</w:t>
      </w:r>
      <w:r>
        <w:rPr>
          <w:sz w:val="28"/>
          <w:szCs w:val="28"/>
        </w:rPr>
        <w:t xml:space="preserve"> </w:t>
      </w:r>
      <w:r w:rsidRPr="00A17281">
        <w:rPr>
          <w:sz w:val="28"/>
          <w:szCs w:val="28"/>
        </w:rPr>
        <w:t>Патогенез отека-набухания головного мозга при остром менингите.</w:t>
      </w:r>
    </w:p>
    <w:p w:rsidR="00A17281" w:rsidRDefault="00A17281" w:rsidP="00A17281">
      <w:pPr>
        <w:ind w:firstLine="426"/>
        <w:jc w:val="both"/>
        <w:rPr>
          <w:sz w:val="28"/>
          <w:szCs w:val="28"/>
        </w:rPr>
      </w:pPr>
      <w:r>
        <w:rPr>
          <w:sz w:val="28"/>
          <w:szCs w:val="28"/>
        </w:rPr>
        <w:t>101</w:t>
      </w:r>
      <w:r w:rsidRPr="00A17281">
        <w:rPr>
          <w:sz w:val="28"/>
          <w:szCs w:val="28"/>
        </w:rPr>
        <w:t>. Диагностика токсоплазмоза головного мозга при ВИЧ-инфекции.</w:t>
      </w:r>
    </w:p>
    <w:p w:rsidR="00A17281" w:rsidRPr="00A17281" w:rsidRDefault="00A17281" w:rsidP="00A17281">
      <w:pPr>
        <w:ind w:firstLine="426"/>
        <w:jc w:val="both"/>
        <w:rPr>
          <w:sz w:val="28"/>
          <w:szCs w:val="28"/>
        </w:rPr>
      </w:pPr>
      <w:r>
        <w:rPr>
          <w:sz w:val="28"/>
          <w:szCs w:val="28"/>
        </w:rPr>
        <w:t xml:space="preserve">102. </w:t>
      </w:r>
      <w:r w:rsidRPr="00A17281">
        <w:rPr>
          <w:sz w:val="28"/>
          <w:szCs w:val="28"/>
        </w:rPr>
        <w:t>Клинические признаки септического щока</w:t>
      </w:r>
      <w:r w:rsidR="00965EED">
        <w:rPr>
          <w:sz w:val="28"/>
          <w:szCs w:val="28"/>
        </w:rPr>
        <w:t>, стадии шока, оценочные шкалы</w:t>
      </w:r>
      <w:r w:rsidRPr="00A17281">
        <w:rPr>
          <w:sz w:val="28"/>
          <w:szCs w:val="28"/>
        </w:rPr>
        <w:t xml:space="preserve">. </w:t>
      </w:r>
    </w:p>
    <w:p w:rsidR="00A17281" w:rsidRPr="00A17281" w:rsidRDefault="00A17281" w:rsidP="00A17281">
      <w:pPr>
        <w:ind w:firstLine="426"/>
        <w:jc w:val="both"/>
        <w:rPr>
          <w:sz w:val="28"/>
          <w:szCs w:val="28"/>
        </w:rPr>
      </w:pPr>
      <w:r>
        <w:rPr>
          <w:sz w:val="28"/>
          <w:szCs w:val="28"/>
        </w:rPr>
        <w:t>103</w:t>
      </w:r>
      <w:r w:rsidRPr="00A17281">
        <w:rPr>
          <w:sz w:val="28"/>
          <w:szCs w:val="28"/>
        </w:rPr>
        <w:t>. Какие методы лабораторной диагностики вирусных энцефалитов обеспечивают установление этиологии заболевания?</w:t>
      </w:r>
    </w:p>
    <w:p w:rsidR="00A17281" w:rsidRDefault="00A17281" w:rsidP="00A17281">
      <w:pPr>
        <w:ind w:firstLine="426"/>
        <w:jc w:val="both"/>
        <w:rPr>
          <w:sz w:val="28"/>
          <w:szCs w:val="28"/>
        </w:rPr>
      </w:pPr>
      <w:r>
        <w:rPr>
          <w:sz w:val="28"/>
          <w:szCs w:val="28"/>
        </w:rPr>
        <w:t>104</w:t>
      </w:r>
      <w:r w:rsidRPr="00A17281">
        <w:rPr>
          <w:sz w:val="28"/>
          <w:szCs w:val="28"/>
        </w:rPr>
        <w:t>.</w:t>
      </w:r>
      <w:r w:rsidR="00965EED">
        <w:rPr>
          <w:sz w:val="28"/>
          <w:szCs w:val="28"/>
        </w:rPr>
        <w:t xml:space="preserve"> </w:t>
      </w:r>
      <w:r w:rsidRPr="00A17281">
        <w:rPr>
          <w:sz w:val="28"/>
          <w:szCs w:val="28"/>
        </w:rPr>
        <w:t>П</w:t>
      </w:r>
      <w:r>
        <w:rPr>
          <w:sz w:val="28"/>
          <w:szCs w:val="28"/>
        </w:rPr>
        <w:t>оказания и п</w:t>
      </w:r>
      <w:r w:rsidRPr="00A17281">
        <w:rPr>
          <w:sz w:val="28"/>
          <w:szCs w:val="28"/>
        </w:rPr>
        <w:t>ротивопоказания к проведению люмбальной пункции.</w:t>
      </w:r>
    </w:p>
    <w:p w:rsidR="00727043" w:rsidRDefault="00965EED" w:rsidP="00A17281">
      <w:pPr>
        <w:ind w:firstLine="426"/>
        <w:jc w:val="both"/>
        <w:rPr>
          <w:sz w:val="28"/>
          <w:szCs w:val="28"/>
        </w:rPr>
      </w:pPr>
      <w:r>
        <w:rPr>
          <w:sz w:val="28"/>
          <w:szCs w:val="28"/>
        </w:rPr>
        <w:t xml:space="preserve">105. </w:t>
      </w:r>
      <w:r w:rsidR="00816B3A">
        <w:rPr>
          <w:sz w:val="28"/>
          <w:szCs w:val="28"/>
        </w:rPr>
        <w:t>М</w:t>
      </w:r>
      <w:r w:rsidR="00816B3A" w:rsidRPr="00816B3A">
        <w:rPr>
          <w:sz w:val="28"/>
          <w:szCs w:val="28"/>
        </w:rPr>
        <w:t>ер</w:t>
      </w:r>
      <w:r w:rsidR="00816B3A">
        <w:rPr>
          <w:sz w:val="28"/>
          <w:szCs w:val="28"/>
        </w:rPr>
        <w:t>ы</w:t>
      </w:r>
      <w:r w:rsidR="00816B3A" w:rsidRPr="00816B3A">
        <w:rPr>
          <w:sz w:val="28"/>
          <w:szCs w:val="28"/>
        </w:rPr>
        <w:t xml:space="preserve"> профилактики гемоконтактных вирусных гепатитов </w:t>
      </w:r>
    </w:p>
    <w:p w:rsidR="00816B3A" w:rsidRDefault="00816B3A" w:rsidP="00A17281">
      <w:pPr>
        <w:ind w:firstLine="426"/>
        <w:jc w:val="both"/>
        <w:rPr>
          <w:sz w:val="28"/>
          <w:szCs w:val="28"/>
        </w:rPr>
      </w:pPr>
      <w:r>
        <w:rPr>
          <w:sz w:val="28"/>
          <w:szCs w:val="28"/>
        </w:rPr>
        <w:t>106. Характеристика инфекций, заражение которыми связано с оказанием медицинской помощи</w:t>
      </w:r>
    </w:p>
    <w:p w:rsidR="00816B3A" w:rsidRDefault="00816B3A" w:rsidP="00A17281">
      <w:pPr>
        <w:ind w:firstLine="426"/>
        <w:jc w:val="both"/>
        <w:rPr>
          <w:sz w:val="28"/>
          <w:szCs w:val="28"/>
        </w:rPr>
      </w:pPr>
      <w:r>
        <w:rPr>
          <w:sz w:val="28"/>
          <w:szCs w:val="28"/>
        </w:rPr>
        <w:t xml:space="preserve">107. </w:t>
      </w:r>
      <w:r w:rsidRPr="00816B3A">
        <w:rPr>
          <w:sz w:val="28"/>
          <w:szCs w:val="28"/>
        </w:rPr>
        <w:t>Неотложная помощь при гемоконтактных инфекциях</w:t>
      </w:r>
    </w:p>
    <w:p w:rsidR="00816B3A" w:rsidRDefault="00816B3A" w:rsidP="00A17281">
      <w:pPr>
        <w:ind w:firstLine="426"/>
        <w:jc w:val="both"/>
        <w:rPr>
          <w:sz w:val="28"/>
          <w:szCs w:val="28"/>
        </w:rPr>
      </w:pPr>
      <w:r>
        <w:rPr>
          <w:sz w:val="28"/>
          <w:szCs w:val="28"/>
        </w:rPr>
        <w:t xml:space="preserve">108. </w:t>
      </w:r>
      <w:r w:rsidRPr="00816B3A">
        <w:rPr>
          <w:sz w:val="28"/>
          <w:szCs w:val="28"/>
        </w:rPr>
        <w:t>Клиника малярийной комы</w:t>
      </w:r>
      <w:r>
        <w:rPr>
          <w:sz w:val="28"/>
          <w:szCs w:val="28"/>
        </w:rPr>
        <w:t>. Неотложная помощь</w:t>
      </w:r>
    </w:p>
    <w:p w:rsidR="00816B3A" w:rsidRDefault="00816B3A" w:rsidP="00A17281">
      <w:pPr>
        <w:ind w:firstLine="426"/>
        <w:jc w:val="both"/>
        <w:rPr>
          <w:sz w:val="28"/>
          <w:szCs w:val="28"/>
        </w:rPr>
      </w:pPr>
      <w:r>
        <w:rPr>
          <w:sz w:val="28"/>
          <w:szCs w:val="28"/>
        </w:rPr>
        <w:t>109.</w:t>
      </w:r>
      <w:r w:rsidRPr="00816B3A">
        <w:t xml:space="preserve"> </w:t>
      </w:r>
      <w:r w:rsidRPr="00816B3A">
        <w:rPr>
          <w:sz w:val="28"/>
          <w:szCs w:val="28"/>
        </w:rPr>
        <w:t>Острая печеночная энцефалопатия</w:t>
      </w:r>
      <w:r>
        <w:rPr>
          <w:sz w:val="28"/>
          <w:szCs w:val="28"/>
        </w:rPr>
        <w:t>. Патогенез, клиника.</w:t>
      </w:r>
    </w:p>
    <w:p w:rsidR="00816B3A" w:rsidRDefault="00816B3A" w:rsidP="00A17281">
      <w:pPr>
        <w:ind w:firstLine="426"/>
        <w:jc w:val="both"/>
        <w:rPr>
          <w:sz w:val="28"/>
          <w:szCs w:val="28"/>
        </w:rPr>
      </w:pPr>
      <w:r>
        <w:rPr>
          <w:sz w:val="28"/>
          <w:szCs w:val="28"/>
        </w:rPr>
        <w:t xml:space="preserve">110.  </w:t>
      </w:r>
      <w:r w:rsidRPr="00816B3A">
        <w:rPr>
          <w:sz w:val="28"/>
          <w:szCs w:val="28"/>
        </w:rPr>
        <w:t>Профилактика передачи малярии в очагах инфекции</w:t>
      </w:r>
    </w:p>
    <w:p w:rsidR="00816B3A" w:rsidRDefault="00816B3A" w:rsidP="00A17281">
      <w:pPr>
        <w:ind w:firstLine="426"/>
        <w:jc w:val="both"/>
        <w:rPr>
          <w:sz w:val="28"/>
          <w:szCs w:val="28"/>
        </w:rPr>
      </w:pPr>
      <w:r>
        <w:rPr>
          <w:sz w:val="28"/>
          <w:szCs w:val="28"/>
        </w:rPr>
        <w:t xml:space="preserve">111. </w:t>
      </w:r>
      <w:r w:rsidR="00374FD7" w:rsidRPr="00374FD7">
        <w:rPr>
          <w:sz w:val="28"/>
          <w:szCs w:val="28"/>
        </w:rPr>
        <w:t>Поражения желудочно-кишечного тракта при ВИЧ-инфекции</w:t>
      </w:r>
    </w:p>
    <w:p w:rsidR="00374FD7" w:rsidRDefault="00374FD7" w:rsidP="00A17281">
      <w:pPr>
        <w:ind w:firstLine="426"/>
        <w:jc w:val="both"/>
        <w:rPr>
          <w:sz w:val="28"/>
          <w:szCs w:val="28"/>
        </w:rPr>
      </w:pPr>
      <w:r>
        <w:rPr>
          <w:sz w:val="28"/>
          <w:szCs w:val="28"/>
        </w:rPr>
        <w:t xml:space="preserve">112. </w:t>
      </w:r>
      <w:r w:rsidRPr="00374FD7">
        <w:rPr>
          <w:sz w:val="28"/>
          <w:szCs w:val="28"/>
        </w:rPr>
        <w:t>Паразитозы при ВИЧ-инфекции</w:t>
      </w:r>
    </w:p>
    <w:p w:rsidR="00374FD7" w:rsidRDefault="00374FD7" w:rsidP="00A17281">
      <w:pPr>
        <w:ind w:firstLine="426"/>
        <w:jc w:val="both"/>
        <w:rPr>
          <w:sz w:val="28"/>
          <w:szCs w:val="28"/>
        </w:rPr>
      </w:pPr>
      <w:r>
        <w:rPr>
          <w:sz w:val="28"/>
          <w:szCs w:val="28"/>
        </w:rPr>
        <w:t xml:space="preserve">113. </w:t>
      </w:r>
      <w:r w:rsidRPr="00374FD7">
        <w:rPr>
          <w:sz w:val="28"/>
          <w:szCs w:val="28"/>
        </w:rPr>
        <w:t>Поражения кожи и слизистых при ВИЧ-инфекции</w:t>
      </w:r>
    </w:p>
    <w:p w:rsidR="00374FD7" w:rsidRDefault="00374FD7" w:rsidP="00A17281">
      <w:pPr>
        <w:ind w:firstLine="426"/>
        <w:jc w:val="both"/>
        <w:rPr>
          <w:sz w:val="28"/>
          <w:szCs w:val="28"/>
        </w:rPr>
      </w:pPr>
      <w:r>
        <w:rPr>
          <w:sz w:val="28"/>
          <w:szCs w:val="28"/>
        </w:rPr>
        <w:t xml:space="preserve">114. </w:t>
      </w:r>
      <w:r w:rsidRPr="00374FD7">
        <w:rPr>
          <w:sz w:val="28"/>
          <w:szCs w:val="28"/>
        </w:rPr>
        <w:t>Жизненный цикл, виды малярийных плазмодиев</w:t>
      </w:r>
    </w:p>
    <w:p w:rsidR="00374FD7" w:rsidRDefault="00374FD7" w:rsidP="00A17281">
      <w:pPr>
        <w:ind w:firstLine="426"/>
        <w:jc w:val="both"/>
        <w:rPr>
          <w:sz w:val="28"/>
          <w:szCs w:val="28"/>
        </w:rPr>
      </w:pPr>
      <w:r>
        <w:rPr>
          <w:sz w:val="28"/>
          <w:szCs w:val="28"/>
        </w:rPr>
        <w:t xml:space="preserve">115. </w:t>
      </w:r>
      <w:r w:rsidRPr="00374FD7">
        <w:rPr>
          <w:sz w:val="28"/>
          <w:szCs w:val="28"/>
        </w:rPr>
        <w:t>Клиника малярии, температурные кривые, малярийный приступ, неосложненная тропическая малярия, нефротический синдром при четырёхдневной малярии</w:t>
      </w:r>
      <w:r>
        <w:rPr>
          <w:sz w:val="28"/>
          <w:szCs w:val="28"/>
        </w:rPr>
        <w:t>.</w:t>
      </w:r>
    </w:p>
    <w:p w:rsidR="00374FD7" w:rsidRDefault="00374FD7" w:rsidP="00A17281">
      <w:pPr>
        <w:ind w:firstLine="426"/>
        <w:jc w:val="both"/>
        <w:rPr>
          <w:sz w:val="28"/>
          <w:szCs w:val="28"/>
        </w:rPr>
      </w:pPr>
      <w:r>
        <w:rPr>
          <w:sz w:val="28"/>
          <w:szCs w:val="28"/>
        </w:rPr>
        <w:t xml:space="preserve">116. </w:t>
      </w:r>
      <w:r w:rsidRPr="00374FD7">
        <w:rPr>
          <w:sz w:val="28"/>
          <w:szCs w:val="28"/>
        </w:rPr>
        <w:t>Диагностика, лечение, химиопрофилактика</w:t>
      </w:r>
      <w:r>
        <w:rPr>
          <w:sz w:val="28"/>
          <w:szCs w:val="28"/>
        </w:rPr>
        <w:t xml:space="preserve"> рецидивов малярии</w:t>
      </w:r>
      <w:r w:rsidRPr="00374FD7">
        <w:rPr>
          <w:sz w:val="28"/>
          <w:szCs w:val="28"/>
        </w:rPr>
        <w:t>. Противомалярийные лечебные препараты</w:t>
      </w:r>
    </w:p>
    <w:p w:rsidR="00374FD7" w:rsidRDefault="00374FD7" w:rsidP="00374FD7">
      <w:pPr>
        <w:ind w:firstLine="426"/>
        <w:jc w:val="both"/>
        <w:rPr>
          <w:sz w:val="28"/>
          <w:szCs w:val="28"/>
        </w:rPr>
      </w:pPr>
      <w:r>
        <w:rPr>
          <w:sz w:val="28"/>
          <w:szCs w:val="28"/>
        </w:rPr>
        <w:lastRenderedPageBreak/>
        <w:t xml:space="preserve">117. </w:t>
      </w:r>
      <w:r w:rsidRPr="00374FD7">
        <w:rPr>
          <w:sz w:val="28"/>
          <w:szCs w:val="28"/>
        </w:rPr>
        <w:t>Ботулизм. Этиология. Эпидемиология. Патогенез. Клиника. Диагностика. Лечение.</w:t>
      </w:r>
    </w:p>
    <w:p w:rsidR="00374FD7" w:rsidRDefault="00374FD7" w:rsidP="00374FD7">
      <w:pPr>
        <w:ind w:firstLine="426"/>
        <w:jc w:val="both"/>
        <w:rPr>
          <w:sz w:val="28"/>
          <w:szCs w:val="28"/>
        </w:rPr>
      </w:pPr>
      <w:r>
        <w:rPr>
          <w:sz w:val="28"/>
          <w:szCs w:val="28"/>
        </w:rPr>
        <w:t xml:space="preserve">118. </w:t>
      </w:r>
      <w:proofErr w:type="gramStart"/>
      <w:r w:rsidRPr="00374FD7">
        <w:rPr>
          <w:sz w:val="28"/>
          <w:szCs w:val="28"/>
        </w:rPr>
        <w:t>Рожа</w:t>
      </w:r>
      <w:proofErr w:type="gramEnd"/>
      <w:r w:rsidRPr="00374FD7">
        <w:rPr>
          <w:sz w:val="28"/>
          <w:szCs w:val="28"/>
        </w:rPr>
        <w:t>. Этиология. Клинические формы. Осложнения. Лечение.</w:t>
      </w:r>
    </w:p>
    <w:p w:rsidR="00374FD7" w:rsidRPr="00374FD7" w:rsidRDefault="00374FD7" w:rsidP="00374FD7">
      <w:pPr>
        <w:ind w:firstLine="426"/>
        <w:jc w:val="both"/>
        <w:rPr>
          <w:sz w:val="28"/>
          <w:szCs w:val="28"/>
        </w:rPr>
      </w:pPr>
      <w:r>
        <w:rPr>
          <w:sz w:val="28"/>
          <w:szCs w:val="28"/>
        </w:rPr>
        <w:t xml:space="preserve">119. </w:t>
      </w:r>
      <w:r w:rsidRPr="00374FD7">
        <w:rPr>
          <w:sz w:val="28"/>
          <w:szCs w:val="28"/>
        </w:rPr>
        <w:t xml:space="preserve">Понятие о госпитальном сальмонеллёзе. Особенности возбудителя, </w:t>
      </w:r>
    </w:p>
    <w:p w:rsidR="00374FD7" w:rsidRDefault="00374FD7" w:rsidP="00374FD7">
      <w:pPr>
        <w:ind w:firstLine="426"/>
        <w:jc w:val="both"/>
        <w:rPr>
          <w:sz w:val="28"/>
          <w:szCs w:val="28"/>
        </w:rPr>
      </w:pPr>
      <w:r w:rsidRPr="00374FD7">
        <w:rPr>
          <w:sz w:val="28"/>
          <w:szCs w:val="28"/>
        </w:rPr>
        <w:t>Эпидемиологии, клиники. Диагностика. Лечение. Профилактика.</w:t>
      </w:r>
    </w:p>
    <w:p w:rsidR="00374FD7" w:rsidRDefault="00374FD7" w:rsidP="00374FD7">
      <w:pPr>
        <w:ind w:firstLine="426"/>
        <w:jc w:val="both"/>
        <w:rPr>
          <w:sz w:val="28"/>
          <w:szCs w:val="28"/>
        </w:rPr>
      </w:pPr>
      <w:r>
        <w:rPr>
          <w:sz w:val="28"/>
          <w:szCs w:val="28"/>
        </w:rPr>
        <w:t xml:space="preserve">120. </w:t>
      </w:r>
      <w:r w:rsidRPr="00374FD7">
        <w:rPr>
          <w:sz w:val="28"/>
          <w:szCs w:val="28"/>
        </w:rPr>
        <w:t>Циррозы. Этиология. Синдромы заболевания. Классификация.                            Диагностика. Лечение.</w:t>
      </w:r>
    </w:p>
    <w:p w:rsidR="00374FD7" w:rsidRPr="00374FD7" w:rsidRDefault="00374FD7" w:rsidP="00374FD7">
      <w:pPr>
        <w:ind w:firstLine="426"/>
        <w:jc w:val="both"/>
        <w:rPr>
          <w:sz w:val="28"/>
          <w:szCs w:val="28"/>
        </w:rPr>
      </w:pPr>
      <w:r>
        <w:rPr>
          <w:sz w:val="28"/>
          <w:szCs w:val="28"/>
        </w:rPr>
        <w:t xml:space="preserve">121. </w:t>
      </w:r>
      <w:r w:rsidRPr="00374FD7">
        <w:rPr>
          <w:sz w:val="28"/>
          <w:szCs w:val="28"/>
        </w:rPr>
        <w:t xml:space="preserve">Значение морфологического исследования печени в диагностике </w:t>
      </w:r>
    </w:p>
    <w:p w:rsidR="00374FD7" w:rsidRDefault="00374FD7" w:rsidP="00374FD7">
      <w:pPr>
        <w:ind w:firstLine="426"/>
        <w:jc w:val="both"/>
        <w:rPr>
          <w:sz w:val="28"/>
          <w:szCs w:val="28"/>
        </w:rPr>
      </w:pPr>
      <w:r w:rsidRPr="00374FD7">
        <w:rPr>
          <w:sz w:val="28"/>
          <w:szCs w:val="28"/>
        </w:rPr>
        <w:t xml:space="preserve">      заболеваний печени.</w:t>
      </w:r>
    </w:p>
    <w:p w:rsidR="00374FD7" w:rsidRDefault="00374FD7" w:rsidP="00374FD7">
      <w:pPr>
        <w:ind w:firstLine="426"/>
        <w:jc w:val="both"/>
        <w:rPr>
          <w:sz w:val="28"/>
          <w:szCs w:val="28"/>
        </w:rPr>
      </w:pPr>
      <w:r>
        <w:rPr>
          <w:sz w:val="28"/>
          <w:szCs w:val="28"/>
        </w:rPr>
        <w:t xml:space="preserve">122. </w:t>
      </w:r>
      <w:r w:rsidRPr="00374FD7">
        <w:rPr>
          <w:sz w:val="28"/>
          <w:szCs w:val="28"/>
        </w:rPr>
        <w:t>Геморрагическая лихорадка с почеч</w:t>
      </w:r>
      <w:r>
        <w:rPr>
          <w:sz w:val="28"/>
          <w:szCs w:val="28"/>
        </w:rPr>
        <w:t>ным синдромом. Этиология. Клини</w:t>
      </w:r>
      <w:r w:rsidRPr="00374FD7">
        <w:rPr>
          <w:sz w:val="28"/>
          <w:szCs w:val="28"/>
        </w:rPr>
        <w:t>ка. Дифференциальный диагноз. Методы исследования. Лечение.</w:t>
      </w:r>
    </w:p>
    <w:p w:rsidR="00374FD7" w:rsidRDefault="00374FD7" w:rsidP="00374FD7">
      <w:pPr>
        <w:ind w:firstLine="426"/>
        <w:jc w:val="both"/>
        <w:rPr>
          <w:sz w:val="28"/>
          <w:szCs w:val="28"/>
        </w:rPr>
      </w:pPr>
      <w:r>
        <w:rPr>
          <w:sz w:val="28"/>
          <w:szCs w:val="28"/>
        </w:rPr>
        <w:t xml:space="preserve">123. </w:t>
      </w:r>
      <w:r w:rsidRPr="00374FD7">
        <w:rPr>
          <w:sz w:val="28"/>
          <w:szCs w:val="28"/>
        </w:rPr>
        <w:t>Особо опасные инфекции. Нозологические формы. Клинические     признаки. Тактика при подозрении на особо опасную инфекцию.</w:t>
      </w:r>
    </w:p>
    <w:p w:rsidR="00A17281" w:rsidRDefault="004E18DD" w:rsidP="003540F5">
      <w:pPr>
        <w:ind w:firstLine="426"/>
        <w:jc w:val="both"/>
        <w:rPr>
          <w:sz w:val="28"/>
          <w:szCs w:val="28"/>
        </w:rPr>
      </w:pPr>
      <w:r>
        <w:rPr>
          <w:sz w:val="28"/>
          <w:szCs w:val="28"/>
        </w:rPr>
        <w:t xml:space="preserve">124. </w:t>
      </w:r>
      <w:r w:rsidRPr="004E18DD">
        <w:rPr>
          <w:sz w:val="28"/>
          <w:szCs w:val="28"/>
        </w:rPr>
        <w:t>Пациент с нейроинфекцией в бессознательном состоянии. Какие жизнеугрожающие симптомы могут появиться. О чём они свидетельствуют. Тактика врача, оказание неотложной помощи.</w:t>
      </w:r>
    </w:p>
    <w:p w:rsidR="004E18DD" w:rsidRDefault="004E18DD" w:rsidP="003540F5">
      <w:pPr>
        <w:ind w:firstLine="426"/>
        <w:jc w:val="both"/>
        <w:rPr>
          <w:sz w:val="28"/>
          <w:szCs w:val="28"/>
        </w:rPr>
      </w:pPr>
      <w:r>
        <w:rPr>
          <w:sz w:val="28"/>
          <w:szCs w:val="28"/>
        </w:rPr>
        <w:t xml:space="preserve">125. </w:t>
      </w:r>
      <w:r w:rsidRPr="004E18DD">
        <w:rPr>
          <w:sz w:val="28"/>
          <w:szCs w:val="28"/>
        </w:rPr>
        <w:t>Особенности диагностики и клиники гемофильного, пневмококкового, стафилококкового менингитов</w:t>
      </w:r>
    </w:p>
    <w:p w:rsidR="004E18DD" w:rsidRDefault="004E18DD" w:rsidP="003540F5">
      <w:pPr>
        <w:ind w:firstLine="426"/>
        <w:jc w:val="both"/>
        <w:rPr>
          <w:sz w:val="28"/>
          <w:szCs w:val="28"/>
        </w:rPr>
      </w:pPr>
      <w:r>
        <w:rPr>
          <w:sz w:val="28"/>
          <w:szCs w:val="28"/>
        </w:rPr>
        <w:t xml:space="preserve">126. </w:t>
      </w:r>
      <w:r w:rsidRPr="004E18DD">
        <w:rPr>
          <w:sz w:val="28"/>
          <w:szCs w:val="28"/>
        </w:rPr>
        <w:t>Энцефалиты при гриппе, краснухе, кори, ветряной оспе. Особенности клиники, диагностики. Лечение. Исходы.</w:t>
      </w:r>
    </w:p>
    <w:p w:rsidR="004E18DD" w:rsidRDefault="004E18DD" w:rsidP="003540F5">
      <w:pPr>
        <w:ind w:firstLine="426"/>
        <w:jc w:val="both"/>
        <w:rPr>
          <w:sz w:val="28"/>
          <w:szCs w:val="28"/>
        </w:rPr>
      </w:pPr>
      <w:r>
        <w:rPr>
          <w:sz w:val="28"/>
          <w:szCs w:val="28"/>
        </w:rPr>
        <w:t xml:space="preserve">127. </w:t>
      </w:r>
      <w:r w:rsidRPr="004E18DD">
        <w:rPr>
          <w:sz w:val="28"/>
          <w:szCs w:val="28"/>
        </w:rPr>
        <w:t>Туберкулезный менингит. Критерии диагностики. Особенности течения у ВИЧ-инфицированных больных.</w:t>
      </w:r>
    </w:p>
    <w:p w:rsidR="004E18DD" w:rsidRDefault="004E18DD" w:rsidP="003540F5">
      <w:pPr>
        <w:ind w:firstLine="426"/>
        <w:jc w:val="both"/>
        <w:rPr>
          <w:sz w:val="28"/>
          <w:szCs w:val="28"/>
        </w:rPr>
      </w:pPr>
      <w:r>
        <w:rPr>
          <w:sz w:val="28"/>
          <w:szCs w:val="28"/>
        </w:rPr>
        <w:t xml:space="preserve">128. </w:t>
      </w:r>
      <w:r w:rsidRPr="004E18DD">
        <w:rPr>
          <w:sz w:val="28"/>
          <w:szCs w:val="28"/>
        </w:rPr>
        <w:t>Грибковые менингиты. Этиология. Угрожаемый контингент. Диагностика. Лечение.</w:t>
      </w:r>
    </w:p>
    <w:p w:rsidR="004E18DD" w:rsidRDefault="004E18DD" w:rsidP="003540F5">
      <w:pPr>
        <w:ind w:firstLine="426"/>
        <w:jc w:val="both"/>
        <w:rPr>
          <w:sz w:val="28"/>
          <w:szCs w:val="28"/>
        </w:rPr>
      </w:pPr>
      <w:r>
        <w:rPr>
          <w:sz w:val="28"/>
          <w:szCs w:val="28"/>
        </w:rPr>
        <w:t xml:space="preserve">129. </w:t>
      </w:r>
      <w:r w:rsidRPr="004E18DD">
        <w:rPr>
          <w:sz w:val="28"/>
          <w:szCs w:val="28"/>
        </w:rPr>
        <w:t>Гипертермический синдром. Варианты. Лечение.</w:t>
      </w:r>
    </w:p>
    <w:p w:rsidR="00B97166" w:rsidRDefault="004E18DD" w:rsidP="003540F5">
      <w:pPr>
        <w:ind w:firstLine="426"/>
        <w:jc w:val="both"/>
        <w:rPr>
          <w:sz w:val="28"/>
          <w:szCs w:val="28"/>
        </w:rPr>
      </w:pPr>
      <w:r>
        <w:rPr>
          <w:sz w:val="28"/>
          <w:szCs w:val="28"/>
        </w:rPr>
        <w:t xml:space="preserve">130. </w:t>
      </w:r>
      <w:r w:rsidRPr="004E18DD">
        <w:rPr>
          <w:sz w:val="28"/>
          <w:szCs w:val="28"/>
        </w:rPr>
        <w:t xml:space="preserve">Иксодовые клещевые боррелиозы. Этиология. Эпидемиология. Клиническая классификация. </w:t>
      </w:r>
    </w:p>
    <w:p w:rsidR="004E18DD" w:rsidRDefault="004E18DD" w:rsidP="003540F5">
      <w:pPr>
        <w:ind w:firstLine="426"/>
        <w:jc w:val="both"/>
        <w:rPr>
          <w:sz w:val="28"/>
          <w:szCs w:val="28"/>
        </w:rPr>
      </w:pPr>
      <w:r>
        <w:rPr>
          <w:sz w:val="28"/>
          <w:szCs w:val="28"/>
        </w:rPr>
        <w:t xml:space="preserve">131. </w:t>
      </w:r>
      <w:r w:rsidR="00B97166" w:rsidRPr="00B97166">
        <w:rPr>
          <w:sz w:val="28"/>
          <w:szCs w:val="28"/>
        </w:rPr>
        <w:t>Иксодовые клещевые боррелиозы. Клиническая характеристика форм болезни. Органные поражения на разных стадиях заболевания. Лечение.</w:t>
      </w:r>
    </w:p>
    <w:p w:rsidR="00B97166" w:rsidRDefault="00B97166" w:rsidP="003540F5">
      <w:pPr>
        <w:ind w:firstLine="426"/>
        <w:jc w:val="both"/>
        <w:rPr>
          <w:sz w:val="28"/>
          <w:szCs w:val="28"/>
        </w:rPr>
      </w:pPr>
      <w:r>
        <w:rPr>
          <w:sz w:val="28"/>
          <w:szCs w:val="28"/>
        </w:rPr>
        <w:t xml:space="preserve">132. </w:t>
      </w:r>
      <w:r w:rsidRPr="00B97166">
        <w:rPr>
          <w:sz w:val="28"/>
          <w:szCs w:val="28"/>
        </w:rPr>
        <w:t>Очаговые формы клещевого энцефалита. Клиника, диагностика, лечение, реабилитация.</w:t>
      </w:r>
    </w:p>
    <w:p w:rsidR="00B97166" w:rsidRDefault="00B97166" w:rsidP="003540F5">
      <w:pPr>
        <w:ind w:firstLine="426"/>
        <w:jc w:val="both"/>
        <w:rPr>
          <w:sz w:val="28"/>
          <w:szCs w:val="28"/>
        </w:rPr>
      </w:pPr>
      <w:r>
        <w:rPr>
          <w:sz w:val="28"/>
          <w:szCs w:val="28"/>
        </w:rPr>
        <w:t xml:space="preserve">133. </w:t>
      </w:r>
      <w:r w:rsidRPr="00B97166">
        <w:rPr>
          <w:sz w:val="28"/>
          <w:szCs w:val="28"/>
        </w:rPr>
        <w:t>Эрлихиоз, Анаплазмоз, Бабезиоз. Этиология и эпидемиология. Клинические симптомы. Диагностика. Лечение</w:t>
      </w:r>
      <w:r>
        <w:rPr>
          <w:sz w:val="28"/>
          <w:szCs w:val="28"/>
        </w:rPr>
        <w:t>.</w:t>
      </w:r>
    </w:p>
    <w:p w:rsidR="00B97166" w:rsidRDefault="00B97166" w:rsidP="003540F5">
      <w:pPr>
        <w:ind w:firstLine="426"/>
        <w:jc w:val="both"/>
        <w:rPr>
          <w:sz w:val="28"/>
          <w:szCs w:val="28"/>
        </w:rPr>
      </w:pPr>
      <w:r>
        <w:rPr>
          <w:sz w:val="28"/>
          <w:szCs w:val="28"/>
        </w:rPr>
        <w:t xml:space="preserve">134. </w:t>
      </w:r>
      <w:r w:rsidRPr="00B97166">
        <w:rPr>
          <w:sz w:val="28"/>
          <w:szCs w:val="28"/>
        </w:rPr>
        <w:t>Патогенетичская терапия при нейроинфекциях.</w:t>
      </w:r>
    </w:p>
    <w:p w:rsidR="00B97166" w:rsidRDefault="00B97166" w:rsidP="003540F5">
      <w:pPr>
        <w:ind w:firstLine="426"/>
        <w:jc w:val="both"/>
        <w:rPr>
          <w:sz w:val="28"/>
          <w:szCs w:val="28"/>
        </w:rPr>
      </w:pPr>
      <w:r>
        <w:rPr>
          <w:sz w:val="28"/>
          <w:szCs w:val="28"/>
        </w:rPr>
        <w:t>135. Основные задачи здравоохранения на современном этапе</w:t>
      </w:r>
    </w:p>
    <w:p w:rsidR="00B97166" w:rsidRDefault="00B97166" w:rsidP="003540F5">
      <w:pPr>
        <w:ind w:firstLine="426"/>
        <w:jc w:val="both"/>
        <w:rPr>
          <w:sz w:val="28"/>
          <w:szCs w:val="28"/>
        </w:rPr>
      </w:pPr>
      <w:r>
        <w:rPr>
          <w:sz w:val="28"/>
          <w:szCs w:val="28"/>
        </w:rPr>
        <w:t>136. Экспертиза временной нетрудоспособности в практике врача-инфекциониста</w:t>
      </w:r>
    </w:p>
    <w:p w:rsidR="00B97166" w:rsidRDefault="00B97166" w:rsidP="003540F5">
      <w:pPr>
        <w:ind w:firstLine="426"/>
        <w:jc w:val="both"/>
        <w:rPr>
          <w:sz w:val="28"/>
          <w:szCs w:val="28"/>
        </w:rPr>
      </w:pPr>
      <w:r>
        <w:rPr>
          <w:sz w:val="28"/>
          <w:szCs w:val="28"/>
        </w:rPr>
        <w:t>137. Противоэпидемические мероприятия при вспышке острой кишечной инфекции в ДДУ.</w:t>
      </w:r>
    </w:p>
    <w:p w:rsidR="00B97166" w:rsidRDefault="00B97166" w:rsidP="003540F5">
      <w:pPr>
        <w:ind w:firstLine="426"/>
        <w:jc w:val="both"/>
        <w:rPr>
          <w:sz w:val="28"/>
          <w:szCs w:val="28"/>
        </w:rPr>
      </w:pPr>
      <w:r>
        <w:rPr>
          <w:sz w:val="28"/>
          <w:szCs w:val="28"/>
        </w:rPr>
        <w:t xml:space="preserve">138. Что собой представляет Международная классификация болезней? </w:t>
      </w:r>
      <w:r w:rsidR="00E276E7">
        <w:rPr>
          <w:sz w:val="28"/>
          <w:szCs w:val="28"/>
        </w:rPr>
        <w:t>Правила применения в практике инфекциониста.</w:t>
      </w:r>
    </w:p>
    <w:p w:rsidR="00E276E7" w:rsidRDefault="00E276E7" w:rsidP="003540F5">
      <w:pPr>
        <w:ind w:firstLine="426"/>
        <w:jc w:val="both"/>
        <w:rPr>
          <w:sz w:val="28"/>
          <w:szCs w:val="28"/>
        </w:rPr>
      </w:pPr>
      <w:r>
        <w:rPr>
          <w:sz w:val="28"/>
          <w:szCs w:val="28"/>
        </w:rPr>
        <w:t>139. Р</w:t>
      </w:r>
      <w:r w:rsidRPr="00E276E7">
        <w:rPr>
          <w:sz w:val="28"/>
          <w:szCs w:val="28"/>
        </w:rPr>
        <w:t>абота на догоспитальном этапе при возни</w:t>
      </w:r>
      <w:r>
        <w:rPr>
          <w:sz w:val="28"/>
          <w:szCs w:val="28"/>
        </w:rPr>
        <w:t xml:space="preserve">кновении эпидемических вспышек </w:t>
      </w:r>
    </w:p>
    <w:p w:rsidR="00E276E7" w:rsidRDefault="00E276E7" w:rsidP="003540F5">
      <w:pPr>
        <w:ind w:firstLine="426"/>
        <w:jc w:val="both"/>
        <w:rPr>
          <w:sz w:val="28"/>
          <w:szCs w:val="28"/>
        </w:rPr>
      </w:pPr>
      <w:r>
        <w:rPr>
          <w:sz w:val="28"/>
          <w:szCs w:val="28"/>
        </w:rPr>
        <w:t>140. Паллиативная помощь больным с циррозом печени</w:t>
      </w:r>
    </w:p>
    <w:p w:rsidR="0050273B" w:rsidRPr="001652A7" w:rsidRDefault="002C10FD" w:rsidP="003540F5">
      <w:pPr>
        <w:ind w:firstLine="426"/>
        <w:jc w:val="both"/>
        <w:rPr>
          <w:b/>
          <w:sz w:val="28"/>
          <w:szCs w:val="28"/>
          <w:highlight w:val="yellow"/>
        </w:rPr>
      </w:pPr>
      <w:r w:rsidRPr="001F4507">
        <w:rPr>
          <w:b/>
          <w:sz w:val="28"/>
          <w:szCs w:val="28"/>
        </w:rPr>
        <w:lastRenderedPageBreak/>
        <w:t>4</w:t>
      </w:r>
      <w:r w:rsidR="001F4507" w:rsidRPr="001F4507">
        <w:rPr>
          <w:b/>
          <w:sz w:val="28"/>
          <w:szCs w:val="28"/>
        </w:rPr>
        <w:t>.7</w:t>
      </w:r>
      <w:r w:rsidR="0050273B" w:rsidRPr="001F4507">
        <w:rPr>
          <w:b/>
          <w:sz w:val="28"/>
          <w:szCs w:val="28"/>
        </w:rPr>
        <w:t xml:space="preserve">.2. </w:t>
      </w:r>
      <w:r w:rsidR="0050273B" w:rsidRPr="000F60C2">
        <w:rPr>
          <w:b/>
          <w:sz w:val="28"/>
          <w:szCs w:val="28"/>
        </w:rPr>
        <w:t>Примеры экзаменационных билетов</w:t>
      </w:r>
    </w:p>
    <w:p w:rsidR="0050273B" w:rsidRPr="001652A7" w:rsidRDefault="0050273B" w:rsidP="007F4C6E">
      <w:pPr>
        <w:rPr>
          <w:b/>
          <w:sz w:val="28"/>
          <w:szCs w:val="28"/>
          <w:highlight w:val="yellow"/>
        </w:rPr>
      </w:pPr>
    </w:p>
    <w:p w:rsidR="002C10FD" w:rsidRPr="000F60C2" w:rsidRDefault="002C10FD" w:rsidP="007F4C6E">
      <w:pPr>
        <w:rPr>
          <w:b/>
          <w:sz w:val="28"/>
          <w:szCs w:val="28"/>
        </w:rPr>
      </w:pPr>
      <w:r w:rsidRPr="000F60C2">
        <w:rPr>
          <w:b/>
          <w:sz w:val="28"/>
          <w:szCs w:val="28"/>
        </w:rPr>
        <w:t>Экзаменационный билет № 1</w:t>
      </w:r>
    </w:p>
    <w:p w:rsidR="002C10FD" w:rsidRPr="000F60C2" w:rsidRDefault="00E53F16" w:rsidP="007F4C6E">
      <w:pPr>
        <w:rPr>
          <w:sz w:val="28"/>
          <w:szCs w:val="28"/>
        </w:rPr>
      </w:pPr>
      <w:r w:rsidRPr="000F60C2">
        <w:rPr>
          <w:sz w:val="28"/>
          <w:szCs w:val="28"/>
        </w:rPr>
        <w:t xml:space="preserve">Вопрос (задание) № </w:t>
      </w:r>
      <w:r w:rsidR="00D64159" w:rsidRPr="000F60C2">
        <w:rPr>
          <w:sz w:val="28"/>
          <w:szCs w:val="28"/>
        </w:rPr>
        <w:t>1.</w:t>
      </w:r>
    </w:p>
    <w:p w:rsidR="00E276E7" w:rsidRPr="000F60C2" w:rsidRDefault="00E276E7" w:rsidP="00E53F16">
      <w:pPr>
        <w:rPr>
          <w:sz w:val="28"/>
          <w:szCs w:val="28"/>
        </w:rPr>
      </w:pPr>
      <w:r w:rsidRPr="000F60C2">
        <w:rPr>
          <w:sz w:val="28"/>
          <w:szCs w:val="28"/>
        </w:rPr>
        <w:t>Понятие об инфекционном процессе. Определение. Основные компоненты.</w:t>
      </w:r>
    </w:p>
    <w:p w:rsidR="00E53F16" w:rsidRPr="000F60C2" w:rsidRDefault="00E53F16" w:rsidP="00E53F16">
      <w:pPr>
        <w:rPr>
          <w:sz w:val="28"/>
          <w:szCs w:val="28"/>
        </w:rPr>
      </w:pPr>
      <w:r w:rsidRPr="000F60C2">
        <w:rPr>
          <w:sz w:val="28"/>
          <w:szCs w:val="28"/>
        </w:rPr>
        <w:t xml:space="preserve">Вопрос (задание) № </w:t>
      </w:r>
      <w:r w:rsidR="00D64159" w:rsidRPr="000F60C2">
        <w:rPr>
          <w:sz w:val="28"/>
          <w:szCs w:val="28"/>
        </w:rPr>
        <w:t>2</w:t>
      </w:r>
      <w:r w:rsidRPr="000F60C2">
        <w:rPr>
          <w:sz w:val="28"/>
          <w:szCs w:val="28"/>
        </w:rPr>
        <w:t>.</w:t>
      </w:r>
    </w:p>
    <w:p w:rsidR="00E276E7" w:rsidRPr="000F60C2" w:rsidRDefault="00E276E7" w:rsidP="00523D7F">
      <w:pPr>
        <w:jc w:val="both"/>
        <w:rPr>
          <w:sz w:val="28"/>
          <w:szCs w:val="28"/>
        </w:rPr>
      </w:pPr>
      <w:proofErr w:type="gramStart"/>
      <w:r w:rsidRPr="000F60C2">
        <w:rPr>
          <w:sz w:val="28"/>
          <w:szCs w:val="28"/>
        </w:rPr>
        <w:t>Тифо-паратифозные</w:t>
      </w:r>
      <w:proofErr w:type="gramEnd"/>
      <w:r w:rsidRPr="000F60C2">
        <w:rPr>
          <w:sz w:val="28"/>
          <w:szCs w:val="28"/>
        </w:rPr>
        <w:t xml:space="preserve"> заболевания. Этиология. Эпидемиология. Клиника.</w:t>
      </w:r>
    </w:p>
    <w:p w:rsidR="00E276E7" w:rsidRPr="000F60C2" w:rsidRDefault="00E276E7" w:rsidP="00E276E7">
      <w:pPr>
        <w:rPr>
          <w:sz w:val="28"/>
          <w:szCs w:val="28"/>
        </w:rPr>
      </w:pPr>
      <w:r w:rsidRPr="000F60C2">
        <w:rPr>
          <w:sz w:val="28"/>
          <w:szCs w:val="28"/>
        </w:rPr>
        <w:t>Диагностика.</w:t>
      </w:r>
    </w:p>
    <w:p w:rsidR="00E53F16" w:rsidRPr="000F60C2" w:rsidRDefault="00D64159" w:rsidP="00E276E7">
      <w:pPr>
        <w:rPr>
          <w:sz w:val="28"/>
          <w:szCs w:val="28"/>
        </w:rPr>
      </w:pPr>
      <w:r w:rsidRPr="000F60C2">
        <w:rPr>
          <w:sz w:val="28"/>
          <w:szCs w:val="28"/>
        </w:rPr>
        <w:t>Ситуационная задача:</w:t>
      </w:r>
    </w:p>
    <w:p w:rsidR="00523D7F" w:rsidRPr="00523D7F" w:rsidRDefault="00523D7F" w:rsidP="00523D7F">
      <w:pPr>
        <w:jc w:val="both"/>
        <w:rPr>
          <w:sz w:val="28"/>
          <w:szCs w:val="28"/>
        </w:rPr>
      </w:pPr>
      <w:r w:rsidRPr="00523D7F">
        <w:rPr>
          <w:sz w:val="28"/>
          <w:szCs w:val="28"/>
        </w:rPr>
        <w:t>Ребенок 1 г. 2мес. Заболел остро, температура в первые часы достигла 39,8</w:t>
      </w:r>
      <w:proofErr w:type="gramStart"/>
      <w:r w:rsidRPr="00523D7F">
        <w:rPr>
          <w:sz w:val="28"/>
          <w:szCs w:val="28"/>
        </w:rPr>
        <w:t>⸰С</w:t>
      </w:r>
      <w:proofErr w:type="gramEnd"/>
      <w:r w:rsidRPr="00523D7F">
        <w:rPr>
          <w:sz w:val="28"/>
          <w:szCs w:val="28"/>
        </w:rPr>
        <w:t>, состояние тяжелое, сопорозное. Одновременно с повышением температуры у больного появилась геморрагическая сыпь различной формы и размеров на ногах, ягодицах. Количество сыпи быстро увеличивалось и распространялось на туловище, руки, лицо. Был вызван врач. При осмотре кроме указанной патологии и глухости сердечных тонов, тахикардии, другой патологии не выявлено.</w:t>
      </w:r>
    </w:p>
    <w:p w:rsidR="00523D7F" w:rsidRPr="00523D7F" w:rsidRDefault="00523D7F" w:rsidP="00523D7F">
      <w:pPr>
        <w:rPr>
          <w:sz w:val="28"/>
          <w:szCs w:val="28"/>
        </w:rPr>
      </w:pPr>
      <w:r w:rsidRPr="00523D7F">
        <w:rPr>
          <w:sz w:val="28"/>
          <w:szCs w:val="28"/>
        </w:rPr>
        <w:t>Вопросы: 1. Каков предварительный диагноз?</w:t>
      </w:r>
    </w:p>
    <w:p w:rsidR="00523D7F" w:rsidRPr="00523D7F" w:rsidRDefault="00523D7F" w:rsidP="00523D7F">
      <w:pPr>
        <w:rPr>
          <w:sz w:val="28"/>
          <w:szCs w:val="28"/>
        </w:rPr>
      </w:pPr>
      <w:r w:rsidRPr="00523D7F">
        <w:rPr>
          <w:sz w:val="28"/>
          <w:szCs w:val="28"/>
        </w:rPr>
        <w:t xml:space="preserve">                 2.  На </w:t>
      </w:r>
      <w:proofErr w:type="gramStart"/>
      <w:r w:rsidRPr="00523D7F">
        <w:rPr>
          <w:sz w:val="28"/>
          <w:szCs w:val="28"/>
        </w:rPr>
        <w:t>основании</w:t>
      </w:r>
      <w:proofErr w:type="gramEnd"/>
      <w:r w:rsidRPr="00523D7F">
        <w:rPr>
          <w:sz w:val="28"/>
          <w:szCs w:val="28"/>
        </w:rPr>
        <w:t xml:space="preserve"> каких симптомов?</w:t>
      </w:r>
    </w:p>
    <w:p w:rsidR="002C10FD" w:rsidRDefault="00523D7F" w:rsidP="00523D7F">
      <w:pPr>
        <w:rPr>
          <w:sz w:val="28"/>
          <w:szCs w:val="28"/>
        </w:rPr>
      </w:pPr>
      <w:r w:rsidRPr="00523D7F">
        <w:rPr>
          <w:sz w:val="28"/>
          <w:szCs w:val="28"/>
        </w:rPr>
        <w:t xml:space="preserve">                 3.  Неотложные мероприятия в отношении больного?</w:t>
      </w:r>
    </w:p>
    <w:p w:rsidR="00523D7F" w:rsidRPr="001652A7" w:rsidRDefault="00523D7F" w:rsidP="00523D7F">
      <w:pPr>
        <w:rPr>
          <w:b/>
          <w:sz w:val="28"/>
          <w:szCs w:val="28"/>
          <w:highlight w:val="yellow"/>
        </w:rPr>
      </w:pPr>
    </w:p>
    <w:p w:rsidR="002C10FD" w:rsidRPr="000F60C2" w:rsidRDefault="002C10FD" w:rsidP="007F4C6E">
      <w:pPr>
        <w:rPr>
          <w:b/>
          <w:sz w:val="28"/>
          <w:szCs w:val="28"/>
        </w:rPr>
      </w:pPr>
      <w:r w:rsidRPr="000F60C2">
        <w:rPr>
          <w:b/>
          <w:sz w:val="28"/>
          <w:szCs w:val="28"/>
        </w:rPr>
        <w:t>Экзаменационный билет № 2</w:t>
      </w:r>
    </w:p>
    <w:p w:rsidR="00D64159" w:rsidRPr="000F60C2" w:rsidRDefault="00D64159" w:rsidP="00D64159">
      <w:pPr>
        <w:rPr>
          <w:sz w:val="28"/>
          <w:szCs w:val="28"/>
        </w:rPr>
      </w:pPr>
      <w:r w:rsidRPr="000F60C2">
        <w:rPr>
          <w:sz w:val="28"/>
          <w:szCs w:val="28"/>
        </w:rPr>
        <w:t>Вопрос (задание) № 1.</w:t>
      </w:r>
    </w:p>
    <w:p w:rsidR="00E276E7" w:rsidRPr="000F60C2" w:rsidRDefault="00E276E7" w:rsidP="00D64159">
      <w:pPr>
        <w:rPr>
          <w:sz w:val="28"/>
          <w:szCs w:val="28"/>
        </w:rPr>
      </w:pPr>
      <w:r w:rsidRPr="000F60C2">
        <w:rPr>
          <w:sz w:val="28"/>
          <w:szCs w:val="28"/>
        </w:rPr>
        <w:t>Принципы диагностики инфекционных болезней.</w:t>
      </w:r>
    </w:p>
    <w:p w:rsidR="00D64159" w:rsidRPr="000F60C2" w:rsidRDefault="00D64159" w:rsidP="00D64159">
      <w:pPr>
        <w:rPr>
          <w:sz w:val="28"/>
          <w:szCs w:val="28"/>
        </w:rPr>
      </w:pPr>
      <w:r w:rsidRPr="000F60C2">
        <w:rPr>
          <w:sz w:val="28"/>
          <w:szCs w:val="28"/>
        </w:rPr>
        <w:t>Вопрос (задание) № 2.</w:t>
      </w:r>
    </w:p>
    <w:p w:rsidR="00E276E7" w:rsidRPr="000F60C2" w:rsidRDefault="00523D7F" w:rsidP="00E276E7">
      <w:pPr>
        <w:jc w:val="both"/>
        <w:rPr>
          <w:sz w:val="28"/>
          <w:szCs w:val="28"/>
        </w:rPr>
      </w:pPr>
      <w:r w:rsidRPr="000F60C2">
        <w:rPr>
          <w:sz w:val="28"/>
          <w:szCs w:val="28"/>
        </w:rPr>
        <w:t>Грибковые менингиты. Этиология. Угрожаемый контингент. Диагностика. Лечение</w:t>
      </w:r>
      <w:r w:rsidR="00E276E7" w:rsidRPr="000F60C2">
        <w:rPr>
          <w:sz w:val="28"/>
          <w:szCs w:val="28"/>
        </w:rPr>
        <w:t>.</w:t>
      </w:r>
    </w:p>
    <w:p w:rsidR="00D64159" w:rsidRPr="000F60C2" w:rsidRDefault="00D64159" w:rsidP="00E276E7">
      <w:pPr>
        <w:rPr>
          <w:sz w:val="28"/>
          <w:szCs w:val="28"/>
        </w:rPr>
      </w:pPr>
      <w:r w:rsidRPr="000F60C2">
        <w:rPr>
          <w:sz w:val="28"/>
          <w:szCs w:val="28"/>
        </w:rPr>
        <w:t>Ситуационная задача:</w:t>
      </w:r>
    </w:p>
    <w:p w:rsidR="00523D7F" w:rsidRPr="00523D7F" w:rsidRDefault="00523D7F" w:rsidP="00523D7F">
      <w:pPr>
        <w:rPr>
          <w:sz w:val="28"/>
          <w:szCs w:val="28"/>
        </w:rPr>
      </w:pPr>
      <w:r w:rsidRPr="00523D7F">
        <w:rPr>
          <w:sz w:val="28"/>
          <w:szCs w:val="28"/>
        </w:rPr>
        <w:t>Больной М., 20 лет госпитализирован с подозрением на вирусный гепатит в связи с внезапно появившейся желтухой и длительным периодом слабости и мышечных болей. Из анамнеза: лечение зубов 4 месяца назад, татуировка 2 мес. назад. Не привит против гепатита В. При обследовании: билирубин 120 мкмоль/л,АлАт 840</w:t>
      </w:r>
      <w:proofErr w:type="gramStart"/>
      <w:r w:rsidRPr="00523D7F">
        <w:rPr>
          <w:sz w:val="28"/>
          <w:szCs w:val="28"/>
        </w:rPr>
        <w:t xml:space="preserve"> Е</w:t>
      </w:r>
      <w:proofErr w:type="gramEnd"/>
      <w:r w:rsidRPr="00523D7F">
        <w:rPr>
          <w:sz w:val="28"/>
          <w:szCs w:val="28"/>
        </w:rPr>
        <w:t>/л, гепатоспленомегалия по УЗИ, HBsAg (+), HbeAg (+), анти HBc IgM (+), анти  HAV IgM (-), антиHCV IgM (-).</w:t>
      </w:r>
    </w:p>
    <w:p w:rsidR="00523D7F" w:rsidRPr="00523D7F" w:rsidRDefault="00523D7F" w:rsidP="00523D7F">
      <w:pPr>
        <w:rPr>
          <w:sz w:val="28"/>
          <w:szCs w:val="28"/>
        </w:rPr>
      </w:pPr>
      <w:r w:rsidRPr="00523D7F">
        <w:rPr>
          <w:sz w:val="28"/>
          <w:szCs w:val="28"/>
        </w:rPr>
        <w:t xml:space="preserve">Вопросы: 1. Поставьте диагноз. </w:t>
      </w:r>
    </w:p>
    <w:p w:rsidR="00523D7F" w:rsidRPr="00523D7F" w:rsidRDefault="00523D7F" w:rsidP="00523D7F">
      <w:pPr>
        <w:rPr>
          <w:sz w:val="28"/>
          <w:szCs w:val="28"/>
        </w:rPr>
      </w:pPr>
      <w:r w:rsidRPr="00523D7F">
        <w:rPr>
          <w:sz w:val="28"/>
          <w:szCs w:val="28"/>
        </w:rPr>
        <w:t xml:space="preserve">      </w:t>
      </w:r>
      <w:r>
        <w:rPr>
          <w:sz w:val="28"/>
          <w:szCs w:val="28"/>
        </w:rPr>
        <w:t xml:space="preserve">        </w:t>
      </w:r>
      <w:r w:rsidRPr="00523D7F">
        <w:rPr>
          <w:sz w:val="28"/>
          <w:szCs w:val="28"/>
        </w:rPr>
        <w:t xml:space="preserve">    </w:t>
      </w:r>
      <w:r>
        <w:rPr>
          <w:sz w:val="28"/>
          <w:szCs w:val="28"/>
        </w:rPr>
        <w:t>2.</w:t>
      </w:r>
      <w:r w:rsidRPr="00523D7F">
        <w:rPr>
          <w:sz w:val="28"/>
          <w:szCs w:val="28"/>
        </w:rPr>
        <w:t xml:space="preserve"> Составьте план лечения. </w:t>
      </w:r>
    </w:p>
    <w:p w:rsidR="00D64159" w:rsidRDefault="00523D7F" w:rsidP="00523D7F">
      <w:pPr>
        <w:rPr>
          <w:sz w:val="28"/>
          <w:szCs w:val="28"/>
        </w:rPr>
      </w:pPr>
      <w:r w:rsidRPr="00523D7F">
        <w:rPr>
          <w:sz w:val="28"/>
          <w:szCs w:val="28"/>
        </w:rPr>
        <w:t xml:space="preserve">          </w:t>
      </w:r>
      <w:r>
        <w:rPr>
          <w:sz w:val="28"/>
          <w:szCs w:val="28"/>
        </w:rPr>
        <w:t xml:space="preserve">        3.</w:t>
      </w:r>
      <w:r w:rsidRPr="00523D7F">
        <w:rPr>
          <w:sz w:val="28"/>
          <w:szCs w:val="28"/>
        </w:rPr>
        <w:t xml:space="preserve"> Какие дообследования нужны.</w:t>
      </w:r>
    </w:p>
    <w:p w:rsidR="00523D7F" w:rsidRPr="001652A7" w:rsidRDefault="00523D7F" w:rsidP="00523D7F">
      <w:pPr>
        <w:rPr>
          <w:sz w:val="28"/>
          <w:szCs w:val="28"/>
          <w:highlight w:val="yellow"/>
        </w:rPr>
      </w:pPr>
    </w:p>
    <w:p w:rsidR="00E276E7" w:rsidRPr="00E276E7" w:rsidRDefault="00E276E7" w:rsidP="00E276E7">
      <w:pPr>
        <w:rPr>
          <w:b/>
          <w:sz w:val="28"/>
          <w:szCs w:val="28"/>
        </w:rPr>
      </w:pPr>
      <w:r w:rsidRPr="00E276E7">
        <w:rPr>
          <w:b/>
          <w:sz w:val="28"/>
          <w:szCs w:val="28"/>
        </w:rPr>
        <w:t xml:space="preserve">Экзаменационный билет № </w:t>
      </w:r>
      <w:r>
        <w:rPr>
          <w:b/>
          <w:sz w:val="28"/>
          <w:szCs w:val="28"/>
        </w:rPr>
        <w:t>3</w:t>
      </w:r>
    </w:p>
    <w:p w:rsidR="00E276E7" w:rsidRPr="00E276E7" w:rsidRDefault="00E276E7" w:rsidP="00E276E7">
      <w:pPr>
        <w:rPr>
          <w:sz w:val="28"/>
          <w:szCs w:val="28"/>
        </w:rPr>
      </w:pPr>
      <w:r w:rsidRPr="00E276E7">
        <w:rPr>
          <w:sz w:val="28"/>
          <w:szCs w:val="28"/>
        </w:rPr>
        <w:t>Вопрос (задание) № 1.</w:t>
      </w:r>
    </w:p>
    <w:p w:rsidR="00DF3BE1" w:rsidRDefault="00DF3BE1" w:rsidP="00DF3BE1">
      <w:pPr>
        <w:jc w:val="both"/>
        <w:rPr>
          <w:sz w:val="28"/>
          <w:szCs w:val="28"/>
        </w:rPr>
      </w:pPr>
      <w:r w:rsidRPr="00DF3BE1">
        <w:rPr>
          <w:sz w:val="28"/>
          <w:szCs w:val="28"/>
        </w:rPr>
        <w:t>Коклюш. Этиология. Эпидемиология. Патог</w:t>
      </w:r>
      <w:r>
        <w:rPr>
          <w:sz w:val="28"/>
          <w:szCs w:val="28"/>
        </w:rPr>
        <w:t>енез. Клиника. Диагностика. Про</w:t>
      </w:r>
      <w:r w:rsidRPr="00DF3BE1">
        <w:rPr>
          <w:sz w:val="28"/>
          <w:szCs w:val="28"/>
        </w:rPr>
        <w:t>филактика</w:t>
      </w:r>
      <w:r w:rsidR="00790652">
        <w:rPr>
          <w:sz w:val="28"/>
          <w:szCs w:val="28"/>
        </w:rPr>
        <w:t>.</w:t>
      </w:r>
      <w:r w:rsidRPr="00DF3BE1">
        <w:rPr>
          <w:sz w:val="28"/>
          <w:szCs w:val="28"/>
        </w:rPr>
        <w:t xml:space="preserve"> </w:t>
      </w:r>
    </w:p>
    <w:p w:rsidR="00E276E7" w:rsidRPr="00E276E7" w:rsidRDefault="00E276E7" w:rsidP="00E276E7">
      <w:pPr>
        <w:rPr>
          <w:sz w:val="28"/>
          <w:szCs w:val="28"/>
        </w:rPr>
      </w:pPr>
      <w:r w:rsidRPr="00E276E7">
        <w:rPr>
          <w:sz w:val="28"/>
          <w:szCs w:val="28"/>
        </w:rPr>
        <w:t>Вопрос (задание) № 2.</w:t>
      </w:r>
    </w:p>
    <w:p w:rsidR="00DF3BE1" w:rsidRDefault="00DF3BE1" w:rsidP="00E276E7">
      <w:pPr>
        <w:rPr>
          <w:sz w:val="28"/>
          <w:szCs w:val="28"/>
        </w:rPr>
      </w:pPr>
      <w:r w:rsidRPr="00DF3BE1">
        <w:rPr>
          <w:sz w:val="28"/>
          <w:szCs w:val="28"/>
        </w:rPr>
        <w:t>Инфекционно-токсический шок. Механизмы развития. Фазы.</w:t>
      </w:r>
    </w:p>
    <w:p w:rsidR="00E276E7" w:rsidRPr="00E276E7" w:rsidRDefault="00E276E7" w:rsidP="00E276E7">
      <w:pPr>
        <w:rPr>
          <w:sz w:val="28"/>
          <w:szCs w:val="28"/>
        </w:rPr>
      </w:pPr>
      <w:r w:rsidRPr="00E276E7">
        <w:rPr>
          <w:sz w:val="28"/>
          <w:szCs w:val="28"/>
        </w:rPr>
        <w:t>Ситуационная задача:</w:t>
      </w:r>
    </w:p>
    <w:p w:rsidR="00523D7F" w:rsidRPr="00523D7F" w:rsidRDefault="00523D7F" w:rsidP="00523D7F">
      <w:pPr>
        <w:jc w:val="both"/>
        <w:rPr>
          <w:sz w:val="28"/>
          <w:szCs w:val="28"/>
        </w:rPr>
      </w:pPr>
      <w:r w:rsidRPr="00523D7F">
        <w:rPr>
          <w:sz w:val="28"/>
          <w:szCs w:val="28"/>
        </w:rPr>
        <w:lastRenderedPageBreak/>
        <w:t xml:space="preserve">Больной О., 38 лет. Состоит на учете в ЦПБС по поводу ВИЧ-инфекции 12 лет. Получает </w:t>
      </w:r>
      <w:proofErr w:type="gramStart"/>
      <w:r w:rsidRPr="00523D7F">
        <w:rPr>
          <w:sz w:val="28"/>
          <w:szCs w:val="28"/>
        </w:rPr>
        <w:t>АРТ</w:t>
      </w:r>
      <w:proofErr w:type="gramEnd"/>
      <w:r w:rsidRPr="00523D7F">
        <w:rPr>
          <w:sz w:val="28"/>
          <w:szCs w:val="28"/>
        </w:rPr>
        <w:t xml:space="preserve"> 5 лет. В анамнезе поверхностный туберкулез, пролеченный 10 лет назад, снят с учета. В последние месяцы беспокоит снижение зрения, выпадение полей зрения. Количество СД</w:t>
      </w:r>
      <w:proofErr w:type="gramStart"/>
      <w:r w:rsidRPr="00523D7F">
        <w:rPr>
          <w:sz w:val="28"/>
          <w:szCs w:val="28"/>
        </w:rPr>
        <w:t>4</w:t>
      </w:r>
      <w:proofErr w:type="gramEnd"/>
      <w:r w:rsidRPr="00523D7F">
        <w:rPr>
          <w:sz w:val="28"/>
          <w:szCs w:val="28"/>
        </w:rPr>
        <w:t xml:space="preserve"> 50/мкл. Осмотр глазного дна: хореоретинит. </w:t>
      </w:r>
    </w:p>
    <w:p w:rsidR="00523D7F" w:rsidRPr="00523D7F" w:rsidRDefault="00523D7F" w:rsidP="00523D7F">
      <w:pPr>
        <w:rPr>
          <w:sz w:val="28"/>
          <w:szCs w:val="28"/>
        </w:rPr>
      </w:pPr>
      <w:r>
        <w:rPr>
          <w:sz w:val="28"/>
          <w:szCs w:val="28"/>
        </w:rPr>
        <w:t>Вопросы: 1.</w:t>
      </w:r>
      <w:r w:rsidRPr="00523D7F">
        <w:rPr>
          <w:sz w:val="28"/>
          <w:szCs w:val="28"/>
        </w:rPr>
        <w:t xml:space="preserve"> Поставьте диагноз. </w:t>
      </w:r>
    </w:p>
    <w:p w:rsidR="00523D7F" w:rsidRPr="00523D7F" w:rsidRDefault="00523D7F" w:rsidP="00523D7F">
      <w:pPr>
        <w:rPr>
          <w:sz w:val="28"/>
          <w:szCs w:val="28"/>
        </w:rPr>
      </w:pPr>
      <w:r w:rsidRPr="00523D7F">
        <w:rPr>
          <w:sz w:val="28"/>
          <w:szCs w:val="28"/>
        </w:rPr>
        <w:t xml:space="preserve">      </w:t>
      </w:r>
      <w:r>
        <w:rPr>
          <w:sz w:val="28"/>
          <w:szCs w:val="28"/>
        </w:rPr>
        <w:t xml:space="preserve">            2.</w:t>
      </w:r>
      <w:r w:rsidRPr="00523D7F">
        <w:rPr>
          <w:sz w:val="28"/>
          <w:szCs w:val="28"/>
        </w:rPr>
        <w:t xml:space="preserve"> Какое дообследование необходимо? </w:t>
      </w:r>
    </w:p>
    <w:p w:rsidR="00E276E7" w:rsidRDefault="00523D7F" w:rsidP="00523D7F">
      <w:pPr>
        <w:rPr>
          <w:sz w:val="28"/>
          <w:szCs w:val="28"/>
        </w:rPr>
      </w:pPr>
      <w:r w:rsidRPr="00523D7F">
        <w:rPr>
          <w:sz w:val="28"/>
          <w:szCs w:val="28"/>
        </w:rPr>
        <w:t xml:space="preserve">    </w:t>
      </w:r>
      <w:r>
        <w:rPr>
          <w:sz w:val="28"/>
          <w:szCs w:val="28"/>
        </w:rPr>
        <w:t xml:space="preserve">              3.</w:t>
      </w:r>
      <w:r w:rsidRPr="00523D7F">
        <w:rPr>
          <w:sz w:val="28"/>
          <w:szCs w:val="28"/>
        </w:rPr>
        <w:t xml:space="preserve"> Тактика лечения.</w:t>
      </w:r>
    </w:p>
    <w:p w:rsidR="00523D7F" w:rsidRDefault="00523D7F" w:rsidP="00523D7F">
      <w:pPr>
        <w:rPr>
          <w:b/>
          <w:sz w:val="28"/>
          <w:szCs w:val="28"/>
          <w:highlight w:val="yellow"/>
        </w:rPr>
      </w:pPr>
    </w:p>
    <w:p w:rsidR="00E276E7" w:rsidRPr="00E276E7" w:rsidRDefault="00E276E7" w:rsidP="00E276E7">
      <w:pPr>
        <w:rPr>
          <w:b/>
          <w:sz w:val="28"/>
          <w:szCs w:val="28"/>
        </w:rPr>
      </w:pPr>
      <w:r>
        <w:rPr>
          <w:b/>
          <w:sz w:val="28"/>
          <w:szCs w:val="28"/>
        </w:rPr>
        <w:t>Экзаменационный билет № 4</w:t>
      </w:r>
    </w:p>
    <w:p w:rsidR="00E276E7" w:rsidRPr="00E276E7" w:rsidRDefault="00E276E7" w:rsidP="00E276E7">
      <w:pPr>
        <w:rPr>
          <w:sz w:val="28"/>
          <w:szCs w:val="28"/>
        </w:rPr>
      </w:pPr>
      <w:r w:rsidRPr="00E276E7">
        <w:rPr>
          <w:sz w:val="28"/>
          <w:szCs w:val="28"/>
        </w:rPr>
        <w:t>Вопрос (задание) № 1.</w:t>
      </w:r>
    </w:p>
    <w:p w:rsidR="00DF3BE1" w:rsidRDefault="00DF3BE1" w:rsidP="00790652">
      <w:pPr>
        <w:jc w:val="both"/>
        <w:rPr>
          <w:sz w:val="28"/>
          <w:szCs w:val="28"/>
        </w:rPr>
      </w:pPr>
      <w:r w:rsidRPr="00DF3BE1">
        <w:rPr>
          <w:sz w:val="28"/>
          <w:szCs w:val="28"/>
        </w:rPr>
        <w:t>Дифтерия ротоглотки. Этиология. Эпидемиология. Клинические формы. Диагностика.</w:t>
      </w:r>
    </w:p>
    <w:p w:rsidR="00E276E7" w:rsidRPr="00E276E7" w:rsidRDefault="00E276E7" w:rsidP="00E276E7">
      <w:pPr>
        <w:rPr>
          <w:sz w:val="28"/>
          <w:szCs w:val="28"/>
        </w:rPr>
      </w:pPr>
      <w:r w:rsidRPr="00E276E7">
        <w:rPr>
          <w:sz w:val="28"/>
          <w:szCs w:val="28"/>
        </w:rPr>
        <w:t>Вопрос (задание) № 2.</w:t>
      </w:r>
    </w:p>
    <w:p w:rsidR="00E276E7" w:rsidRPr="00E276E7" w:rsidRDefault="00DF3BE1" w:rsidP="00DF3BE1">
      <w:pPr>
        <w:jc w:val="both"/>
        <w:rPr>
          <w:sz w:val="28"/>
          <w:szCs w:val="28"/>
        </w:rPr>
      </w:pPr>
      <w:r w:rsidRPr="00DF3BE1">
        <w:rPr>
          <w:sz w:val="28"/>
          <w:szCs w:val="28"/>
        </w:rPr>
        <w:t>Вирусный гепатит</w:t>
      </w:r>
      <w:proofErr w:type="gramStart"/>
      <w:r w:rsidRPr="00DF3BE1">
        <w:rPr>
          <w:sz w:val="28"/>
          <w:szCs w:val="28"/>
        </w:rPr>
        <w:t xml:space="preserve"> В</w:t>
      </w:r>
      <w:proofErr w:type="gramEnd"/>
      <w:r w:rsidRPr="00DF3BE1">
        <w:rPr>
          <w:sz w:val="28"/>
          <w:szCs w:val="28"/>
        </w:rPr>
        <w:t xml:space="preserve"> с дельта-агентом. Эпидемиология. Клиника.      Диагностика. Лечение. Профилактика.</w:t>
      </w:r>
    </w:p>
    <w:p w:rsidR="00E276E7" w:rsidRPr="00E276E7" w:rsidRDefault="00E276E7" w:rsidP="00E276E7">
      <w:pPr>
        <w:rPr>
          <w:sz w:val="28"/>
          <w:szCs w:val="28"/>
        </w:rPr>
      </w:pPr>
      <w:r w:rsidRPr="00E276E7">
        <w:rPr>
          <w:sz w:val="28"/>
          <w:szCs w:val="28"/>
        </w:rPr>
        <w:t>Ситуационная задача:</w:t>
      </w:r>
    </w:p>
    <w:p w:rsidR="00790652" w:rsidRPr="00790652" w:rsidRDefault="00790652" w:rsidP="00790652">
      <w:pPr>
        <w:jc w:val="both"/>
        <w:rPr>
          <w:sz w:val="28"/>
          <w:szCs w:val="28"/>
        </w:rPr>
      </w:pPr>
      <w:r w:rsidRPr="00790652">
        <w:rPr>
          <w:sz w:val="28"/>
          <w:szCs w:val="28"/>
        </w:rPr>
        <w:t xml:space="preserve">У пациента 65 лет через 7 дней после контакта с клещом появилась субфебрильная температура, слабость в правой руке – не может поднять руку до уровня плеч при сохранении активных движений ниже локтя; свисание головы вправо. </w:t>
      </w:r>
    </w:p>
    <w:p w:rsidR="00790652" w:rsidRPr="00790652" w:rsidRDefault="00790652" w:rsidP="00790652">
      <w:pPr>
        <w:jc w:val="both"/>
        <w:rPr>
          <w:sz w:val="28"/>
          <w:szCs w:val="28"/>
        </w:rPr>
      </w:pPr>
      <w:r>
        <w:rPr>
          <w:sz w:val="28"/>
          <w:szCs w:val="28"/>
        </w:rPr>
        <w:t xml:space="preserve">Вопросы: 1. </w:t>
      </w:r>
      <w:r w:rsidRPr="00790652">
        <w:rPr>
          <w:sz w:val="28"/>
          <w:szCs w:val="28"/>
        </w:rPr>
        <w:t xml:space="preserve">Поставьте предварительный диагноз и укажите топику поражения нервной системы. </w:t>
      </w:r>
    </w:p>
    <w:p w:rsidR="00E276E7" w:rsidRDefault="00790652" w:rsidP="00790652">
      <w:pPr>
        <w:rPr>
          <w:b/>
          <w:sz w:val="28"/>
          <w:szCs w:val="28"/>
          <w:highlight w:val="yellow"/>
        </w:rPr>
      </w:pPr>
      <w:r w:rsidRPr="00790652">
        <w:rPr>
          <w:sz w:val="28"/>
          <w:szCs w:val="28"/>
        </w:rPr>
        <w:t xml:space="preserve">      </w:t>
      </w:r>
      <w:r>
        <w:rPr>
          <w:sz w:val="28"/>
          <w:szCs w:val="28"/>
        </w:rPr>
        <w:t xml:space="preserve">              2.</w:t>
      </w:r>
      <w:r w:rsidRPr="00790652">
        <w:rPr>
          <w:sz w:val="28"/>
          <w:szCs w:val="28"/>
        </w:rPr>
        <w:t xml:space="preserve"> Назначьте обследование для уточнения диагноза.</w:t>
      </w:r>
    </w:p>
    <w:p w:rsidR="00E276E7" w:rsidRDefault="00E276E7" w:rsidP="007F4C6E">
      <w:pPr>
        <w:rPr>
          <w:b/>
          <w:sz w:val="28"/>
          <w:szCs w:val="28"/>
          <w:highlight w:val="yellow"/>
        </w:rPr>
      </w:pPr>
    </w:p>
    <w:p w:rsidR="00E276E7" w:rsidRPr="00E276E7" w:rsidRDefault="00E276E7" w:rsidP="00E276E7">
      <w:pPr>
        <w:rPr>
          <w:b/>
          <w:sz w:val="28"/>
          <w:szCs w:val="28"/>
        </w:rPr>
      </w:pPr>
      <w:r>
        <w:rPr>
          <w:b/>
          <w:sz w:val="28"/>
          <w:szCs w:val="28"/>
        </w:rPr>
        <w:t>Экзаменационный билет № 5</w:t>
      </w:r>
    </w:p>
    <w:p w:rsidR="00E276E7" w:rsidRPr="00E276E7" w:rsidRDefault="00E276E7" w:rsidP="00E276E7">
      <w:pPr>
        <w:rPr>
          <w:sz w:val="28"/>
          <w:szCs w:val="28"/>
        </w:rPr>
      </w:pPr>
      <w:r w:rsidRPr="00E276E7">
        <w:rPr>
          <w:sz w:val="28"/>
          <w:szCs w:val="28"/>
        </w:rPr>
        <w:t>Вопрос (задание) № 1.</w:t>
      </w:r>
    </w:p>
    <w:p w:rsidR="00E276E7" w:rsidRPr="00E276E7" w:rsidRDefault="00523D7F" w:rsidP="00523D7F">
      <w:pPr>
        <w:jc w:val="both"/>
        <w:rPr>
          <w:sz w:val="28"/>
          <w:szCs w:val="28"/>
        </w:rPr>
      </w:pPr>
      <w:r w:rsidRPr="00523D7F">
        <w:rPr>
          <w:sz w:val="28"/>
          <w:szCs w:val="28"/>
        </w:rPr>
        <w:t>В чем заключаются основные функции врача кабинета инфекционных заболеваний поликлиники</w:t>
      </w:r>
      <w:r w:rsidR="00E276E7" w:rsidRPr="00E276E7">
        <w:rPr>
          <w:sz w:val="28"/>
          <w:szCs w:val="28"/>
        </w:rPr>
        <w:t>.</w:t>
      </w:r>
    </w:p>
    <w:p w:rsidR="00E276E7" w:rsidRPr="00E276E7" w:rsidRDefault="00E276E7" w:rsidP="00E276E7">
      <w:pPr>
        <w:rPr>
          <w:sz w:val="28"/>
          <w:szCs w:val="28"/>
        </w:rPr>
      </w:pPr>
      <w:r w:rsidRPr="00E276E7">
        <w:rPr>
          <w:sz w:val="28"/>
          <w:szCs w:val="28"/>
        </w:rPr>
        <w:t>Вопрос (задание) № 2.</w:t>
      </w:r>
    </w:p>
    <w:p w:rsidR="00E276E7" w:rsidRPr="00E276E7" w:rsidRDefault="00E276E7" w:rsidP="00E276E7">
      <w:pPr>
        <w:rPr>
          <w:sz w:val="28"/>
          <w:szCs w:val="28"/>
        </w:rPr>
      </w:pPr>
      <w:r w:rsidRPr="00E276E7">
        <w:rPr>
          <w:sz w:val="28"/>
          <w:szCs w:val="28"/>
        </w:rPr>
        <w:t>Шигеллёзы. Этиологические, эпидемиологические, клинические особенности</w:t>
      </w:r>
    </w:p>
    <w:p w:rsidR="00E276E7" w:rsidRPr="00E276E7" w:rsidRDefault="00E276E7" w:rsidP="00E276E7">
      <w:pPr>
        <w:rPr>
          <w:sz w:val="28"/>
          <w:szCs w:val="28"/>
        </w:rPr>
      </w:pPr>
      <w:r w:rsidRPr="00E276E7">
        <w:rPr>
          <w:sz w:val="28"/>
          <w:szCs w:val="28"/>
        </w:rPr>
        <w:t xml:space="preserve"> шигеллёзов, </w:t>
      </w:r>
      <w:proofErr w:type="gramStart"/>
      <w:r w:rsidRPr="00E276E7">
        <w:rPr>
          <w:sz w:val="28"/>
          <w:szCs w:val="28"/>
        </w:rPr>
        <w:t>вызванных</w:t>
      </w:r>
      <w:proofErr w:type="gramEnd"/>
      <w:r w:rsidRPr="00E276E7">
        <w:rPr>
          <w:sz w:val="28"/>
          <w:szCs w:val="28"/>
        </w:rPr>
        <w:t xml:space="preserve"> шигеллой дизентерии, Зоне, Флекснера. Лечение. Профилактика.</w:t>
      </w:r>
    </w:p>
    <w:p w:rsidR="00E276E7" w:rsidRPr="00E276E7" w:rsidRDefault="00E276E7" w:rsidP="00E276E7">
      <w:pPr>
        <w:rPr>
          <w:sz w:val="28"/>
          <w:szCs w:val="28"/>
        </w:rPr>
      </w:pPr>
      <w:r w:rsidRPr="00E276E7">
        <w:rPr>
          <w:sz w:val="28"/>
          <w:szCs w:val="28"/>
        </w:rPr>
        <w:t>Ситуационная задача:</w:t>
      </w:r>
    </w:p>
    <w:p w:rsidR="00BD4244" w:rsidRPr="00BD4244" w:rsidRDefault="00BD4244" w:rsidP="00BD4244">
      <w:pPr>
        <w:rPr>
          <w:sz w:val="28"/>
          <w:szCs w:val="28"/>
        </w:rPr>
      </w:pPr>
      <w:r w:rsidRPr="00BD4244">
        <w:rPr>
          <w:sz w:val="28"/>
          <w:szCs w:val="28"/>
        </w:rPr>
        <w:t xml:space="preserve">Больной А., 67 лет, пенсионер,  доставлен в стационар 08.08.2021 БСМП с диагнозом: внебольничная 2-сторонняя пневмония? </w:t>
      </w:r>
    </w:p>
    <w:p w:rsidR="00BD4244" w:rsidRPr="00BD4244" w:rsidRDefault="00BD4244" w:rsidP="00BD4244">
      <w:pPr>
        <w:rPr>
          <w:sz w:val="28"/>
          <w:szCs w:val="28"/>
        </w:rPr>
      </w:pPr>
      <w:r w:rsidRPr="00BD4244">
        <w:rPr>
          <w:sz w:val="28"/>
          <w:szCs w:val="28"/>
        </w:rPr>
        <w:t xml:space="preserve">Болен около недели – повышение температуры, слабость, кашель. Лечился самостоятельно, принимал коделак. Самочувствие ухудшалось: сохранялась слабость, повышение температуры тела до 37,6ºС. По  СКТ ОГК выявлена двусторонняя полисегментарная пневмония, с поражением легких до 56%. </w:t>
      </w:r>
    </w:p>
    <w:p w:rsidR="00BD4244" w:rsidRPr="00BD4244" w:rsidRDefault="00BD4244" w:rsidP="00BD4244">
      <w:pPr>
        <w:jc w:val="both"/>
        <w:rPr>
          <w:sz w:val="28"/>
          <w:szCs w:val="28"/>
        </w:rPr>
      </w:pPr>
      <w:r w:rsidRPr="00BD4244">
        <w:rPr>
          <w:sz w:val="28"/>
          <w:szCs w:val="28"/>
        </w:rPr>
        <w:t xml:space="preserve">Хронические заболевания: гипертоническая болезнь (ГБ) III, риск IV, сахарный диабет (СД) 2 типа. Не курит, регулярное употребление алкоголя отрицает. Эпиданамнез. Контакт с больными CОVID-19 отрицает. Жена больна ОРЗ. От данной инфекции не </w:t>
      </w:r>
      <w:proofErr w:type="gramStart"/>
      <w:r w:rsidRPr="00BD4244">
        <w:rPr>
          <w:sz w:val="28"/>
          <w:szCs w:val="28"/>
        </w:rPr>
        <w:t>привит</w:t>
      </w:r>
      <w:proofErr w:type="gramEnd"/>
      <w:r w:rsidRPr="00BD4244">
        <w:rPr>
          <w:sz w:val="28"/>
          <w:szCs w:val="28"/>
        </w:rPr>
        <w:t xml:space="preserve">. </w:t>
      </w:r>
    </w:p>
    <w:p w:rsidR="00BD4244" w:rsidRPr="00BD4244" w:rsidRDefault="00BD4244" w:rsidP="00BD4244">
      <w:pPr>
        <w:jc w:val="both"/>
        <w:rPr>
          <w:sz w:val="28"/>
          <w:szCs w:val="28"/>
        </w:rPr>
      </w:pPr>
      <w:r w:rsidRPr="00BD4244">
        <w:rPr>
          <w:sz w:val="28"/>
          <w:szCs w:val="28"/>
        </w:rPr>
        <w:lastRenderedPageBreak/>
        <w:t>При поступлении температура 37,1ºС, ЧСС 119 в мин., АД 150/106 мм</w:t>
      </w:r>
      <w:proofErr w:type="gramStart"/>
      <w:r w:rsidRPr="00BD4244">
        <w:rPr>
          <w:sz w:val="28"/>
          <w:szCs w:val="28"/>
        </w:rPr>
        <w:t>.</w:t>
      </w:r>
      <w:proofErr w:type="gramEnd"/>
      <w:r w:rsidRPr="00BD4244">
        <w:rPr>
          <w:sz w:val="28"/>
          <w:szCs w:val="28"/>
        </w:rPr>
        <w:t xml:space="preserve"> </w:t>
      </w:r>
      <w:proofErr w:type="gramStart"/>
      <w:r w:rsidRPr="00BD4244">
        <w:rPr>
          <w:sz w:val="28"/>
          <w:szCs w:val="28"/>
        </w:rPr>
        <w:t>р</w:t>
      </w:r>
      <w:proofErr w:type="gramEnd"/>
      <w:r w:rsidRPr="00BD4244">
        <w:rPr>
          <w:sz w:val="28"/>
          <w:szCs w:val="28"/>
        </w:rPr>
        <w:t xml:space="preserve">т. ст., ЧД 24 в мин., уровень сатурации (Sp O2) 91% без кислорода. Контактен, адекватен. Кожные покровы обычной окраски. Отеки не определяются. Умеренная гиперемия в ротоглотке, налетов нет. Периферические лимфоузлы не пальпируются. Носовое дыхание свободное. Аускультация легких и сердца не проведена из-за работы в </w:t>
      </w:r>
      <w:proofErr w:type="gramStart"/>
      <w:r w:rsidRPr="00BD4244">
        <w:rPr>
          <w:sz w:val="28"/>
          <w:szCs w:val="28"/>
        </w:rPr>
        <w:t>СИЗ</w:t>
      </w:r>
      <w:proofErr w:type="gramEnd"/>
      <w:r w:rsidRPr="00BD4244">
        <w:rPr>
          <w:sz w:val="28"/>
          <w:szCs w:val="28"/>
        </w:rPr>
        <w:t>. Язык влажный. Живот принимает участие в дыхании, не вздут, мягкий, безболезненный при пальпации.  Перитонеальные симптомы отрицательны. Печень, селезенка не пальпируются. Менингеальных знаков нет. Физиологические отправления в норме.</w:t>
      </w:r>
    </w:p>
    <w:p w:rsidR="00BD4244" w:rsidRPr="00BD4244" w:rsidRDefault="00BD4244" w:rsidP="00BD4244">
      <w:pPr>
        <w:jc w:val="both"/>
        <w:rPr>
          <w:sz w:val="28"/>
          <w:szCs w:val="28"/>
        </w:rPr>
      </w:pPr>
      <w:r w:rsidRPr="00BD4244">
        <w:rPr>
          <w:sz w:val="28"/>
          <w:szCs w:val="28"/>
        </w:rPr>
        <w:t xml:space="preserve">ОАК: Эр. 4,88х1012/л, Л. 8,0х109/л, Тр. 170х109/л, лимф. 10%, </w:t>
      </w:r>
      <w:proofErr w:type="gramStart"/>
      <w:r w:rsidRPr="00BD4244">
        <w:rPr>
          <w:sz w:val="28"/>
          <w:szCs w:val="28"/>
        </w:rPr>
        <w:t>п</w:t>
      </w:r>
      <w:proofErr w:type="gramEnd"/>
      <w:r w:rsidRPr="00BD4244">
        <w:rPr>
          <w:sz w:val="28"/>
          <w:szCs w:val="28"/>
        </w:rPr>
        <w:t xml:space="preserve"> 10%, с/я 69%, мон. 11%, СОЭ 16 мм/час.</w:t>
      </w:r>
    </w:p>
    <w:p w:rsidR="00BD4244" w:rsidRPr="00BD4244" w:rsidRDefault="00BD4244" w:rsidP="00BD4244">
      <w:pPr>
        <w:jc w:val="both"/>
        <w:rPr>
          <w:sz w:val="28"/>
          <w:szCs w:val="28"/>
        </w:rPr>
      </w:pPr>
      <w:r w:rsidRPr="00BD4244">
        <w:rPr>
          <w:sz w:val="28"/>
          <w:szCs w:val="28"/>
        </w:rPr>
        <w:t xml:space="preserve">Глюкоза 11,8 ммоль/л, Лактатдегидрогеназа 686 </w:t>
      </w:r>
      <w:proofErr w:type="gramStart"/>
      <w:r w:rsidRPr="00BD4244">
        <w:rPr>
          <w:sz w:val="28"/>
          <w:szCs w:val="28"/>
        </w:rPr>
        <w:t>Ед</w:t>
      </w:r>
      <w:proofErr w:type="gramEnd"/>
      <w:r w:rsidRPr="00BD4244">
        <w:rPr>
          <w:sz w:val="28"/>
          <w:szCs w:val="28"/>
        </w:rPr>
        <w:t>/л, СРБ 230 мг/л, D-димер &gt;400 нг/дл, ПТИ 78%, Фибриноген 6,0 г/л, АЧТВ 33 сек.</w:t>
      </w:r>
    </w:p>
    <w:p w:rsidR="00BD4244" w:rsidRPr="00BD4244" w:rsidRDefault="00BD4244" w:rsidP="00BD4244">
      <w:pPr>
        <w:jc w:val="both"/>
        <w:rPr>
          <w:sz w:val="28"/>
          <w:szCs w:val="28"/>
        </w:rPr>
      </w:pPr>
      <w:r w:rsidRPr="00BD4244">
        <w:rPr>
          <w:sz w:val="28"/>
          <w:szCs w:val="28"/>
        </w:rPr>
        <w:t xml:space="preserve">ПЦР РНК вируса SARS-COV2 положительно. </w:t>
      </w:r>
    </w:p>
    <w:p w:rsidR="00BD4244" w:rsidRPr="00BD4244" w:rsidRDefault="00BD4244" w:rsidP="00BD4244">
      <w:pPr>
        <w:rPr>
          <w:sz w:val="28"/>
          <w:szCs w:val="28"/>
        </w:rPr>
      </w:pPr>
      <w:r>
        <w:rPr>
          <w:sz w:val="28"/>
          <w:szCs w:val="28"/>
        </w:rPr>
        <w:t>Вопросы: 1</w:t>
      </w:r>
      <w:r w:rsidRPr="00BD4244">
        <w:rPr>
          <w:sz w:val="28"/>
          <w:szCs w:val="28"/>
        </w:rPr>
        <w:t>. Поставьте диагноз, обоснуйте.</w:t>
      </w:r>
    </w:p>
    <w:p w:rsidR="00BD4244" w:rsidRPr="00BD4244" w:rsidRDefault="00BD4244" w:rsidP="00BD4244">
      <w:pPr>
        <w:rPr>
          <w:sz w:val="28"/>
          <w:szCs w:val="28"/>
        </w:rPr>
      </w:pPr>
      <w:r w:rsidRPr="00BD4244">
        <w:rPr>
          <w:sz w:val="28"/>
          <w:szCs w:val="28"/>
        </w:rPr>
        <w:t xml:space="preserve">      </w:t>
      </w:r>
      <w:r>
        <w:rPr>
          <w:sz w:val="28"/>
          <w:szCs w:val="28"/>
        </w:rPr>
        <w:t xml:space="preserve">            </w:t>
      </w:r>
      <w:r w:rsidRPr="00BD4244">
        <w:rPr>
          <w:sz w:val="28"/>
          <w:szCs w:val="28"/>
        </w:rPr>
        <w:t>2. Укажите степень тяжести, обоснуйте.</w:t>
      </w:r>
    </w:p>
    <w:p w:rsidR="00BD4244" w:rsidRPr="00BD4244" w:rsidRDefault="00BD4244" w:rsidP="00BD4244">
      <w:pPr>
        <w:rPr>
          <w:sz w:val="28"/>
          <w:szCs w:val="28"/>
        </w:rPr>
      </w:pPr>
      <w:r w:rsidRPr="00BD4244">
        <w:rPr>
          <w:sz w:val="28"/>
          <w:szCs w:val="28"/>
        </w:rPr>
        <w:t xml:space="preserve">      </w:t>
      </w:r>
      <w:r>
        <w:rPr>
          <w:sz w:val="28"/>
          <w:szCs w:val="28"/>
        </w:rPr>
        <w:t xml:space="preserve">            </w:t>
      </w:r>
      <w:r w:rsidRPr="00BD4244">
        <w:rPr>
          <w:sz w:val="28"/>
          <w:szCs w:val="28"/>
        </w:rPr>
        <w:t>3. Назначьте дообследование и лечение.</w:t>
      </w:r>
    </w:p>
    <w:p w:rsidR="00E276E7" w:rsidRDefault="00BD4244" w:rsidP="00BD4244">
      <w:pPr>
        <w:rPr>
          <w:b/>
          <w:sz w:val="28"/>
          <w:szCs w:val="28"/>
          <w:highlight w:val="yellow"/>
        </w:rPr>
      </w:pPr>
      <w:r w:rsidRPr="00BD4244">
        <w:rPr>
          <w:sz w:val="28"/>
          <w:szCs w:val="28"/>
        </w:rPr>
        <w:t xml:space="preserve">     </w:t>
      </w:r>
      <w:r>
        <w:rPr>
          <w:sz w:val="28"/>
          <w:szCs w:val="28"/>
        </w:rPr>
        <w:t xml:space="preserve">            </w:t>
      </w:r>
      <w:r w:rsidRPr="00BD4244">
        <w:rPr>
          <w:sz w:val="28"/>
          <w:szCs w:val="28"/>
        </w:rPr>
        <w:t xml:space="preserve"> 4. Ваш прогноз исхода болезни.</w:t>
      </w:r>
    </w:p>
    <w:p w:rsidR="00BD4244" w:rsidRDefault="00BD4244" w:rsidP="007F4C6E">
      <w:pPr>
        <w:rPr>
          <w:b/>
          <w:sz w:val="28"/>
          <w:szCs w:val="28"/>
          <w:highlight w:val="yellow"/>
        </w:rPr>
      </w:pPr>
    </w:p>
    <w:p w:rsidR="007F4C6E" w:rsidRPr="007F4C6E" w:rsidRDefault="007F4C6E" w:rsidP="006E3120">
      <w:pPr>
        <w:rPr>
          <w:b/>
          <w:sz w:val="28"/>
          <w:szCs w:val="28"/>
        </w:rPr>
      </w:pPr>
    </w:p>
    <w:p w:rsidR="00C720BB" w:rsidRDefault="00C720BB" w:rsidP="00C720BB">
      <w:pPr>
        <w:jc w:val="center"/>
        <w:rPr>
          <w:b/>
          <w:bCs/>
          <w:sz w:val="28"/>
          <w:szCs w:val="28"/>
        </w:rPr>
      </w:pPr>
      <w:r w:rsidRPr="000552B9">
        <w:rPr>
          <w:b/>
          <w:bCs/>
          <w:sz w:val="28"/>
          <w:szCs w:val="28"/>
        </w:rPr>
        <w:t>4.</w:t>
      </w:r>
      <w:r w:rsidR="001F4507">
        <w:rPr>
          <w:b/>
          <w:bCs/>
          <w:sz w:val="28"/>
          <w:szCs w:val="28"/>
        </w:rPr>
        <w:t>8</w:t>
      </w:r>
      <w:r w:rsidRPr="000552B9">
        <w:rPr>
          <w:b/>
          <w:bCs/>
          <w:sz w:val="28"/>
          <w:szCs w:val="28"/>
        </w:rPr>
        <w:t xml:space="preserve">. ОЦЕНОЧНЫЕ МАТЕРИАЛЫ </w:t>
      </w:r>
      <w:r>
        <w:rPr>
          <w:b/>
          <w:bCs/>
          <w:sz w:val="28"/>
          <w:szCs w:val="28"/>
        </w:rPr>
        <w:t>ИТОГОВОЙ АТТЕСТАЦИИ</w:t>
      </w:r>
    </w:p>
    <w:p w:rsidR="00C720BB" w:rsidRDefault="00C720BB" w:rsidP="00C720BB">
      <w:pPr>
        <w:jc w:val="center"/>
        <w:rPr>
          <w:b/>
          <w:bCs/>
          <w:sz w:val="28"/>
          <w:szCs w:val="28"/>
        </w:rPr>
      </w:pPr>
    </w:p>
    <w:p w:rsidR="00C720BB" w:rsidRPr="009B5F54" w:rsidRDefault="00C720BB" w:rsidP="007E67D7">
      <w:pPr>
        <w:ind w:firstLine="709"/>
        <w:jc w:val="both"/>
        <w:rPr>
          <w:bCs/>
          <w:sz w:val="28"/>
          <w:szCs w:val="28"/>
        </w:rPr>
      </w:pPr>
      <w:r w:rsidRPr="009B5F54">
        <w:rPr>
          <w:bCs/>
          <w:sz w:val="28"/>
          <w:szCs w:val="28"/>
        </w:rPr>
        <w:t xml:space="preserve">Оценочные материалы </w:t>
      </w:r>
      <w:r w:rsidR="00BA13E7">
        <w:rPr>
          <w:bCs/>
          <w:sz w:val="28"/>
          <w:szCs w:val="28"/>
        </w:rPr>
        <w:t>г</w:t>
      </w:r>
      <w:r>
        <w:rPr>
          <w:bCs/>
          <w:sz w:val="28"/>
          <w:szCs w:val="28"/>
        </w:rPr>
        <w:t>осударственной итоговой аттестации по специальности представлены отдельным документом</w:t>
      </w:r>
      <w:r w:rsidR="00156908">
        <w:rPr>
          <w:bCs/>
          <w:sz w:val="28"/>
          <w:szCs w:val="28"/>
        </w:rPr>
        <w:t xml:space="preserve"> – «Программа государственной итоговой аттестации»</w:t>
      </w:r>
      <w:r>
        <w:rPr>
          <w:bCs/>
          <w:sz w:val="28"/>
          <w:szCs w:val="28"/>
        </w:rPr>
        <w:t xml:space="preserve">. </w:t>
      </w:r>
    </w:p>
    <w:p w:rsidR="00042413" w:rsidRDefault="00042413" w:rsidP="001F4507">
      <w:pPr>
        <w:spacing w:after="160" w:line="259" w:lineRule="auto"/>
      </w:pPr>
    </w:p>
    <w:sectPr w:rsidR="00042413" w:rsidSect="00A63C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06" w:rsidRDefault="00500F06" w:rsidP="00E870E5">
      <w:r>
        <w:separator/>
      </w:r>
    </w:p>
  </w:endnote>
  <w:endnote w:type="continuationSeparator" w:id="0">
    <w:p w:rsidR="00500F06" w:rsidRDefault="00500F06" w:rsidP="00E8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06" w:rsidRDefault="00500F06" w:rsidP="00E870E5">
      <w:r>
        <w:separator/>
      </w:r>
    </w:p>
  </w:footnote>
  <w:footnote w:type="continuationSeparator" w:id="0">
    <w:p w:rsidR="00500F06" w:rsidRDefault="00500F06" w:rsidP="00E87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45F"/>
    <w:multiLevelType w:val="hybridMultilevel"/>
    <w:tmpl w:val="7F88E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52051"/>
    <w:multiLevelType w:val="hybridMultilevel"/>
    <w:tmpl w:val="28581436"/>
    <w:lvl w:ilvl="0" w:tplc="D92AA26A">
      <w:start w:val="1"/>
      <w:numFmt w:val="russianUpper"/>
      <w:pStyle w:val="1"/>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97C32"/>
    <w:multiLevelType w:val="hybridMultilevel"/>
    <w:tmpl w:val="3A4A9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444A53"/>
    <w:multiLevelType w:val="hybridMultilevel"/>
    <w:tmpl w:val="77B6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27E4E"/>
    <w:multiLevelType w:val="hybridMultilevel"/>
    <w:tmpl w:val="B526F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5B1468"/>
    <w:multiLevelType w:val="hybridMultilevel"/>
    <w:tmpl w:val="6FCC7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D4235D"/>
    <w:multiLevelType w:val="hybridMultilevel"/>
    <w:tmpl w:val="DDD00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5B63AD"/>
    <w:multiLevelType w:val="hybridMultilevel"/>
    <w:tmpl w:val="42482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A184E"/>
    <w:multiLevelType w:val="hybridMultilevel"/>
    <w:tmpl w:val="AD122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30058"/>
    <w:multiLevelType w:val="hybridMultilevel"/>
    <w:tmpl w:val="84CE6EAC"/>
    <w:lvl w:ilvl="0" w:tplc="5CDE24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E56251"/>
    <w:multiLevelType w:val="hybridMultilevel"/>
    <w:tmpl w:val="B04E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abstractNumId w:val="1"/>
  </w:num>
  <w:num w:numId="2">
    <w:abstractNumId w:val="11"/>
  </w:num>
  <w:num w:numId="3">
    <w:abstractNumId w:val="9"/>
  </w:num>
  <w:num w:numId="4">
    <w:abstractNumId w:val="7"/>
  </w:num>
  <w:num w:numId="5">
    <w:abstractNumId w:val="6"/>
  </w:num>
  <w:num w:numId="6">
    <w:abstractNumId w:val="8"/>
  </w:num>
  <w:num w:numId="7">
    <w:abstractNumId w:val="10"/>
  </w:num>
  <w:num w:numId="8">
    <w:abstractNumId w:val="2"/>
  </w:num>
  <w:num w:numId="9">
    <w:abstractNumId w:val="4"/>
  </w:num>
  <w:num w:numId="10">
    <w:abstractNumId w:val="0"/>
  </w:num>
  <w:num w:numId="11">
    <w:abstractNumId w:val="5"/>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E5"/>
    <w:rsid w:val="0000041F"/>
    <w:rsid w:val="000010C5"/>
    <w:rsid w:val="00001C9B"/>
    <w:rsid w:val="00001D35"/>
    <w:rsid w:val="00002411"/>
    <w:rsid w:val="00002E42"/>
    <w:rsid w:val="000049F0"/>
    <w:rsid w:val="00005D36"/>
    <w:rsid w:val="00010344"/>
    <w:rsid w:val="00010B39"/>
    <w:rsid w:val="00012748"/>
    <w:rsid w:val="00012945"/>
    <w:rsid w:val="000161AF"/>
    <w:rsid w:val="0001628C"/>
    <w:rsid w:val="000169B4"/>
    <w:rsid w:val="000178EE"/>
    <w:rsid w:val="00017DA1"/>
    <w:rsid w:val="00020C12"/>
    <w:rsid w:val="000229C6"/>
    <w:rsid w:val="00024822"/>
    <w:rsid w:val="00024830"/>
    <w:rsid w:val="00026D45"/>
    <w:rsid w:val="00030549"/>
    <w:rsid w:val="00030B84"/>
    <w:rsid w:val="000317AA"/>
    <w:rsid w:val="00032913"/>
    <w:rsid w:val="00033CFE"/>
    <w:rsid w:val="000347A9"/>
    <w:rsid w:val="00034951"/>
    <w:rsid w:val="00037A77"/>
    <w:rsid w:val="00040B87"/>
    <w:rsid w:val="00042413"/>
    <w:rsid w:val="0004622E"/>
    <w:rsid w:val="00047235"/>
    <w:rsid w:val="00047933"/>
    <w:rsid w:val="00047FF4"/>
    <w:rsid w:val="00052340"/>
    <w:rsid w:val="00054B53"/>
    <w:rsid w:val="000552B9"/>
    <w:rsid w:val="000577CB"/>
    <w:rsid w:val="000604DF"/>
    <w:rsid w:val="000613BF"/>
    <w:rsid w:val="00061511"/>
    <w:rsid w:val="000630B1"/>
    <w:rsid w:val="000648FF"/>
    <w:rsid w:val="00065BD2"/>
    <w:rsid w:val="00071606"/>
    <w:rsid w:val="000720F9"/>
    <w:rsid w:val="00074ECA"/>
    <w:rsid w:val="00081AC6"/>
    <w:rsid w:val="00083511"/>
    <w:rsid w:val="0008378C"/>
    <w:rsid w:val="00085D34"/>
    <w:rsid w:val="00085FE9"/>
    <w:rsid w:val="000861F5"/>
    <w:rsid w:val="0008773C"/>
    <w:rsid w:val="00087740"/>
    <w:rsid w:val="00090AD8"/>
    <w:rsid w:val="00090B93"/>
    <w:rsid w:val="00090E33"/>
    <w:rsid w:val="00092374"/>
    <w:rsid w:val="00094656"/>
    <w:rsid w:val="00095834"/>
    <w:rsid w:val="0009685D"/>
    <w:rsid w:val="00096AD8"/>
    <w:rsid w:val="000A1098"/>
    <w:rsid w:val="000A1DEA"/>
    <w:rsid w:val="000A2F97"/>
    <w:rsid w:val="000A43F2"/>
    <w:rsid w:val="000A4C3E"/>
    <w:rsid w:val="000A4EBD"/>
    <w:rsid w:val="000A55CB"/>
    <w:rsid w:val="000A7018"/>
    <w:rsid w:val="000B144D"/>
    <w:rsid w:val="000B234E"/>
    <w:rsid w:val="000B2A0A"/>
    <w:rsid w:val="000B3E36"/>
    <w:rsid w:val="000B678C"/>
    <w:rsid w:val="000C179E"/>
    <w:rsid w:val="000C48AC"/>
    <w:rsid w:val="000C51D5"/>
    <w:rsid w:val="000C5348"/>
    <w:rsid w:val="000C61FE"/>
    <w:rsid w:val="000C66F0"/>
    <w:rsid w:val="000D0A17"/>
    <w:rsid w:val="000D0D40"/>
    <w:rsid w:val="000D14C2"/>
    <w:rsid w:val="000D4BAF"/>
    <w:rsid w:val="000D4EDB"/>
    <w:rsid w:val="000D5D19"/>
    <w:rsid w:val="000D703D"/>
    <w:rsid w:val="000E2732"/>
    <w:rsid w:val="000E2EC4"/>
    <w:rsid w:val="000E3179"/>
    <w:rsid w:val="000E49CB"/>
    <w:rsid w:val="000E4AC5"/>
    <w:rsid w:val="000E4F4E"/>
    <w:rsid w:val="000E540F"/>
    <w:rsid w:val="000E6842"/>
    <w:rsid w:val="000E7981"/>
    <w:rsid w:val="000F0B4A"/>
    <w:rsid w:val="000F2D8B"/>
    <w:rsid w:val="000F444D"/>
    <w:rsid w:val="000F4960"/>
    <w:rsid w:val="000F510F"/>
    <w:rsid w:val="000F57C1"/>
    <w:rsid w:val="000F5978"/>
    <w:rsid w:val="000F5DB5"/>
    <w:rsid w:val="000F60C2"/>
    <w:rsid w:val="000F7006"/>
    <w:rsid w:val="0010009C"/>
    <w:rsid w:val="001005AD"/>
    <w:rsid w:val="001024C8"/>
    <w:rsid w:val="00102CFA"/>
    <w:rsid w:val="00104416"/>
    <w:rsid w:val="001053D4"/>
    <w:rsid w:val="00107254"/>
    <w:rsid w:val="001105B5"/>
    <w:rsid w:val="0011523C"/>
    <w:rsid w:val="001176FB"/>
    <w:rsid w:val="0012066C"/>
    <w:rsid w:val="00122217"/>
    <w:rsid w:val="00122BEC"/>
    <w:rsid w:val="0012491D"/>
    <w:rsid w:val="00124ECA"/>
    <w:rsid w:val="00125652"/>
    <w:rsid w:val="00125FC1"/>
    <w:rsid w:val="00127250"/>
    <w:rsid w:val="00130A53"/>
    <w:rsid w:val="00130C38"/>
    <w:rsid w:val="00131DCF"/>
    <w:rsid w:val="001333B2"/>
    <w:rsid w:val="00136DBE"/>
    <w:rsid w:val="00140438"/>
    <w:rsid w:val="00140532"/>
    <w:rsid w:val="00140E44"/>
    <w:rsid w:val="0014178E"/>
    <w:rsid w:val="001439B4"/>
    <w:rsid w:val="00143F1A"/>
    <w:rsid w:val="00144622"/>
    <w:rsid w:val="00146F0E"/>
    <w:rsid w:val="00147CF5"/>
    <w:rsid w:val="00154E6B"/>
    <w:rsid w:val="00156908"/>
    <w:rsid w:val="00156DCB"/>
    <w:rsid w:val="0015752B"/>
    <w:rsid w:val="00157764"/>
    <w:rsid w:val="00157BA4"/>
    <w:rsid w:val="00157F39"/>
    <w:rsid w:val="0016013B"/>
    <w:rsid w:val="00161337"/>
    <w:rsid w:val="00162375"/>
    <w:rsid w:val="00162EA9"/>
    <w:rsid w:val="00163805"/>
    <w:rsid w:val="00164B6B"/>
    <w:rsid w:val="001652A7"/>
    <w:rsid w:val="0017274C"/>
    <w:rsid w:val="00174E21"/>
    <w:rsid w:val="00175361"/>
    <w:rsid w:val="00177485"/>
    <w:rsid w:val="001779EF"/>
    <w:rsid w:val="001812AE"/>
    <w:rsid w:val="0018235B"/>
    <w:rsid w:val="00183C11"/>
    <w:rsid w:val="00183CCE"/>
    <w:rsid w:val="0018433F"/>
    <w:rsid w:val="00185250"/>
    <w:rsid w:val="001870A1"/>
    <w:rsid w:val="001905D8"/>
    <w:rsid w:val="00190F03"/>
    <w:rsid w:val="001915F0"/>
    <w:rsid w:val="001956FD"/>
    <w:rsid w:val="0019606D"/>
    <w:rsid w:val="00196552"/>
    <w:rsid w:val="00196C35"/>
    <w:rsid w:val="00197757"/>
    <w:rsid w:val="001A01A6"/>
    <w:rsid w:val="001A01C5"/>
    <w:rsid w:val="001A3A1F"/>
    <w:rsid w:val="001A52DB"/>
    <w:rsid w:val="001A5798"/>
    <w:rsid w:val="001B21AD"/>
    <w:rsid w:val="001B55E5"/>
    <w:rsid w:val="001B5914"/>
    <w:rsid w:val="001B7E9C"/>
    <w:rsid w:val="001C356D"/>
    <w:rsid w:val="001C4880"/>
    <w:rsid w:val="001C5884"/>
    <w:rsid w:val="001C58FB"/>
    <w:rsid w:val="001D0584"/>
    <w:rsid w:val="001D1AF4"/>
    <w:rsid w:val="001D28B7"/>
    <w:rsid w:val="001D376E"/>
    <w:rsid w:val="001D440B"/>
    <w:rsid w:val="001D45B1"/>
    <w:rsid w:val="001D475A"/>
    <w:rsid w:val="001D53D9"/>
    <w:rsid w:val="001D5A97"/>
    <w:rsid w:val="001D78BF"/>
    <w:rsid w:val="001E05F4"/>
    <w:rsid w:val="001E22F5"/>
    <w:rsid w:val="001E2B0B"/>
    <w:rsid w:val="001E69E7"/>
    <w:rsid w:val="001F01FD"/>
    <w:rsid w:val="001F4507"/>
    <w:rsid w:val="001F57F2"/>
    <w:rsid w:val="001F79A5"/>
    <w:rsid w:val="001F7A47"/>
    <w:rsid w:val="002020CC"/>
    <w:rsid w:val="00205194"/>
    <w:rsid w:val="00205B96"/>
    <w:rsid w:val="00205CAB"/>
    <w:rsid w:val="00207C99"/>
    <w:rsid w:val="002111B4"/>
    <w:rsid w:val="00211785"/>
    <w:rsid w:val="00211F5B"/>
    <w:rsid w:val="0021782E"/>
    <w:rsid w:val="00222535"/>
    <w:rsid w:val="002271C4"/>
    <w:rsid w:val="00227681"/>
    <w:rsid w:val="002312E4"/>
    <w:rsid w:val="00233F5D"/>
    <w:rsid w:val="0024058D"/>
    <w:rsid w:val="002406C5"/>
    <w:rsid w:val="00241635"/>
    <w:rsid w:val="00241782"/>
    <w:rsid w:val="00246A4E"/>
    <w:rsid w:val="00246B2F"/>
    <w:rsid w:val="00250DB2"/>
    <w:rsid w:val="00251018"/>
    <w:rsid w:val="00251CAF"/>
    <w:rsid w:val="002535DF"/>
    <w:rsid w:val="00254BA7"/>
    <w:rsid w:val="00256214"/>
    <w:rsid w:val="00260957"/>
    <w:rsid w:val="00260B77"/>
    <w:rsid w:val="0026355D"/>
    <w:rsid w:val="00263791"/>
    <w:rsid w:val="002638FD"/>
    <w:rsid w:val="00271602"/>
    <w:rsid w:val="002742A3"/>
    <w:rsid w:val="00274D61"/>
    <w:rsid w:val="0028006D"/>
    <w:rsid w:val="00280D96"/>
    <w:rsid w:val="002823F3"/>
    <w:rsid w:val="00282AC2"/>
    <w:rsid w:val="0028330C"/>
    <w:rsid w:val="0028656A"/>
    <w:rsid w:val="00286AC2"/>
    <w:rsid w:val="00292F76"/>
    <w:rsid w:val="00293C6F"/>
    <w:rsid w:val="00294483"/>
    <w:rsid w:val="00294F26"/>
    <w:rsid w:val="00296F00"/>
    <w:rsid w:val="002A05AA"/>
    <w:rsid w:val="002A09FC"/>
    <w:rsid w:val="002A1927"/>
    <w:rsid w:val="002A287E"/>
    <w:rsid w:val="002A47CB"/>
    <w:rsid w:val="002A5738"/>
    <w:rsid w:val="002A7069"/>
    <w:rsid w:val="002A7C18"/>
    <w:rsid w:val="002B6AEC"/>
    <w:rsid w:val="002B6D88"/>
    <w:rsid w:val="002B6FA0"/>
    <w:rsid w:val="002C10FD"/>
    <w:rsid w:val="002C2131"/>
    <w:rsid w:val="002C291A"/>
    <w:rsid w:val="002C3C48"/>
    <w:rsid w:val="002C552D"/>
    <w:rsid w:val="002C7E26"/>
    <w:rsid w:val="002D00FF"/>
    <w:rsid w:val="002D2053"/>
    <w:rsid w:val="002D2EBE"/>
    <w:rsid w:val="002D425A"/>
    <w:rsid w:val="002D5D0F"/>
    <w:rsid w:val="002D7D58"/>
    <w:rsid w:val="002E053D"/>
    <w:rsid w:val="002E2699"/>
    <w:rsid w:val="002E4C43"/>
    <w:rsid w:val="002E7B26"/>
    <w:rsid w:val="002F080C"/>
    <w:rsid w:val="002F0F88"/>
    <w:rsid w:val="002F30E1"/>
    <w:rsid w:val="002F4A0A"/>
    <w:rsid w:val="002F5102"/>
    <w:rsid w:val="002F5623"/>
    <w:rsid w:val="0030545A"/>
    <w:rsid w:val="003062B0"/>
    <w:rsid w:val="00307866"/>
    <w:rsid w:val="00312270"/>
    <w:rsid w:val="00312F40"/>
    <w:rsid w:val="00314CB8"/>
    <w:rsid w:val="003158C9"/>
    <w:rsid w:val="00320001"/>
    <w:rsid w:val="00320F78"/>
    <w:rsid w:val="00325B52"/>
    <w:rsid w:val="003276BE"/>
    <w:rsid w:val="003305E7"/>
    <w:rsid w:val="00330B25"/>
    <w:rsid w:val="0033445F"/>
    <w:rsid w:val="003363DA"/>
    <w:rsid w:val="003369DB"/>
    <w:rsid w:val="00337A83"/>
    <w:rsid w:val="00342179"/>
    <w:rsid w:val="00344A64"/>
    <w:rsid w:val="00346A27"/>
    <w:rsid w:val="00350483"/>
    <w:rsid w:val="00350705"/>
    <w:rsid w:val="0035242C"/>
    <w:rsid w:val="0035315A"/>
    <w:rsid w:val="003540F5"/>
    <w:rsid w:val="00354984"/>
    <w:rsid w:val="00355A79"/>
    <w:rsid w:val="00357258"/>
    <w:rsid w:val="00357EF9"/>
    <w:rsid w:val="00361FCD"/>
    <w:rsid w:val="003636D3"/>
    <w:rsid w:val="00363C8A"/>
    <w:rsid w:val="003671A4"/>
    <w:rsid w:val="00374FD7"/>
    <w:rsid w:val="0037534D"/>
    <w:rsid w:val="003826D1"/>
    <w:rsid w:val="00382826"/>
    <w:rsid w:val="00382FA2"/>
    <w:rsid w:val="00383583"/>
    <w:rsid w:val="003844BA"/>
    <w:rsid w:val="003848B3"/>
    <w:rsid w:val="00384960"/>
    <w:rsid w:val="003853AF"/>
    <w:rsid w:val="00385964"/>
    <w:rsid w:val="0039001D"/>
    <w:rsid w:val="00393AB4"/>
    <w:rsid w:val="00393B28"/>
    <w:rsid w:val="00394F3B"/>
    <w:rsid w:val="003963A2"/>
    <w:rsid w:val="00396C4D"/>
    <w:rsid w:val="00396E0C"/>
    <w:rsid w:val="0039748F"/>
    <w:rsid w:val="003976E0"/>
    <w:rsid w:val="003A03BE"/>
    <w:rsid w:val="003A0F00"/>
    <w:rsid w:val="003A15F3"/>
    <w:rsid w:val="003A2833"/>
    <w:rsid w:val="003A2F1A"/>
    <w:rsid w:val="003A68CF"/>
    <w:rsid w:val="003A74B6"/>
    <w:rsid w:val="003A793F"/>
    <w:rsid w:val="003B1F8D"/>
    <w:rsid w:val="003B6287"/>
    <w:rsid w:val="003B6510"/>
    <w:rsid w:val="003C026B"/>
    <w:rsid w:val="003C0F3F"/>
    <w:rsid w:val="003C1569"/>
    <w:rsid w:val="003C21FD"/>
    <w:rsid w:val="003C23D1"/>
    <w:rsid w:val="003C33C2"/>
    <w:rsid w:val="003C5DC6"/>
    <w:rsid w:val="003D18A2"/>
    <w:rsid w:val="003D5C8E"/>
    <w:rsid w:val="003D65FC"/>
    <w:rsid w:val="003E06EB"/>
    <w:rsid w:val="003E4A25"/>
    <w:rsid w:val="003E6388"/>
    <w:rsid w:val="003E7959"/>
    <w:rsid w:val="003F03E5"/>
    <w:rsid w:val="003F0FB5"/>
    <w:rsid w:val="003F14ED"/>
    <w:rsid w:val="003F552F"/>
    <w:rsid w:val="00405711"/>
    <w:rsid w:val="00405774"/>
    <w:rsid w:val="00407BAD"/>
    <w:rsid w:val="00407FEE"/>
    <w:rsid w:val="004171C9"/>
    <w:rsid w:val="00420839"/>
    <w:rsid w:val="00425788"/>
    <w:rsid w:val="00430D71"/>
    <w:rsid w:val="00431CDC"/>
    <w:rsid w:val="00431DB3"/>
    <w:rsid w:val="004330DC"/>
    <w:rsid w:val="004332FB"/>
    <w:rsid w:val="00433B29"/>
    <w:rsid w:val="00435CB3"/>
    <w:rsid w:val="0043764F"/>
    <w:rsid w:val="00440796"/>
    <w:rsid w:val="00445FF1"/>
    <w:rsid w:val="00446C8B"/>
    <w:rsid w:val="00447353"/>
    <w:rsid w:val="00450FE8"/>
    <w:rsid w:val="00455FF3"/>
    <w:rsid w:val="00456EE8"/>
    <w:rsid w:val="00460CF4"/>
    <w:rsid w:val="00461FE5"/>
    <w:rsid w:val="0046660F"/>
    <w:rsid w:val="00466674"/>
    <w:rsid w:val="00470281"/>
    <w:rsid w:val="0047067D"/>
    <w:rsid w:val="0047306C"/>
    <w:rsid w:val="00475E9D"/>
    <w:rsid w:val="004774F9"/>
    <w:rsid w:val="00480A67"/>
    <w:rsid w:val="00482466"/>
    <w:rsid w:val="00482777"/>
    <w:rsid w:val="00483FA7"/>
    <w:rsid w:val="00487346"/>
    <w:rsid w:val="004907A6"/>
    <w:rsid w:val="00490893"/>
    <w:rsid w:val="00491CE5"/>
    <w:rsid w:val="004935F2"/>
    <w:rsid w:val="004962A6"/>
    <w:rsid w:val="004A00BF"/>
    <w:rsid w:val="004A0DCA"/>
    <w:rsid w:val="004A1108"/>
    <w:rsid w:val="004A14A1"/>
    <w:rsid w:val="004A2B96"/>
    <w:rsid w:val="004A47D5"/>
    <w:rsid w:val="004A6D2C"/>
    <w:rsid w:val="004C0602"/>
    <w:rsid w:val="004C3713"/>
    <w:rsid w:val="004C3BA9"/>
    <w:rsid w:val="004C5250"/>
    <w:rsid w:val="004C549C"/>
    <w:rsid w:val="004D0503"/>
    <w:rsid w:val="004D0EF4"/>
    <w:rsid w:val="004D1495"/>
    <w:rsid w:val="004E116E"/>
    <w:rsid w:val="004E18DD"/>
    <w:rsid w:val="004E2A1F"/>
    <w:rsid w:val="004E2A7B"/>
    <w:rsid w:val="004E2B58"/>
    <w:rsid w:val="004E7676"/>
    <w:rsid w:val="004E778E"/>
    <w:rsid w:val="004F0BD5"/>
    <w:rsid w:val="004F13FB"/>
    <w:rsid w:val="004F1C7C"/>
    <w:rsid w:val="004F36FC"/>
    <w:rsid w:val="004F40C8"/>
    <w:rsid w:val="004F67AB"/>
    <w:rsid w:val="004F6AED"/>
    <w:rsid w:val="004F710A"/>
    <w:rsid w:val="004F78B2"/>
    <w:rsid w:val="00500F06"/>
    <w:rsid w:val="0050273B"/>
    <w:rsid w:val="00502ECA"/>
    <w:rsid w:val="0050302A"/>
    <w:rsid w:val="0050733F"/>
    <w:rsid w:val="00511891"/>
    <w:rsid w:val="005141C0"/>
    <w:rsid w:val="0052173A"/>
    <w:rsid w:val="005225C0"/>
    <w:rsid w:val="00523B95"/>
    <w:rsid w:val="00523CF4"/>
    <w:rsid w:val="00523D7F"/>
    <w:rsid w:val="00525DC5"/>
    <w:rsid w:val="005263C3"/>
    <w:rsid w:val="00530972"/>
    <w:rsid w:val="0053118D"/>
    <w:rsid w:val="00531300"/>
    <w:rsid w:val="00532C83"/>
    <w:rsid w:val="00532CB9"/>
    <w:rsid w:val="005334B5"/>
    <w:rsid w:val="00537569"/>
    <w:rsid w:val="0054558D"/>
    <w:rsid w:val="00551E0F"/>
    <w:rsid w:val="00553B5E"/>
    <w:rsid w:val="005541E0"/>
    <w:rsid w:val="00555244"/>
    <w:rsid w:val="00555762"/>
    <w:rsid w:val="00557891"/>
    <w:rsid w:val="00561B2E"/>
    <w:rsid w:val="00563568"/>
    <w:rsid w:val="00564732"/>
    <w:rsid w:val="00566F32"/>
    <w:rsid w:val="00567B11"/>
    <w:rsid w:val="00570AAC"/>
    <w:rsid w:val="005772AE"/>
    <w:rsid w:val="005774CA"/>
    <w:rsid w:val="00577F65"/>
    <w:rsid w:val="0058034F"/>
    <w:rsid w:val="0058144A"/>
    <w:rsid w:val="005831F4"/>
    <w:rsid w:val="00584210"/>
    <w:rsid w:val="00584769"/>
    <w:rsid w:val="0059017D"/>
    <w:rsid w:val="005906BE"/>
    <w:rsid w:val="005917F8"/>
    <w:rsid w:val="005926E1"/>
    <w:rsid w:val="00592CB5"/>
    <w:rsid w:val="00594AA0"/>
    <w:rsid w:val="00596BF4"/>
    <w:rsid w:val="00596EB6"/>
    <w:rsid w:val="005A1B5A"/>
    <w:rsid w:val="005A2D81"/>
    <w:rsid w:val="005A45C2"/>
    <w:rsid w:val="005A56D8"/>
    <w:rsid w:val="005A5F8D"/>
    <w:rsid w:val="005A66E7"/>
    <w:rsid w:val="005B2607"/>
    <w:rsid w:val="005B3901"/>
    <w:rsid w:val="005B49CB"/>
    <w:rsid w:val="005B50D5"/>
    <w:rsid w:val="005C01A0"/>
    <w:rsid w:val="005C0C75"/>
    <w:rsid w:val="005C121D"/>
    <w:rsid w:val="005C3287"/>
    <w:rsid w:val="005D2287"/>
    <w:rsid w:val="005D4939"/>
    <w:rsid w:val="005D4A57"/>
    <w:rsid w:val="005D51F5"/>
    <w:rsid w:val="005D5471"/>
    <w:rsid w:val="005E0E27"/>
    <w:rsid w:val="005E1E7E"/>
    <w:rsid w:val="005E53DF"/>
    <w:rsid w:val="005E55AC"/>
    <w:rsid w:val="005E5DF8"/>
    <w:rsid w:val="005F29AF"/>
    <w:rsid w:val="005F2FA9"/>
    <w:rsid w:val="005F3AA0"/>
    <w:rsid w:val="005F56A1"/>
    <w:rsid w:val="005F784D"/>
    <w:rsid w:val="0060163C"/>
    <w:rsid w:val="00601DAF"/>
    <w:rsid w:val="006028BF"/>
    <w:rsid w:val="00605020"/>
    <w:rsid w:val="00605091"/>
    <w:rsid w:val="00605547"/>
    <w:rsid w:val="00610481"/>
    <w:rsid w:val="00612AAB"/>
    <w:rsid w:val="00613EFE"/>
    <w:rsid w:val="00614E90"/>
    <w:rsid w:val="00616F90"/>
    <w:rsid w:val="00617672"/>
    <w:rsid w:val="00624709"/>
    <w:rsid w:val="00626268"/>
    <w:rsid w:val="00627CDB"/>
    <w:rsid w:val="006337CF"/>
    <w:rsid w:val="00634FF3"/>
    <w:rsid w:val="00635317"/>
    <w:rsid w:val="0063687C"/>
    <w:rsid w:val="00636999"/>
    <w:rsid w:val="00640F0D"/>
    <w:rsid w:val="00640FB5"/>
    <w:rsid w:val="00641265"/>
    <w:rsid w:val="006426B8"/>
    <w:rsid w:val="00642A4E"/>
    <w:rsid w:val="006434C6"/>
    <w:rsid w:val="00643E2E"/>
    <w:rsid w:val="00645274"/>
    <w:rsid w:val="00647BD7"/>
    <w:rsid w:val="00651BF9"/>
    <w:rsid w:val="0065559C"/>
    <w:rsid w:val="006560D4"/>
    <w:rsid w:val="006567F6"/>
    <w:rsid w:val="0065695C"/>
    <w:rsid w:val="00657277"/>
    <w:rsid w:val="0066054A"/>
    <w:rsid w:val="00662807"/>
    <w:rsid w:val="00663029"/>
    <w:rsid w:val="00663CC2"/>
    <w:rsid w:val="00667A7E"/>
    <w:rsid w:val="0067139D"/>
    <w:rsid w:val="006724E8"/>
    <w:rsid w:val="00672B38"/>
    <w:rsid w:val="00672C8F"/>
    <w:rsid w:val="00673AD6"/>
    <w:rsid w:val="00675DDA"/>
    <w:rsid w:val="00675E83"/>
    <w:rsid w:val="006773B3"/>
    <w:rsid w:val="00681B1E"/>
    <w:rsid w:val="00681F93"/>
    <w:rsid w:val="00682996"/>
    <w:rsid w:val="006875CB"/>
    <w:rsid w:val="006A28B6"/>
    <w:rsid w:val="006A30EF"/>
    <w:rsid w:val="006A3471"/>
    <w:rsid w:val="006A46EF"/>
    <w:rsid w:val="006A7197"/>
    <w:rsid w:val="006A7666"/>
    <w:rsid w:val="006A7D1E"/>
    <w:rsid w:val="006B02AD"/>
    <w:rsid w:val="006B0703"/>
    <w:rsid w:val="006B229F"/>
    <w:rsid w:val="006B35B7"/>
    <w:rsid w:val="006B4EA1"/>
    <w:rsid w:val="006B6304"/>
    <w:rsid w:val="006B6897"/>
    <w:rsid w:val="006B6A6D"/>
    <w:rsid w:val="006C33B1"/>
    <w:rsid w:val="006C3AA6"/>
    <w:rsid w:val="006C3F65"/>
    <w:rsid w:val="006C6258"/>
    <w:rsid w:val="006C73B6"/>
    <w:rsid w:val="006C7FB5"/>
    <w:rsid w:val="006D5ECF"/>
    <w:rsid w:val="006D65D7"/>
    <w:rsid w:val="006D6ADB"/>
    <w:rsid w:val="006D72EE"/>
    <w:rsid w:val="006E0358"/>
    <w:rsid w:val="006E0C5C"/>
    <w:rsid w:val="006E3120"/>
    <w:rsid w:val="006E5228"/>
    <w:rsid w:val="006F31B2"/>
    <w:rsid w:val="006F39F4"/>
    <w:rsid w:val="006F7A62"/>
    <w:rsid w:val="006F7E6A"/>
    <w:rsid w:val="00701D94"/>
    <w:rsid w:val="00702413"/>
    <w:rsid w:val="007044F6"/>
    <w:rsid w:val="00705F22"/>
    <w:rsid w:val="00706411"/>
    <w:rsid w:val="0070723D"/>
    <w:rsid w:val="007107E4"/>
    <w:rsid w:val="00711D10"/>
    <w:rsid w:val="0071693A"/>
    <w:rsid w:val="0072030A"/>
    <w:rsid w:val="007204FB"/>
    <w:rsid w:val="007211B5"/>
    <w:rsid w:val="00722C3C"/>
    <w:rsid w:val="0072346D"/>
    <w:rsid w:val="00727043"/>
    <w:rsid w:val="007278FE"/>
    <w:rsid w:val="0073012E"/>
    <w:rsid w:val="00730192"/>
    <w:rsid w:val="00731951"/>
    <w:rsid w:val="00732CD5"/>
    <w:rsid w:val="00733CC4"/>
    <w:rsid w:val="00734542"/>
    <w:rsid w:val="00735464"/>
    <w:rsid w:val="00735784"/>
    <w:rsid w:val="00740E80"/>
    <w:rsid w:val="007423DA"/>
    <w:rsid w:val="007435DE"/>
    <w:rsid w:val="007436DB"/>
    <w:rsid w:val="00743830"/>
    <w:rsid w:val="00743DD5"/>
    <w:rsid w:val="007443CB"/>
    <w:rsid w:val="00752914"/>
    <w:rsid w:val="00753869"/>
    <w:rsid w:val="0075419E"/>
    <w:rsid w:val="00754A79"/>
    <w:rsid w:val="007565B2"/>
    <w:rsid w:val="00761348"/>
    <w:rsid w:val="00761C41"/>
    <w:rsid w:val="00770437"/>
    <w:rsid w:val="007735E0"/>
    <w:rsid w:val="00775AC9"/>
    <w:rsid w:val="0077690D"/>
    <w:rsid w:val="00776C00"/>
    <w:rsid w:val="00776C90"/>
    <w:rsid w:val="00777A9D"/>
    <w:rsid w:val="00780182"/>
    <w:rsid w:val="00780B7B"/>
    <w:rsid w:val="007816CC"/>
    <w:rsid w:val="007855C1"/>
    <w:rsid w:val="007855F7"/>
    <w:rsid w:val="00785B61"/>
    <w:rsid w:val="0078678C"/>
    <w:rsid w:val="00787252"/>
    <w:rsid w:val="00790652"/>
    <w:rsid w:val="00794FE3"/>
    <w:rsid w:val="007953B8"/>
    <w:rsid w:val="0079666C"/>
    <w:rsid w:val="00797F84"/>
    <w:rsid w:val="007A04AC"/>
    <w:rsid w:val="007A35A2"/>
    <w:rsid w:val="007A440E"/>
    <w:rsid w:val="007A4954"/>
    <w:rsid w:val="007A6CC4"/>
    <w:rsid w:val="007A7A4D"/>
    <w:rsid w:val="007A7B93"/>
    <w:rsid w:val="007B01A5"/>
    <w:rsid w:val="007B0735"/>
    <w:rsid w:val="007B0A0F"/>
    <w:rsid w:val="007B11DE"/>
    <w:rsid w:val="007B3E8B"/>
    <w:rsid w:val="007B6D81"/>
    <w:rsid w:val="007C1C16"/>
    <w:rsid w:val="007C3C58"/>
    <w:rsid w:val="007C53AD"/>
    <w:rsid w:val="007C540F"/>
    <w:rsid w:val="007C6DC2"/>
    <w:rsid w:val="007D007B"/>
    <w:rsid w:val="007D08C4"/>
    <w:rsid w:val="007D0F90"/>
    <w:rsid w:val="007D1359"/>
    <w:rsid w:val="007D4AB1"/>
    <w:rsid w:val="007D6E6F"/>
    <w:rsid w:val="007D6EAB"/>
    <w:rsid w:val="007D7D85"/>
    <w:rsid w:val="007E06AD"/>
    <w:rsid w:val="007E0D29"/>
    <w:rsid w:val="007E27DA"/>
    <w:rsid w:val="007E45CE"/>
    <w:rsid w:val="007E6579"/>
    <w:rsid w:val="007E67D7"/>
    <w:rsid w:val="007E69F4"/>
    <w:rsid w:val="007F248C"/>
    <w:rsid w:val="007F2D92"/>
    <w:rsid w:val="007F4C6E"/>
    <w:rsid w:val="007F7CB2"/>
    <w:rsid w:val="007F7F79"/>
    <w:rsid w:val="008013C0"/>
    <w:rsid w:val="00803645"/>
    <w:rsid w:val="008039E4"/>
    <w:rsid w:val="00805DD1"/>
    <w:rsid w:val="008064F0"/>
    <w:rsid w:val="00811620"/>
    <w:rsid w:val="008155BE"/>
    <w:rsid w:val="00816B3A"/>
    <w:rsid w:val="00820B17"/>
    <w:rsid w:val="00821D1F"/>
    <w:rsid w:val="00827540"/>
    <w:rsid w:val="0083327C"/>
    <w:rsid w:val="00833572"/>
    <w:rsid w:val="00834A03"/>
    <w:rsid w:val="00837248"/>
    <w:rsid w:val="0084031C"/>
    <w:rsid w:val="00841521"/>
    <w:rsid w:val="008422F6"/>
    <w:rsid w:val="00842AB3"/>
    <w:rsid w:val="00843178"/>
    <w:rsid w:val="008475BA"/>
    <w:rsid w:val="0085022F"/>
    <w:rsid w:val="0085135E"/>
    <w:rsid w:val="00851509"/>
    <w:rsid w:val="00854696"/>
    <w:rsid w:val="00854BBC"/>
    <w:rsid w:val="00854CA5"/>
    <w:rsid w:val="00865379"/>
    <w:rsid w:val="008656AD"/>
    <w:rsid w:val="0086614E"/>
    <w:rsid w:val="00867549"/>
    <w:rsid w:val="00870848"/>
    <w:rsid w:val="008720B8"/>
    <w:rsid w:val="00874C3A"/>
    <w:rsid w:val="0087509B"/>
    <w:rsid w:val="00875C33"/>
    <w:rsid w:val="00877569"/>
    <w:rsid w:val="008825FD"/>
    <w:rsid w:val="008828F5"/>
    <w:rsid w:val="008837AA"/>
    <w:rsid w:val="00891800"/>
    <w:rsid w:val="00892A34"/>
    <w:rsid w:val="008942BC"/>
    <w:rsid w:val="00894606"/>
    <w:rsid w:val="0089481C"/>
    <w:rsid w:val="0089578A"/>
    <w:rsid w:val="0089587B"/>
    <w:rsid w:val="00896837"/>
    <w:rsid w:val="008A03ED"/>
    <w:rsid w:val="008A1159"/>
    <w:rsid w:val="008A1779"/>
    <w:rsid w:val="008A1EB5"/>
    <w:rsid w:val="008A26E0"/>
    <w:rsid w:val="008A2D46"/>
    <w:rsid w:val="008A41CF"/>
    <w:rsid w:val="008A5000"/>
    <w:rsid w:val="008A5990"/>
    <w:rsid w:val="008B208F"/>
    <w:rsid w:val="008B2CEC"/>
    <w:rsid w:val="008B33B8"/>
    <w:rsid w:val="008B47B9"/>
    <w:rsid w:val="008B5BB0"/>
    <w:rsid w:val="008B72F7"/>
    <w:rsid w:val="008C0743"/>
    <w:rsid w:val="008C1489"/>
    <w:rsid w:val="008C230E"/>
    <w:rsid w:val="008C39CE"/>
    <w:rsid w:val="008C49DD"/>
    <w:rsid w:val="008C5BDC"/>
    <w:rsid w:val="008C61CE"/>
    <w:rsid w:val="008C6EF6"/>
    <w:rsid w:val="008D2C0A"/>
    <w:rsid w:val="008D3418"/>
    <w:rsid w:val="008E0109"/>
    <w:rsid w:val="008E3871"/>
    <w:rsid w:val="008E43C5"/>
    <w:rsid w:val="008E4A42"/>
    <w:rsid w:val="008E5E91"/>
    <w:rsid w:val="008E6531"/>
    <w:rsid w:val="008E7625"/>
    <w:rsid w:val="008E7A30"/>
    <w:rsid w:val="008E7E95"/>
    <w:rsid w:val="008F1BE2"/>
    <w:rsid w:val="008F1FEF"/>
    <w:rsid w:val="008F2027"/>
    <w:rsid w:val="00901E09"/>
    <w:rsid w:val="0091072F"/>
    <w:rsid w:val="00913807"/>
    <w:rsid w:val="00914818"/>
    <w:rsid w:val="00914B0C"/>
    <w:rsid w:val="009178B0"/>
    <w:rsid w:val="00922BEF"/>
    <w:rsid w:val="00922F45"/>
    <w:rsid w:val="00924AD0"/>
    <w:rsid w:val="00925EF6"/>
    <w:rsid w:val="009273C1"/>
    <w:rsid w:val="00927A5E"/>
    <w:rsid w:val="009309B8"/>
    <w:rsid w:val="00932175"/>
    <w:rsid w:val="00932FE2"/>
    <w:rsid w:val="00933D95"/>
    <w:rsid w:val="0093445D"/>
    <w:rsid w:val="00935067"/>
    <w:rsid w:val="009402B5"/>
    <w:rsid w:val="00942B0D"/>
    <w:rsid w:val="00946410"/>
    <w:rsid w:val="00946759"/>
    <w:rsid w:val="00951D34"/>
    <w:rsid w:val="00952C4F"/>
    <w:rsid w:val="00952FFA"/>
    <w:rsid w:val="00953127"/>
    <w:rsid w:val="00953393"/>
    <w:rsid w:val="0095552B"/>
    <w:rsid w:val="009619CB"/>
    <w:rsid w:val="0096467E"/>
    <w:rsid w:val="00965EED"/>
    <w:rsid w:val="009671C9"/>
    <w:rsid w:val="00973D81"/>
    <w:rsid w:val="00974814"/>
    <w:rsid w:val="00974C01"/>
    <w:rsid w:val="00977A12"/>
    <w:rsid w:val="009800AD"/>
    <w:rsid w:val="00980397"/>
    <w:rsid w:val="0098177A"/>
    <w:rsid w:val="00982CC0"/>
    <w:rsid w:val="00984A84"/>
    <w:rsid w:val="009856D5"/>
    <w:rsid w:val="00987A52"/>
    <w:rsid w:val="00987D7E"/>
    <w:rsid w:val="009910F3"/>
    <w:rsid w:val="0099405C"/>
    <w:rsid w:val="009945F2"/>
    <w:rsid w:val="00995831"/>
    <w:rsid w:val="009958BF"/>
    <w:rsid w:val="009968D8"/>
    <w:rsid w:val="00997A57"/>
    <w:rsid w:val="009A2BAA"/>
    <w:rsid w:val="009A2BB0"/>
    <w:rsid w:val="009A3ED3"/>
    <w:rsid w:val="009A54F6"/>
    <w:rsid w:val="009A5BD9"/>
    <w:rsid w:val="009A6D44"/>
    <w:rsid w:val="009B0E7D"/>
    <w:rsid w:val="009B4F17"/>
    <w:rsid w:val="009B5E4D"/>
    <w:rsid w:val="009B5F54"/>
    <w:rsid w:val="009C0617"/>
    <w:rsid w:val="009C259C"/>
    <w:rsid w:val="009C68FB"/>
    <w:rsid w:val="009D1691"/>
    <w:rsid w:val="009D27B0"/>
    <w:rsid w:val="009D5986"/>
    <w:rsid w:val="009D79D0"/>
    <w:rsid w:val="009E1A64"/>
    <w:rsid w:val="009E2FC8"/>
    <w:rsid w:val="009E38F4"/>
    <w:rsid w:val="009E469C"/>
    <w:rsid w:val="009E639D"/>
    <w:rsid w:val="009F20E6"/>
    <w:rsid w:val="009F3691"/>
    <w:rsid w:val="009F4BC5"/>
    <w:rsid w:val="009F6916"/>
    <w:rsid w:val="009F69D2"/>
    <w:rsid w:val="009F6E17"/>
    <w:rsid w:val="00A01011"/>
    <w:rsid w:val="00A016E5"/>
    <w:rsid w:val="00A01994"/>
    <w:rsid w:val="00A01D97"/>
    <w:rsid w:val="00A038F5"/>
    <w:rsid w:val="00A05EE9"/>
    <w:rsid w:val="00A1160F"/>
    <w:rsid w:val="00A11CCF"/>
    <w:rsid w:val="00A12416"/>
    <w:rsid w:val="00A124F0"/>
    <w:rsid w:val="00A127A1"/>
    <w:rsid w:val="00A15F82"/>
    <w:rsid w:val="00A15FE1"/>
    <w:rsid w:val="00A16B7A"/>
    <w:rsid w:val="00A17281"/>
    <w:rsid w:val="00A1777C"/>
    <w:rsid w:val="00A17AED"/>
    <w:rsid w:val="00A2190A"/>
    <w:rsid w:val="00A2275F"/>
    <w:rsid w:val="00A25A53"/>
    <w:rsid w:val="00A31FDD"/>
    <w:rsid w:val="00A34397"/>
    <w:rsid w:val="00A36831"/>
    <w:rsid w:val="00A3759A"/>
    <w:rsid w:val="00A419CA"/>
    <w:rsid w:val="00A41B8D"/>
    <w:rsid w:val="00A4230A"/>
    <w:rsid w:val="00A42720"/>
    <w:rsid w:val="00A449C1"/>
    <w:rsid w:val="00A45126"/>
    <w:rsid w:val="00A463D6"/>
    <w:rsid w:val="00A464E3"/>
    <w:rsid w:val="00A46BE2"/>
    <w:rsid w:val="00A50396"/>
    <w:rsid w:val="00A5344E"/>
    <w:rsid w:val="00A54C9E"/>
    <w:rsid w:val="00A60460"/>
    <w:rsid w:val="00A60FFA"/>
    <w:rsid w:val="00A6198C"/>
    <w:rsid w:val="00A623F3"/>
    <w:rsid w:val="00A624D5"/>
    <w:rsid w:val="00A63CDB"/>
    <w:rsid w:val="00A6427C"/>
    <w:rsid w:val="00A642E7"/>
    <w:rsid w:val="00A701BF"/>
    <w:rsid w:val="00A71E84"/>
    <w:rsid w:val="00A733D0"/>
    <w:rsid w:val="00A749A5"/>
    <w:rsid w:val="00A750F2"/>
    <w:rsid w:val="00A757CC"/>
    <w:rsid w:val="00A75C82"/>
    <w:rsid w:val="00A775C1"/>
    <w:rsid w:val="00A80A61"/>
    <w:rsid w:val="00A813CA"/>
    <w:rsid w:val="00A81950"/>
    <w:rsid w:val="00A81F1F"/>
    <w:rsid w:val="00A83E50"/>
    <w:rsid w:val="00A84091"/>
    <w:rsid w:val="00A866CB"/>
    <w:rsid w:val="00A9256A"/>
    <w:rsid w:val="00A93D9C"/>
    <w:rsid w:val="00A95EBA"/>
    <w:rsid w:val="00AA1587"/>
    <w:rsid w:val="00AA672B"/>
    <w:rsid w:val="00AA6860"/>
    <w:rsid w:val="00AB0612"/>
    <w:rsid w:val="00AB6379"/>
    <w:rsid w:val="00AB7E5E"/>
    <w:rsid w:val="00AC12F2"/>
    <w:rsid w:val="00AC2DD1"/>
    <w:rsid w:val="00AC3C30"/>
    <w:rsid w:val="00AC4E23"/>
    <w:rsid w:val="00AD2F3A"/>
    <w:rsid w:val="00AE00A8"/>
    <w:rsid w:val="00AE0D59"/>
    <w:rsid w:val="00AE15D0"/>
    <w:rsid w:val="00AE2190"/>
    <w:rsid w:val="00AE5090"/>
    <w:rsid w:val="00AE6C10"/>
    <w:rsid w:val="00AE7157"/>
    <w:rsid w:val="00AE7A2F"/>
    <w:rsid w:val="00AE7DBF"/>
    <w:rsid w:val="00AF2A08"/>
    <w:rsid w:val="00AF364E"/>
    <w:rsid w:val="00AF473A"/>
    <w:rsid w:val="00AF4D5A"/>
    <w:rsid w:val="00AF4DBB"/>
    <w:rsid w:val="00AF7918"/>
    <w:rsid w:val="00B006D4"/>
    <w:rsid w:val="00B05107"/>
    <w:rsid w:val="00B0643B"/>
    <w:rsid w:val="00B06D1B"/>
    <w:rsid w:val="00B13193"/>
    <w:rsid w:val="00B13B17"/>
    <w:rsid w:val="00B14B78"/>
    <w:rsid w:val="00B172C5"/>
    <w:rsid w:val="00B20CB9"/>
    <w:rsid w:val="00B25BA8"/>
    <w:rsid w:val="00B27118"/>
    <w:rsid w:val="00B27303"/>
    <w:rsid w:val="00B315E9"/>
    <w:rsid w:val="00B334C0"/>
    <w:rsid w:val="00B34D53"/>
    <w:rsid w:val="00B34D61"/>
    <w:rsid w:val="00B36DD8"/>
    <w:rsid w:val="00B428AE"/>
    <w:rsid w:val="00B439BC"/>
    <w:rsid w:val="00B443CC"/>
    <w:rsid w:val="00B46E4C"/>
    <w:rsid w:val="00B46F11"/>
    <w:rsid w:val="00B478EA"/>
    <w:rsid w:val="00B519CE"/>
    <w:rsid w:val="00B535D0"/>
    <w:rsid w:val="00B558A6"/>
    <w:rsid w:val="00B5591F"/>
    <w:rsid w:val="00B57AEF"/>
    <w:rsid w:val="00B60329"/>
    <w:rsid w:val="00B6132A"/>
    <w:rsid w:val="00B61AFB"/>
    <w:rsid w:val="00B63D9D"/>
    <w:rsid w:val="00B64D01"/>
    <w:rsid w:val="00B65881"/>
    <w:rsid w:val="00B66D41"/>
    <w:rsid w:val="00B70494"/>
    <w:rsid w:val="00B707D7"/>
    <w:rsid w:val="00B70AC1"/>
    <w:rsid w:val="00B724ED"/>
    <w:rsid w:val="00B74326"/>
    <w:rsid w:val="00B74334"/>
    <w:rsid w:val="00B74445"/>
    <w:rsid w:val="00B755F5"/>
    <w:rsid w:val="00B80C84"/>
    <w:rsid w:val="00B811B9"/>
    <w:rsid w:val="00B85130"/>
    <w:rsid w:val="00B869BC"/>
    <w:rsid w:val="00B869FD"/>
    <w:rsid w:val="00B87E6F"/>
    <w:rsid w:val="00B9076E"/>
    <w:rsid w:val="00B90B37"/>
    <w:rsid w:val="00B9118A"/>
    <w:rsid w:val="00B91C36"/>
    <w:rsid w:val="00B92057"/>
    <w:rsid w:val="00B939F3"/>
    <w:rsid w:val="00B94B94"/>
    <w:rsid w:val="00B94C67"/>
    <w:rsid w:val="00B97166"/>
    <w:rsid w:val="00BA13E7"/>
    <w:rsid w:val="00BA5E2D"/>
    <w:rsid w:val="00BA6097"/>
    <w:rsid w:val="00BA6968"/>
    <w:rsid w:val="00BA78D8"/>
    <w:rsid w:val="00BB1FC3"/>
    <w:rsid w:val="00BB466E"/>
    <w:rsid w:val="00BB6644"/>
    <w:rsid w:val="00BC0768"/>
    <w:rsid w:val="00BD0D6F"/>
    <w:rsid w:val="00BD1E12"/>
    <w:rsid w:val="00BD234F"/>
    <w:rsid w:val="00BD2CE7"/>
    <w:rsid w:val="00BD4244"/>
    <w:rsid w:val="00BD61C0"/>
    <w:rsid w:val="00BD678B"/>
    <w:rsid w:val="00BD67C1"/>
    <w:rsid w:val="00BD6E9E"/>
    <w:rsid w:val="00BE2612"/>
    <w:rsid w:val="00BE3D24"/>
    <w:rsid w:val="00BF0921"/>
    <w:rsid w:val="00BF1958"/>
    <w:rsid w:val="00BF2AB5"/>
    <w:rsid w:val="00BF6439"/>
    <w:rsid w:val="00BF75C9"/>
    <w:rsid w:val="00C0683A"/>
    <w:rsid w:val="00C1027E"/>
    <w:rsid w:val="00C1095F"/>
    <w:rsid w:val="00C1291E"/>
    <w:rsid w:val="00C14734"/>
    <w:rsid w:val="00C15A84"/>
    <w:rsid w:val="00C1721F"/>
    <w:rsid w:val="00C17647"/>
    <w:rsid w:val="00C20A91"/>
    <w:rsid w:val="00C22153"/>
    <w:rsid w:val="00C25908"/>
    <w:rsid w:val="00C26F8D"/>
    <w:rsid w:val="00C27CCC"/>
    <w:rsid w:val="00C31192"/>
    <w:rsid w:val="00C319B8"/>
    <w:rsid w:val="00C340D0"/>
    <w:rsid w:val="00C347B9"/>
    <w:rsid w:val="00C4338C"/>
    <w:rsid w:val="00C434B0"/>
    <w:rsid w:val="00C447DC"/>
    <w:rsid w:val="00C465AF"/>
    <w:rsid w:val="00C46A02"/>
    <w:rsid w:val="00C46FAA"/>
    <w:rsid w:val="00C5353D"/>
    <w:rsid w:val="00C55317"/>
    <w:rsid w:val="00C55C95"/>
    <w:rsid w:val="00C570E7"/>
    <w:rsid w:val="00C57856"/>
    <w:rsid w:val="00C6116D"/>
    <w:rsid w:val="00C6147C"/>
    <w:rsid w:val="00C6285F"/>
    <w:rsid w:val="00C639BD"/>
    <w:rsid w:val="00C677E9"/>
    <w:rsid w:val="00C716D5"/>
    <w:rsid w:val="00C720BB"/>
    <w:rsid w:val="00C72A4A"/>
    <w:rsid w:val="00C77079"/>
    <w:rsid w:val="00C80380"/>
    <w:rsid w:val="00C815D9"/>
    <w:rsid w:val="00C819D8"/>
    <w:rsid w:val="00C8248E"/>
    <w:rsid w:val="00C84183"/>
    <w:rsid w:val="00C87B98"/>
    <w:rsid w:val="00C91F98"/>
    <w:rsid w:val="00C92855"/>
    <w:rsid w:val="00C92CA9"/>
    <w:rsid w:val="00C954D6"/>
    <w:rsid w:val="00C955D7"/>
    <w:rsid w:val="00C96B22"/>
    <w:rsid w:val="00CA1C32"/>
    <w:rsid w:val="00CA1F99"/>
    <w:rsid w:val="00CA348B"/>
    <w:rsid w:val="00CA7684"/>
    <w:rsid w:val="00CB03B4"/>
    <w:rsid w:val="00CB071A"/>
    <w:rsid w:val="00CB25E7"/>
    <w:rsid w:val="00CB3D58"/>
    <w:rsid w:val="00CC32D2"/>
    <w:rsid w:val="00CC460A"/>
    <w:rsid w:val="00CC4E67"/>
    <w:rsid w:val="00CC60EE"/>
    <w:rsid w:val="00CC6D0F"/>
    <w:rsid w:val="00CD0CA7"/>
    <w:rsid w:val="00CD2CB0"/>
    <w:rsid w:val="00CD2D7A"/>
    <w:rsid w:val="00CD5751"/>
    <w:rsid w:val="00CD63D5"/>
    <w:rsid w:val="00CD6D4F"/>
    <w:rsid w:val="00CD7609"/>
    <w:rsid w:val="00CD78B4"/>
    <w:rsid w:val="00CE4A60"/>
    <w:rsid w:val="00CE54FF"/>
    <w:rsid w:val="00CE5846"/>
    <w:rsid w:val="00CE6409"/>
    <w:rsid w:val="00CF0322"/>
    <w:rsid w:val="00CF4850"/>
    <w:rsid w:val="00CF49B6"/>
    <w:rsid w:val="00CF553D"/>
    <w:rsid w:val="00CF7339"/>
    <w:rsid w:val="00D02D9A"/>
    <w:rsid w:val="00D038C4"/>
    <w:rsid w:val="00D0497C"/>
    <w:rsid w:val="00D05B40"/>
    <w:rsid w:val="00D06823"/>
    <w:rsid w:val="00D07BD1"/>
    <w:rsid w:val="00D10C0E"/>
    <w:rsid w:val="00D13049"/>
    <w:rsid w:val="00D13563"/>
    <w:rsid w:val="00D16479"/>
    <w:rsid w:val="00D164E8"/>
    <w:rsid w:val="00D2160C"/>
    <w:rsid w:val="00D22CDC"/>
    <w:rsid w:val="00D23E4F"/>
    <w:rsid w:val="00D25CE3"/>
    <w:rsid w:val="00D27D69"/>
    <w:rsid w:val="00D30E20"/>
    <w:rsid w:val="00D30EDD"/>
    <w:rsid w:val="00D318E1"/>
    <w:rsid w:val="00D3384B"/>
    <w:rsid w:val="00D3396A"/>
    <w:rsid w:val="00D363F4"/>
    <w:rsid w:val="00D3791F"/>
    <w:rsid w:val="00D42DE6"/>
    <w:rsid w:val="00D4348C"/>
    <w:rsid w:val="00D44370"/>
    <w:rsid w:val="00D443F2"/>
    <w:rsid w:val="00D45800"/>
    <w:rsid w:val="00D458F2"/>
    <w:rsid w:val="00D469AC"/>
    <w:rsid w:val="00D50D78"/>
    <w:rsid w:val="00D51957"/>
    <w:rsid w:val="00D53849"/>
    <w:rsid w:val="00D5512D"/>
    <w:rsid w:val="00D57FF2"/>
    <w:rsid w:val="00D6088C"/>
    <w:rsid w:val="00D617D8"/>
    <w:rsid w:val="00D63DBE"/>
    <w:rsid w:val="00D64159"/>
    <w:rsid w:val="00D655C5"/>
    <w:rsid w:val="00D7119C"/>
    <w:rsid w:val="00D73A7A"/>
    <w:rsid w:val="00D7403D"/>
    <w:rsid w:val="00D7418F"/>
    <w:rsid w:val="00D75076"/>
    <w:rsid w:val="00D75292"/>
    <w:rsid w:val="00D8360D"/>
    <w:rsid w:val="00D8443E"/>
    <w:rsid w:val="00D869F6"/>
    <w:rsid w:val="00D86CA3"/>
    <w:rsid w:val="00D86ED9"/>
    <w:rsid w:val="00D87002"/>
    <w:rsid w:val="00D91222"/>
    <w:rsid w:val="00D933EE"/>
    <w:rsid w:val="00DA2432"/>
    <w:rsid w:val="00DA2F1F"/>
    <w:rsid w:val="00DA45B0"/>
    <w:rsid w:val="00DA57A5"/>
    <w:rsid w:val="00DA747C"/>
    <w:rsid w:val="00DB0352"/>
    <w:rsid w:val="00DB24B9"/>
    <w:rsid w:val="00DB29CD"/>
    <w:rsid w:val="00DB2A30"/>
    <w:rsid w:val="00DB2F9A"/>
    <w:rsid w:val="00DB4053"/>
    <w:rsid w:val="00DB61E5"/>
    <w:rsid w:val="00DB66C8"/>
    <w:rsid w:val="00DB7975"/>
    <w:rsid w:val="00DC0364"/>
    <w:rsid w:val="00DC0735"/>
    <w:rsid w:val="00DC3575"/>
    <w:rsid w:val="00DC3D52"/>
    <w:rsid w:val="00DC5303"/>
    <w:rsid w:val="00DC68A0"/>
    <w:rsid w:val="00DC6C96"/>
    <w:rsid w:val="00DC7089"/>
    <w:rsid w:val="00DC7461"/>
    <w:rsid w:val="00DC7778"/>
    <w:rsid w:val="00DC7BAC"/>
    <w:rsid w:val="00DD2B6F"/>
    <w:rsid w:val="00DD2BE2"/>
    <w:rsid w:val="00DD3BDD"/>
    <w:rsid w:val="00DD3E3E"/>
    <w:rsid w:val="00DD46AC"/>
    <w:rsid w:val="00DD7490"/>
    <w:rsid w:val="00DE0D7C"/>
    <w:rsid w:val="00DE17E8"/>
    <w:rsid w:val="00DE292E"/>
    <w:rsid w:val="00DE31E8"/>
    <w:rsid w:val="00DF00AD"/>
    <w:rsid w:val="00DF23FF"/>
    <w:rsid w:val="00DF25A9"/>
    <w:rsid w:val="00DF29AA"/>
    <w:rsid w:val="00DF32C8"/>
    <w:rsid w:val="00DF3BE1"/>
    <w:rsid w:val="00DF4BF1"/>
    <w:rsid w:val="00DF5B66"/>
    <w:rsid w:val="00DF5F49"/>
    <w:rsid w:val="00E006A9"/>
    <w:rsid w:val="00E01683"/>
    <w:rsid w:val="00E0190C"/>
    <w:rsid w:val="00E04BED"/>
    <w:rsid w:val="00E06281"/>
    <w:rsid w:val="00E06A41"/>
    <w:rsid w:val="00E07386"/>
    <w:rsid w:val="00E1008D"/>
    <w:rsid w:val="00E10C4B"/>
    <w:rsid w:val="00E111BC"/>
    <w:rsid w:val="00E1360E"/>
    <w:rsid w:val="00E13E2E"/>
    <w:rsid w:val="00E149C0"/>
    <w:rsid w:val="00E15B43"/>
    <w:rsid w:val="00E2144C"/>
    <w:rsid w:val="00E21FB4"/>
    <w:rsid w:val="00E224B3"/>
    <w:rsid w:val="00E23443"/>
    <w:rsid w:val="00E24A55"/>
    <w:rsid w:val="00E25656"/>
    <w:rsid w:val="00E276E7"/>
    <w:rsid w:val="00E27BD6"/>
    <w:rsid w:val="00E27E7C"/>
    <w:rsid w:val="00E32FBD"/>
    <w:rsid w:val="00E35017"/>
    <w:rsid w:val="00E35509"/>
    <w:rsid w:val="00E36E45"/>
    <w:rsid w:val="00E37185"/>
    <w:rsid w:val="00E4019F"/>
    <w:rsid w:val="00E42C99"/>
    <w:rsid w:val="00E43634"/>
    <w:rsid w:val="00E47A60"/>
    <w:rsid w:val="00E53513"/>
    <w:rsid w:val="00E53F16"/>
    <w:rsid w:val="00E549B1"/>
    <w:rsid w:val="00E55A3D"/>
    <w:rsid w:val="00E55BB6"/>
    <w:rsid w:val="00E56589"/>
    <w:rsid w:val="00E56FE4"/>
    <w:rsid w:val="00E61FA7"/>
    <w:rsid w:val="00E67249"/>
    <w:rsid w:val="00E67508"/>
    <w:rsid w:val="00E67C6B"/>
    <w:rsid w:val="00E7194B"/>
    <w:rsid w:val="00E719A9"/>
    <w:rsid w:val="00E729E0"/>
    <w:rsid w:val="00E72ABB"/>
    <w:rsid w:val="00E75410"/>
    <w:rsid w:val="00E776A1"/>
    <w:rsid w:val="00E77828"/>
    <w:rsid w:val="00E80326"/>
    <w:rsid w:val="00E835E9"/>
    <w:rsid w:val="00E86F55"/>
    <w:rsid w:val="00E870E5"/>
    <w:rsid w:val="00E91705"/>
    <w:rsid w:val="00E931C1"/>
    <w:rsid w:val="00E95A3C"/>
    <w:rsid w:val="00E977D3"/>
    <w:rsid w:val="00EA2C9C"/>
    <w:rsid w:val="00EA347B"/>
    <w:rsid w:val="00EA5703"/>
    <w:rsid w:val="00EB09C3"/>
    <w:rsid w:val="00EB33A7"/>
    <w:rsid w:val="00EB3A67"/>
    <w:rsid w:val="00EB5E6D"/>
    <w:rsid w:val="00EB69D0"/>
    <w:rsid w:val="00EB6D6B"/>
    <w:rsid w:val="00EC091D"/>
    <w:rsid w:val="00EC2CF4"/>
    <w:rsid w:val="00EC2F74"/>
    <w:rsid w:val="00EC3865"/>
    <w:rsid w:val="00EC41CB"/>
    <w:rsid w:val="00EC563F"/>
    <w:rsid w:val="00EC613A"/>
    <w:rsid w:val="00EC6736"/>
    <w:rsid w:val="00ED041E"/>
    <w:rsid w:val="00ED0DF7"/>
    <w:rsid w:val="00ED2353"/>
    <w:rsid w:val="00ED3084"/>
    <w:rsid w:val="00ED5DA8"/>
    <w:rsid w:val="00ED78BB"/>
    <w:rsid w:val="00EE12DC"/>
    <w:rsid w:val="00EE24B7"/>
    <w:rsid w:val="00EE25F1"/>
    <w:rsid w:val="00EE2BDB"/>
    <w:rsid w:val="00EE402F"/>
    <w:rsid w:val="00EE54C7"/>
    <w:rsid w:val="00EF417B"/>
    <w:rsid w:val="00F02365"/>
    <w:rsid w:val="00F04FAE"/>
    <w:rsid w:val="00F050C0"/>
    <w:rsid w:val="00F05904"/>
    <w:rsid w:val="00F0699A"/>
    <w:rsid w:val="00F07A58"/>
    <w:rsid w:val="00F10C70"/>
    <w:rsid w:val="00F117CB"/>
    <w:rsid w:val="00F12B9A"/>
    <w:rsid w:val="00F136FE"/>
    <w:rsid w:val="00F13FB2"/>
    <w:rsid w:val="00F212A8"/>
    <w:rsid w:val="00F214F8"/>
    <w:rsid w:val="00F22106"/>
    <w:rsid w:val="00F2413E"/>
    <w:rsid w:val="00F250FF"/>
    <w:rsid w:val="00F255D8"/>
    <w:rsid w:val="00F25C41"/>
    <w:rsid w:val="00F26D9B"/>
    <w:rsid w:val="00F279E6"/>
    <w:rsid w:val="00F30CCB"/>
    <w:rsid w:val="00F314CE"/>
    <w:rsid w:val="00F32133"/>
    <w:rsid w:val="00F343A4"/>
    <w:rsid w:val="00F36F7F"/>
    <w:rsid w:val="00F37E99"/>
    <w:rsid w:val="00F41645"/>
    <w:rsid w:val="00F41EBF"/>
    <w:rsid w:val="00F429DC"/>
    <w:rsid w:val="00F43ED9"/>
    <w:rsid w:val="00F4585F"/>
    <w:rsid w:val="00F469A0"/>
    <w:rsid w:val="00F46B43"/>
    <w:rsid w:val="00F53011"/>
    <w:rsid w:val="00F5417B"/>
    <w:rsid w:val="00F566E7"/>
    <w:rsid w:val="00F57BB8"/>
    <w:rsid w:val="00F57E2F"/>
    <w:rsid w:val="00F60227"/>
    <w:rsid w:val="00F629F1"/>
    <w:rsid w:val="00F6465B"/>
    <w:rsid w:val="00F66795"/>
    <w:rsid w:val="00F66868"/>
    <w:rsid w:val="00F672CB"/>
    <w:rsid w:val="00F67A76"/>
    <w:rsid w:val="00F71932"/>
    <w:rsid w:val="00F71AA2"/>
    <w:rsid w:val="00F74763"/>
    <w:rsid w:val="00F776B4"/>
    <w:rsid w:val="00F77C63"/>
    <w:rsid w:val="00F83350"/>
    <w:rsid w:val="00F84B05"/>
    <w:rsid w:val="00F856F8"/>
    <w:rsid w:val="00F85FCE"/>
    <w:rsid w:val="00F87551"/>
    <w:rsid w:val="00F96719"/>
    <w:rsid w:val="00F96B29"/>
    <w:rsid w:val="00F97156"/>
    <w:rsid w:val="00F977C4"/>
    <w:rsid w:val="00FA01B3"/>
    <w:rsid w:val="00FA30B6"/>
    <w:rsid w:val="00FA33E8"/>
    <w:rsid w:val="00FA470D"/>
    <w:rsid w:val="00FA62D3"/>
    <w:rsid w:val="00FA6AB7"/>
    <w:rsid w:val="00FA762E"/>
    <w:rsid w:val="00FA7777"/>
    <w:rsid w:val="00FA7F76"/>
    <w:rsid w:val="00FB05AE"/>
    <w:rsid w:val="00FB0C90"/>
    <w:rsid w:val="00FB2288"/>
    <w:rsid w:val="00FB22E3"/>
    <w:rsid w:val="00FB2C0C"/>
    <w:rsid w:val="00FB361C"/>
    <w:rsid w:val="00FB4B41"/>
    <w:rsid w:val="00FB6A32"/>
    <w:rsid w:val="00FB6FAD"/>
    <w:rsid w:val="00FC1D75"/>
    <w:rsid w:val="00FC52CA"/>
    <w:rsid w:val="00FC66A0"/>
    <w:rsid w:val="00FC71CE"/>
    <w:rsid w:val="00FC7B0D"/>
    <w:rsid w:val="00FC7F6E"/>
    <w:rsid w:val="00FD4D48"/>
    <w:rsid w:val="00FD62A9"/>
    <w:rsid w:val="00FD62B8"/>
    <w:rsid w:val="00FE18E9"/>
    <w:rsid w:val="00FE234F"/>
    <w:rsid w:val="00FE3193"/>
    <w:rsid w:val="00FE466F"/>
    <w:rsid w:val="00FE53A7"/>
    <w:rsid w:val="00FE57BF"/>
    <w:rsid w:val="00FE6116"/>
    <w:rsid w:val="00FE6B1C"/>
    <w:rsid w:val="00FF00A4"/>
    <w:rsid w:val="00FF0514"/>
    <w:rsid w:val="00FF1F40"/>
    <w:rsid w:val="00FF2E5C"/>
    <w:rsid w:val="00FF4005"/>
    <w:rsid w:val="00FF449F"/>
    <w:rsid w:val="00FF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B2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C6116D"/>
    <w:pPr>
      <w:keepNext/>
      <w:outlineLvl w:val="0"/>
    </w:pPr>
    <w:rPr>
      <w:rFonts w:ascii="Arial" w:hAnsi="Arial"/>
      <w:szCs w:val="20"/>
    </w:rPr>
  </w:style>
  <w:style w:type="paragraph" w:styleId="2">
    <w:name w:val="heading 2"/>
    <w:basedOn w:val="a0"/>
    <w:next w:val="a0"/>
    <w:link w:val="20"/>
    <w:uiPriority w:val="9"/>
    <w:qFormat/>
    <w:rsid w:val="00C6116D"/>
    <w:pPr>
      <w:keepNext/>
      <w:outlineLvl w:val="1"/>
    </w:pPr>
    <w:rPr>
      <w:rFonts w:ascii="Arial" w:hAnsi="Arial"/>
      <w:b/>
      <w:szCs w:val="20"/>
    </w:rPr>
  </w:style>
  <w:style w:type="paragraph" w:styleId="3">
    <w:name w:val="heading 3"/>
    <w:basedOn w:val="a0"/>
    <w:next w:val="a0"/>
    <w:link w:val="30"/>
    <w:uiPriority w:val="9"/>
    <w:qFormat/>
    <w:rsid w:val="00C6116D"/>
    <w:pPr>
      <w:keepNext/>
      <w:jc w:val="center"/>
      <w:outlineLvl w:val="2"/>
    </w:pPr>
    <w:rPr>
      <w:rFonts w:ascii="Arial" w:hAnsi="Arial"/>
      <w:b/>
      <w:szCs w:val="20"/>
    </w:rPr>
  </w:style>
  <w:style w:type="paragraph" w:styleId="4">
    <w:name w:val="heading 4"/>
    <w:basedOn w:val="a0"/>
    <w:next w:val="a0"/>
    <w:link w:val="40"/>
    <w:uiPriority w:val="9"/>
    <w:qFormat/>
    <w:rsid w:val="00C6116D"/>
    <w:pPr>
      <w:keepNext/>
      <w:outlineLvl w:val="3"/>
    </w:pPr>
    <w:rPr>
      <w:rFonts w:ascii="Arial" w:hAnsi="Arial"/>
      <w:b/>
      <w:bCs/>
      <w:i/>
      <w:iCs/>
      <w:sz w:val="28"/>
      <w:szCs w:val="20"/>
    </w:rPr>
  </w:style>
  <w:style w:type="paragraph" w:styleId="5">
    <w:name w:val="heading 5"/>
    <w:basedOn w:val="a0"/>
    <w:next w:val="a0"/>
    <w:link w:val="50"/>
    <w:uiPriority w:val="9"/>
    <w:qFormat/>
    <w:rsid w:val="00C6116D"/>
    <w:pPr>
      <w:keepNext/>
      <w:outlineLvl w:val="4"/>
    </w:pPr>
    <w:rPr>
      <w:rFonts w:ascii="Arial" w:hAnsi="Arial"/>
      <w:b/>
      <w:bCs/>
      <w:i/>
      <w:iCs/>
      <w:sz w:val="18"/>
      <w:szCs w:val="20"/>
    </w:rPr>
  </w:style>
  <w:style w:type="paragraph" w:styleId="6">
    <w:name w:val="heading 6"/>
    <w:basedOn w:val="a0"/>
    <w:next w:val="a0"/>
    <w:link w:val="60"/>
    <w:uiPriority w:val="9"/>
    <w:qFormat/>
    <w:rsid w:val="00C6116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6116D"/>
    <w:rPr>
      <w:rFonts w:ascii="Arial" w:eastAsia="Times New Roman" w:hAnsi="Arial" w:cs="Times New Roman"/>
      <w:sz w:val="24"/>
      <w:szCs w:val="20"/>
      <w:lang w:eastAsia="ru-RU"/>
    </w:rPr>
  </w:style>
  <w:style w:type="character" w:customStyle="1" w:styleId="20">
    <w:name w:val="Заголовок 2 Знак"/>
    <w:basedOn w:val="a1"/>
    <w:link w:val="2"/>
    <w:uiPriority w:val="9"/>
    <w:rsid w:val="00C6116D"/>
    <w:rPr>
      <w:rFonts w:ascii="Arial" w:eastAsia="Times New Roman" w:hAnsi="Arial" w:cs="Times New Roman"/>
      <w:b/>
      <w:sz w:val="24"/>
      <w:szCs w:val="20"/>
      <w:lang w:eastAsia="ru-RU"/>
    </w:rPr>
  </w:style>
  <w:style w:type="character" w:customStyle="1" w:styleId="30">
    <w:name w:val="Заголовок 3 Знак"/>
    <w:basedOn w:val="a1"/>
    <w:link w:val="3"/>
    <w:uiPriority w:val="9"/>
    <w:rsid w:val="00C6116D"/>
    <w:rPr>
      <w:rFonts w:ascii="Arial" w:eastAsia="Times New Roman" w:hAnsi="Arial" w:cs="Times New Roman"/>
      <w:b/>
      <w:sz w:val="24"/>
      <w:szCs w:val="20"/>
      <w:lang w:eastAsia="ru-RU"/>
    </w:rPr>
  </w:style>
  <w:style w:type="character" w:customStyle="1" w:styleId="40">
    <w:name w:val="Заголовок 4 Знак"/>
    <w:basedOn w:val="a1"/>
    <w:link w:val="4"/>
    <w:uiPriority w:val="9"/>
    <w:rsid w:val="00C6116D"/>
    <w:rPr>
      <w:rFonts w:ascii="Arial" w:eastAsia="Times New Roman" w:hAnsi="Arial" w:cs="Times New Roman"/>
      <w:b/>
      <w:bCs/>
      <w:i/>
      <w:iCs/>
      <w:sz w:val="28"/>
      <w:szCs w:val="20"/>
      <w:lang w:eastAsia="ru-RU"/>
    </w:rPr>
  </w:style>
  <w:style w:type="character" w:customStyle="1" w:styleId="50">
    <w:name w:val="Заголовок 5 Знак"/>
    <w:basedOn w:val="a1"/>
    <w:link w:val="5"/>
    <w:uiPriority w:val="9"/>
    <w:rsid w:val="00C6116D"/>
    <w:rPr>
      <w:rFonts w:ascii="Arial" w:eastAsia="Times New Roman" w:hAnsi="Arial" w:cs="Times New Roman"/>
      <w:b/>
      <w:bCs/>
      <w:i/>
      <w:iCs/>
      <w:sz w:val="18"/>
      <w:szCs w:val="20"/>
      <w:lang w:eastAsia="ru-RU"/>
    </w:rPr>
  </w:style>
  <w:style w:type="character" w:customStyle="1" w:styleId="60">
    <w:name w:val="Заголовок 6 Знак"/>
    <w:basedOn w:val="a1"/>
    <w:link w:val="6"/>
    <w:uiPriority w:val="9"/>
    <w:rsid w:val="00C6116D"/>
    <w:rPr>
      <w:rFonts w:ascii="Times New Roman" w:eastAsia="Times New Roman" w:hAnsi="Times New Roman" w:cs="Times New Roman"/>
      <w:b/>
      <w:bCs/>
      <w:lang w:eastAsia="ru-RU"/>
    </w:rPr>
  </w:style>
  <w:style w:type="paragraph" w:styleId="a4">
    <w:name w:val="List Paragraph"/>
    <w:basedOn w:val="a0"/>
    <w:link w:val="a5"/>
    <w:uiPriority w:val="34"/>
    <w:qFormat/>
    <w:rsid w:val="00E870E5"/>
    <w:pPr>
      <w:spacing w:after="160" w:line="256" w:lineRule="auto"/>
      <w:ind w:left="720"/>
      <w:contextualSpacing/>
    </w:pPr>
    <w:rPr>
      <w:rFonts w:asciiTheme="minorHAnsi" w:hAnsiTheme="minorHAnsi"/>
      <w:lang w:val="en-US" w:eastAsia="en-US"/>
    </w:rPr>
  </w:style>
  <w:style w:type="character" w:customStyle="1" w:styleId="a5">
    <w:name w:val="Абзац списка Знак"/>
    <w:link w:val="a4"/>
    <w:uiPriority w:val="34"/>
    <w:locked/>
    <w:rsid w:val="00E870E5"/>
    <w:rPr>
      <w:rFonts w:eastAsia="Times New Roman" w:cs="Times New Roman"/>
      <w:sz w:val="24"/>
      <w:szCs w:val="24"/>
      <w:lang w:val="en-US"/>
    </w:rPr>
  </w:style>
  <w:style w:type="paragraph" w:styleId="a6">
    <w:name w:val="footnote text"/>
    <w:aliases w:val="Знак"/>
    <w:basedOn w:val="a0"/>
    <w:link w:val="a7"/>
    <w:uiPriority w:val="99"/>
    <w:unhideWhenUsed/>
    <w:rsid w:val="00E870E5"/>
    <w:rPr>
      <w:rFonts w:asciiTheme="minorHAnsi" w:hAnsiTheme="minorHAnsi"/>
      <w:sz w:val="20"/>
      <w:szCs w:val="20"/>
      <w:lang w:eastAsia="en-US"/>
    </w:rPr>
  </w:style>
  <w:style w:type="character" w:customStyle="1" w:styleId="a7">
    <w:name w:val="Текст сноски Знак"/>
    <w:aliases w:val="Знак Знак"/>
    <w:basedOn w:val="a1"/>
    <w:link w:val="a6"/>
    <w:uiPriority w:val="99"/>
    <w:rsid w:val="00E870E5"/>
    <w:rPr>
      <w:rFonts w:eastAsia="Times New Roman" w:cs="Times New Roman"/>
      <w:sz w:val="20"/>
      <w:szCs w:val="20"/>
    </w:rPr>
  </w:style>
  <w:style w:type="character" w:styleId="a8">
    <w:name w:val="footnote reference"/>
    <w:basedOn w:val="a1"/>
    <w:uiPriority w:val="99"/>
    <w:unhideWhenUsed/>
    <w:rsid w:val="00E870E5"/>
    <w:rPr>
      <w:rFonts w:cs="Times New Roman"/>
      <w:vertAlign w:val="superscript"/>
    </w:rPr>
  </w:style>
  <w:style w:type="character" w:customStyle="1" w:styleId="a9">
    <w:name w:val="Без интервала Знак"/>
    <w:basedOn w:val="a1"/>
    <w:link w:val="aa"/>
    <w:uiPriority w:val="1"/>
    <w:locked/>
    <w:rsid w:val="00E870E5"/>
    <w:rPr>
      <w:rFonts w:ascii="Times New Roman" w:hAnsi="Times New Roman" w:cs="Times New Roman"/>
      <w:kern w:val="2"/>
      <w:lang w:eastAsia="ar-SA"/>
    </w:rPr>
  </w:style>
  <w:style w:type="paragraph" w:styleId="aa">
    <w:name w:val="No Spacing"/>
    <w:link w:val="a9"/>
    <w:uiPriority w:val="1"/>
    <w:qFormat/>
    <w:rsid w:val="00E870E5"/>
    <w:pPr>
      <w:suppressAutoHyphens/>
      <w:spacing w:after="0" w:line="100" w:lineRule="atLeast"/>
    </w:pPr>
    <w:rPr>
      <w:rFonts w:ascii="Times New Roman" w:hAnsi="Times New Roman" w:cs="Times New Roman"/>
      <w:kern w:val="2"/>
      <w:lang w:eastAsia="ar-SA"/>
    </w:rPr>
  </w:style>
  <w:style w:type="paragraph" w:customStyle="1" w:styleId="Default">
    <w:name w:val="Default"/>
    <w:rsid w:val="00E870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1"/>
    <w:uiPriority w:val="99"/>
    <w:qFormat/>
    <w:rsid w:val="00E870E5"/>
    <w:rPr>
      <w:rFonts w:cs="Times New Roman"/>
      <w:b/>
      <w:bCs/>
    </w:rPr>
  </w:style>
  <w:style w:type="paragraph" w:styleId="ac">
    <w:name w:val="Plain Text"/>
    <w:basedOn w:val="a0"/>
    <w:link w:val="ad"/>
    <w:uiPriority w:val="99"/>
    <w:rsid w:val="00E870E5"/>
    <w:rPr>
      <w:rFonts w:ascii="Courier New" w:hAnsi="Courier New" w:cs="Courier New"/>
      <w:sz w:val="20"/>
      <w:szCs w:val="20"/>
    </w:rPr>
  </w:style>
  <w:style w:type="character" w:customStyle="1" w:styleId="ad">
    <w:name w:val="Текст Знак"/>
    <w:basedOn w:val="a1"/>
    <w:link w:val="ac"/>
    <w:uiPriority w:val="99"/>
    <w:rsid w:val="00E870E5"/>
    <w:rPr>
      <w:rFonts w:ascii="Courier New" w:eastAsia="Times New Roman" w:hAnsi="Courier New" w:cs="Courier New"/>
      <w:sz w:val="20"/>
      <w:szCs w:val="20"/>
      <w:lang w:eastAsia="ru-RU"/>
    </w:rPr>
  </w:style>
  <w:style w:type="character" w:styleId="ae">
    <w:name w:val="Hyperlink"/>
    <w:basedOn w:val="a1"/>
    <w:uiPriority w:val="99"/>
    <w:unhideWhenUsed/>
    <w:rsid w:val="00D6088C"/>
    <w:rPr>
      <w:rFonts w:cs="Times New Roman"/>
      <w:color w:val="0000FF"/>
      <w:u w:val="single"/>
    </w:rPr>
  </w:style>
  <w:style w:type="paragraph" w:customStyle="1" w:styleId="1">
    <w:name w:val="Стиль1"/>
    <w:basedOn w:val="a4"/>
    <w:link w:val="12"/>
    <w:rsid w:val="00626268"/>
    <w:pPr>
      <w:framePr w:hSpace="180" w:wrap="around" w:vAnchor="text" w:hAnchor="text" w:x="216" w:y="1"/>
      <w:numPr>
        <w:numId w:val="1"/>
      </w:numPr>
      <w:suppressOverlap/>
    </w:pPr>
    <w:rPr>
      <w:rFonts w:ascii="Times New Roman" w:hAnsi="Times New Roman"/>
    </w:rPr>
  </w:style>
  <w:style w:type="character" w:customStyle="1" w:styleId="12">
    <w:name w:val="Стиль1 Знак"/>
    <w:basedOn w:val="a5"/>
    <w:link w:val="1"/>
    <w:rsid w:val="00626268"/>
    <w:rPr>
      <w:rFonts w:ascii="Times New Roman" w:eastAsia="Times New Roman" w:hAnsi="Times New Roman" w:cs="Times New Roman"/>
      <w:sz w:val="24"/>
      <w:szCs w:val="24"/>
      <w:lang w:val="en-US"/>
    </w:rPr>
  </w:style>
  <w:style w:type="paragraph" w:customStyle="1" w:styleId="21">
    <w:name w:val="Стиль2"/>
    <w:basedOn w:val="a0"/>
    <w:link w:val="22"/>
    <w:rsid w:val="008D2C0A"/>
    <w:pPr>
      <w:framePr w:hSpace="180" w:wrap="around" w:vAnchor="text" w:hAnchor="text" w:x="216" w:y="1"/>
      <w:suppressOverlap/>
    </w:pPr>
  </w:style>
  <w:style w:type="character" w:customStyle="1" w:styleId="22">
    <w:name w:val="Стиль2 Знак"/>
    <w:basedOn w:val="a1"/>
    <w:link w:val="21"/>
    <w:rsid w:val="008D2C0A"/>
    <w:rPr>
      <w:rFonts w:ascii="Times New Roman" w:eastAsia="Times New Roman" w:hAnsi="Times New Roman" w:cs="Times New Roman"/>
      <w:sz w:val="24"/>
      <w:szCs w:val="24"/>
      <w:lang w:eastAsia="ru-RU"/>
    </w:rPr>
  </w:style>
  <w:style w:type="character" w:customStyle="1" w:styleId="blk">
    <w:name w:val="blk"/>
    <w:basedOn w:val="a1"/>
    <w:rsid w:val="00C6116D"/>
    <w:rPr>
      <w:rFonts w:cs="Times New Roman"/>
    </w:rPr>
  </w:style>
  <w:style w:type="character" w:customStyle="1" w:styleId="13">
    <w:name w:val="Основной текст1"/>
    <w:basedOn w:val="a1"/>
    <w:rsid w:val="00C6116D"/>
    <w:rPr>
      <w:rFonts w:ascii="Times New Roman" w:hAnsi="Times New Roman" w:cs="Times New Roman"/>
      <w:color w:val="000000"/>
      <w:spacing w:val="0"/>
      <w:w w:val="100"/>
      <w:position w:val="0"/>
      <w:sz w:val="22"/>
      <w:szCs w:val="22"/>
      <w:shd w:val="clear" w:color="auto" w:fill="FFFFFF"/>
      <w:lang w:val="ru-RU"/>
    </w:rPr>
  </w:style>
  <w:style w:type="paragraph" w:styleId="af">
    <w:name w:val="header"/>
    <w:basedOn w:val="a0"/>
    <w:link w:val="af0"/>
    <w:uiPriority w:val="99"/>
    <w:unhideWhenUsed/>
    <w:rsid w:val="00C6116D"/>
    <w:pPr>
      <w:tabs>
        <w:tab w:val="center" w:pos="4677"/>
        <w:tab w:val="right" w:pos="9355"/>
      </w:tabs>
    </w:pPr>
  </w:style>
  <w:style w:type="character" w:customStyle="1" w:styleId="af0">
    <w:name w:val="Верхний колонтитул Знак"/>
    <w:basedOn w:val="a1"/>
    <w:link w:val="af"/>
    <w:uiPriority w:val="99"/>
    <w:rsid w:val="00C6116D"/>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C6116D"/>
    <w:pPr>
      <w:tabs>
        <w:tab w:val="center" w:pos="4677"/>
        <w:tab w:val="right" w:pos="9355"/>
      </w:tabs>
    </w:pPr>
  </w:style>
  <w:style w:type="character" w:customStyle="1" w:styleId="af2">
    <w:name w:val="Нижний колонтитул Знак"/>
    <w:basedOn w:val="a1"/>
    <w:link w:val="af1"/>
    <w:uiPriority w:val="99"/>
    <w:rsid w:val="00C6116D"/>
    <w:rPr>
      <w:rFonts w:ascii="Times New Roman" w:eastAsia="Times New Roman" w:hAnsi="Times New Roman" w:cs="Times New Roman"/>
      <w:sz w:val="24"/>
      <w:szCs w:val="24"/>
      <w:lang w:eastAsia="ru-RU"/>
    </w:rPr>
  </w:style>
  <w:style w:type="character" w:customStyle="1" w:styleId="af3">
    <w:name w:val="Текст выноски Знак"/>
    <w:basedOn w:val="a1"/>
    <w:link w:val="af4"/>
    <w:uiPriority w:val="99"/>
    <w:semiHidden/>
    <w:rsid w:val="00C6116D"/>
    <w:rPr>
      <w:rFonts w:ascii="Segoe UI" w:eastAsia="Times New Roman" w:hAnsi="Segoe UI" w:cs="Segoe UI"/>
      <w:sz w:val="18"/>
      <w:szCs w:val="18"/>
      <w:lang w:eastAsia="ru-RU"/>
    </w:rPr>
  </w:style>
  <w:style w:type="paragraph" w:styleId="af4">
    <w:name w:val="Balloon Text"/>
    <w:basedOn w:val="a0"/>
    <w:link w:val="af3"/>
    <w:uiPriority w:val="99"/>
    <w:semiHidden/>
    <w:unhideWhenUsed/>
    <w:rsid w:val="00C6116D"/>
    <w:rPr>
      <w:rFonts w:ascii="Segoe UI" w:hAnsi="Segoe UI" w:cs="Segoe UI"/>
      <w:sz w:val="18"/>
      <w:szCs w:val="18"/>
    </w:rPr>
  </w:style>
  <w:style w:type="character" w:styleId="af5">
    <w:name w:val="Intense Emphasis"/>
    <w:basedOn w:val="a1"/>
    <w:uiPriority w:val="21"/>
    <w:qFormat/>
    <w:rsid w:val="00C6116D"/>
    <w:rPr>
      <w:rFonts w:cs="Times New Roman"/>
      <w:i/>
      <w:iCs/>
      <w:color w:val="5B9BD5" w:themeColor="accent1"/>
    </w:rPr>
  </w:style>
  <w:style w:type="paragraph" w:customStyle="1" w:styleId="msonormalmailrucssattributepostfix">
    <w:name w:val="msonormal_mailru_css_attribute_postfix"/>
    <w:basedOn w:val="a0"/>
    <w:rsid w:val="00C6116D"/>
    <w:pPr>
      <w:spacing w:before="100" w:beforeAutospacing="1" w:after="100" w:afterAutospacing="1"/>
    </w:pPr>
  </w:style>
  <w:style w:type="paragraph" w:styleId="af6">
    <w:name w:val="Normal (Web)"/>
    <w:basedOn w:val="a0"/>
    <w:uiPriority w:val="99"/>
    <w:unhideWhenUsed/>
    <w:rsid w:val="00C6116D"/>
    <w:pPr>
      <w:spacing w:before="100" w:beforeAutospacing="1" w:after="100" w:afterAutospacing="1"/>
    </w:pPr>
  </w:style>
  <w:style w:type="paragraph" w:customStyle="1" w:styleId="ConsPlusNormal">
    <w:name w:val="ConsPlusNormal"/>
    <w:rsid w:val="00C61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0"/>
    <w:next w:val="a0"/>
    <w:link w:val="af8"/>
    <w:uiPriority w:val="10"/>
    <w:qFormat/>
    <w:rsid w:val="00C6116D"/>
    <w:pPr>
      <w:contextualSpacing/>
    </w:pPr>
    <w:rPr>
      <w:rFonts w:asciiTheme="majorHAnsi" w:eastAsiaTheme="majorEastAsia" w:hAnsiTheme="majorHAnsi"/>
      <w:spacing w:val="-10"/>
      <w:kern w:val="28"/>
      <w:sz w:val="56"/>
      <w:szCs w:val="56"/>
      <w:lang w:eastAsia="en-US"/>
    </w:rPr>
  </w:style>
  <w:style w:type="character" w:customStyle="1" w:styleId="af8">
    <w:name w:val="Название Знак"/>
    <w:basedOn w:val="a1"/>
    <w:link w:val="af7"/>
    <w:uiPriority w:val="10"/>
    <w:rsid w:val="00C6116D"/>
    <w:rPr>
      <w:rFonts w:asciiTheme="majorHAnsi" w:eastAsiaTheme="majorEastAsia" w:hAnsiTheme="majorHAnsi" w:cs="Times New Roman"/>
      <w:spacing w:val="-10"/>
      <w:kern w:val="28"/>
      <w:sz w:val="56"/>
      <w:szCs w:val="56"/>
    </w:rPr>
  </w:style>
  <w:style w:type="paragraph" w:customStyle="1" w:styleId="a">
    <w:name w:val="Нумерованный многоуровневый список"/>
    <w:basedOn w:val="a0"/>
    <w:link w:val="af9"/>
    <w:uiPriority w:val="99"/>
    <w:rsid w:val="00C6116D"/>
    <w:pPr>
      <w:numPr>
        <w:numId w:val="2"/>
      </w:numPr>
      <w:contextualSpacing/>
      <w:jc w:val="both"/>
    </w:pPr>
  </w:style>
  <w:style w:type="character" w:customStyle="1" w:styleId="af9">
    <w:name w:val="Нумерованный многоуровневый список Знак"/>
    <w:basedOn w:val="a1"/>
    <w:link w:val="a"/>
    <w:uiPriority w:val="99"/>
    <w:locked/>
    <w:rsid w:val="00C6116D"/>
    <w:rPr>
      <w:rFonts w:ascii="Times New Roman" w:eastAsia="Times New Roman" w:hAnsi="Times New Roman" w:cs="Times New Roman"/>
      <w:sz w:val="24"/>
      <w:szCs w:val="24"/>
      <w:lang w:eastAsia="ru-RU"/>
    </w:rPr>
  </w:style>
  <w:style w:type="paragraph" w:styleId="23">
    <w:name w:val="Body Text 2"/>
    <w:basedOn w:val="a0"/>
    <w:link w:val="24"/>
    <w:uiPriority w:val="99"/>
    <w:rsid w:val="00C6116D"/>
    <w:pPr>
      <w:jc w:val="center"/>
    </w:pPr>
    <w:rPr>
      <w:rFonts w:ascii="Arial" w:hAnsi="Arial" w:cs="Arial"/>
    </w:rPr>
  </w:style>
  <w:style w:type="character" w:customStyle="1" w:styleId="24">
    <w:name w:val="Основной текст 2 Знак"/>
    <w:basedOn w:val="a1"/>
    <w:link w:val="23"/>
    <w:uiPriority w:val="99"/>
    <w:rsid w:val="00C6116D"/>
    <w:rPr>
      <w:rFonts w:ascii="Arial" w:eastAsia="Times New Roman" w:hAnsi="Arial" w:cs="Arial"/>
      <w:sz w:val="24"/>
      <w:szCs w:val="24"/>
      <w:lang w:eastAsia="ru-RU"/>
    </w:rPr>
  </w:style>
  <w:style w:type="paragraph" w:styleId="afa">
    <w:name w:val="Body Text"/>
    <w:basedOn w:val="a0"/>
    <w:link w:val="afb"/>
    <w:uiPriority w:val="99"/>
    <w:rsid w:val="00C6116D"/>
    <w:pPr>
      <w:spacing w:after="120"/>
    </w:pPr>
  </w:style>
  <w:style w:type="character" w:customStyle="1" w:styleId="afb">
    <w:name w:val="Основной текст Знак"/>
    <w:basedOn w:val="a1"/>
    <w:link w:val="afa"/>
    <w:uiPriority w:val="99"/>
    <w:rsid w:val="00C6116D"/>
    <w:rPr>
      <w:rFonts w:ascii="Times New Roman" w:eastAsia="Times New Roman" w:hAnsi="Times New Roman" w:cs="Times New Roman"/>
      <w:sz w:val="24"/>
      <w:szCs w:val="24"/>
      <w:lang w:eastAsia="ru-RU"/>
    </w:rPr>
  </w:style>
  <w:style w:type="paragraph" w:styleId="afc">
    <w:name w:val="List"/>
    <w:basedOn w:val="a0"/>
    <w:uiPriority w:val="99"/>
    <w:rsid w:val="00C6116D"/>
    <w:pPr>
      <w:ind w:left="283" w:hanging="283"/>
    </w:pPr>
    <w:rPr>
      <w:sz w:val="20"/>
      <w:szCs w:val="20"/>
    </w:rPr>
  </w:style>
  <w:style w:type="paragraph" w:styleId="31">
    <w:name w:val="Body Text 3"/>
    <w:basedOn w:val="a0"/>
    <w:link w:val="32"/>
    <w:uiPriority w:val="99"/>
    <w:rsid w:val="00C6116D"/>
    <w:rPr>
      <w:rFonts w:ascii="Arial" w:hAnsi="Arial"/>
      <w:szCs w:val="20"/>
    </w:rPr>
  </w:style>
  <w:style w:type="character" w:customStyle="1" w:styleId="32">
    <w:name w:val="Основной текст 3 Знак"/>
    <w:basedOn w:val="a1"/>
    <w:link w:val="31"/>
    <w:uiPriority w:val="99"/>
    <w:rsid w:val="00C6116D"/>
    <w:rPr>
      <w:rFonts w:ascii="Arial" w:eastAsia="Times New Roman" w:hAnsi="Arial" w:cs="Times New Roman"/>
      <w:sz w:val="24"/>
      <w:szCs w:val="20"/>
      <w:lang w:eastAsia="ru-RU"/>
    </w:rPr>
  </w:style>
  <w:style w:type="paragraph" w:styleId="afd">
    <w:name w:val="Body Text Indent"/>
    <w:basedOn w:val="a0"/>
    <w:link w:val="afe"/>
    <w:uiPriority w:val="99"/>
    <w:rsid w:val="00C6116D"/>
    <w:pPr>
      <w:spacing w:after="120"/>
      <w:ind w:left="283"/>
    </w:pPr>
    <w:rPr>
      <w:sz w:val="20"/>
      <w:szCs w:val="20"/>
    </w:rPr>
  </w:style>
  <w:style w:type="character" w:customStyle="1" w:styleId="afe">
    <w:name w:val="Основной текст с отступом Знак"/>
    <w:basedOn w:val="a1"/>
    <w:link w:val="afd"/>
    <w:uiPriority w:val="99"/>
    <w:rsid w:val="00C6116D"/>
    <w:rPr>
      <w:rFonts w:ascii="Times New Roman" w:eastAsia="Times New Roman" w:hAnsi="Times New Roman" w:cs="Times New Roman"/>
      <w:sz w:val="20"/>
      <w:szCs w:val="20"/>
      <w:lang w:eastAsia="ru-RU"/>
    </w:rPr>
  </w:style>
  <w:style w:type="paragraph" w:customStyle="1" w:styleId="110">
    <w:name w:val="Заголовок 11"/>
    <w:basedOn w:val="a0"/>
    <w:next w:val="a0"/>
    <w:rsid w:val="00C6116D"/>
    <w:pPr>
      <w:keepNext/>
      <w:outlineLvl w:val="0"/>
    </w:pPr>
    <w:rPr>
      <w:sz w:val="28"/>
      <w:szCs w:val="20"/>
    </w:rPr>
  </w:style>
  <w:style w:type="character" w:customStyle="1" w:styleId="mw-headline">
    <w:name w:val="mw-headline"/>
    <w:basedOn w:val="a1"/>
    <w:rsid w:val="00C6116D"/>
    <w:rPr>
      <w:rFonts w:cs="Times New Roman"/>
    </w:rPr>
  </w:style>
  <w:style w:type="character" w:customStyle="1" w:styleId="w">
    <w:name w:val="w"/>
    <w:basedOn w:val="a1"/>
    <w:rsid w:val="00C6116D"/>
    <w:rPr>
      <w:rFonts w:cs="Times New Roman"/>
    </w:rPr>
  </w:style>
  <w:style w:type="paragraph" w:customStyle="1" w:styleId="psection">
    <w:name w:val="psection"/>
    <w:basedOn w:val="a0"/>
    <w:rsid w:val="00C6116D"/>
    <w:pPr>
      <w:spacing w:before="100" w:beforeAutospacing="1" w:after="100" w:afterAutospacing="1"/>
    </w:pPr>
  </w:style>
  <w:style w:type="character" w:customStyle="1" w:styleId="aff">
    <w:name w:val="Текст примечания Знак"/>
    <w:basedOn w:val="a1"/>
    <w:link w:val="aff0"/>
    <w:uiPriority w:val="99"/>
    <w:semiHidden/>
    <w:rsid w:val="00C6116D"/>
    <w:rPr>
      <w:rFonts w:eastAsia="Times New Roman" w:cs="Times New Roman"/>
      <w:sz w:val="20"/>
      <w:szCs w:val="20"/>
    </w:rPr>
  </w:style>
  <w:style w:type="paragraph" w:styleId="aff0">
    <w:name w:val="annotation text"/>
    <w:basedOn w:val="a0"/>
    <w:link w:val="aff"/>
    <w:uiPriority w:val="99"/>
    <w:semiHidden/>
    <w:unhideWhenUsed/>
    <w:rsid w:val="00C6116D"/>
    <w:pPr>
      <w:spacing w:after="160"/>
    </w:pPr>
    <w:rPr>
      <w:rFonts w:asciiTheme="minorHAnsi" w:hAnsiTheme="minorHAnsi"/>
      <w:sz w:val="20"/>
      <w:szCs w:val="20"/>
      <w:lang w:eastAsia="en-US"/>
    </w:rPr>
  </w:style>
  <w:style w:type="character" w:customStyle="1" w:styleId="aff1">
    <w:name w:val="Тема примечания Знак"/>
    <w:basedOn w:val="aff"/>
    <w:link w:val="aff2"/>
    <w:uiPriority w:val="99"/>
    <w:semiHidden/>
    <w:rsid w:val="00C6116D"/>
    <w:rPr>
      <w:rFonts w:eastAsia="Times New Roman" w:cs="Times New Roman"/>
      <w:b/>
      <w:bCs/>
      <w:sz w:val="20"/>
      <w:szCs w:val="20"/>
    </w:rPr>
  </w:style>
  <w:style w:type="paragraph" w:styleId="aff2">
    <w:name w:val="annotation subject"/>
    <w:basedOn w:val="aff0"/>
    <w:next w:val="aff0"/>
    <w:link w:val="aff1"/>
    <w:uiPriority w:val="99"/>
    <w:semiHidden/>
    <w:unhideWhenUsed/>
    <w:rsid w:val="00C6116D"/>
    <w:pPr>
      <w:spacing w:after="200"/>
    </w:pPr>
    <w:rPr>
      <w:b/>
      <w:bCs/>
    </w:rPr>
  </w:style>
  <w:style w:type="character" w:styleId="aff3">
    <w:name w:val="Placeholder Text"/>
    <w:basedOn w:val="a1"/>
    <w:uiPriority w:val="99"/>
    <w:semiHidden/>
    <w:rsid w:val="007F248C"/>
    <w:rPr>
      <w:color w:val="808080"/>
    </w:rPr>
  </w:style>
  <w:style w:type="numbering" w:customStyle="1" w:styleId="14">
    <w:name w:val="Нет списка1"/>
    <w:next w:val="a3"/>
    <w:uiPriority w:val="99"/>
    <w:semiHidden/>
    <w:unhideWhenUsed/>
    <w:rsid w:val="00645274"/>
  </w:style>
  <w:style w:type="numbering" w:customStyle="1" w:styleId="111">
    <w:name w:val="Нет списка11"/>
    <w:next w:val="a3"/>
    <w:uiPriority w:val="99"/>
    <w:semiHidden/>
    <w:unhideWhenUsed/>
    <w:rsid w:val="00645274"/>
  </w:style>
  <w:style w:type="table" w:styleId="aff4">
    <w:name w:val="Table Grid"/>
    <w:basedOn w:val="a2"/>
    <w:uiPriority w:val="59"/>
    <w:rsid w:val="00361FC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ndnote reference"/>
    <w:basedOn w:val="a1"/>
    <w:uiPriority w:val="99"/>
    <w:semiHidden/>
    <w:unhideWhenUsed/>
    <w:rsid w:val="00A63CDB"/>
    <w:rPr>
      <w:vertAlign w:val="superscript"/>
    </w:rPr>
  </w:style>
  <w:style w:type="paragraph" w:customStyle="1" w:styleId="FR1">
    <w:name w:val="FR1"/>
    <w:rsid w:val="00F10C70"/>
    <w:pPr>
      <w:widowControl w:val="0"/>
      <w:spacing w:after="0" w:line="240" w:lineRule="auto"/>
      <w:jc w:val="center"/>
    </w:pPr>
    <w:rPr>
      <w:rFonts w:ascii="Arial" w:eastAsia="Times New Roman" w:hAnsi="Arial"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B26"/>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C6116D"/>
    <w:pPr>
      <w:keepNext/>
      <w:outlineLvl w:val="0"/>
    </w:pPr>
    <w:rPr>
      <w:rFonts w:ascii="Arial" w:hAnsi="Arial"/>
      <w:szCs w:val="20"/>
    </w:rPr>
  </w:style>
  <w:style w:type="paragraph" w:styleId="2">
    <w:name w:val="heading 2"/>
    <w:basedOn w:val="a0"/>
    <w:next w:val="a0"/>
    <w:link w:val="20"/>
    <w:uiPriority w:val="9"/>
    <w:qFormat/>
    <w:rsid w:val="00C6116D"/>
    <w:pPr>
      <w:keepNext/>
      <w:outlineLvl w:val="1"/>
    </w:pPr>
    <w:rPr>
      <w:rFonts w:ascii="Arial" w:hAnsi="Arial"/>
      <w:b/>
      <w:szCs w:val="20"/>
    </w:rPr>
  </w:style>
  <w:style w:type="paragraph" w:styleId="3">
    <w:name w:val="heading 3"/>
    <w:basedOn w:val="a0"/>
    <w:next w:val="a0"/>
    <w:link w:val="30"/>
    <w:uiPriority w:val="9"/>
    <w:qFormat/>
    <w:rsid w:val="00C6116D"/>
    <w:pPr>
      <w:keepNext/>
      <w:jc w:val="center"/>
      <w:outlineLvl w:val="2"/>
    </w:pPr>
    <w:rPr>
      <w:rFonts w:ascii="Arial" w:hAnsi="Arial"/>
      <w:b/>
      <w:szCs w:val="20"/>
    </w:rPr>
  </w:style>
  <w:style w:type="paragraph" w:styleId="4">
    <w:name w:val="heading 4"/>
    <w:basedOn w:val="a0"/>
    <w:next w:val="a0"/>
    <w:link w:val="40"/>
    <w:uiPriority w:val="9"/>
    <w:qFormat/>
    <w:rsid w:val="00C6116D"/>
    <w:pPr>
      <w:keepNext/>
      <w:outlineLvl w:val="3"/>
    </w:pPr>
    <w:rPr>
      <w:rFonts w:ascii="Arial" w:hAnsi="Arial"/>
      <w:b/>
      <w:bCs/>
      <w:i/>
      <w:iCs/>
      <w:sz w:val="28"/>
      <w:szCs w:val="20"/>
    </w:rPr>
  </w:style>
  <w:style w:type="paragraph" w:styleId="5">
    <w:name w:val="heading 5"/>
    <w:basedOn w:val="a0"/>
    <w:next w:val="a0"/>
    <w:link w:val="50"/>
    <w:uiPriority w:val="9"/>
    <w:qFormat/>
    <w:rsid w:val="00C6116D"/>
    <w:pPr>
      <w:keepNext/>
      <w:outlineLvl w:val="4"/>
    </w:pPr>
    <w:rPr>
      <w:rFonts w:ascii="Arial" w:hAnsi="Arial"/>
      <w:b/>
      <w:bCs/>
      <w:i/>
      <w:iCs/>
      <w:sz w:val="18"/>
      <w:szCs w:val="20"/>
    </w:rPr>
  </w:style>
  <w:style w:type="paragraph" w:styleId="6">
    <w:name w:val="heading 6"/>
    <w:basedOn w:val="a0"/>
    <w:next w:val="a0"/>
    <w:link w:val="60"/>
    <w:uiPriority w:val="9"/>
    <w:qFormat/>
    <w:rsid w:val="00C6116D"/>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6116D"/>
    <w:rPr>
      <w:rFonts w:ascii="Arial" w:eastAsia="Times New Roman" w:hAnsi="Arial" w:cs="Times New Roman"/>
      <w:sz w:val="24"/>
      <w:szCs w:val="20"/>
      <w:lang w:eastAsia="ru-RU"/>
    </w:rPr>
  </w:style>
  <w:style w:type="character" w:customStyle="1" w:styleId="20">
    <w:name w:val="Заголовок 2 Знак"/>
    <w:basedOn w:val="a1"/>
    <w:link w:val="2"/>
    <w:uiPriority w:val="9"/>
    <w:rsid w:val="00C6116D"/>
    <w:rPr>
      <w:rFonts w:ascii="Arial" w:eastAsia="Times New Roman" w:hAnsi="Arial" w:cs="Times New Roman"/>
      <w:b/>
      <w:sz w:val="24"/>
      <w:szCs w:val="20"/>
      <w:lang w:eastAsia="ru-RU"/>
    </w:rPr>
  </w:style>
  <w:style w:type="character" w:customStyle="1" w:styleId="30">
    <w:name w:val="Заголовок 3 Знак"/>
    <w:basedOn w:val="a1"/>
    <w:link w:val="3"/>
    <w:uiPriority w:val="9"/>
    <w:rsid w:val="00C6116D"/>
    <w:rPr>
      <w:rFonts w:ascii="Arial" w:eastAsia="Times New Roman" w:hAnsi="Arial" w:cs="Times New Roman"/>
      <w:b/>
      <w:sz w:val="24"/>
      <w:szCs w:val="20"/>
      <w:lang w:eastAsia="ru-RU"/>
    </w:rPr>
  </w:style>
  <w:style w:type="character" w:customStyle="1" w:styleId="40">
    <w:name w:val="Заголовок 4 Знак"/>
    <w:basedOn w:val="a1"/>
    <w:link w:val="4"/>
    <w:uiPriority w:val="9"/>
    <w:rsid w:val="00C6116D"/>
    <w:rPr>
      <w:rFonts w:ascii="Arial" w:eastAsia="Times New Roman" w:hAnsi="Arial" w:cs="Times New Roman"/>
      <w:b/>
      <w:bCs/>
      <w:i/>
      <w:iCs/>
      <w:sz w:val="28"/>
      <w:szCs w:val="20"/>
      <w:lang w:eastAsia="ru-RU"/>
    </w:rPr>
  </w:style>
  <w:style w:type="character" w:customStyle="1" w:styleId="50">
    <w:name w:val="Заголовок 5 Знак"/>
    <w:basedOn w:val="a1"/>
    <w:link w:val="5"/>
    <w:uiPriority w:val="9"/>
    <w:rsid w:val="00C6116D"/>
    <w:rPr>
      <w:rFonts w:ascii="Arial" w:eastAsia="Times New Roman" w:hAnsi="Arial" w:cs="Times New Roman"/>
      <w:b/>
      <w:bCs/>
      <w:i/>
      <w:iCs/>
      <w:sz w:val="18"/>
      <w:szCs w:val="20"/>
      <w:lang w:eastAsia="ru-RU"/>
    </w:rPr>
  </w:style>
  <w:style w:type="character" w:customStyle="1" w:styleId="60">
    <w:name w:val="Заголовок 6 Знак"/>
    <w:basedOn w:val="a1"/>
    <w:link w:val="6"/>
    <w:uiPriority w:val="9"/>
    <w:rsid w:val="00C6116D"/>
    <w:rPr>
      <w:rFonts w:ascii="Times New Roman" w:eastAsia="Times New Roman" w:hAnsi="Times New Roman" w:cs="Times New Roman"/>
      <w:b/>
      <w:bCs/>
      <w:lang w:eastAsia="ru-RU"/>
    </w:rPr>
  </w:style>
  <w:style w:type="paragraph" w:styleId="a4">
    <w:name w:val="List Paragraph"/>
    <w:basedOn w:val="a0"/>
    <w:link w:val="a5"/>
    <w:uiPriority w:val="34"/>
    <w:qFormat/>
    <w:rsid w:val="00E870E5"/>
    <w:pPr>
      <w:spacing w:after="160" w:line="256" w:lineRule="auto"/>
      <w:ind w:left="720"/>
      <w:contextualSpacing/>
    </w:pPr>
    <w:rPr>
      <w:rFonts w:asciiTheme="minorHAnsi" w:hAnsiTheme="minorHAnsi"/>
      <w:lang w:val="en-US" w:eastAsia="en-US"/>
    </w:rPr>
  </w:style>
  <w:style w:type="character" w:customStyle="1" w:styleId="a5">
    <w:name w:val="Абзац списка Знак"/>
    <w:link w:val="a4"/>
    <w:uiPriority w:val="34"/>
    <w:locked/>
    <w:rsid w:val="00E870E5"/>
    <w:rPr>
      <w:rFonts w:eastAsia="Times New Roman" w:cs="Times New Roman"/>
      <w:sz w:val="24"/>
      <w:szCs w:val="24"/>
      <w:lang w:val="en-US"/>
    </w:rPr>
  </w:style>
  <w:style w:type="paragraph" w:styleId="a6">
    <w:name w:val="footnote text"/>
    <w:aliases w:val="Знак"/>
    <w:basedOn w:val="a0"/>
    <w:link w:val="a7"/>
    <w:uiPriority w:val="99"/>
    <w:unhideWhenUsed/>
    <w:rsid w:val="00E870E5"/>
    <w:rPr>
      <w:rFonts w:asciiTheme="minorHAnsi" w:hAnsiTheme="minorHAnsi"/>
      <w:sz w:val="20"/>
      <w:szCs w:val="20"/>
      <w:lang w:eastAsia="en-US"/>
    </w:rPr>
  </w:style>
  <w:style w:type="character" w:customStyle="1" w:styleId="a7">
    <w:name w:val="Текст сноски Знак"/>
    <w:aliases w:val="Знак Знак"/>
    <w:basedOn w:val="a1"/>
    <w:link w:val="a6"/>
    <w:uiPriority w:val="99"/>
    <w:rsid w:val="00E870E5"/>
    <w:rPr>
      <w:rFonts w:eastAsia="Times New Roman" w:cs="Times New Roman"/>
      <w:sz w:val="20"/>
      <w:szCs w:val="20"/>
    </w:rPr>
  </w:style>
  <w:style w:type="character" w:styleId="a8">
    <w:name w:val="footnote reference"/>
    <w:basedOn w:val="a1"/>
    <w:uiPriority w:val="99"/>
    <w:unhideWhenUsed/>
    <w:rsid w:val="00E870E5"/>
    <w:rPr>
      <w:rFonts w:cs="Times New Roman"/>
      <w:vertAlign w:val="superscript"/>
    </w:rPr>
  </w:style>
  <w:style w:type="character" w:customStyle="1" w:styleId="a9">
    <w:name w:val="Без интервала Знак"/>
    <w:basedOn w:val="a1"/>
    <w:link w:val="aa"/>
    <w:uiPriority w:val="1"/>
    <w:locked/>
    <w:rsid w:val="00E870E5"/>
    <w:rPr>
      <w:rFonts w:ascii="Times New Roman" w:hAnsi="Times New Roman" w:cs="Times New Roman"/>
      <w:kern w:val="2"/>
      <w:lang w:eastAsia="ar-SA"/>
    </w:rPr>
  </w:style>
  <w:style w:type="paragraph" w:styleId="aa">
    <w:name w:val="No Spacing"/>
    <w:link w:val="a9"/>
    <w:uiPriority w:val="1"/>
    <w:qFormat/>
    <w:rsid w:val="00E870E5"/>
    <w:pPr>
      <w:suppressAutoHyphens/>
      <w:spacing w:after="0" w:line="100" w:lineRule="atLeast"/>
    </w:pPr>
    <w:rPr>
      <w:rFonts w:ascii="Times New Roman" w:hAnsi="Times New Roman" w:cs="Times New Roman"/>
      <w:kern w:val="2"/>
      <w:lang w:eastAsia="ar-SA"/>
    </w:rPr>
  </w:style>
  <w:style w:type="paragraph" w:customStyle="1" w:styleId="Default">
    <w:name w:val="Default"/>
    <w:rsid w:val="00E870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Strong"/>
    <w:basedOn w:val="a1"/>
    <w:uiPriority w:val="99"/>
    <w:qFormat/>
    <w:rsid w:val="00E870E5"/>
    <w:rPr>
      <w:rFonts w:cs="Times New Roman"/>
      <w:b/>
      <w:bCs/>
    </w:rPr>
  </w:style>
  <w:style w:type="paragraph" w:styleId="ac">
    <w:name w:val="Plain Text"/>
    <w:basedOn w:val="a0"/>
    <w:link w:val="ad"/>
    <w:uiPriority w:val="99"/>
    <w:rsid w:val="00E870E5"/>
    <w:rPr>
      <w:rFonts w:ascii="Courier New" w:hAnsi="Courier New" w:cs="Courier New"/>
      <w:sz w:val="20"/>
      <w:szCs w:val="20"/>
    </w:rPr>
  </w:style>
  <w:style w:type="character" w:customStyle="1" w:styleId="ad">
    <w:name w:val="Текст Знак"/>
    <w:basedOn w:val="a1"/>
    <w:link w:val="ac"/>
    <w:uiPriority w:val="99"/>
    <w:rsid w:val="00E870E5"/>
    <w:rPr>
      <w:rFonts w:ascii="Courier New" w:eastAsia="Times New Roman" w:hAnsi="Courier New" w:cs="Courier New"/>
      <w:sz w:val="20"/>
      <w:szCs w:val="20"/>
      <w:lang w:eastAsia="ru-RU"/>
    </w:rPr>
  </w:style>
  <w:style w:type="character" w:styleId="ae">
    <w:name w:val="Hyperlink"/>
    <w:basedOn w:val="a1"/>
    <w:uiPriority w:val="99"/>
    <w:unhideWhenUsed/>
    <w:rsid w:val="00D6088C"/>
    <w:rPr>
      <w:rFonts w:cs="Times New Roman"/>
      <w:color w:val="0000FF"/>
      <w:u w:val="single"/>
    </w:rPr>
  </w:style>
  <w:style w:type="paragraph" w:customStyle="1" w:styleId="1">
    <w:name w:val="Стиль1"/>
    <w:basedOn w:val="a4"/>
    <w:link w:val="12"/>
    <w:rsid w:val="00626268"/>
    <w:pPr>
      <w:framePr w:hSpace="180" w:wrap="around" w:vAnchor="text" w:hAnchor="text" w:x="216" w:y="1"/>
      <w:numPr>
        <w:numId w:val="1"/>
      </w:numPr>
      <w:suppressOverlap/>
    </w:pPr>
    <w:rPr>
      <w:rFonts w:ascii="Times New Roman" w:hAnsi="Times New Roman"/>
    </w:rPr>
  </w:style>
  <w:style w:type="character" w:customStyle="1" w:styleId="12">
    <w:name w:val="Стиль1 Знак"/>
    <w:basedOn w:val="a5"/>
    <w:link w:val="1"/>
    <w:rsid w:val="00626268"/>
    <w:rPr>
      <w:rFonts w:ascii="Times New Roman" w:eastAsia="Times New Roman" w:hAnsi="Times New Roman" w:cs="Times New Roman"/>
      <w:sz w:val="24"/>
      <w:szCs w:val="24"/>
      <w:lang w:val="en-US"/>
    </w:rPr>
  </w:style>
  <w:style w:type="paragraph" w:customStyle="1" w:styleId="21">
    <w:name w:val="Стиль2"/>
    <w:basedOn w:val="a0"/>
    <w:link w:val="22"/>
    <w:rsid w:val="008D2C0A"/>
    <w:pPr>
      <w:framePr w:hSpace="180" w:wrap="around" w:vAnchor="text" w:hAnchor="text" w:x="216" w:y="1"/>
      <w:suppressOverlap/>
    </w:pPr>
  </w:style>
  <w:style w:type="character" w:customStyle="1" w:styleId="22">
    <w:name w:val="Стиль2 Знак"/>
    <w:basedOn w:val="a1"/>
    <w:link w:val="21"/>
    <w:rsid w:val="008D2C0A"/>
    <w:rPr>
      <w:rFonts w:ascii="Times New Roman" w:eastAsia="Times New Roman" w:hAnsi="Times New Roman" w:cs="Times New Roman"/>
      <w:sz w:val="24"/>
      <w:szCs w:val="24"/>
      <w:lang w:eastAsia="ru-RU"/>
    </w:rPr>
  </w:style>
  <w:style w:type="character" w:customStyle="1" w:styleId="blk">
    <w:name w:val="blk"/>
    <w:basedOn w:val="a1"/>
    <w:rsid w:val="00C6116D"/>
    <w:rPr>
      <w:rFonts w:cs="Times New Roman"/>
    </w:rPr>
  </w:style>
  <w:style w:type="character" w:customStyle="1" w:styleId="13">
    <w:name w:val="Основной текст1"/>
    <w:basedOn w:val="a1"/>
    <w:rsid w:val="00C6116D"/>
    <w:rPr>
      <w:rFonts w:ascii="Times New Roman" w:hAnsi="Times New Roman" w:cs="Times New Roman"/>
      <w:color w:val="000000"/>
      <w:spacing w:val="0"/>
      <w:w w:val="100"/>
      <w:position w:val="0"/>
      <w:sz w:val="22"/>
      <w:szCs w:val="22"/>
      <w:shd w:val="clear" w:color="auto" w:fill="FFFFFF"/>
      <w:lang w:val="ru-RU"/>
    </w:rPr>
  </w:style>
  <w:style w:type="paragraph" w:styleId="af">
    <w:name w:val="header"/>
    <w:basedOn w:val="a0"/>
    <w:link w:val="af0"/>
    <w:uiPriority w:val="99"/>
    <w:unhideWhenUsed/>
    <w:rsid w:val="00C6116D"/>
    <w:pPr>
      <w:tabs>
        <w:tab w:val="center" w:pos="4677"/>
        <w:tab w:val="right" w:pos="9355"/>
      </w:tabs>
    </w:pPr>
  </w:style>
  <w:style w:type="character" w:customStyle="1" w:styleId="af0">
    <w:name w:val="Верхний колонтитул Знак"/>
    <w:basedOn w:val="a1"/>
    <w:link w:val="af"/>
    <w:uiPriority w:val="99"/>
    <w:rsid w:val="00C6116D"/>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C6116D"/>
    <w:pPr>
      <w:tabs>
        <w:tab w:val="center" w:pos="4677"/>
        <w:tab w:val="right" w:pos="9355"/>
      </w:tabs>
    </w:pPr>
  </w:style>
  <w:style w:type="character" w:customStyle="1" w:styleId="af2">
    <w:name w:val="Нижний колонтитул Знак"/>
    <w:basedOn w:val="a1"/>
    <w:link w:val="af1"/>
    <w:uiPriority w:val="99"/>
    <w:rsid w:val="00C6116D"/>
    <w:rPr>
      <w:rFonts w:ascii="Times New Roman" w:eastAsia="Times New Roman" w:hAnsi="Times New Roman" w:cs="Times New Roman"/>
      <w:sz w:val="24"/>
      <w:szCs w:val="24"/>
      <w:lang w:eastAsia="ru-RU"/>
    </w:rPr>
  </w:style>
  <w:style w:type="character" w:customStyle="1" w:styleId="af3">
    <w:name w:val="Текст выноски Знак"/>
    <w:basedOn w:val="a1"/>
    <w:link w:val="af4"/>
    <w:uiPriority w:val="99"/>
    <w:semiHidden/>
    <w:rsid w:val="00C6116D"/>
    <w:rPr>
      <w:rFonts w:ascii="Segoe UI" w:eastAsia="Times New Roman" w:hAnsi="Segoe UI" w:cs="Segoe UI"/>
      <w:sz w:val="18"/>
      <w:szCs w:val="18"/>
      <w:lang w:eastAsia="ru-RU"/>
    </w:rPr>
  </w:style>
  <w:style w:type="paragraph" w:styleId="af4">
    <w:name w:val="Balloon Text"/>
    <w:basedOn w:val="a0"/>
    <w:link w:val="af3"/>
    <w:uiPriority w:val="99"/>
    <w:semiHidden/>
    <w:unhideWhenUsed/>
    <w:rsid w:val="00C6116D"/>
    <w:rPr>
      <w:rFonts w:ascii="Segoe UI" w:hAnsi="Segoe UI" w:cs="Segoe UI"/>
      <w:sz w:val="18"/>
      <w:szCs w:val="18"/>
    </w:rPr>
  </w:style>
  <w:style w:type="character" w:styleId="af5">
    <w:name w:val="Intense Emphasis"/>
    <w:basedOn w:val="a1"/>
    <w:uiPriority w:val="21"/>
    <w:qFormat/>
    <w:rsid w:val="00C6116D"/>
    <w:rPr>
      <w:rFonts w:cs="Times New Roman"/>
      <w:i/>
      <w:iCs/>
      <w:color w:val="5B9BD5" w:themeColor="accent1"/>
    </w:rPr>
  </w:style>
  <w:style w:type="paragraph" w:customStyle="1" w:styleId="msonormalmailrucssattributepostfix">
    <w:name w:val="msonormal_mailru_css_attribute_postfix"/>
    <w:basedOn w:val="a0"/>
    <w:rsid w:val="00C6116D"/>
    <w:pPr>
      <w:spacing w:before="100" w:beforeAutospacing="1" w:after="100" w:afterAutospacing="1"/>
    </w:pPr>
  </w:style>
  <w:style w:type="paragraph" w:styleId="af6">
    <w:name w:val="Normal (Web)"/>
    <w:basedOn w:val="a0"/>
    <w:uiPriority w:val="99"/>
    <w:unhideWhenUsed/>
    <w:rsid w:val="00C6116D"/>
    <w:pPr>
      <w:spacing w:before="100" w:beforeAutospacing="1" w:after="100" w:afterAutospacing="1"/>
    </w:pPr>
  </w:style>
  <w:style w:type="paragraph" w:customStyle="1" w:styleId="ConsPlusNormal">
    <w:name w:val="ConsPlusNormal"/>
    <w:rsid w:val="00C611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0"/>
    <w:next w:val="a0"/>
    <w:link w:val="af8"/>
    <w:uiPriority w:val="10"/>
    <w:qFormat/>
    <w:rsid w:val="00C6116D"/>
    <w:pPr>
      <w:contextualSpacing/>
    </w:pPr>
    <w:rPr>
      <w:rFonts w:asciiTheme="majorHAnsi" w:eastAsiaTheme="majorEastAsia" w:hAnsiTheme="majorHAnsi"/>
      <w:spacing w:val="-10"/>
      <w:kern w:val="28"/>
      <w:sz w:val="56"/>
      <w:szCs w:val="56"/>
      <w:lang w:eastAsia="en-US"/>
    </w:rPr>
  </w:style>
  <w:style w:type="character" w:customStyle="1" w:styleId="af8">
    <w:name w:val="Название Знак"/>
    <w:basedOn w:val="a1"/>
    <w:link w:val="af7"/>
    <w:uiPriority w:val="10"/>
    <w:rsid w:val="00C6116D"/>
    <w:rPr>
      <w:rFonts w:asciiTheme="majorHAnsi" w:eastAsiaTheme="majorEastAsia" w:hAnsiTheme="majorHAnsi" w:cs="Times New Roman"/>
      <w:spacing w:val="-10"/>
      <w:kern w:val="28"/>
      <w:sz w:val="56"/>
      <w:szCs w:val="56"/>
    </w:rPr>
  </w:style>
  <w:style w:type="paragraph" w:customStyle="1" w:styleId="a">
    <w:name w:val="Нумерованный многоуровневый список"/>
    <w:basedOn w:val="a0"/>
    <w:link w:val="af9"/>
    <w:uiPriority w:val="99"/>
    <w:rsid w:val="00C6116D"/>
    <w:pPr>
      <w:numPr>
        <w:numId w:val="2"/>
      </w:numPr>
      <w:contextualSpacing/>
      <w:jc w:val="both"/>
    </w:pPr>
  </w:style>
  <w:style w:type="character" w:customStyle="1" w:styleId="af9">
    <w:name w:val="Нумерованный многоуровневый список Знак"/>
    <w:basedOn w:val="a1"/>
    <w:link w:val="a"/>
    <w:uiPriority w:val="99"/>
    <w:locked/>
    <w:rsid w:val="00C6116D"/>
    <w:rPr>
      <w:rFonts w:ascii="Times New Roman" w:eastAsia="Times New Roman" w:hAnsi="Times New Roman" w:cs="Times New Roman"/>
      <w:sz w:val="24"/>
      <w:szCs w:val="24"/>
      <w:lang w:eastAsia="ru-RU"/>
    </w:rPr>
  </w:style>
  <w:style w:type="paragraph" w:styleId="23">
    <w:name w:val="Body Text 2"/>
    <w:basedOn w:val="a0"/>
    <w:link w:val="24"/>
    <w:uiPriority w:val="99"/>
    <w:rsid w:val="00C6116D"/>
    <w:pPr>
      <w:jc w:val="center"/>
    </w:pPr>
    <w:rPr>
      <w:rFonts w:ascii="Arial" w:hAnsi="Arial" w:cs="Arial"/>
    </w:rPr>
  </w:style>
  <w:style w:type="character" w:customStyle="1" w:styleId="24">
    <w:name w:val="Основной текст 2 Знак"/>
    <w:basedOn w:val="a1"/>
    <w:link w:val="23"/>
    <w:uiPriority w:val="99"/>
    <w:rsid w:val="00C6116D"/>
    <w:rPr>
      <w:rFonts w:ascii="Arial" w:eastAsia="Times New Roman" w:hAnsi="Arial" w:cs="Arial"/>
      <w:sz w:val="24"/>
      <w:szCs w:val="24"/>
      <w:lang w:eastAsia="ru-RU"/>
    </w:rPr>
  </w:style>
  <w:style w:type="paragraph" w:styleId="afa">
    <w:name w:val="Body Text"/>
    <w:basedOn w:val="a0"/>
    <w:link w:val="afb"/>
    <w:uiPriority w:val="99"/>
    <w:rsid w:val="00C6116D"/>
    <w:pPr>
      <w:spacing w:after="120"/>
    </w:pPr>
  </w:style>
  <w:style w:type="character" w:customStyle="1" w:styleId="afb">
    <w:name w:val="Основной текст Знак"/>
    <w:basedOn w:val="a1"/>
    <w:link w:val="afa"/>
    <w:uiPriority w:val="99"/>
    <w:rsid w:val="00C6116D"/>
    <w:rPr>
      <w:rFonts w:ascii="Times New Roman" w:eastAsia="Times New Roman" w:hAnsi="Times New Roman" w:cs="Times New Roman"/>
      <w:sz w:val="24"/>
      <w:szCs w:val="24"/>
      <w:lang w:eastAsia="ru-RU"/>
    </w:rPr>
  </w:style>
  <w:style w:type="paragraph" w:styleId="afc">
    <w:name w:val="List"/>
    <w:basedOn w:val="a0"/>
    <w:uiPriority w:val="99"/>
    <w:rsid w:val="00C6116D"/>
    <w:pPr>
      <w:ind w:left="283" w:hanging="283"/>
    </w:pPr>
    <w:rPr>
      <w:sz w:val="20"/>
      <w:szCs w:val="20"/>
    </w:rPr>
  </w:style>
  <w:style w:type="paragraph" w:styleId="31">
    <w:name w:val="Body Text 3"/>
    <w:basedOn w:val="a0"/>
    <w:link w:val="32"/>
    <w:uiPriority w:val="99"/>
    <w:rsid w:val="00C6116D"/>
    <w:rPr>
      <w:rFonts w:ascii="Arial" w:hAnsi="Arial"/>
      <w:szCs w:val="20"/>
    </w:rPr>
  </w:style>
  <w:style w:type="character" w:customStyle="1" w:styleId="32">
    <w:name w:val="Основной текст 3 Знак"/>
    <w:basedOn w:val="a1"/>
    <w:link w:val="31"/>
    <w:uiPriority w:val="99"/>
    <w:rsid w:val="00C6116D"/>
    <w:rPr>
      <w:rFonts w:ascii="Arial" w:eastAsia="Times New Roman" w:hAnsi="Arial" w:cs="Times New Roman"/>
      <w:sz w:val="24"/>
      <w:szCs w:val="20"/>
      <w:lang w:eastAsia="ru-RU"/>
    </w:rPr>
  </w:style>
  <w:style w:type="paragraph" w:styleId="afd">
    <w:name w:val="Body Text Indent"/>
    <w:basedOn w:val="a0"/>
    <w:link w:val="afe"/>
    <w:uiPriority w:val="99"/>
    <w:rsid w:val="00C6116D"/>
    <w:pPr>
      <w:spacing w:after="120"/>
      <w:ind w:left="283"/>
    </w:pPr>
    <w:rPr>
      <w:sz w:val="20"/>
      <w:szCs w:val="20"/>
    </w:rPr>
  </w:style>
  <w:style w:type="character" w:customStyle="1" w:styleId="afe">
    <w:name w:val="Основной текст с отступом Знак"/>
    <w:basedOn w:val="a1"/>
    <w:link w:val="afd"/>
    <w:uiPriority w:val="99"/>
    <w:rsid w:val="00C6116D"/>
    <w:rPr>
      <w:rFonts w:ascii="Times New Roman" w:eastAsia="Times New Roman" w:hAnsi="Times New Roman" w:cs="Times New Roman"/>
      <w:sz w:val="20"/>
      <w:szCs w:val="20"/>
      <w:lang w:eastAsia="ru-RU"/>
    </w:rPr>
  </w:style>
  <w:style w:type="paragraph" w:customStyle="1" w:styleId="110">
    <w:name w:val="Заголовок 11"/>
    <w:basedOn w:val="a0"/>
    <w:next w:val="a0"/>
    <w:rsid w:val="00C6116D"/>
    <w:pPr>
      <w:keepNext/>
      <w:outlineLvl w:val="0"/>
    </w:pPr>
    <w:rPr>
      <w:sz w:val="28"/>
      <w:szCs w:val="20"/>
    </w:rPr>
  </w:style>
  <w:style w:type="character" w:customStyle="1" w:styleId="mw-headline">
    <w:name w:val="mw-headline"/>
    <w:basedOn w:val="a1"/>
    <w:rsid w:val="00C6116D"/>
    <w:rPr>
      <w:rFonts w:cs="Times New Roman"/>
    </w:rPr>
  </w:style>
  <w:style w:type="character" w:customStyle="1" w:styleId="w">
    <w:name w:val="w"/>
    <w:basedOn w:val="a1"/>
    <w:rsid w:val="00C6116D"/>
    <w:rPr>
      <w:rFonts w:cs="Times New Roman"/>
    </w:rPr>
  </w:style>
  <w:style w:type="paragraph" w:customStyle="1" w:styleId="psection">
    <w:name w:val="psection"/>
    <w:basedOn w:val="a0"/>
    <w:rsid w:val="00C6116D"/>
    <w:pPr>
      <w:spacing w:before="100" w:beforeAutospacing="1" w:after="100" w:afterAutospacing="1"/>
    </w:pPr>
  </w:style>
  <w:style w:type="character" w:customStyle="1" w:styleId="aff">
    <w:name w:val="Текст примечания Знак"/>
    <w:basedOn w:val="a1"/>
    <w:link w:val="aff0"/>
    <w:uiPriority w:val="99"/>
    <w:semiHidden/>
    <w:rsid w:val="00C6116D"/>
    <w:rPr>
      <w:rFonts w:eastAsia="Times New Roman" w:cs="Times New Roman"/>
      <w:sz w:val="20"/>
      <w:szCs w:val="20"/>
    </w:rPr>
  </w:style>
  <w:style w:type="paragraph" w:styleId="aff0">
    <w:name w:val="annotation text"/>
    <w:basedOn w:val="a0"/>
    <w:link w:val="aff"/>
    <w:uiPriority w:val="99"/>
    <w:semiHidden/>
    <w:unhideWhenUsed/>
    <w:rsid w:val="00C6116D"/>
    <w:pPr>
      <w:spacing w:after="160"/>
    </w:pPr>
    <w:rPr>
      <w:rFonts w:asciiTheme="minorHAnsi" w:hAnsiTheme="minorHAnsi"/>
      <w:sz w:val="20"/>
      <w:szCs w:val="20"/>
      <w:lang w:eastAsia="en-US"/>
    </w:rPr>
  </w:style>
  <w:style w:type="character" w:customStyle="1" w:styleId="aff1">
    <w:name w:val="Тема примечания Знак"/>
    <w:basedOn w:val="aff"/>
    <w:link w:val="aff2"/>
    <w:uiPriority w:val="99"/>
    <w:semiHidden/>
    <w:rsid w:val="00C6116D"/>
    <w:rPr>
      <w:rFonts w:eastAsia="Times New Roman" w:cs="Times New Roman"/>
      <w:b/>
      <w:bCs/>
      <w:sz w:val="20"/>
      <w:szCs w:val="20"/>
    </w:rPr>
  </w:style>
  <w:style w:type="paragraph" w:styleId="aff2">
    <w:name w:val="annotation subject"/>
    <w:basedOn w:val="aff0"/>
    <w:next w:val="aff0"/>
    <w:link w:val="aff1"/>
    <w:uiPriority w:val="99"/>
    <w:semiHidden/>
    <w:unhideWhenUsed/>
    <w:rsid w:val="00C6116D"/>
    <w:pPr>
      <w:spacing w:after="200"/>
    </w:pPr>
    <w:rPr>
      <w:b/>
      <w:bCs/>
    </w:rPr>
  </w:style>
  <w:style w:type="character" w:styleId="aff3">
    <w:name w:val="Placeholder Text"/>
    <w:basedOn w:val="a1"/>
    <w:uiPriority w:val="99"/>
    <w:semiHidden/>
    <w:rsid w:val="007F248C"/>
    <w:rPr>
      <w:color w:val="808080"/>
    </w:rPr>
  </w:style>
  <w:style w:type="numbering" w:customStyle="1" w:styleId="14">
    <w:name w:val="Нет списка1"/>
    <w:next w:val="a3"/>
    <w:uiPriority w:val="99"/>
    <w:semiHidden/>
    <w:unhideWhenUsed/>
    <w:rsid w:val="00645274"/>
  </w:style>
  <w:style w:type="numbering" w:customStyle="1" w:styleId="111">
    <w:name w:val="Нет списка11"/>
    <w:next w:val="a3"/>
    <w:uiPriority w:val="99"/>
    <w:semiHidden/>
    <w:unhideWhenUsed/>
    <w:rsid w:val="00645274"/>
  </w:style>
  <w:style w:type="table" w:styleId="aff4">
    <w:name w:val="Table Grid"/>
    <w:basedOn w:val="a2"/>
    <w:uiPriority w:val="59"/>
    <w:rsid w:val="00361FC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endnote reference"/>
    <w:basedOn w:val="a1"/>
    <w:uiPriority w:val="99"/>
    <w:semiHidden/>
    <w:unhideWhenUsed/>
    <w:rsid w:val="00A63CDB"/>
    <w:rPr>
      <w:vertAlign w:val="superscript"/>
    </w:rPr>
  </w:style>
  <w:style w:type="paragraph" w:customStyle="1" w:styleId="FR1">
    <w:name w:val="FR1"/>
    <w:rsid w:val="00F10C70"/>
    <w:pPr>
      <w:widowControl w:val="0"/>
      <w:spacing w:after="0" w:line="240" w:lineRule="auto"/>
      <w:jc w:val="center"/>
    </w:pPr>
    <w:rPr>
      <w:rFonts w:ascii="Arial" w:eastAsia="Times New Roman" w:hAnsi="Arial"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94DA2-A02B-4BAE-A8F5-0917FECB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40202</Words>
  <Characters>229155</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dc:creator>
  <cp:lastModifiedBy>User</cp:lastModifiedBy>
  <cp:revision>2</cp:revision>
  <dcterms:created xsi:type="dcterms:W3CDTF">2023-06-26T03:02:00Z</dcterms:created>
  <dcterms:modified xsi:type="dcterms:W3CDTF">2023-06-26T03:02:00Z</dcterms:modified>
</cp:coreProperties>
</file>