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15646" w:rsidRPr="00D15646" w:rsidTr="00633B68">
        <w:tc>
          <w:tcPr>
            <w:tcW w:w="9571" w:type="dxa"/>
            <w:gridSpan w:val="2"/>
          </w:tcPr>
          <w:p w:rsidR="00D15646" w:rsidRPr="00D15646" w:rsidRDefault="00D15646">
            <w:pPr>
              <w:rPr>
                <w:rFonts w:ascii="Times New Roman" w:hAnsi="Times New Roman" w:cs="Times New Roman"/>
                <w:sz w:val="28"/>
              </w:rPr>
            </w:pPr>
            <w:r w:rsidRPr="00D15646">
              <w:rPr>
                <w:rFonts w:ascii="Times New Roman" w:hAnsi="Times New Roman" w:cs="Times New Roman"/>
                <w:sz w:val="28"/>
              </w:rPr>
              <w:t>Государственное автономное учреждение здравоохранения «Кузбасская клиническая больница скорой медицинской помощи им. М.А. Подгорбунского»</w:t>
            </w:r>
          </w:p>
        </w:tc>
      </w:tr>
      <w:tr w:rsidR="00D15646" w:rsidRPr="00D15646" w:rsidTr="00D15646">
        <w:tc>
          <w:tcPr>
            <w:tcW w:w="4785" w:type="dxa"/>
          </w:tcPr>
          <w:p w:rsidR="00D15646" w:rsidRPr="00D15646" w:rsidRDefault="00D1564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D15646" w:rsidRPr="00D15646" w:rsidRDefault="00D15646">
            <w:pPr>
              <w:rPr>
                <w:rFonts w:ascii="Times New Roman" w:hAnsi="Times New Roman" w:cs="Times New Roman"/>
                <w:sz w:val="28"/>
              </w:rPr>
            </w:pPr>
            <w:r w:rsidRPr="00D15646">
              <w:rPr>
                <w:rFonts w:ascii="Times New Roman" w:hAnsi="Times New Roman" w:cs="Times New Roman"/>
                <w:sz w:val="28"/>
              </w:rPr>
              <w:t>Кол-во</w:t>
            </w:r>
          </w:p>
        </w:tc>
      </w:tr>
      <w:tr w:rsidR="00D15646" w:rsidRPr="00D15646" w:rsidTr="00D15646">
        <w:tc>
          <w:tcPr>
            <w:tcW w:w="4785" w:type="dxa"/>
          </w:tcPr>
          <w:p w:rsidR="00D15646" w:rsidRPr="00D15646" w:rsidRDefault="00D15646" w:rsidP="000D1841">
            <w:pPr>
              <w:rPr>
                <w:rFonts w:ascii="Times New Roman" w:hAnsi="Times New Roman" w:cs="Times New Roman"/>
                <w:sz w:val="28"/>
              </w:rPr>
            </w:pPr>
            <w:r w:rsidRPr="00D15646">
              <w:rPr>
                <w:rFonts w:ascii="Times New Roman" w:hAnsi="Times New Roman" w:cs="Times New Roman"/>
                <w:sz w:val="28"/>
              </w:rPr>
              <w:t>По образовательной программе среднего медицинского образования</w:t>
            </w:r>
          </w:p>
        </w:tc>
        <w:tc>
          <w:tcPr>
            <w:tcW w:w="4786" w:type="dxa"/>
          </w:tcPr>
          <w:p w:rsidR="00D15646" w:rsidRPr="00D15646" w:rsidRDefault="00D156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D15646" w:rsidRPr="00D15646" w:rsidTr="00566A41">
        <w:tc>
          <w:tcPr>
            <w:tcW w:w="9571" w:type="dxa"/>
            <w:gridSpan w:val="2"/>
          </w:tcPr>
          <w:p w:rsidR="00D15646" w:rsidRPr="00D15646" w:rsidRDefault="00D15646">
            <w:pPr>
              <w:rPr>
                <w:rFonts w:ascii="Times New Roman" w:hAnsi="Times New Roman" w:cs="Times New Roman"/>
                <w:sz w:val="28"/>
              </w:rPr>
            </w:pPr>
            <w:r w:rsidRPr="00D15646">
              <w:rPr>
                <w:rFonts w:ascii="Times New Roman" w:hAnsi="Times New Roman" w:cs="Times New Roman"/>
                <w:sz w:val="28"/>
              </w:rPr>
              <w:t>Петренко Ирина Викторовна</w:t>
            </w:r>
            <w:r>
              <w:rPr>
                <w:rFonts w:ascii="Times New Roman" w:hAnsi="Times New Roman" w:cs="Times New Roman"/>
                <w:sz w:val="28"/>
              </w:rPr>
              <w:t>, з</w:t>
            </w:r>
            <w:r w:rsidRPr="00D15646">
              <w:rPr>
                <w:rFonts w:ascii="Times New Roman" w:hAnsi="Times New Roman" w:cs="Times New Roman"/>
                <w:sz w:val="28"/>
              </w:rPr>
              <w:t>аместитель главного врача по амбулаторно-поликлинической помощи</w:t>
            </w:r>
            <w:r w:rsidR="000D1841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тел: 8-906-976-05-06</w:t>
            </w:r>
          </w:p>
        </w:tc>
      </w:tr>
    </w:tbl>
    <w:p w:rsidR="00F410FA" w:rsidRDefault="00F410F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15646" w:rsidRPr="00D15646" w:rsidTr="009B3A62">
        <w:tc>
          <w:tcPr>
            <w:tcW w:w="9571" w:type="dxa"/>
            <w:gridSpan w:val="2"/>
          </w:tcPr>
          <w:p w:rsidR="00D15646" w:rsidRPr="00D15646" w:rsidRDefault="00D15646" w:rsidP="009B3A62">
            <w:pPr>
              <w:rPr>
                <w:rFonts w:ascii="Times New Roman" w:hAnsi="Times New Roman" w:cs="Times New Roman"/>
                <w:sz w:val="28"/>
              </w:rPr>
            </w:pPr>
            <w:r w:rsidRPr="00D15646">
              <w:rPr>
                <w:rFonts w:ascii="Times New Roman" w:hAnsi="Times New Roman" w:cs="Times New Roman"/>
                <w:sz w:val="28"/>
              </w:rPr>
              <w:t>Государственное автономное учреждение здравоохранения «Кузбасская клиническая больница скорой медицинской помощи им. М.А. Подгорбунского»</w:t>
            </w:r>
          </w:p>
        </w:tc>
      </w:tr>
      <w:tr w:rsidR="00D15646" w:rsidRPr="00D15646" w:rsidTr="009B3A62">
        <w:tc>
          <w:tcPr>
            <w:tcW w:w="4785" w:type="dxa"/>
          </w:tcPr>
          <w:p w:rsidR="00D15646" w:rsidRPr="00D15646" w:rsidRDefault="00D15646" w:rsidP="009B3A6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D15646" w:rsidRPr="00D15646" w:rsidRDefault="00D15646" w:rsidP="009B3A62">
            <w:pPr>
              <w:rPr>
                <w:rFonts w:ascii="Times New Roman" w:hAnsi="Times New Roman" w:cs="Times New Roman"/>
                <w:sz w:val="28"/>
              </w:rPr>
            </w:pPr>
            <w:r w:rsidRPr="00D15646">
              <w:rPr>
                <w:rFonts w:ascii="Times New Roman" w:hAnsi="Times New Roman" w:cs="Times New Roman"/>
                <w:sz w:val="28"/>
              </w:rPr>
              <w:t>Кол-во</w:t>
            </w:r>
          </w:p>
        </w:tc>
      </w:tr>
      <w:tr w:rsidR="00D15646" w:rsidRPr="00D15646" w:rsidTr="009B3A62">
        <w:tc>
          <w:tcPr>
            <w:tcW w:w="4785" w:type="dxa"/>
          </w:tcPr>
          <w:p w:rsidR="00D15646" w:rsidRPr="00D15646" w:rsidRDefault="00D15646" w:rsidP="009B3A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Освоивших программы специалитета в объеме менее трех курсов</w:t>
            </w:r>
          </w:p>
        </w:tc>
        <w:tc>
          <w:tcPr>
            <w:tcW w:w="4786" w:type="dxa"/>
          </w:tcPr>
          <w:p w:rsidR="00D15646" w:rsidRPr="00D15646" w:rsidRDefault="00D15646" w:rsidP="009B3A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D15646" w:rsidRPr="00D15646" w:rsidTr="009B3A62">
        <w:tc>
          <w:tcPr>
            <w:tcW w:w="4785" w:type="dxa"/>
          </w:tcPr>
          <w:p w:rsidR="00D15646" w:rsidRPr="00D15646" w:rsidRDefault="00D15646" w:rsidP="009B3A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Освоивших программу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 объеме менее двух курсов</w:t>
            </w:r>
          </w:p>
        </w:tc>
        <w:tc>
          <w:tcPr>
            <w:tcW w:w="4786" w:type="dxa"/>
          </w:tcPr>
          <w:p w:rsidR="00D15646" w:rsidRDefault="00D15646" w:rsidP="009B3A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D15646" w:rsidRPr="00D15646" w:rsidTr="009B3A62">
        <w:tc>
          <w:tcPr>
            <w:tcW w:w="9571" w:type="dxa"/>
            <w:gridSpan w:val="2"/>
          </w:tcPr>
          <w:p w:rsidR="00D15646" w:rsidRPr="00D15646" w:rsidRDefault="00D15646" w:rsidP="009B3A62">
            <w:pPr>
              <w:rPr>
                <w:rFonts w:ascii="Times New Roman" w:hAnsi="Times New Roman" w:cs="Times New Roman"/>
                <w:sz w:val="28"/>
              </w:rPr>
            </w:pPr>
            <w:r w:rsidRPr="00D15646">
              <w:rPr>
                <w:rFonts w:ascii="Times New Roman" w:hAnsi="Times New Roman" w:cs="Times New Roman"/>
                <w:sz w:val="28"/>
              </w:rPr>
              <w:t>Петренко Ирина Викторовна</w:t>
            </w:r>
            <w:r>
              <w:rPr>
                <w:rFonts w:ascii="Times New Roman" w:hAnsi="Times New Roman" w:cs="Times New Roman"/>
                <w:sz w:val="28"/>
              </w:rPr>
              <w:t>, з</w:t>
            </w:r>
            <w:r w:rsidRPr="00D15646">
              <w:rPr>
                <w:rFonts w:ascii="Times New Roman" w:hAnsi="Times New Roman" w:cs="Times New Roman"/>
                <w:sz w:val="28"/>
              </w:rPr>
              <w:t>аместитель главного врача по амбулаторно-поликлинической помощи</w:t>
            </w:r>
            <w:r w:rsidR="000D1841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тел: 8-906-976-05-06</w:t>
            </w:r>
          </w:p>
        </w:tc>
      </w:tr>
    </w:tbl>
    <w:p w:rsidR="00D15646" w:rsidRDefault="00D1564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15646" w:rsidRPr="00D15646" w:rsidTr="009B3A62">
        <w:tc>
          <w:tcPr>
            <w:tcW w:w="9571" w:type="dxa"/>
            <w:gridSpan w:val="2"/>
          </w:tcPr>
          <w:p w:rsidR="00D15646" w:rsidRPr="00D15646" w:rsidRDefault="00D15646" w:rsidP="009B3A62">
            <w:pPr>
              <w:rPr>
                <w:rFonts w:ascii="Times New Roman" w:hAnsi="Times New Roman" w:cs="Times New Roman"/>
                <w:sz w:val="28"/>
              </w:rPr>
            </w:pPr>
            <w:r w:rsidRPr="00D15646">
              <w:rPr>
                <w:rFonts w:ascii="Times New Roman" w:hAnsi="Times New Roman" w:cs="Times New Roman"/>
                <w:sz w:val="28"/>
              </w:rPr>
              <w:t>Государственное автономное учреждение здравоохранения «Кузбасская клиническая больница скорой медицинской помощи им. М.А. Подгорбунского»</w:t>
            </w:r>
          </w:p>
        </w:tc>
      </w:tr>
      <w:tr w:rsidR="00D15646" w:rsidRPr="00D15646" w:rsidTr="009B3A62">
        <w:tc>
          <w:tcPr>
            <w:tcW w:w="4785" w:type="dxa"/>
          </w:tcPr>
          <w:p w:rsidR="00D15646" w:rsidRPr="00D15646" w:rsidRDefault="00D15646" w:rsidP="009B3A6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D15646" w:rsidRPr="00D15646" w:rsidRDefault="00D15646" w:rsidP="009B3A62">
            <w:pPr>
              <w:rPr>
                <w:rFonts w:ascii="Times New Roman" w:hAnsi="Times New Roman" w:cs="Times New Roman"/>
                <w:sz w:val="28"/>
              </w:rPr>
            </w:pPr>
            <w:r w:rsidRPr="00D15646">
              <w:rPr>
                <w:rFonts w:ascii="Times New Roman" w:hAnsi="Times New Roman" w:cs="Times New Roman"/>
                <w:sz w:val="28"/>
              </w:rPr>
              <w:t>Кол-во</w:t>
            </w:r>
          </w:p>
        </w:tc>
      </w:tr>
      <w:tr w:rsidR="00D15646" w:rsidRPr="00D15646" w:rsidTr="009B3A62">
        <w:tc>
          <w:tcPr>
            <w:tcW w:w="4785" w:type="dxa"/>
          </w:tcPr>
          <w:p w:rsidR="00D15646" w:rsidRPr="00D15646" w:rsidRDefault="00D15646" w:rsidP="009B3A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Освоивших прогр</w:t>
            </w:r>
            <w:r>
              <w:rPr>
                <w:rFonts w:ascii="Times New Roman" w:hAnsi="Times New Roman" w:cs="Times New Roman"/>
                <w:sz w:val="28"/>
              </w:rPr>
              <w:t>аммы специалитета в объеме трех</w:t>
            </w:r>
            <w:r>
              <w:rPr>
                <w:rFonts w:ascii="Times New Roman" w:hAnsi="Times New Roman" w:cs="Times New Roman"/>
                <w:sz w:val="28"/>
              </w:rPr>
              <w:t xml:space="preserve"> курсов</w:t>
            </w:r>
            <w:r>
              <w:rPr>
                <w:rFonts w:ascii="Times New Roman" w:hAnsi="Times New Roman" w:cs="Times New Roman"/>
                <w:sz w:val="28"/>
              </w:rPr>
              <w:t xml:space="preserve"> и более</w:t>
            </w:r>
          </w:p>
        </w:tc>
        <w:tc>
          <w:tcPr>
            <w:tcW w:w="4786" w:type="dxa"/>
          </w:tcPr>
          <w:p w:rsidR="00D15646" w:rsidRPr="00D15646" w:rsidRDefault="00D15646" w:rsidP="009B3A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D15646" w:rsidRPr="00D15646" w:rsidTr="009B3A62">
        <w:tc>
          <w:tcPr>
            <w:tcW w:w="4785" w:type="dxa"/>
          </w:tcPr>
          <w:p w:rsidR="00D15646" w:rsidRPr="00D15646" w:rsidRDefault="00D15646" w:rsidP="009B3A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Освоивших программу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 объеме</w:t>
            </w:r>
            <w:r>
              <w:rPr>
                <w:rFonts w:ascii="Times New Roman" w:hAnsi="Times New Roman" w:cs="Times New Roman"/>
                <w:sz w:val="28"/>
              </w:rPr>
              <w:t xml:space="preserve"> двух курсов</w:t>
            </w:r>
            <w:r>
              <w:rPr>
                <w:rFonts w:ascii="Times New Roman" w:hAnsi="Times New Roman" w:cs="Times New Roman"/>
                <w:sz w:val="28"/>
              </w:rPr>
              <w:t xml:space="preserve"> и более</w:t>
            </w:r>
          </w:p>
        </w:tc>
        <w:tc>
          <w:tcPr>
            <w:tcW w:w="4786" w:type="dxa"/>
          </w:tcPr>
          <w:p w:rsidR="00D15646" w:rsidRDefault="00D15646" w:rsidP="009B3A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D15646" w:rsidRPr="00D15646" w:rsidTr="009B3A62">
        <w:tc>
          <w:tcPr>
            <w:tcW w:w="4785" w:type="dxa"/>
          </w:tcPr>
          <w:p w:rsidR="00D15646" w:rsidRDefault="000D1841" w:rsidP="009B3A62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Осваивающих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программы ординатуры</w:t>
            </w:r>
          </w:p>
        </w:tc>
        <w:tc>
          <w:tcPr>
            <w:tcW w:w="4786" w:type="dxa"/>
          </w:tcPr>
          <w:p w:rsidR="00D15646" w:rsidRDefault="000D1841" w:rsidP="009B3A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bookmarkStart w:id="0" w:name="_GoBack"/>
            <w:bookmarkEnd w:id="0"/>
          </w:p>
        </w:tc>
      </w:tr>
      <w:tr w:rsidR="00D15646" w:rsidRPr="00D15646" w:rsidTr="009B3A62">
        <w:tc>
          <w:tcPr>
            <w:tcW w:w="9571" w:type="dxa"/>
            <w:gridSpan w:val="2"/>
          </w:tcPr>
          <w:p w:rsidR="00D15646" w:rsidRDefault="00D15646" w:rsidP="009B3A62">
            <w:pPr>
              <w:rPr>
                <w:rFonts w:ascii="Times New Roman" w:hAnsi="Times New Roman" w:cs="Times New Roman"/>
                <w:sz w:val="28"/>
              </w:rPr>
            </w:pPr>
            <w:r w:rsidRPr="00D15646">
              <w:rPr>
                <w:rFonts w:ascii="Times New Roman" w:hAnsi="Times New Roman" w:cs="Times New Roman"/>
                <w:sz w:val="28"/>
              </w:rPr>
              <w:t>Петренко Ирина Викторовна</w:t>
            </w:r>
            <w:r>
              <w:rPr>
                <w:rFonts w:ascii="Times New Roman" w:hAnsi="Times New Roman" w:cs="Times New Roman"/>
                <w:sz w:val="28"/>
              </w:rPr>
              <w:t>, з</w:t>
            </w:r>
            <w:r w:rsidRPr="00D15646">
              <w:rPr>
                <w:rFonts w:ascii="Times New Roman" w:hAnsi="Times New Roman" w:cs="Times New Roman"/>
                <w:sz w:val="28"/>
              </w:rPr>
              <w:t>аместитель главного врача по амбулаторно-поликлинической помощи</w:t>
            </w:r>
            <w:r w:rsidR="000D1841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тел: 8-906-976-05-06</w:t>
            </w:r>
          </w:p>
          <w:p w:rsidR="000D1841" w:rsidRPr="00D15646" w:rsidRDefault="000D1841" w:rsidP="009B3A62">
            <w:pPr>
              <w:rPr>
                <w:rFonts w:ascii="Times New Roman" w:hAnsi="Times New Roman" w:cs="Times New Roman"/>
                <w:sz w:val="28"/>
              </w:rPr>
            </w:pPr>
            <w:r w:rsidRPr="000D1841">
              <w:rPr>
                <w:rFonts w:ascii="Times New Roman" w:hAnsi="Times New Roman" w:cs="Times New Roman"/>
                <w:sz w:val="28"/>
              </w:rPr>
              <w:t>Рыбникова Ирина Ивановна</w:t>
            </w:r>
            <w:r>
              <w:rPr>
                <w:rFonts w:ascii="Times New Roman" w:hAnsi="Times New Roman" w:cs="Times New Roman"/>
                <w:sz w:val="28"/>
              </w:rPr>
              <w:t>, з</w:t>
            </w:r>
            <w:r w:rsidRPr="000D1841">
              <w:rPr>
                <w:rFonts w:ascii="Times New Roman" w:hAnsi="Times New Roman" w:cs="Times New Roman"/>
                <w:sz w:val="28"/>
              </w:rPr>
              <w:t>аведующий педиатрическим отделением №2 - врач-педиатр</w:t>
            </w:r>
            <w:r>
              <w:rPr>
                <w:rFonts w:ascii="Times New Roman" w:hAnsi="Times New Roman" w:cs="Times New Roman"/>
                <w:sz w:val="28"/>
              </w:rPr>
              <w:t>, тел: 8</w:t>
            </w:r>
            <w:r w:rsidRPr="000D1841">
              <w:rPr>
                <w:rFonts w:ascii="Times New Roman" w:hAnsi="Times New Roman" w:cs="Times New Roman"/>
                <w:sz w:val="28"/>
              </w:rPr>
              <w:t xml:space="preserve"> (905) 9657659</w:t>
            </w:r>
          </w:p>
        </w:tc>
      </w:tr>
    </w:tbl>
    <w:p w:rsidR="00D15646" w:rsidRDefault="00D15646"/>
    <w:sectPr w:rsidR="00D15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46"/>
    <w:rsid w:val="000D1841"/>
    <w:rsid w:val="00207B5A"/>
    <w:rsid w:val="00B66353"/>
    <w:rsid w:val="00D15646"/>
    <w:rsid w:val="00E4600D"/>
    <w:rsid w:val="00F4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кадров</dc:creator>
  <cp:lastModifiedBy>начальник отдела кадров</cp:lastModifiedBy>
  <cp:revision>1</cp:revision>
  <dcterms:created xsi:type="dcterms:W3CDTF">2020-11-06T02:39:00Z</dcterms:created>
  <dcterms:modified xsi:type="dcterms:W3CDTF">2020-11-06T02:58:00Z</dcterms:modified>
</cp:coreProperties>
</file>