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B9" w:rsidRPr="00A87A8F" w:rsidRDefault="002703B9" w:rsidP="002703B9">
      <w:pPr>
        <w:spacing w:line="240" w:lineRule="auto"/>
        <w:jc w:val="center"/>
        <w:rPr>
          <w:sz w:val="21"/>
          <w:szCs w:val="21"/>
        </w:rPr>
      </w:pPr>
      <w:r w:rsidRPr="00A87A8F">
        <w:rPr>
          <w:sz w:val="21"/>
          <w:szCs w:val="21"/>
        </w:rPr>
        <w:t>Министерство здравоохранения Российской Федерации</w:t>
      </w:r>
    </w:p>
    <w:p w:rsidR="002703B9" w:rsidRPr="00A87A8F" w:rsidRDefault="002703B9" w:rsidP="00A87A8F">
      <w:pPr>
        <w:spacing w:line="240" w:lineRule="auto"/>
        <w:jc w:val="center"/>
        <w:rPr>
          <w:sz w:val="21"/>
          <w:szCs w:val="21"/>
        </w:rPr>
      </w:pPr>
      <w:r w:rsidRPr="00A87A8F">
        <w:rPr>
          <w:sz w:val="21"/>
          <w:szCs w:val="21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2703B9" w:rsidRPr="00A87A8F" w:rsidRDefault="002703B9" w:rsidP="002703B9">
      <w:pPr>
        <w:spacing w:line="240" w:lineRule="auto"/>
        <w:ind w:firstLine="0"/>
        <w:jc w:val="center"/>
        <w:rPr>
          <w:sz w:val="21"/>
          <w:szCs w:val="21"/>
          <w:u w:val="single"/>
        </w:rPr>
      </w:pPr>
      <w:r w:rsidRPr="00A87A8F">
        <w:rPr>
          <w:sz w:val="21"/>
          <w:szCs w:val="21"/>
          <w:u w:val="single"/>
        </w:rPr>
        <w:t>Кафедра клинической лабораторной диагностики</w:t>
      </w:r>
    </w:p>
    <w:p w:rsidR="002703B9" w:rsidRPr="00230509" w:rsidRDefault="002703B9" w:rsidP="00A87A8F">
      <w:pPr>
        <w:spacing w:line="240" w:lineRule="auto"/>
        <w:ind w:firstLine="0"/>
      </w:pPr>
    </w:p>
    <w:p w:rsidR="002703B9" w:rsidRPr="00A87A8F" w:rsidRDefault="002703B9" w:rsidP="00A87A8F">
      <w:pPr>
        <w:spacing w:line="240" w:lineRule="auto"/>
        <w:ind w:firstLine="0"/>
        <w:jc w:val="center"/>
        <w:rPr>
          <w:b/>
          <w:sz w:val="22"/>
        </w:rPr>
      </w:pPr>
      <w:r w:rsidRPr="00A87A8F">
        <w:rPr>
          <w:b/>
          <w:sz w:val="22"/>
        </w:rPr>
        <w:t>Аннотация</w:t>
      </w:r>
    </w:p>
    <w:p w:rsidR="002703B9" w:rsidRPr="00A87A8F" w:rsidRDefault="002703B9" w:rsidP="00A87A8F">
      <w:pPr>
        <w:spacing w:line="240" w:lineRule="auto"/>
        <w:ind w:firstLine="0"/>
        <w:jc w:val="center"/>
        <w:rPr>
          <w:b/>
          <w:sz w:val="22"/>
        </w:rPr>
      </w:pPr>
      <w:r w:rsidRPr="00A87A8F">
        <w:rPr>
          <w:b/>
          <w:sz w:val="22"/>
        </w:rPr>
        <w:t>к дополнительной профессиональной программе</w:t>
      </w:r>
    </w:p>
    <w:p w:rsidR="002703B9" w:rsidRPr="00A87A8F" w:rsidRDefault="002703B9" w:rsidP="00A87A8F">
      <w:pPr>
        <w:spacing w:line="240" w:lineRule="auto"/>
        <w:ind w:firstLine="0"/>
        <w:jc w:val="center"/>
        <w:rPr>
          <w:b/>
          <w:sz w:val="22"/>
        </w:rPr>
      </w:pPr>
      <w:r w:rsidRPr="00A87A8F">
        <w:rPr>
          <w:b/>
          <w:sz w:val="22"/>
        </w:rPr>
        <w:t>повышения квалификации</w:t>
      </w:r>
    </w:p>
    <w:p w:rsidR="002703B9" w:rsidRPr="00A87A8F" w:rsidRDefault="002703B9" w:rsidP="00A87A8F">
      <w:pPr>
        <w:spacing w:after="240" w:line="240" w:lineRule="auto"/>
        <w:jc w:val="center"/>
        <w:rPr>
          <w:sz w:val="22"/>
        </w:rPr>
      </w:pPr>
      <w:r w:rsidRPr="00A87A8F">
        <w:rPr>
          <w:b/>
          <w:sz w:val="22"/>
        </w:rPr>
        <w:t>«</w:t>
      </w:r>
      <w:r w:rsidR="00A87A8F">
        <w:rPr>
          <w:sz w:val="22"/>
        </w:rPr>
        <w:t>Гематологические исследования</w:t>
      </w:r>
      <w:r w:rsidRPr="00A87A8F">
        <w:rPr>
          <w:sz w:val="22"/>
        </w:rPr>
        <w:t>»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i/>
          <w:color w:val="FF0000"/>
          <w:sz w:val="22"/>
        </w:rPr>
      </w:pPr>
      <w:r w:rsidRPr="00A87A8F">
        <w:rPr>
          <w:sz w:val="22"/>
        </w:rPr>
        <w:t xml:space="preserve">1 Цель реализации: </w:t>
      </w:r>
      <w:r w:rsidRPr="00A87A8F">
        <w:rPr>
          <w:sz w:val="22"/>
          <w:szCs w:val="28"/>
        </w:rPr>
        <w:t xml:space="preserve">Совершенствование </w:t>
      </w:r>
      <w:r w:rsidR="008B1F91">
        <w:rPr>
          <w:sz w:val="22"/>
          <w:szCs w:val="28"/>
        </w:rPr>
        <w:t xml:space="preserve">универсальных и </w:t>
      </w:r>
      <w:r w:rsidR="00A87A8F">
        <w:rPr>
          <w:sz w:val="22"/>
          <w:szCs w:val="28"/>
        </w:rPr>
        <w:t xml:space="preserve">профессиональных компетенций </w:t>
      </w:r>
      <w:r w:rsidR="008B1F91">
        <w:rPr>
          <w:sz w:val="22"/>
          <w:szCs w:val="28"/>
        </w:rPr>
        <w:t>медицинских работников с высшим</w:t>
      </w:r>
      <w:r w:rsidR="00A87A8F">
        <w:rPr>
          <w:sz w:val="22"/>
          <w:szCs w:val="28"/>
        </w:rPr>
        <w:t xml:space="preserve"> образованием </w:t>
      </w:r>
      <w:r w:rsidR="008B1F91">
        <w:rPr>
          <w:sz w:val="22"/>
          <w:szCs w:val="28"/>
        </w:rPr>
        <w:t>по специальности «клиническая лабораторная диагностика» с целью повышения качества гематологических исследований, используемых в диагностике, оценке течения и прогноза болезней</w:t>
      </w:r>
      <w:r w:rsidR="00A87A8F">
        <w:rPr>
          <w:sz w:val="22"/>
          <w:szCs w:val="28"/>
        </w:rPr>
        <w:t>.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 xml:space="preserve">2 Срок освоения: </w:t>
      </w:r>
      <w:r w:rsidR="00A87A8F">
        <w:rPr>
          <w:sz w:val="22"/>
        </w:rPr>
        <w:t>144</w:t>
      </w:r>
      <w:r w:rsidRPr="00A87A8F">
        <w:rPr>
          <w:sz w:val="22"/>
        </w:rPr>
        <w:t xml:space="preserve"> </w:t>
      </w:r>
      <w:r w:rsidR="00E5657B">
        <w:rPr>
          <w:sz w:val="22"/>
        </w:rPr>
        <w:t xml:space="preserve">академических </w:t>
      </w:r>
      <w:r w:rsidRPr="00A87A8F">
        <w:rPr>
          <w:sz w:val="22"/>
        </w:rPr>
        <w:t>часа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>3 Форма обучения: очная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 xml:space="preserve">4 Контингент </w:t>
      </w:r>
      <w:proofErr w:type="gramStart"/>
      <w:r w:rsidRPr="00A87A8F">
        <w:rPr>
          <w:sz w:val="22"/>
        </w:rPr>
        <w:t>обучающихся</w:t>
      </w:r>
      <w:proofErr w:type="gramEnd"/>
      <w:r w:rsidRPr="00A87A8F">
        <w:rPr>
          <w:sz w:val="22"/>
        </w:rPr>
        <w:t xml:space="preserve">: </w:t>
      </w:r>
      <w:r w:rsidR="008B1F91">
        <w:rPr>
          <w:sz w:val="22"/>
        </w:rPr>
        <w:t>специалисты с высшим медицинским образованием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>5 Форма итоговой аттестации – экзамен</w:t>
      </w:r>
    </w:p>
    <w:p w:rsidR="002703B9" w:rsidRPr="00A87A8F" w:rsidRDefault="002703B9" w:rsidP="00A87A8F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 xml:space="preserve">6 Выдаваемый документ: </w:t>
      </w:r>
      <w:r w:rsidR="00A87A8F">
        <w:rPr>
          <w:sz w:val="22"/>
        </w:rPr>
        <w:t>лицам, успешно освоившим дополнительную профессиональную программу повышения квалификации и прошедшим итоговую аттестацию</w:t>
      </w:r>
      <w:r w:rsidR="00442148">
        <w:rPr>
          <w:sz w:val="22"/>
        </w:rPr>
        <w:t>,</w:t>
      </w:r>
      <w:r w:rsidR="00A87A8F">
        <w:rPr>
          <w:sz w:val="22"/>
        </w:rPr>
        <w:t xml:space="preserve"> выдается удостоверение о повышении квалификации.</w:t>
      </w:r>
    </w:p>
    <w:p w:rsidR="00624D66" w:rsidRPr="00E55829" w:rsidRDefault="002703B9" w:rsidP="006A5EA7">
      <w:pPr>
        <w:spacing w:line="240" w:lineRule="auto"/>
        <w:ind w:firstLine="360"/>
        <w:jc w:val="both"/>
        <w:rPr>
          <w:sz w:val="22"/>
        </w:rPr>
      </w:pPr>
      <w:r w:rsidRPr="00A87A8F">
        <w:rPr>
          <w:sz w:val="22"/>
        </w:rPr>
        <w:t xml:space="preserve">7 Учебный план: </w:t>
      </w:r>
    </w:p>
    <w:tbl>
      <w:tblPr>
        <w:tblStyle w:val="a3"/>
        <w:tblW w:w="10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851"/>
        <w:gridCol w:w="850"/>
        <w:gridCol w:w="851"/>
        <w:gridCol w:w="850"/>
        <w:gridCol w:w="567"/>
        <w:gridCol w:w="709"/>
        <w:gridCol w:w="993"/>
        <w:gridCol w:w="658"/>
      </w:tblGrid>
      <w:tr w:rsidR="002703B9" w:rsidRPr="001C64B3" w:rsidTr="00AB02A8">
        <w:trPr>
          <w:trHeight w:val="485"/>
        </w:trPr>
        <w:tc>
          <w:tcPr>
            <w:tcW w:w="708" w:type="dxa"/>
            <w:vMerge w:val="restart"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2703B9">
            <w:pPr>
              <w:ind w:firstLine="0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№</w:t>
            </w:r>
          </w:p>
          <w:p w:rsidR="002703B9" w:rsidRPr="001C64B3" w:rsidRDefault="002703B9" w:rsidP="002703B9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1C64B3">
              <w:rPr>
                <w:b/>
                <w:sz w:val="20"/>
                <w:szCs w:val="20"/>
              </w:rPr>
              <w:t>п</w:t>
            </w:r>
            <w:proofErr w:type="gramEnd"/>
            <w:r w:rsidRPr="001C64B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Название и темы рабочей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Трудоёмкость</w:t>
            </w:r>
          </w:p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(</w:t>
            </w:r>
            <w:proofErr w:type="spellStart"/>
            <w:r w:rsidRPr="001C64B3">
              <w:rPr>
                <w:b/>
                <w:sz w:val="20"/>
                <w:szCs w:val="20"/>
              </w:rPr>
              <w:t>акад</w:t>
            </w:r>
            <w:proofErr w:type="gramStart"/>
            <w:r w:rsidRPr="001C64B3">
              <w:rPr>
                <w:b/>
                <w:sz w:val="20"/>
                <w:szCs w:val="20"/>
              </w:rPr>
              <w:t>.ч</w:t>
            </w:r>
            <w:proofErr w:type="gramEnd"/>
            <w:r w:rsidRPr="001C64B3">
              <w:rPr>
                <w:b/>
                <w:sz w:val="20"/>
                <w:szCs w:val="20"/>
              </w:rPr>
              <w:t>ас</w:t>
            </w:r>
            <w:proofErr w:type="spellEnd"/>
            <w:r w:rsidRPr="001C64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4"/>
            <w:tcBorders>
              <w:right w:val="nil"/>
            </w:tcBorders>
            <w:vAlign w:val="center"/>
          </w:tcPr>
          <w:p w:rsidR="002703B9" w:rsidRPr="001C64B3" w:rsidRDefault="002703B9" w:rsidP="002703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Тип занятия</w: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2703B9" w:rsidRPr="001C64B3" w:rsidRDefault="002703B9" w:rsidP="002703B9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703B9" w:rsidRPr="001C64B3" w:rsidRDefault="002703B9" w:rsidP="002703B9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703B9" w:rsidRPr="001C64B3" w:rsidRDefault="002703B9" w:rsidP="002703B9">
            <w:pPr>
              <w:spacing w:after="2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Формируемые</w:t>
            </w:r>
          </w:p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Форма</w:t>
            </w:r>
          </w:p>
          <w:p w:rsidR="002703B9" w:rsidRPr="001C64B3" w:rsidRDefault="002703B9" w:rsidP="002703B9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контроля</w:t>
            </w:r>
          </w:p>
        </w:tc>
      </w:tr>
      <w:tr w:rsidR="002703B9" w:rsidRPr="001C64B3" w:rsidTr="00AB02A8">
        <w:trPr>
          <w:trHeight w:val="549"/>
        </w:trPr>
        <w:tc>
          <w:tcPr>
            <w:tcW w:w="708" w:type="dxa"/>
            <w:vMerge/>
          </w:tcPr>
          <w:p w:rsidR="002703B9" w:rsidRPr="001C64B3" w:rsidRDefault="002703B9" w:rsidP="00C420C8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03B9" w:rsidRPr="001C64B3" w:rsidRDefault="002703B9" w:rsidP="00C420C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703B9" w:rsidRPr="001C64B3" w:rsidRDefault="002703B9" w:rsidP="00C42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703B9" w:rsidRPr="001C64B3" w:rsidRDefault="002703B9" w:rsidP="00C42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2977" w:type="dxa"/>
            <w:gridSpan w:val="4"/>
            <w:vAlign w:val="center"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 xml:space="preserve">Практические </w:t>
            </w:r>
          </w:p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2703B9" w:rsidRPr="001C64B3" w:rsidRDefault="002703B9" w:rsidP="00C42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textDirection w:val="btLr"/>
            <w:vAlign w:val="center"/>
          </w:tcPr>
          <w:p w:rsidR="002703B9" w:rsidRPr="001C64B3" w:rsidRDefault="002703B9" w:rsidP="00C42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703B9" w:rsidRPr="001C64B3" w:rsidTr="00AB02A8">
        <w:trPr>
          <w:cantSplit/>
          <w:trHeight w:val="1970"/>
        </w:trPr>
        <w:tc>
          <w:tcPr>
            <w:tcW w:w="708" w:type="dxa"/>
            <w:vMerge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703B9" w:rsidRPr="001C64B3" w:rsidRDefault="002703B9" w:rsidP="00C42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03B9" w:rsidRPr="001C64B3" w:rsidRDefault="002703B9" w:rsidP="00262A90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</w:t>
            </w:r>
            <w:r w:rsidRPr="001C64B3">
              <w:rPr>
                <w:b/>
                <w:sz w:val="20"/>
                <w:szCs w:val="20"/>
              </w:rPr>
              <w:t>а/</w:t>
            </w:r>
          </w:p>
          <w:p w:rsidR="002703B9" w:rsidRPr="001C64B3" w:rsidRDefault="002703B9" w:rsidP="00262A90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850" w:type="dxa"/>
            <w:textDirection w:val="btLr"/>
            <w:vAlign w:val="center"/>
          </w:tcPr>
          <w:p w:rsidR="002703B9" w:rsidRPr="001C64B3" w:rsidRDefault="002703B9" w:rsidP="00262A90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СК</w:t>
            </w:r>
          </w:p>
        </w:tc>
        <w:tc>
          <w:tcPr>
            <w:tcW w:w="567" w:type="dxa"/>
            <w:textDirection w:val="btLr"/>
            <w:vAlign w:val="center"/>
          </w:tcPr>
          <w:p w:rsidR="002703B9" w:rsidRPr="001C64B3" w:rsidRDefault="002703B9" w:rsidP="00262A9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  <w:textDirection w:val="btLr"/>
            <w:vAlign w:val="center"/>
          </w:tcPr>
          <w:p w:rsidR="002703B9" w:rsidRPr="001C64B3" w:rsidRDefault="002703B9" w:rsidP="00262A90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703B9" w:rsidRPr="001C64B3" w:rsidRDefault="002703B9" w:rsidP="00262A9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Дистанционное</w:t>
            </w:r>
          </w:p>
          <w:p w:rsidR="002703B9" w:rsidRPr="001C64B3" w:rsidRDefault="002703B9" w:rsidP="00262A90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1C64B3"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993" w:type="dxa"/>
            <w:vMerge/>
            <w:vAlign w:val="center"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2703B9" w:rsidRPr="001C64B3" w:rsidRDefault="002703B9" w:rsidP="00C420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829" w:rsidRPr="001C64B3" w:rsidTr="00624D66">
        <w:trPr>
          <w:trHeight w:val="383"/>
        </w:trPr>
        <w:tc>
          <w:tcPr>
            <w:tcW w:w="708" w:type="dxa"/>
          </w:tcPr>
          <w:p w:rsidR="00E55829" w:rsidRPr="004310BA" w:rsidRDefault="00E55829" w:rsidP="00E5582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E55829" w:rsidRPr="004310BA" w:rsidRDefault="00E55829" w:rsidP="00E55829">
            <w:pPr>
              <w:spacing w:line="240" w:lineRule="auto"/>
              <w:ind w:firstLine="35"/>
              <w:jc w:val="both"/>
              <w:rPr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Рабочая программа учебного модуля 1:</w:t>
            </w:r>
          </w:p>
          <w:p w:rsidR="00E55829" w:rsidRPr="004310BA" w:rsidRDefault="00E55829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10BA">
              <w:rPr>
                <w:b/>
                <w:bCs/>
                <w:sz w:val="20"/>
                <w:szCs w:val="20"/>
              </w:rPr>
              <w:t>Обеспечение качества клинических лабораторных исследований</w:t>
            </w:r>
          </w:p>
        </w:tc>
        <w:tc>
          <w:tcPr>
            <w:tcW w:w="851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5829" w:rsidRPr="004310BA" w:rsidRDefault="00E55829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5829" w:rsidRPr="004310BA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ОПК-1</w:t>
            </w:r>
          </w:p>
          <w:p w:rsidR="00E55829" w:rsidRPr="004310BA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ОПК-8</w:t>
            </w:r>
          </w:p>
          <w:p w:rsidR="00E55829" w:rsidRPr="004310BA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658" w:type="dxa"/>
          </w:tcPr>
          <w:p w:rsidR="00E55829" w:rsidRPr="004310BA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10BA">
              <w:rPr>
                <w:b/>
                <w:sz w:val="20"/>
                <w:szCs w:val="20"/>
              </w:rPr>
              <w:t>П</w:t>
            </w:r>
            <w:proofErr w:type="gramEnd"/>
            <w:r w:rsidRPr="004310BA">
              <w:rPr>
                <w:b/>
                <w:sz w:val="20"/>
                <w:szCs w:val="20"/>
              </w:rPr>
              <w:t>/А</w:t>
            </w:r>
          </w:p>
          <w:p w:rsidR="00E55829" w:rsidRPr="004310BA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10BA">
              <w:rPr>
                <w:b/>
                <w:sz w:val="20"/>
                <w:szCs w:val="20"/>
              </w:rPr>
              <w:t>(З)</w:t>
            </w:r>
          </w:p>
        </w:tc>
      </w:tr>
      <w:tr w:rsidR="00E55829" w:rsidRPr="001C64B3" w:rsidTr="00AB02A8">
        <w:trPr>
          <w:trHeight w:val="406"/>
        </w:trPr>
        <w:tc>
          <w:tcPr>
            <w:tcW w:w="708" w:type="dxa"/>
          </w:tcPr>
          <w:p w:rsidR="00E55829" w:rsidRPr="001C64B3" w:rsidRDefault="00E55829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Организационные основы работы КДЛ</w:t>
            </w:r>
          </w:p>
        </w:tc>
        <w:tc>
          <w:tcPr>
            <w:tcW w:w="851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5829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55829" w:rsidRPr="00AB02A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E55829" w:rsidRPr="00AB02A8" w:rsidRDefault="00E55829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E55829" w:rsidRPr="001C64B3" w:rsidTr="00AB02A8">
        <w:trPr>
          <w:trHeight w:val="431"/>
        </w:trPr>
        <w:tc>
          <w:tcPr>
            <w:tcW w:w="708" w:type="dxa"/>
          </w:tcPr>
          <w:p w:rsidR="00E55829" w:rsidRPr="001C64B3" w:rsidRDefault="00E55829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E55829" w:rsidRPr="00442148" w:rsidRDefault="00E55829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42148">
              <w:rPr>
                <w:sz w:val="20"/>
                <w:szCs w:val="20"/>
              </w:rPr>
              <w:t>Преаналитический</w:t>
            </w:r>
            <w:proofErr w:type="spellEnd"/>
            <w:r w:rsidRPr="00442148">
              <w:rPr>
                <w:sz w:val="20"/>
                <w:szCs w:val="20"/>
              </w:rPr>
              <w:t xml:space="preserve"> этап гематологических, цитологических, иммунологических исследований</w:t>
            </w:r>
          </w:p>
        </w:tc>
        <w:tc>
          <w:tcPr>
            <w:tcW w:w="851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5829" w:rsidRPr="001C64B3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5829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:rsidR="00624D66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658" w:type="dxa"/>
          </w:tcPr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31"/>
        </w:trPr>
        <w:tc>
          <w:tcPr>
            <w:tcW w:w="708" w:type="dxa"/>
          </w:tcPr>
          <w:p w:rsidR="00624D66" w:rsidRPr="001C64B3" w:rsidRDefault="00624D66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624D66" w:rsidRPr="00442148" w:rsidRDefault="00624D66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Контроль качества лабораторных исследований и основы статистической обработки результатов</w:t>
            </w:r>
          </w:p>
        </w:tc>
        <w:tc>
          <w:tcPr>
            <w:tcW w:w="851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D66" w:rsidRPr="001C64B3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  <w:p w:rsidR="00624D66" w:rsidRPr="00AB02A8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658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E55829" w:rsidRPr="001C64B3" w:rsidTr="00AB02A8">
        <w:trPr>
          <w:trHeight w:val="406"/>
        </w:trPr>
        <w:tc>
          <w:tcPr>
            <w:tcW w:w="708" w:type="dxa"/>
          </w:tcPr>
          <w:p w:rsidR="00E55829" w:rsidRPr="00442148" w:rsidRDefault="00E55829" w:rsidP="00E5582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42148">
              <w:rPr>
                <w:b/>
                <w:sz w:val="20"/>
                <w:szCs w:val="20"/>
              </w:rPr>
              <w:t>Рабочая программа учебного модуля 2:</w:t>
            </w:r>
          </w:p>
          <w:p w:rsidR="00E55829" w:rsidRPr="00442148" w:rsidRDefault="00E55829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42148">
              <w:rPr>
                <w:b/>
                <w:color w:val="000000"/>
                <w:sz w:val="20"/>
                <w:szCs w:val="20"/>
              </w:rPr>
              <w:t>Гематологические исследования</w:t>
            </w:r>
          </w:p>
        </w:tc>
        <w:tc>
          <w:tcPr>
            <w:tcW w:w="851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ПК-1</w:t>
            </w:r>
          </w:p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ПК-</w:t>
            </w:r>
            <w:r w:rsidR="00624D66">
              <w:rPr>
                <w:b/>
                <w:sz w:val="20"/>
                <w:szCs w:val="20"/>
              </w:rPr>
              <w:t>2</w:t>
            </w:r>
          </w:p>
          <w:p w:rsidR="00E55829" w:rsidRDefault="00E55829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ПК-</w:t>
            </w:r>
            <w:r w:rsidR="00624D66">
              <w:rPr>
                <w:b/>
                <w:sz w:val="20"/>
                <w:szCs w:val="20"/>
              </w:rPr>
              <w:t>3</w:t>
            </w:r>
          </w:p>
          <w:p w:rsidR="00624D66" w:rsidRDefault="00624D66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624D66" w:rsidRDefault="00624D66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  <w:p w:rsidR="00624D66" w:rsidRPr="00AB02A8" w:rsidRDefault="00624D66" w:rsidP="00624D6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658" w:type="dxa"/>
          </w:tcPr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02A8">
              <w:rPr>
                <w:b/>
                <w:sz w:val="20"/>
                <w:szCs w:val="20"/>
              </w:rPr>
              <w:t>П</w:t>
            </w:r>
            <w:proofErr w:type="gramEnd"/>
            <w:r w:rsidRPr="00AB02A8">
              <w:rPr>
                <w:b/>
                <w:sz w:val="20"/>
                <w:szCs w:val="20"/>
              </w:rPr>
              <w:t>/А</w:t>
            </w:r>
          </w:p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(З)</w:t>
            </w:r>
          </w:p>
        </w:tc>
      </w:tr>
      <w:tr w:rsidR="00E55829" w:rsidRPr="001C64B3" w:rsidTr="00AB02A8">
        <w:trPr>
          <w:trHeight w:val="431"/>
        </w:trPr>
        <w:tc>
          <w:tcPr>
            <w:tcW w:w="708" w:type="dxa"/>
          </w:tcPr>
          <w:p w:rsidR="00E55829" w:rsidRPr="00442148" w:rsidRDefault="00E55829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42148">
              <w:rPr>
                <w:color w:val="000000"/>
                <w:sz w:val="20"/>
                <w:szCs w:val="20"/>
              </w:rPr>
              <w:t xml:space="preserve">Клинический анализ крови, </w:t>
            </w:r>
            <w:proofErr w:type="spellStart"/>
            <w:r w:rsidRPr="00442148">
              <w:rPr>
                <w:color w:val="000000"/>
                <w:sz w:val="20"/>
                <w:szCs w:val="20"/>
              </w:rPr>
              <w:t>миелограмма</w:t>
            </w:r>
            <w:proofErr w:type="spellEnd"/>
          </w:p>
        </w:tc>
        <w:tc>
          <w:tcPr>
            <w:tcW w:w="851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421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14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421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5829" w:rsidRPr="0044214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E55829" w:rsidRPr="00BA77DA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E55829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 w:rsidR="00624D66">
              <w:rPr>
                <w:sz w:val="20"/>
                <w:szCs w:val="20"/>
              </w:rPr>
              <w:t>2</w:t>
            </w:r>
          </w:p>
          <w:p w:rsidR="00624D66" w:rsidRPr="00BA77DA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E55829" w:rsidRPr="00BA77DA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55829" w:rsidRPr="00AB02A8" w:rsidRDefault="00E55829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6A5EA7">
        <w:trPr>
          <w:trHeight w:val="272"/>
        </w:trPr>
        <w:tc>
          <w:tcPr>
            <w:tcW w:w="708" w:type="dxa"/>
          </w:tcPr>
          <w:p w:rsidR="00624D66" w:rsidRPr="001C64B3" w:rsidRDefault="00624D66" w:rsidP="00E5582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 xml:space="preserve">Лабораторная диагностика </w:t>
            </w:r>
            <w:proofErr w:type="spellStart"/>
            <w:r w:rsidRPr="00AB02A8">
              <w:rPr>
                <w:sz w:val="20"/>
                <w:szCs w:val="20"/>
              </w:rPr>
              <w:t>гемобластозов</w:t>
            </w:r>
            <w:proofErr w:type="spellEnd"/>
          </w:p>
        </w:tc>
        <w:tc>
          <w:tcPr>
            <w:tcW w:w="851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02A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02A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02A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D66" w:rsidRPr="00AB02A8" w:rsidRDefault="00624D66" w:rsidP="00E5582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E5582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06"/>
        </w:trPr>
        <w:tc>
          <w:tcPr>
            <w:tcW w:w="708" w:type="dxa"/>
          </w:tcPr>
          <w:p w:rsidR="00624D66" w:rsidRPr="001C64B3" w:rsidRDefault="00624D66" w:rsidP="002703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828" w:type="dxa"/>
          </w:tcPr>
          <w:p w:rsidR="00624D66" w:rsidRPr="00AB02A8" w:rsidRDefault="00624D66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Лабораторная диагностика анемий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D66" w:rsidRPr="00AB02A8" w:rsidRDefault="00624D66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31"/>
        </w:trPr>
        <w:tc>
          <w:tcPr>
            <w:tcW w:w="708" w:type="dxa"/>
          </w:tcPr>
          <w:p w:rsidR="00624D66" w:rsidRPr="001C64B3" w:rsidRDefault="00624D66" w:rsidP="002703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:rsidR="00624D66" w:rsidRPr="00AB02A8" w:rsidRDefault="00624D66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Лабораторная диагностика заболеваний, обусловленных нарушениями системы гемостаза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D66" w:rsidRPr="00AB02A8" w:rsidRDefault="00624D66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31"/>
        </w:trPr>
        <w:tc>
          <w:tcPr>
            <w:tcW w:w="708" w:type="dxa"/>
          </w:tcPr>
          <w:p w:rsidR="00624D66" w:rsidRPr="001C64B3" w:rsidRDefault="00624D66" w:rsidP="002703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8" w:type="dxa"/>
          </w:tcPr>
          <w:p w:rsidR="00624D66" w:rsidRPr="00AB02A8" w:rsidRDefault="00624D66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 xml:space="preserve">Изменения крови и костного мозга  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D66" w:rsidRPr="00AB02A8" w:rsidRDefault="00624D66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31"/>
        </w:trPr>
        <w:tc>
          <w:tcPr>
            <w:tcW w:w="708" w:type="dxa"/>
          </w:tcPr>
          <w:p w:rsidR="00624D66" w:rsidRPr="001C64B3" w:rsidRDefault="00624D66" w:rsidP="002703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:rsidR="00624D66" w:rsidRPr="00AB02A8" w:rsidRDefault="00624D66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Антигены и антитела эритроцитов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24D66" w:rsidRPr="00AB02A8" w:rsidRDefault="00624D66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24D66" w:rsidRPr="001C64B3" w:rsidTr="00AB02A8">
        <w:trPr>
          <w:trHeight w:val="431"/>
        </w:trPr>
        <w:tc>
          <w:tcPr>
            <w:tcW w:w="708" w:type="dxa"/>
          </w:tcPr>
          <w:p w:rsidR="00624D66" w:rsidRPr="001C64B3" w:rsidRDefault="00624D66" w:rsidP="002703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828" w:type="dxa"/>
          </w:tcPr>
          <w:p w:rsidR="00624D66" w:rsidRPr="00AB02A8" w:rsidRDefault="00624D66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AB02A8">
              <w:rPr>
                <w:sz w:val="20"/>
                <w:szCs w:val="20"/>
              </w:rPr>
              <w:t>Проточная</w:t>
            </w:r>
            <w:proofErr w:type="gramEnd"/>
            <w:r w:rsidRPr="00AB02A8">
              <w:rPr>
                <w:sz w:val="20"/>
                <w:szCs w:val="20"/>
              </w:rPr>
              <w:t xml:space="preserve"> </w:t>
            </w:r>
            <w:proofErr w:type="spellStart"/>
            <w:r w:rsidRPr="00AB02A8">
              <w:rPr>
                <w:sz w:val="20"/>
                <w:szCs w:val="20"/>
              </w:rPr>
              <w:t>цитофлюориметрия</w:t>
            </w:r>
            <w:proofErr w:type="spellEnd"/>
            <w:r w:rsidRPr="00AB02A8">
              <w:rPr>
                <w:sz w:val="20"/>
                <w:szCs w:val="20"/>
              </w:rPr>
              <w:t xml:space="preserve"> в гематологии.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24D66" w:rsidRPr="00AB02A8" w:rsidRDefault="00624D66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4D66" w:rsidRPr="00AB02A8" w:rsidRDefault="00624D66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ОПК-1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ОПК-4</w:t>
            </w:r>
          </w:p>
          <w:p w:rsidR="00624D66" w:rsidRP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D66">
              <w:rPr>
                <w:sz w:val="20"/>
                <w:szCs w:val="20"/>
              </w:rPr>
              <w:t>ОПК-5</w:t>
            </w:r>
          </w:p>
          <w:p w:rsidR="00624D66" w:rsidRPr="00BA77DA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ПК-1</w:t>
            </w:r>
          </w:p>
          <w:p w:rsidR="00624D66" w:rsidRDefault="00624D66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77DA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624D66" w:rsidRPr="00BA77DA" w:rsidRDefault="00624D66" w:rsidP="00624D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24D66" w:rsidRPr="00AB02A8" w:rsidRDefault="00624D66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A5EA7" w:rsidRPr="00AB02A8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b/>
                <w:bCs/>
                <w:color w:val="000000"/>
                <w:sz w:val="20"/>
                <w:szCs w:val="20"/>
              </w:rPr>
              <w:t>Рабочая программа учебного модуля 3:</w:t>
            </w:r>
          </w:p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b/>
                <w:bCs/>
                <w:sz w:val="20"/>
                <w:szCs w:val="20"/>
              </w:rPr>
              <w:t>Цитологические исследования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2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ПК-2</w:t>
            </w:r>
          </w:p>
          <w:p w:rsidR="006A5EA7" w:rsidRPr="006A5EA7" w:rsidRDefault="006A5EA7" w:rsidP="006A5EA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02A8">
              <w:rPr>
                <w:b/>
                <w:sz w:val="20"/>
                <w:szCs w:val="20"/>
              </w:rPr>
              <w:t>П</w:t>
            </w:r>
            <w:proofErr w:type="gramEnd"/>
            <w:r w:rsidRPr="00AB02A8">
              <w:rPr>
                <w:b/>
                <w:sz w:val="20"/>
                <w:szCs w:val="20"/>
              </w:rPr>
              <w:t>/А</w:t>
            </w:r>
          </w:p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(З)</w:t>
            </w:r>
          </w:p>
        </w:tc>
      </w:tr>
      <w:tr w:rsidR="006A5EA7" w:rsidRPr="001C64B3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Новообразования и другие патологические процессы в лимфатических узлах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ПК-2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A5EA7" w:rsidRPr="001C64B3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Метастазы опухолей в костный мозг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AB02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AB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ПК-2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AB02A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A5EA7" w:rsidRPr="001C64B3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b/>
                <w:bCs/>
                <w:color w:val="000000"/>
                <w:sz w:val="20"/>
                <w:szCs w:val="20"/>
              </w:rPr>
              <w:t>Рабочая программа учебного модуля 4:</w:t>
            </w:r>
          </w:p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b/>
                <w:bCs/>
                <w:color w:val="000000"/>
                <w:sz w:val="20"/>
                <w:szCs w:val="20"/>
              </w:rPr>
              <w:t>Иммунологические исследования</w:t>
            </w:r>
          </w:p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color w:val="000000"/>
                <w:sz w:val="20"/>
                <w:szCs w:val="20"/>
              </w:rPr>
              <w:t>(по дополнительным дисциплинам)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23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ПК-2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5EA7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02A8">
              <w:rPr>
                <w:b/>
                <w:sz w:val="20"/>
                <w:szCs w:val="20"/>
              </w:rPr>
              <w:t>П</w:t>
            </w:r>
            <w:proofErr w:type="gramEnd"/>
            <w:r w:rsidRPr="00AB02A8">
              <w:rPr>
                <w:b/>
                <w:sz w:val="20"/>
                <w:szCs w:val="20"/>
              </w:rPr>
              <w:t>/А</w:t>
            </w:r>
          </w:p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(З)</w:t>
            </w:r>
          </w:p>
        </w:tc>
      </w:tr>
      <w:tr w:rsidR="006A5EA7" w:rsidRPr="001C64B3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4.1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Организация иммунной системы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23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ПК-2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6A5EA7" w:rsidRPr="001C64B3" w:rsidTr="00AB02A8">
        <w:trPr>
          <w:trHeight w:val="431"/>
        </w:trPr>
        <w:tc>
          <w:tcPr>
            <w:tcW w:w="708" w:type="dxa"/>
          </w:tcPr>
          <w:p w:rsidR="006A5EA7" w:rsidRPr="00AB02A8" w:rsidRDefault="006A5EA7" w:rsidP="00AB02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:rsidR="006A5EA7" w:rsidRPr="00AB02A8" w:rsidRDefault="006A5EA7" w:rsidP="00AB02A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B02A8">
              <w:rPr>
                <w:sz w:val="20"/>
                <w:szCs w:val="20"/>
              </w:rPr>
              <w:t>Иммунодефицитные</w:t>
            </w:r>
            <w:proofErr w:type="spellEnd"/>
            <w:r w:rsidRPr="00AB02A8">
              <w:rPr>
                <w:sz w:val="20"/>
                <w:szCs w:val="20"/>
              </w:rPr>
              <w:t xml:space="preserve"> состояния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A5EA7" w:rsidRPr="00AB02A8" w:rsidRDefault="006A5EA7" w:rsidP="002313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B02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EA7" w:rsidRPr="00AB02A8" w:rsidRDefault="006A5EA7" w:rsidP="0023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ОПК-4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ОПК-5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ПК-1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ПК-2</w:t>
            </w:r>
          </w:p>
          <w:p w:rsidR="006A5EA7" w:rsidRPr="006A5EA7" w:rsidRDefault="006A5EA7" w:rsidP="00060A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EA7">
              <w:rPr>
                <w:sz w:val="20"/>
                <w:szCs w:val="20"/>
              </w:rPr>
              <w:t>ПК-3</w:t>
            </w:r>
          </w:p>
        </w:tc>
        <w:tc>
          <w:tcPr>
            <w:tcW w:w="658" w:type="dxa"/>
          </w:tcPr>
          <w:p w:rsidR="006A5EA7" w:rsidRPr="00AB02A8" w:rsidRDefault="006A5EA7" w:rsidP="002313D8">
            <w:pPr>
              <w:ind w:firstLine="0"/>
              <w:jc w:val="center"/>
              <w:rPr>
                <w:sz w:val="20"/>
                <w:szCs w:val="20"/>
              </w:rPr>
            </w:pPr>
            <w:r w:rsidRPr="00AB02A8">
              <w:rPr>
                <w:sz w:val="20"/>
                <w:szCs w:val="20"/>
              </w:rPr>
              <w:t>Т/К</w:t>
            </w:r>
          </w:p>
        </w:tc>
      </w:tr>
      <w:tr w:rsidR="00E55829" w:rsidRPr="001C64B3" w:rsidTr="002313D8">
        <w:trPr>
          <w:trHeight w:val="431"/>
        </w:trPr>
        <w:tc>
          <w:tcPr>
            <w:tcW w:w="4536" w:type="dxa"/>
            <w:gridSpan w:val="2"/>
            <w:vAlign w:val="center"/>
          </w:tcPr>
          <w:p w:rsidR="00E55829" w:rsidRPr="002313D8" w:rsidRDefault="00E55829" w:rsidP="002313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313D8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5829" w:rsidRPr="002313D8" w:rsidRDefault="00E55829" w:rsidP="00262A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55829" w:rsidRPr="002313D8" w:rsidRDefault="00E55829" w:rsidP="002703B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</w:tr>
      <w:tr w:rsidR="00E55829" w:rsidRPr="001C64B3" w:rsidTr="002313D8">
        <w:trPr>
          <w:trHeight w:val="431"/>
        </w:trPr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:rsidR="00E55829" w:rsidRPr="002313D8" w:rsidRDefault="00E55829" w:rsidP="002313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313D8">
              <w:rPr>
                <w:b/>
                <w:sz w:val="20"/>
                <w:szCs w:val="20"/>
              </w:rPr>
              <w:t>Общая трудоёмкость освоение программы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E55829" w:rsidRPr="002313D8" w:rsidRDefault="00E55829" w:rsidP="00262A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6A6A6" w:themeFill="background1" w:themeFillShade="A6"/>
          </w:tcPr>
          <w:p w:rsidR="00E55829" w:rsidRPr="002313D8" w:rsidRDefault="00E55829" w:rsidP="002703B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13D8" w:rsidRDefault="002313D8" w:rsidP="006A5EA7">
      <w:pPr>
        <w:ind w:firstLine="0"/>
      </w:pPr>
    </w:p>
    <w:p w:rsidR="002313D8" w:rsidRDefault="002313D8" w:rsidP="002313D8">
      <w:pPr>
        <w:ind w:firstLine="851"/>
      </w:pPr>
      <w:r>
        <w:t xml:space="preserve">Зав. кафедрой КЛД, к.м.н., доцент ______________ </w:t>
      </w:r>
      <w:proofErr w:type="spellStart"/>
      <w:r>
        <w:t>Суржикова</w:t>
      </w:r>
      <w:proofErr w:type="spellEnd"/>
      <w:r>
        <w:t xml:space="preserve"> Г.С.</w:t>
      </w:r>
    </w:p>
    <w:sectPr w:rsidR="002313D8" w:rsidSect="00D83E39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E0" w:rsidRDefault="00B50DE0" w:rsidP="00442148">
      <w:pPr>
        <w:spacing w:line="240" w:lineRule="auto"/>
      </w:pPr>
      <w:r>
        <w:separator/>
      </w:r>
    </w:p>
  </w:endnote>
  <w:endnote w:type="continuationSeparator" w:id="0">
    <w:p w:rsidR="00B50DE0" w:rsidRDefault="00B50DE0" w:rsidP="0044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E0" w:rsidRDefault="00B50DE0" w:rsidP="00442148">
      <w:pPr>
        <w:spacing w:line="240" w:lineRule="auto"/>
      </w:pPr>
      <w:r>
        <w:separator/>
      </w:r>
    </w:p>
  </w:footnote>
  <w:footnote w:type="continuationSeparator" w:id="0">
    <w:p w:rsidR="00B50DE0" w:rsidRDefault="00B50DE0" w:rsidP="00442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C"/>
    <w:rsid w:val="002313D8"/>
    <w:rsid w:val="00262A90"/>
    <w:rsid w:val="002703B9"/>
    <w:rsid w:val="004310BA"/>
    <w:rsid w:val="00442148"/>
    <w:rsid w:val="005D0AFF"/>
    <w:rsid w:val="00624D66"/>
    <w:rsid w:val="006A5EA7"/>
    <w:rsid w:val="00761999"/>
    <w:rsid w:val="007E6996"/>
    <w:rsid w:val="008672B7"/>
    <w:rsid w:val="008B1F91"/>
    <w:rsid w:val="009272D7"/>
    <w:rsid w:val="00964B35"/>
    <w:rsid w:val="00A7744C"/>
    <w:rsid w:val="00A87A8F"/>
    <w:rsid w:val="00AB02A8"/>
    <w:rsid w:val="00AD57DC"/>
    <w:rsid w:val="00B50DE0"/>
    <w:rsid w:val="00BA77DA"/>
    <w:rsid w:val="00D83E39"/>
    <w:rsid w:val="00DB66A3"/>
    <w:rsid w:val="00E55829"/>
    <w:rsid w:val="00E5657B"/>
    <w:rsid w:val="00F31ED5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, Знак"/>
    <w:basedOn w:val="a"/>
    <w:link w:val="1"/>
    <w:uiPriority w:val="99"/>
    <w:rsid w:val="00442148"/>
    <w:pPr>
      <w:suppressAutoHyphens/>
      <w:spacing w:line="240" w:lineRule="auto"/>
      <w:ind w:firstLine="0"/>
    </w:pPr>
    <w:rPr>
      <w:rFonts w:eastAsia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uiPriority w:val="99"/>
    <w:semiHidden/>
    <w:rsid w:val="00442148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Текст сноски Знак1"/>
    <w:aliases w:val="Знак Знак, Знак Знак"/>
    <w:link w:val="a4"/>
    <w:uiPriority w:val="99"/>
    <w:rsid w:val="0044214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6">
    <w:name w:val="footnote reference"/>
    <w:uiPriority w:val="99"/>
    <w:rsid w:val="004421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, Знак"/>
    <w:basedOn w:val="a"/>
    <w:link w:val="1"/>
    <w:uiPriority w:val="99"/>
    <w:rsid w:val="00442148"/>
    <w:pPr>
      <w:suppressAutoHyphens/>
      <w:spacing w:line="240" w:lineRule="auto"/>
      <w:ind w:firstLine="0"/>
    </w:pPr>
    <w:rPr>
      <w:rFonts w:eastAsia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uiPriority w:val="99"/>
    <w:semiHidden/>
    <w:rsid w:val="00442148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Текст сноски Знак1"/>
    <w:aliases w:val="Знак Знак, Знак Знак"/>
    <w:link w:val="a4"/>
    <w:uiPriority w:val="99"/>
    <w:rsid w:val="0044214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6">
    <w:name w:val="footnote reference"/>
    <w:uiPriority w:val="99"/>
    <w:rsid w:val="00442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13</cp:revision>
  <cp:lastPrinted>2023-12-29T08:20:00Z</cp:lastPrinted>
  <dcterms:created xsi:type="dcterms:W3CDTF">2021-04-05T06:58:00Z</dcterms:created>
  <dcterms:modified xsi:type="dcterms:W3CDTF">2023-12-29T08:20:00Z</dcterms:modified>
</cp:coreProperties>
</file>